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t9lj15sw2oc" w:id="0"/>
      <w:bookmarkEnd w:id="0"/>
      <w:r w:rsidDel="00000000" w:rsidR="00000000" w:rsidRPr="00000000">
        <w:rPr>
          <w:rtl w:val="0"/>
        </w:rPr>
        <w:t xml:space="preserve">1. Feature Overview</w:t>
      </w:r>
    </w:p>
    <w:p w:rsidR="00000000" w:rsidDel="00000000" w:rsidP="00000000" w:rsidRDefault="00000000" w:rsidRPr="00000000" w14:paraId="00000002">
      <w:pPr>
        <w:rPr/>
      </w:pPr>
      <w:r w:rsidDel="00000000" w:rsidR="00000000" w:rsidRPr="00000000">
        <w:rPr>
          <w:rtl w:val="0"/>
        </w:rPr>
        <w:t xml:space="preserve">This document details the requirements for Feature E3, the </w:t>
      </w:r>
      <w:r w:rsidDel="00000000" w:rsidR="00000000" w:rsidRPr="00000000">
        <w:rPr>
          <w:b w:val="1"/>
          <w:bCs w:val="1"/>
          <w:rtl w:val="0"/>
        </w:rPr>
        <w:t xml:space="preserve">AI Career Fit &amp; Simulation Engine + Skill Roadmap Generator</w:t>
      </w:r>
      <w:r w:rsidDel="00000000" w:rsidR="00000000" w:rsidRPr="00000000">
        <w:rPr>
          <w:rtl w:val="0"/>
        </w:rPr>
        <w:t xml:space="preserve"> for the ShikshaCare platform. This feature is a core differentiator, moving beyond static job recommendations to provide highly personalized, data-driven career guidance.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system will leverage the Student Digital Twin and advanced LLMs (Gemini, OpenAI) to simulate potential career paths, calculate readiness, predict stress load, and ultimately generate a structured, dependency-aware skill development roadmap towards a user-selected primary career goal.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06">
            <w:pPr>
              <w:rPr/>
            </w:pPr>
            <w:r w:rsidDel="00000000" w:rsidR="00000000" w:rsidRPr="00000000">
              <w:rPr>
                <w:rtl w:val="0"/>
              </w:rPr>
              <w:t xml:space="preserve">Component</w:t>
            </w:r>
          </w:p>
        </w:tc>
        <w:tc>
          <w:tcPr/>
          <w:p w:rsidR="00000000" w:rsidDel="00000000" w:rsidP="00000000" w:rsidRDefault="00000000" w:rsidRPr="00000000" w14:paraId="00000007">
            <w:pPr>
              <w:rPr/>
            </w:pPr>
            <w:r w:rsidDel="00000000" w:rsidR="00000000" w:rsidRPr="00000000">
              <w:rPr>
                <w:rtl w:val="0"/>
              </w:rPr>
              <w:t xml:space="preserve">Function</w:t>
            </w:r>
          </w:p>
        </w:tc>
        <w:tc>
          <w:tcPr/>
          <w:p w:rsidR="00000000" w:rsidDel="00000000" w:rsidP="00000000" w:rsidRDefault="00000000" w:rsidRPr="00000000" w14:paraId="00000008">
            <w:pPr>
              <w:rPr/>
            </w:pPr>
            <w:r w:rsidDel="00000000" w:rsidR="00000000" w:rsidRPr="00000000">
              <w:rPr>
                <w:rtl w:val="0"/>
              </w:rPr>
              <w:t xml:space="preserve">Output</w:t>
            </w:r>
          </w:p>
        </w:tc>
      </w:tr>
      <w:tr>
        <w:trPr>
          <w:cantSplit w:val="0"/>
          <w:trHeight w:val="564.48" w:hRule="atLeast"/>
          <w:tblHeader w:val="0"/>
        </w:trPr>
        <w:tc>
          <w:tcPr/>
          <w:p w:rsidR="00000000" w:rsidDel="00000000" w:rsidP="00000000" w:rsidRDefault="00000000" w:rsidRPr="00000000" w14:paraId="00000009">
            <w:pPr>
              <w:rPr/>
            </w:pPr>
            <w:r w:rsidDel="00000000" w:rsidR="00000000" w:rsidRPr="00000000">
              <w:rPr>
                <w:b w:val="1"/>
                <w:bCs w:val="1"/>
                <w:rtl w:val="0"/>
              </w:rPr>
              <w:t xml:space="preserve">Simulation Engine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Analyzes Digital Twin against Career KB</w:t>
            </w:r>
          </w:p>
        </w:tc>
        <w:tc>
          <w:tcPr/>
          <w:p w:rsidR="00000000" w:rsidDel="00000000" w:rsidP="00000000" w:rsidRDefault="00000000" w:rsidRPr="00000000" w14:paraId="0000000B">
            <w:pPr>
              <w:rPr/>
            </w:pPr>
            <w:r w:rsidDel="00000000" w:rsidR="00000000" w:rsidRPr="00000000">
              <w:rPr>
                <w:rtl w:val="0"/>
              </w:rPr>
              <w:t xml:space="preserve">3-5 Career Options with metrics</w:t>
            </w:r>
          </w:p>
        </w:tc>
      </w:tr>
      <w:tr>
        <w:trPr>
          <w:cantSplit w:val="0"/>
          <w:trHeight w:val="564.48" w:hRule="atLeast"/>
          <w:tblHeader w:val="0"/>
        </w:trPr>
        <w:tc>
          <w:tcPr/>
          <w:p w:rsidR="00000000" w:rsidDel="00000000" w:rsidP="00000000" w:rsidRDefault="00000000" w:rsidRPr="00000000" w14:paraId="0000000C">
            <w:pPr>
              <w:rPr/>
            </w:pPr>
            <w:r w:rsidDel="00000000" w:rsidR="00000000" w:rsidRPr="00000000">
              <w:rPr>
                <w:b w:val="1"/>
                <w:bCs w:val="1"/>
                <w:rtl w:val="0"/>
              </w:rPr>
              <w:t xml:space="preserve">Selection Module</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Stores user's primary career choice</w:t>
            </w:r>
          </w:p>
        </w:tc>
        <w:tc>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selected_career</w:t>
            </w:r>
            <w:r w:rsidDel="00000000" w:rsidR="00000000" w:rsidRPr="00000000">
              <w:rPr>
                <w:rtl w:val="0"/>
              </w:rPr>
              <w:t xml:space="preserve"> data model</w:t>
            </w:r>
          </w:p>
        </w:tc>
      </w:tr>
      <w:tr>
        <w:trPr>
          <w:cantSplit w:val="0"/>
          <w:trHeight w:val="564.48" w:hRule="atLeast"/>
          <w:tblHeader w:val="0"/>
        </w:trPr>
        <w:tc>
          <w:tcPr/>
          <w:p w:rsidR="00000000" w:rsidDel="00000000" w:rsidP="00000000" w:rsidRDefault="00000000" w:rsidRPr="00000000" w14:paraId="0000000F">
            <w:pPr>
              <w:rPr/>
            </w:pPr>
            <w:r w:rsidDel="00000000" w:rsidR="00000000" w:rsidRPr="00000000">
              <w:rPr>
                <w:b w:val="1"/>
                <w:bCs w:val="1"/>
                <w:rtl w:val="0"/>
              </w:rPr>
              <w:t xml:space="preserve">Roadmap Generator</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Decomposes career goal into learning stages</w:t>
            </w:r>
          </w:p>
        </w:tc>
        <w:tc>
          <w:tcPr/>
          <w:p w:rsidR="00000000" w:rsidDel="00000000" w:rsidP="00000000" w:rsidRDefault="00000000" w:rsidRPr="00000000" w14:paraId="00000011">
            <w:pPr>
              <w:rPr/>
            </w:pPr>
            <w:r w:rsidDel="00000000" w:rsidR="00000000" w:rsidRPr="00000000">
              <w:rPr>
                <w:rtl w:val="0"/>
              </w:rPr>
              <w:t xml:space="preserve">Structured, multi-stage </w:t>
            </w:r>
            <w:r w:rsidDel="00000000" w:rsidR="00000000" w:rsidRPr="00000000">
              <w:rPr>
                <w:rFonts w:ascii="Roboto Mono" w:cs="Roboto Mono" w:eastAsia="Roboto Mono" w:hAnsi="Roboto Mono"/>
                <w:color w:val="188038"/>
                <w:rtl w:val="0"/>
              </w:rPr>
              <w:t xml:space="preserve">roadmaps</w:t>
            </w:r>
            <w:r w:rsidDel="00000000" w:rsidR="00000000" w:rsidRPr="00000000">
              <w:rPr>
                <w:rtl w:val="0"/>
              </w:rPr>
              <w:t xml:space="preserve"> data model</w:t>
            </w:r>
          </w:p>
        </w:tc>
      </w:tr>
    </w:tbl>
    <w:p w:rsidR="00000000" w:rsidDel="00000000" w:rsidP="00000000" w:rsidRDefault="00000000" w:rsidRPr="00000000" w14:paraId="00000012">
      <w:pPr>
        <w:pStyle w:val="Title"/>
        <w:rPr/>
      </w:pPr>
      <w:bookmarkStart w:colFirst="0" w:colLast="0" w:name="_gdno3h5i15j6" w:id="1"/>
      <w:bookmarkEnd w:id="1"/>
      <w:r w:rsidDel="00000000" w:rsidR="00000000" w:rsidRPr="00000000">
        <w:rPr>
          <w:rtl w:val="0"/>
        </w:rPr>
        <w:t xml:space="preserve">2. Strategic Importance</w:t>
      </w:r>
    </w:p>
    <w:p w:rsidR="00000000" w:rsidDel="00000000" w:rsidP="00000000" w:rsidRDefault="00000000" w:rsidRPr="00000000" w14:paraId="00000013">
      <w:pPr>
        <w:rPr/>
      </w:pPr>
      <w:r w:rsidDel="00000000" w:rsidR="00000000" w:rsidRPr="00000000">
        <w:rPr>
          <w:rtl w:val="0"/>
        </w:rPr>
        <w:t xml:space="preserve">Feature E3 is critical for ShikshaCare's value proposition as a comprehensive EdTech and HealthTech platform.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0"/>
        </w:numPr>
        <w:ind w:left="720" w:hanging="360"/>
      </w:pPr>
      <w:r w:rsidDel="00000000" w:rsidR="00000000" w:rsidRPr="00000000">
        <w:rPr>
          <w:b w:val="1"/>
          <w:bCs w:val="1"/>
          <w:rtl w:val="0"/>
        </w:rPr>
        <w:t xml:space="preserve">Core Differentiator:</w:t>
      </w:r>
      <w:r w:rsidDel="00000000" w:rsidR="00000000" w:rsidRPr="00000000">
        <w:rPr>
          <w:rtl w:val="0"/>
        </w:rPr>
        <w:t xml:space="preserve"> Positions ShikshaCare as a predictive, outcome-focused platform rather than a generic learning tool.</w:t>
      </w:r>
    </w:p>
    <w:p w:rsidR="00000000" w:rsidDel="00000000" w:rsidP="00000000" w:rsidRDefault="00000000" w:rsidRPr="00000000" w14:paraId="00000016">
      <w:pPr>
        <w:numPr>
          <w:ilvl w:val="0"/>
          <w:numId w:val="10"/>
        </w:numPr>
        <w:ind w:left="720" w:hanging="360"/>
      </w:pPr>
      <w:r w:rsidDel="00000000" w:rsidR="00000000" w:rsidRPr="00000000">
        <w:rPr>
          <w:b w:val="1"/>
          <w:bCs w:val="1"/>
          <w:rtl w:val="0"/>
        </w:rPr>
        <w:t xml:space="preserve">Retention &amp; LTV:</w:t>
      </w:r>
      <w:r w:rsidDel="00000000" w:rsidR="00000000" w:rsidRPr="00000000">
        <w:rPr>
          <w:rtl w:val="0"/>
        </w:rPr>
        <w:t xml:space="preserve"> A clear, achievable career roadmap increases user engagement and long-term retention.</w:t>
      </w:r>
    </w:p>
    <w:p w:rsidR="00000000" w:rsidDel="00000000" w:rsidP="00000000" w:rsidRDefault="00000000" w:rsidRPr="00000000" w14:paraId="00000017">
      <w:pPr>
        <w:numPr>
          <w:ilvl w:val="0"/>
          <w:numId w:val="10"/>
        </w:numPr>
        <w:ind w:left="720" w:hanging="360"/>
      </w:pPr>
      <w:r w:rsidDel="00000000" w:rsidR="00000000" w:rsidRPr="00000000">
        <w:rPr>
          <w:b w:val="1"/>
          <w:bCs w:val="1"/>
          <w:rtl w:val="0"/>
        </w:rPr>
        <w:t xml:space="preserve">HealthTech Integration:</w:t>
      </w:r>
      <w:r w:rsidDel="00000000" w:rsidR="00000000" w:rsidRPr="00000000">
        <w:rPr>
          <w:rtl w:val="0"/>
        </w:rPr>
        <w:t xml:space="preserve"> Explicitly modeling </w:t>
      </w:r>
      <w:r w:rsidDel="00000000" w:rsidR="00000000" w:rsidRPr="00000000">
        <w:rPr>
          <w:i w:val="1"/>
          <w:iCs w:val="1"/>
          <w:rtl w:val="0"/>
        </w:rPr>
        <w:t xml:space="preserve">stress load</w:t>
      </w:r>
      <w:r w:rsidDel="00000000" w:rsidR="00000000" w:rsidRPr="00000000">
        <w:rPr>
          <w:rtl w:val="0"/>
        </w:rPr>
        <w:t xml:space="preserve"> and </w:t>
      </w:r>
      <w:r w:rsidDel="00000000" w:rsidR="00000000" w:rsidRPr="00000000">
        <w:rPr>
          <w:i w:val="1"/>
          <w:iCs w:val="1"/>
          <w:rtl w:val="0"/>
        </w:rPr>
        <w:t xml:space="preserve">burnout risk</w:t>
      </w:r>
      <w:r w:rsidDel="00000000" w:rsidR="00000000" w:rsidRPr="00000000">
        <w:rPr>
          <w:rtl w:val="0"/>
        </w:rPr>
        <w:t xml:space="preserve"> ensures career goals are holistically healthy and sustainable for the user.</w:t>
      </w:r>
    </w:p>
    <w:p w:rsidR="00000000" w:rsidDel="00000000" w:rsidP="00000000" w:rsidRDefault="00000000" w:rsidRPr="00000000" w14:paraId="00000018">
      <w:pPr>
        <w:numPr>
          <w:ilvl w:val="0"/>
          <w:numId w:val="10"/>
        </w:numPr>
        <w:ind w:left="720" w:hanging="360"/>
      </w:pPr>
      <w:r w:rsidDel="00000000" w:rsidR="00000000" w:rsidRPr="00000000">
        <w:rPr>
          <w:b w:val="1"/>
          <w:bCs w:val="1"/>
          <w:rtl w:val="0"/>
        </w:rPr>
        <w:t xml:space="preserve">Investor Confidence:</w:t>
      </w:r>
      <w:r w:rsidDel="00000000" w:rsidR="00000000" w:rsidRPr="00000000">
        <w:rPr>
          <w:rtl w:val="0"/>
        </w:rPr>
        <w:t xml:space="preserve"> Demonstrates sophisticated, multi-model AI architecture (Gemini + OpenAI + MongoDB Context).</w:t>
      </w:r>
    </w:p>
    <w:p w:rsidR="00000000" w:rsidDel="00000000" w:rsidP="00000000" w:rsidRDefault="00000000" w:rsidRPr="00000000" w14:paraId="00000019">
      <w:pPr>
        <w:pStyle w:val="Title"/>
        <w:rPr/>
      </w:pPr>
      <w:bookmarkStart w:colFirst="0" w:colLast="0" w:name="_ch5r3ez0n1nb" w:id="2"/>
      <w:bookmarkEnd w:id="2"/>
      <w:r w:rsidDel="00000000" w:rsidR="00000000" w:rsidRPr="00000000">
        <w:rPr>
          <w:rtl w:val="0"/>
        </w:rPr>
        <w:t xml:space="preserve">3. Problem Being Solved</w:t>
      </w:r>
    </w:p>
    <w:p w:rsidR="00000000" w:rsidDel="00000000" w:rsidP="00000000" w:rsidRDefault="00000000" w:rsidRPr="00000000" w14:paraId="0000001A">
      <w:pPr>
        <w:rPr/>
      </w:pPr>
      <w:r w:rsidDel="00000000" w:rsidR="00000000" w:rsidRPr="00000000">
        <w:rPr>
          <w:rtl w:val="0"/>
        </w:rPr>
        <w:t xml:space="preserve">Traditional career guidance is often static, non-personalized, and fails to account for crucial personal factors like stress tolerance and learning speed. Students are often guided toward "popular" careers without understanding the readiness gap, required commitment, or the psychological load of the profession.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2"/>
        </w:numPr>
        <w:ind w:left="720" w:hanging="360"/>
      </w:pPr>
      <w:r w:rsidDel="00000000" w:rsidR="00000000" w:rsidRPr="00000000">
        <w:rPr>
          <w:b w:val="1"/>
          <w:bCs w:val="1"/>
          <w:rtl w:val="0"/>
        </w:rPr>
        <w:t xml:space="preserve">User Problem:</w:t>
      </w:r>
      <w:r w:rsidDel="00000000" w:rsidR="00000000" w:rsidRPr="00000000">
        <w:rPr>
          <w:rtl w:val="0"/>
        </w:rPr>
        <w:t xml:space="preserve"> "I don't know which career path fits my unique profile (strengths, weaknesses, interests, and stress level), or exactly what I need to learn to get there."</w:t>
      </w:r>
    </w:p>
    <w:p w:rsidR="00000000" w:rsidDel="00000000" w:rsidP="00000000" w:rsidRDefault="00000000" w:rsidRPr="00000000" w14:paraId="0000001D">
      <w:pPr>
        <w:numPr>
          <w:ilvl w:val="0"/>
          <w:numId w:val="12"/>
        </w:numPr>
        <w:ind w:left="720" w:hanging="360"/>
      </w:pPr>
      <w:r w:rsidDel="00000000" w:rsidR="00000000" w:rsidRPr="00000000">
        <w:rPr>
          <w:b w:val="1"/>
          <w:bCs w:val="1"/>
          <w:rtl w:val="0"/>
        </w:rPr>
        <w:t xml:space="preserve">Solution:</w:t>
      </w:r>
      <w:r w:rsidDel="00000000" w:rsidR="00000000" w:rsidRPr="00000000">
        <w:rPr>
          <w:rtl w:val="0"/>
        </w:rPr>
        <w:t xml:space="preserve"> A quantitative simulation that provides personalized metrics (Readiness %, Stress Load, Time-to-Ready) and an actionable, dependency-aware learning roadmap.</w:t>
      </w:r>
    </w:p>
    <w:p w:rsidR="00000000" w:rsidDel="00000000" w:rsidP="00000000" w:rsidRDefault="00000000" w:rsidRPr="00000000" w14:paraId="0000001E">
      <w:pPr>
        <w:pStyle w:val="Title"/>
        <w:rPr/>
      </w:pPr>
      <w:bookmarkStart w:colFirst="0" w:colLast="0" w:name="_ofj5wkq43g9t" w:id="3"/>
      <w:bookmarkEnd w:id="3"/>
      <w:r w:rsidDel="00000000" w:rsidR="00000000" w:rsidRPr="00000000">
        <w:rPr>
          <w:rtl w:val="0"/>
        </w:rPr>
        <w:t xml:space="preserve">4. Goals &amp; Success Metrics</w:t>
      </w:r>
    </w:p>
    <w:tbl>
      <w:tblPr>
        <w:tblStyle w:val="Table2"/>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F">
            <w:pPr>
              <w:rPr/>
            </w:pPr>
            <w:r w:rsidDel="00000000" w:rsidR="00000000" w:rsidRPr="00000000">
              <w:rPr>
                <w:rtl w:val="0"/>
              </w:rPr>
              <w:t xml:space="preserve">Goal Category</w:t>
            </w:r>
          </w:p>
        </w:tc>
        <w:tc>
          <w:tcPr/>
          <w:p w:rsidR="00000000" w:rsidDel="00000000" w:rsidP="00000000" w:rsidRDefault="00000000" w:rsidRPr="00000000" w14:paraId="00000020">
            <w:pPr>
              <w:rPr/>
            </w:pPr>
            <w:r w:rsidDel="00000000" w:rsidR="00000000" w:rsidRPr="00000000">
              <w:rPr>
                <w:rtl w:val="0"/>
              </w:rPr>
              <w:t xml:space="preserve">Goal</w:t>
            </w:r>
          </w:p>
        </w:tc>
        <w:tc>
          <w:tcPr/>
          <w:p w:rsidR="00000000" w:rsidDel="00000000" w:rsidP="00000000" w:rsidRDefault="00000000" w:rsidRPr="00000000" w14:paraId="00000021">
            <w:pPr>
              <w:rPr/>
            </w:pPr>
            <w:r w:rsidDel="00000000" w:rsidR="00000000" w:rsidRPr="00000000">
              <w:rPr>
                <w:rtl w:val="0"/>
              </w:rPr>
              <w:t xml:space="preserve">Success Metric (KPI)</w:t>
            </w:r>
          </w:p>
        </w:tc>
      </w:tr>
      <w:tr>
        <w:trPr>
          <w:cantSplit w:val="0"/>
          <w:trHeight w:val="564.48" w:hRule="atLeast"/>
          <w:tblHeader w:val="0"/>
        </w:trPr>
        <w:tc>
          <w:tcPr/>
          <w:p w:rsidR="00000000" w:rsidDel="00000000" w:rsidP="00000000" w:rsidRDefault="00000000" w:rsidRPr="00000000" w14:paraId="00000022">
            <w:pPr>
              <w:rPr/>
            </w:pPr>
            <w:r w:rsidDel="00000000" w:rsidR="00000000" w:rsidRPr="00000000">
              <w:rPr>
                <w:b w:val="1"/>
                <w:bCs w:val="1"/>
                <w:rtl w:val="0"/>
              </w:rPr>
              <w:t xml:space="preserve">Quality</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High relevance and accuracy of suggested careers</w:t>
            </w:r>
          </w:p>
        </w:tc>
        <w:tc>
          <w:tcPr/>
          <w:p w:rsidR="00000000" w:rsidDel="00000000" w:rsidP="00000000" w:rsidRDefault="00000000" w:rsidRPr="00000000" w14:paraId="00000024">
            <w:pPr>
              <w:rPr/>
            </w:pPr>
            <w:r w:rsidDel="00000000" w:rsidR="00000000" w:rsidRPr="00000000">
              <w:rPr>
                <w:rtl w:val="0"/>
              </w:rPr>
              <w:t xml:space="preserve">80% user rating (4/5 stars) on 'Career Relevance' survey question</w:t>
            </w:r>
          </w:p>
        </w:tc>
      </w:tr>
      <w:tr>
        <w:trPr>
          <w:cantSplit w:val="0"/>
          <w:trHeight w:val="564.48" w:hRule="atLeast"/>
          <w:tblHeader w:val="0"/>
        </w:trPr>
        <w:tc>
          <w:tcPr/>
          <w:p w:rsidR="00000000" w:rsidDel="00000000" w:rsidP="00000000" w:rsidRDefault="00000000" w:rsidRPr="00000000" w14:paraId="00000025">
            <w:pPr>
              <w:rPr/>
            </w:pPr>
            <w:r w:rsidDel="00000000" w:rsidR="00000000" w:rsidRPr="00000000">
              <w:rPr>
                <w:b w:val="1"/>
                <w:bCs w:val="1"/>
                <w:rtl w:val="0"/>
              </w:rPr>
              <w:t xml:space="preserve">Engagement</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User commitment to the generated roadmap</w:t>
            </w:r>
          </w:p>
        </w:tc>
        <w:tc>
          <w:tcPr/>
          <w:p w:rsidR="00000000" w:rsidDel="00000000" w:rsidP="00000000" w:rsidRDefault="00000000" w:rsidRPr="00000000" w14:paraId="00000027">
            <w:pPr>
              <w:rPr/>
            </w:pPr>
            <w:r w:rsidDel="00000000" w:rsidR="00000000" w:rsidRPr="00000000">
              <w:rPr>
                <w:rtl w:val="0"/>
              </w:rPr>
              <w:t xml:space="preserve">&gt; 65% of users complete the first Skill Block of their roadmap within 30 days</w:t>
            </w:r>
          </w:p>
        </w:tc>
      </w:tr>
      <w:tr>
        <w:trPr>
          <w:cantSplit w:val="0"/>
          <w:trHeight w:val="564.48" w:hRule="atLeast"/>
          <w:tblHeader w:val="0"/>
        </w:trPr>
        <w:tc>
          <w:tcPr/>
          <w:p w:rsidR="00000000" w:rsidDel="00000000" w:rsidP="00000000" w:rsidRDefault="00000000" w:rsidRPr="00000000" w14:paraId="00000028">
            <w:pPr>
              <w:rPr/>
            </w:pPr>
            <w:r w:rsidDel="00000000" w:rsidR="00000000" w:rsidRPr="00000000">
              <w:rPr>
                <w:b w:val="1"/>
                <w:bCs w:val="1"/>
                <w:rtl w:val="0"/>
              </w:rPr>
              <w:t xml:space="preserve">Health</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Stress-Aware Guidance</w:t>
            </w:r>
          </w:p>
        </w:tc>
        <w:tc>
          <w:tcPr/>
          <w:p w:rsidR="00000000" w:rsidDel="00000000" w:rsidP="00000000" w:rsidRDefault="00000000" w:rsidRPr="00000000" w14:paraId="0000002A">
            <w:pPr>
              <w:rPr/>
            </w:pPr>
            <w:r w:rsidDel="00000000" w:rsidR="00000000" w:rsidRPr="00000000">
              <w:rPr>
                <w:rtl w:val="0"/>
              </w:rPr>
              <w:t xml:space="preserve">90% of selected careers have a Predicted Stress Load score within the user's Stress Tolerance band</w:t>
            </w:r>
          </w:p>
        </w:tc>
      </w:tr>
      <w:tr>
        <w:trPr>
          <w:cantSplit w:val="0"/>
          <w:trHeight w:val="564.48" w:hRule="atLeast"/>
          <w:tblHeader w:val="0"/>
        </w:trPr>
        <w:tc>
          <w:tcPr/>
          <w:p w:rsidR="00000000" w:rsidDel="00000000" w:rsidP="00000000" w:rsidRDefault="00000000" w:rsidRPr="00000000" w14:paraId="0000002B">
            <w:pPr>
              <w:rPr/>
            </w:pPr>
            <w:r w:rsidDel="00000000" w:rsidR="00000000" w:rsidRPr="00000000">
              <w:rPr>
                <w:b w:val="1"/>
                <w:bCs w:val="1"/>
                <w:rtl w:val="0"/>
              </w:rPr>
              <w:t xml:space="preserve">Technical</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Feature stability and performance</w:t>
            </w:r>
          </w:p>
        </w:tc>
        <w:tc>
          <w:tcPr/>
          <w:p w:rsidR="00000000" w:rsidDel="00000000" w:rsidP="00000000" w:rsidRDefault="00000000" w:rsidRPr="00000000" w14:paraId="0000002D">
            <w:pPr>
              <w:rPr/>
            </w:pPr>
            <w:r w:rsidDel="00000000" w:rsidR="00000000" w:rsidRPr="00000000">
              <w:rPr>
                <w:rtl w:val="0"/>
              </w:rPr>
              <w:t xml:space="preserve">API response time (Simulation) &lt; 3.0s (p95)</w:t>
            </w:r>
          </w:p>
        </w:tc>
      </w:tr>
    </w:tbl>
    <w:p w:rsidR="00000000" w:rsidDel="00000000" w:rsidP="00000000" w:rsidRDefault="00000000" w:rsidRPr="00000000" w14:paraId="0000002E">
      <w:pPr>
        <w:pStyle w:val="Title"/>
        <w:rPr/>
      </w:pPr>
      <w:bookmarkStart w:colFirst="0" w:colLast="0" w:name="_hpzrbdegohrk" w:id="4"/>
      <w:bookmarkEnd w:id="4"/>
      <w:r w:rsidDel="00000000" w:rsidR="00000000" w:rsidRPr="00000000">
        <w:rPr>
          <w:rtl w:val="0"/>
        </w:rPr>
        <w:t xml:space="preserve">5. User Personas</w:t>
      </w:r>
    </w:p>
    <w:tbl>
      <w:tblPr>
        <w:tblStyle w:val="Table3"/>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2F">
            <w:pPr>
              <w:rPr/>
            </w:pPr>
            <w:r w:rsidDel="00000000" w:rsidR="00000000" w:rsidRPr="00000000">
              <w:rPr>
                <w:rtl w:val="0"/>
              </w:rPr>
              <w:t xml:space="preserve">Persona</w:t>
            </w:r>
          </w:p>
        </w:tc>
        <w:tc>
          <w:tcPr/>
          <w:p w:rsidR="00000000" w:rsidDel="00000000" w:rsidP="00000000" w:rsidRDefault="00000000" w:rsidRPr="00000000" w14:paraId="00000030">
            <w:pPr>
              <w:rPr/>
            </w:pPr>
            <w:r w:rsidDel="00000000" w:rsidR="00000000" w:rsidRPr="00000000">
              <w:rPr>
                <w:rtl w:val="0"/>
              </w:rPr>
              <w:t xml:space="preserve">Description</w:t>
            </w:r>
          </w:p>
        </w:tc>
        <w:tc>
          <w:tcPr/>
          <w:p w:rsidR="00000000" w:rsidDel="00000000" w:rsidP="00000000" w:rsidRDefault="00000000" w:rsidRPr="00000000" w14:paraId="00000031">
            <w:pPr>
              <w:rPr/>
            </w:pPr>
            <w:r w:rsidDel="00000000" w:rsidR="00000000" w:rsidRPr="00000000">
              <w:rPr>
                <w:rtl w:val="0"/>
              </w:rPr>
              <w:t xml:space="preserve">Key Need</w:t>
            </w:r>
          </w:p>
        </w:tc>
      </w:tr>
      <w:tr>
        <w:trPr>
          <w:cantSplit w:val="0"/>
          <w:trHeight w:val="564.48" w:hRule="atLeast"/>
          <w:tblHeader w:val="0"/>
        </w:trPr>
        <w:tc>
          <w:tcPr/>
          <w:p w:rsidR="00000000" w:rsidDel="00000000" w:rsidP="00000000" w:rsidRDefault="00000000" w:rsidRPr="00000000" w14:paraId="00000032">
            <w:pPr>
              <w:rPr/>
            </w:pPr>
            <w:r w:rsidDel="00000000" w:rsidR="00000000" w:rsidRPr="00000000">
              <w:rPr>
                <w:b w:val="1"/>
                <w:bCs w:val="1"/>
                <w:rtl w:val="0"/>
              </w:rPr>
              <w:t xml:space="preserve">Aspirant Alice (16-22)</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College student, high enthusiasm, uncertain about specific career, variable stress tolerance.</w:t>
            </w:r>
          </w:p>
        </w:tc>
        <w:tc>
          <w:tcPr/>
          <w:p w:rsidR="00000000" w:rsidDel="00000000" w:rsidP="00000000" w:rsidRDefault="00000000" w:rsidRPr="00000000" w14:paraId="00000034">
            <w:pPr>
              <w:rPr/>
            </w:pPr>
            <w:r w:rsidDel="00000000" w:rsidR="00000000" w:rsidRPr="00000000">
              <w:rPr>
                <w:rtl w:val="0"/>
              </w:rPr>
              <w:t xml:space="preserve">Needs clear, simulated paths and an estimate of the time commitment needed.</w:t>
            </w:r>
          </w:p>
        </w:tc>
      </w:tr>
      <w:tr>
        <w:trPr>
          <w:cantSplit w:val="0"/>
          <w:trHeight w:val="564.48" w:hRule="atLeast"/>
          <w:tblHeader w:val="0"/>
        </w:trPr>
        <w:tc>
          <w:tcPr/>
          <w:p w:rsidR="00000000" w:rsidDel="00000000" w:rsidP="00000000" w:rsidRDefault="00000000" w:rsidRPr="00000000" w14:paraId="00000035">
            <w:pPr>
              <w:rPr/>
            </w:pPr>
            <w:r w:rsidDel="00000000" w:rsidR="00000000" w:rsidRPr="00000000">
              <w:rPr>
                <w:b w:val="1"/>
                <w:bCs w:val="1"/>
                <w:rtl w:val="0"/>
              </w:rPr>
              <w:t xml:space="preserve">Reskilling Rohan (28-35)</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Working professional, clear time availability constraints, high burnout risk concern.</w:t>
            </w:r>
          </w:p>
        </w:tc>
        <w:tc>
          <w:tcPr/>
          <w:p w:rsidR="00000000" w:rsidDel="00000000" w:rsidP="00000000" w:rsidRDefault="00000000" w:rsidRPr="00000000" w14:paraId="00000037">
            <w:pPr>
              <w:rPr/>
            </w:pPr>
            <w:r w:rsidDel="00000000" w:rsidR="00000000" w:rsidRPr="00000000">
              <w:rPr>
                <w:rtl w:val="0"/>
              </w:rPr>
              <w:t xml:space="preserve">Needs a low-stress path and a roadmap that respects his limited time and learning pace.</w:t>
            </w:r>
          </w:p>
        </w:tc>
      </w:tr>
    </w:tbl>
    <w:p w:rsidR="00000000" w:rsidDel="00000000" w:rsidP="00000000" w:rsidRDefault="00000000" w:rsidRPr="00000000" w14:paraId="00000038">
      <w:pPr>
        <w:pStyle w:val="Title"/>
        <w:rPr/>
      </w:pPr>
      <w:bookmarkStart w:colFirst="0" w:colLast="0" w:name="_tuwcayo78fb9" w:id="5"/>
      <w:bookmarkEnd w:id="5"/>
      <w:r w:rsidDel="00000000" w:rsidR="00000000" w:rsidRPr="00000000">
        <w:rPr>
          <w:rtl w:val="0"/>
        </w:rPr>
        <w:t xml:space="preserve">6. User Journey &amp; UX Flow</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Baseline Complete:</w:t>
      </w:r>
      <w:r w:rsidDel="00000000" w:rsidR="00000000" w:rsidRPr="00000000">
        <w:rPr>
          <w:rtl w:val="0"/>
        </w:rPr>
        <w:t xml:space="preserve"> User completes all required information (interests, strengths, stress tolerance, etc.) at signup.</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Simulation Trigger:</w:t>
      </w:r>
      <w:r w:rsidDel="00000000" w:rsidR="00000000" w:rsidRPr="00000000">
        <w:rPr>
          <w:rtl w:val="0"/>
        </w:rPr>
        <w:t xml:space="preserve"> User navigates to the "Career Fit" section.</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AI Simulation:</w:t>
      </w:r>
      <w:r w:rsidDel="00000000" w:rsidR="00000000" w:rsidRPr="00000000">
        <w:rPr>
          <w:rtl w:val="0"/>
        </w:rPr>
        <w:t xml:space="preserve"> The backend executes the multi-model AI logic.</w:t>
      </w:r>
    </w:p>
    <w:p w:rsidR="00000000" w:rsidDel="00000000" w:rsidP="00000000" w:rsidRDefault="00000000" w:rsidRPr="00000000" w14:paraId="0000003C">
      <w:pPr>
        <w:numPr>
          <w:ilvl w:val="1"/>
          <w:numId w:val="2"/>
        </w:numPr>
        <w:ind w:left="1440" w:hanging="360"/>
      </w:pPr>
      <w:r w:rsidDel="00000000" w:rsidR="00000000" w:rsidRPr="00000000">
        <w:rPr>
          <w:i w:val="1"/>
          <w:iCs w:val="1"/>
          <w:rtl w:val="0"/>
        </w:rPr>
        <w:t xml:space="preserve">System displays a loading screen: "Analyzing your Digital Twin... Simulating career paths..."</w:t>
      </w:r>
      <w:r w:rsidDel="00000000" w:rsidR="00000000" w:rsidRPr="00000000">
        <w:rPr>
          <w:rtl w:val="0"/>
        </w:rPr>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Results Presentation:</w:t>
      </w:r>
      <w:r w:rsidDel="00000000" w:rsidR="00000000" w:rsidRPr="00000000">
        <w:rPr>
          <w:rtl w:val="0"/>
        </w:rPr>
        <w:t xml:space="preserve"> User is presented with 3-5 simulated careers.</w:t>
      </w:r>
    </w:p>
    <w:p w:rsidR="00000000" w:rsidDel="00000000" w:rsidP="00000000" w:rsidRDefault="00000000" w:rsidRPr="00000000" w14:paraId="0000003E">
      <w:pPr>
        <w:numPr>
          <w:ilvl w:val="1"/>
          <w:numId w:val="2"/>
        </w:numPr>
        <w:ind w:left="1440" w:hanging="360"/>
      </w:pPr>
      <w:r w:rsidDel="00000000" w:rsidR="00000000" w:rsidRPr="00000000">
        <w:rPr>
          <w:rtl w:val="0"/>
        </w:rPr>
        <w:t xml:space="preserve">Each option displays: Career Name, Readiness %, Predicted Stress Load (vs. Tolerance), Estimated Time-to-Ready.</w:t>
      </w:r>
    </w:p>
    <w:p w:rsidR="00000000" w:rsidDel="00000000" w:rsidP="00000000" w:rsidRDefault="00000000" w:rsidRPr="00000000" w14:paraId="0000003F">
      <w:pPr>
        <w:numPr>
          <w:ilvl w:val="1"/>
          <w:numId w:val="2"/>
        </w:numPr>
        <w:ind w:left="1440" w:hanging="360"/>
      </w:pPr>
      <w:r w:rsidDel="00000000" w:rsidR="00000000" w:rsidRPr="00000000">
        <w:rPr>
          <w:i w:val="1"/>
          <w:iCs w:val="1"/>
          <w:rtl w:val="0"/>
        </w:rPr>
        <w:t xml:space="preserve">UX Requirement: Must include clear reasoning from the AI for each metric.</w:t>
      </w: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Choose Career:</w:t>
      </w:r>
      <w:r w:rsidDel="00000000" w:rsidR="00000000" w:rsidRPr="00000000">
        <w:rPr>
          <w:rtl w:val="0"/>
        </w:rPr>
        <w:t xml:space="preserve"> User reviews options and selects ONE primary career goal.</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Roadmap Generation:</w:t>
      </w:r>
      <w:r w:rsidDel="00000000" w:rsidR="00000000" w:rsidRPr="00000000">
        <w:rPr>
          <w:rtl w:val="0"/>
        </w:rPr>
        <w:t xml:space="preserve"> System confirms selection and automatically generates the detailed learning roadmap.</w:t>
      </w:r>
    </w:p>
    <w:p w:rsidR="00000000" w:rsidDel="00000000" w:rsidP="00000000" w:rsidRDefault="00000000" w:rsidRPr="00000000" w14:paraId="00000042">
      <w:pPr>
        <w:numPr>
          <w:ilvl w:val="1"/>
          <w:numId w:val="2"/>
        </w:numPr>
        <w:ind w:left="1440" w:hanging="360"/>
      </w:pPr>
      <w:r w:rsidDel="00000000" w:rsidR="00000000" w:rsidRPr="00000000">
        <w:rPr>
          <w:i w:val="1"/>
          <w:iCs w:val="1"/>
          <w:rtl w:val="0"/>
        </w:rPr>
        <w:t xml:space="preserve">UX Requirement: Confirmation modal: "Are you sure? This will lock your primary goal. You can only have one active goal at a time."</w:t>
      </w:r>
      <w:r w:rsidDel="00000000" w:rsidR="00000000" w:rsidRPr="00000000">
        <w:rPr>
          <w:rtl w:val="0"/>
        </w:rPr>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Roadmap to Dashboard:</w:t>
      </w:r>
      <w:r w:rsidDel="00000000" w:rsidR="00000000" w:rsidRPr="00000000">
        <w:rPr>
          <w:rtl w:val="0"/>
        </w:rPr>
        <w:t xml:space="preserve"> The generated roadmap (Career → Skill Blocks → Topics) is displayed on the user's main dashboard.</w:t>
      </w:r>
    </w:p>
    <w:p w:rsidR="00000000" w:rsidDel="00000000" w:rsidP="00000000" w:rsidRDefault="00000000" w:rsidRPr="00000000" w14:paraId="00000044">
      <w:pPr>
        <w:pStyle w:val="Title"/>
        <w:rPr/>
      </w:pPr>
      <w:bookmarkStart w:colFirst="0" w:colLast="0" w:name="_8drev03zv0f0" w:id="6"/>
      <w:bookmarkEnd w:id="6"/>
      <w:r w:rsidDel="00000000" w:rsidR="00000000" w:rsidRPr="00000000">
        <w:rPr>
          <w:rtl w:val="0"/>
        </w:rPr>
        <w:t xml:space="preserve">7. Backend Architecture Flow</w:t>
      </w:r>
    </w:p>
    <w:p w:rsidR="00000000" w:rsidDel="00000000" w:rsidP="00000000" w:rsidRDefault="00000000" w:rsidRPr="00000000" w14:paraId="00000045">
      <w:pPr>
        <w:rPr/>
      </w:pPr>
      <w:r w:rsidDel="00000000" w:rsidR="00000000" w:rsidRPr="00000000">
        <w:rPr>
          <w:rtl w:val="0"/>
        </w:rPr>
        <w:t xml:space="preserve">The following describes the flow starting </w:t>
      </w:r>
      <w:r w:rsidDel="00000000" w:rsidR="00000000" w:rsidRPr="00000000">
        <w:rPr>
          <w:i w:val="1"/>
          <w:iCs w:val="1"/>
          <w:rtl w:val="0"/>
        </w:rPr>
        <w:t xml:space="preserve">after</w:t>
      </w:r>
      <w:r w:rsidDel="00000000" w:rsidR="00000000" w:rsidRPr="00000000">
        <w:rPr>
          <w:rtl w:val="0"/>
        </w:rPr>
        <w:t xml:space="preserve"> the user triggers the simulation.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Request Ingest:</w:t>
      </w:r>
      <w:r w:rsidDel="00000000" w:rsidR="00000000" w:rsidRPr="00000000">
        <w:rPr>
          <w:rtl w:val="0"/>
        </w:rPr>
        <w:t xml:space="preserve"> Frontend sends a request (user_id) to the </w:t>
      </w:r>
      <w:r w:rsidDel="00000000" w:rsidR="00000000" w:rsidRPr="00000000">
        <w:rPr>
          <w:rFonts w:ascii="Roboto Mono" w:cs="Roboto Mono" w:eastAsia="Roboto Mono" w:hAnsi="Roboto Mono"/>
          <w:color w:val="188038"/>
          <w:rtl w:val="0"/>
        </w:rPr>
        <w:t xml:space="preserve">ShikshaCare-API-Gateway</w:t>
      </w:r>
      <w:r w:rsidDel="00000000" w:rsidR="00000000" w:rsidRPr="00000000">
        <w:rPr>
          <w:rtl w:val="0"/>
        </w:rPr>
        <w:t xml:space="preserve">.</w:t>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Digital Twin Fetch: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Career-Engine-Service</w:t>
      </w:r>
      <w:r w:rsidDel="00000000" w:rsidR="00000000" w:rsidRPr="00000000">
        <w:rPr>
          <w:rtl w:val="0"/>
        </w:rPr>
        <w:t xml:space="preserve"> retrieves the full </w:t>
      </w:r>
      <w:r w:rsidDel="00000000" w:rsidR="00000000" w:rsidRPr="00000000">
        <w:rPr>
          <w:b w:val="1"/>
          <w:bCs w:val="1"/>
          <w:rtl w:val="0"/>
        </w:rPr>
        <w:t xml:space="preserve">Student Digital Twin</w:t>
      </w:r>
      <w:r w:rsidDel="00000000" w:rsidR="00000000" w:rsidRPr="00000000">
        <w:rPr>
          <w:rtl w:val="0"/>
        </w:rPr>
        <w:t xml:space="preserve"> from MongoDB.</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Prompt Construction: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Career-Engine-Service</w:t>
      </w:r>
      <w:r w:rsidDel="00000000" w:rsidR="00000000" w:rsidRPr="00000000">
        <w:rPr>
          <w:rtl w:val="0"/>
        </w:rPr>
        <w:t xml:space="preserve"> normalizes data and builds the structured AI prompt (as defined in Section 8).</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Primary Reasoning (Gemini):</w:t>
      </w:r>
      <w:r w:rsidDel="00000000" w:rsidR="00000000" w:rsidRPr="00000000">
        <w:rPr>
          <w:rtl w:val="0"/>
        </w:rPr>
        <w:t xml:space="preserve"> Prompt is sent to the </w:t>
      </w:r>
      <w:r w:rsidDel="00000000" w:rsidR="00000000" w:rsidRPr="00000000">
        <w:rPr>
          <w:b w:val="1"/>
          <w:bCs w:val="1"/>
          <w:rtl w:val="0"/>
        </w:rPr>
        <w:t xml:space="preserve">Gemini API</w:t>
      </w:r>
      <w:r w:rsidDel="00000000" w:rsidR="00000000" w:rsidRPr="00000000">
        <w:rPr>
          <w:rtl w:val="0"/>
        </w:rPr>
        <w:t xml:space="preserve">.</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Response Validation:</w:t>
      </w:r>
      <w:r w:rsidDel="00000000" w:rsidR="00000000" w:rsidRPr="00000000">
        <w:rPr>
          <w:rtl w:val="0"/>
        </w:rPr>
        <w:t xml:space="preserve"> The JSON response from Gemini is strictly validated against the contract (Section 9). If validation fails, trigger Fallback API Logic (Section 17).</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Contextual Augmentation:</w:t>
      </w:r>
      <w:r w:rsidDel="00000000" w:rsidR="00000000" w:rsidRPr="00000000">
        <w:rPr>
          <w:rtl w:val="0"/>
        </w:rPr>
        <w:t xml:space="preserve"> Simulated careers are cross-referenced with the internal </w:t>
      </w:r>
      <w:r w:rsidDel="00000000" w:rsidR="00000000" w:rsidRPr="00000000">
        <w:rPr>
          <w:b w:val="1"/>
          <w:bCs w:val="1"/>
          <w:rtl w:val="0"/>
        </w:rPr>
        <w:t xml:space="preserve">Career Knowledge Base (KB)</w:t>
      </w:r>
      <w:r w:rsidDel="00000000" w:rsidR="00000000" w:rsidRPr="00000000">
        <w:rPr>
          <w:rtl w:val="0"/>
        </w:rPr>
        <w:t xml:space="preserve"> for Market Demand data and real-world project complexity data.</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Data Storage (Simulation):</w:t>
      </w:r>
      <w:r w:rsidDel="00000000" w:rsidR="00000000" w:rsidRPr="00000000">
        <w:rPr>
          <w:rtl w:val="0"/>
        </w:rPr>
        <w:t xml:space="preserve"> Results are stored in the </w:t>
      </w:r>
      <w:r w:rsidDel="00000000" w:rsidR="00000000" w:rsidRPr="00000000">
        <w:rPr>
          <w:rFonts w:ascii="Roboto Mono" w:cs="Roboto Mono" w:eastAsia="Roboto Mono" w:hAnsi="Roboto Mono"/>
          <w:color w:val="188038"/>
          <w:rtl w:val="0"/>
        </w:rPr>
        <w:t xml:space="preserve">career_simulations</w:t>
      </w:r>
      <w:r w:rsidDel="00000000" w:rsidR="00000000" w:rsidRPr="00000000">
        <w:rPr>
          <w:rtl w:val="0"/>
        </w:rPr>
        <w:t xml:space="preserve"> MongoDB collection.</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Response to Frontend:</w:t>
      </w:r>
      <w:r w:rsidDel="00000000" w:rsidR="00000000" w:rsidRPr="00000000">
        <w:rPr>
          <w:rtl w:val="0"/>
        </w:rPr>
        <w:t xml:space="preserve"> Simulation data is returned to the user.</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User Selection:</w:t>
      </w:r>
      <w:r w:rsidDel="00000000" w:rsidR="00000000" w:rsidRPr="00000000">
        <w:rPr>
          <w:rtl w:val="0"/>
        </w:rPr>
        <w:t xml:space="preserve"> User selects a career.</w:t>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Roadmap Execution: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Career-Engine-Service</w:t>
      </w:r>
      <w:r w:rsidDel="00000000" w:rsidR="00000000" w:rsidRPr="00000000">
        <w:rPr>
          <w:rtl w:val="0"/>
        </w:rPr>
        <w:t xml:space="preserve"> calls the </w:t>
      </w:r>
      <w:r w:rsidDel="00000000" w:rsidR="00000000" w:rsidRPr="00000000">
        <w:rPr>
          <w:rFonts w:ascii="Roboto Mono" w:cs="Roboto Mono" w:eastAsia="Roboto Mono" w:hAnsi="Roboto Mono"/>
          <w:color w:val="188038"/>
          <w:rtl w:val="0"/>
        </w:rPr>
        <w:t xml:space="preserve">Roadmap-Generator-Service</w:t>
      </w:r>
      <w:r w:rsidDel="00000000" w:rsidR="00000000" w:rsidRPr="00000000">
        <w:rPr>
          <w:rtl w:val="0"/>
        </w:rPr>
        <w:t xml:space="preserve"> with the selected career ID and Digital Twin.</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Dependency Analysis: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Roadmap-Generator-Service</w:t>
      </w:r>
      <w:r w:rsidDel="00000000" w:rsidR="00000000" w:rsidRPr="00000000">
        <w:rPr>
          <w:rtl w:val="0"/>
        </w:rPr>
        <w:t xml:space="preserve"> uses the Career KB to map dependencies (Skill Block A must precede Skill Block B) and generates the roadmap based on the user's learning speed and time availability.</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Data Storage (Roadmap):</w:t>
      </w:r>
      <w:r w:rsidDel="00000000" w:rsidR="00000000" w:rsidRPr="00000000">
        <w:rPr>
          <w:rtl w:val="0"/>
        </w:rPr>
        <w:t xml:space="preserve"> The generated roadmap is stored in </w:t>
      </w:r>
      <w:r w:rsidDel="00000000" w:rsidR="00000000" w:rsidRPr="00000000">
        <w:rPr>
          <w:rFonts w:ascii="Roboto Mono" w:cs="Roboto Mono" w:eastAsia="Roboto Mono" w:hAnsi="Roboto Mono"/>
          <w:color w:val="188038"/>
          <w:rtl w:val="0"/>
        </w:rPr>
        <w:t xml:space="preserve">selected_career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roadmaps</w:t>
      </w:r>
      <w:r w:rsidDel="00000000" w:rsidR="00000000" w:rsidRPr="00000000">
        <w:rPr>
          <w:rtl w:val="0"/>
        </w:rPr>
        <w:t xml:space="preserve"> MongoDB collections.</w:t>
      </w:r>
    </w:p>
    <w:p w:rsidR="00000000" w:rsidDel="00000000" w:rsidP="00000000" w:rsidRDefault="00000000" w:rsidRPr="00000000" w14:paraId="00000053">
      <w:pPr>
        <w:pStyle w:val="Title"/>
        <w:rPr/>
      </w:pPr>
      <w:bookmarkStart w:colFirst="0" w:colLast="0" w:name="_mxn4k7udz3nr" w:id="7"/>
      <w:bookmarkEnd w:id="7"/>
      <w:r w:rsidDel="00000000" w:rsidR="00000000" w:rsidRPr="00000000">
        <w:rPr>
          <w:rtl w:val="0"/>
        </w:rPr>
        <w:t xml:space="preserve">8. Prompt-Engineering Strategy</w:t>
      </w:r>
    </w:p>
    <w:p w:rsidR="00000000" w:rsidDel="00000000" w:rsidP="00000000" w:rsidRDefault="00000000" w:rsidRPr="00000000" w14:paraId="00000054">
      <w:pPr>
        <w:rPr/>
      </w:pPr>
      <w:r w:rsidDel="00000000" w:rsidR="00000000" w:rsidRPr="00000000">
        <w:rPr>
          <w:rtl w:val="0"/>
        </w:rPr>
        <w:t xml:space="preserve">The strategy emphasizes structure, context injection, and role-playing to achieve deterministic and high-quality results.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Target Model:</w:t>
      </w:r>
      <w:r w:rsidDel="00000000" w:rsidR="00000000" w:rsidRPr="00000000">
        <w:rPr>
          <w:rtl w:val="0"/>
        </w:rPr>
        <w:t xml:space="preserve"> Gemini (Primary), OpenAI (Fallback)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Prompt Structure: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5A">
            <w:pPr>
              <w:rPr/>
            </w:pPr>
            <w:r w:rsidDel="00000000" w:rsidR="00000000" w:rsidRPr="00000000">
              <w:rPr>
                <w:rtl w:val="0"/>
              </w:rPr>
              <w:t xml:space="preserve">Section</w:t>
            </w:r>
          </w:p>
        </w:tc>
        <w:tc>
          <w:tcPr/>
          <w:p w:rsidR="00000000" w:rsidDel="00000000" w:rsidP="00000000" w:rsidRDefault="00000000" w:rsidRPr="00000000" w14:paraId="0000005B">
            <w:pPr>
              <w:rPr/>
            </w:pPr>
            <w:r w:rsidDel="00000000" w:rsidR="00000000" w:rsidRPr="00000000">
              <w:rPr>
                <w:rtl w:val="0"/>
              </w:rPr>
              <w:t xml:space="preserve">Content</w:t>
            </w:r>
          </w:p>
        </w:tc>
        <w:tc>
          <w:tcPr/>
          <w:p w:rsidR="00000000" w:rsidDel="00000000" w:rsidP="00000000" w:rsidRDefault="00000000" w:rsidRPr="00000000" w14:paraId="0000005C">
            <w:pPr>
              <w:rPr/>
            </w:pPr>
            <w:r w:rsidDel="00000000" w:rsidR="00000000" w:rsidRPr="00000000">
              <w:rPr>
                <w:rtl w:val="0"/>
              </w:rPr>
              <w:t xml:space="preserve">Purpose</w:t>
            </w:r>
          </w:p>
        </w:tc>
      </w:tr>
      <w:tr>
        <w:trPr>
          <w:cantSplit w:val="0"/>
          <w:trHeight w:val="564.48" w:hRule="atLeast"/>
          <w:tblHeader w:val="0"/>
        </w:trPr>
        <w:tc>
          <w:tcPr/>
          <w:p w:rsidR="00000000" w:rsidDel="00000000" w:rsidP="00000000" w:rsidRDefault="00000000" w:rsidRPr="00000000" w14:paraId="0000005D">
            <w:pPr>
              <w:rPr/>
            </w:pPr>
            <w:r w:rsidDel="00000000" w:rsidR="00000000" w:rsidRPr="00000000">
              <w:rPr>
                <w:b w:val="1"/>
                <w:bCs w:val="1"/>
                <w:rtl w:val="0"/>
              </w:rPr>
              <w:t xml:space="preserve">SYSTEM</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"You are a senior AI career guidance counselor and architect for an EdTech platform. Your goal is to provide </w:t>
            </w:r>
            <w:r w:rsidDel="00000000" w:rsidR="00000000" w:rsidRPr="00000000">
              <w:rPr>
                <w:b w:val="1"/>
                <w:bCs w:val="1"/>
                <w:rtl w:val="0"/>
              </w:rPr>
              <w:t xml:space="preserve">safe, achievable, and data-driven</w:t>
            </w:r>
            <w:r w:rsidDel="00000000" w:rsidR="00000000" w:rsidRPr="00000000">
              <w:rPr>
                <w:rtl w:val="0"/>
              </w:rPr>
              <w:t xml:space="preserve"> career simulations. Output MUST be in the requested Strict JSON format."</w:t>
            </w:r>
          </w:p>
        </w:tc>
        <w:tc>
          <w:tcPr/>
          <w:p w:rsidR="00000000" w:rsidDel="00000000" w:rsidP="00000000" w:rsidRDefault="00000000" w:rsidRPr="00000000" w14:paraId="0000005F">
            <w:pPr>
              <w:rPr/>
            </w:pPr>
            <w:r w:rsidDel="00000000" w:rsidR="00000000" w:rsidRPr="00000000">
              <w:rPr>
                <w:rtl w:val="0"/>
              </w:rPr>
              <w:t xml:space="preserve">Defines role, goal, and output constraint.</w:t>
            </w:r>
          </w:p>
        </w:tc>
      </w:tr>
      <w:tr>
        <w:trPr>
          <w:cantSplit w:val="0"/>
          <w:trHeight w:val="564.48" w:hRule="atLeast"/>
          <w:tblHeader w:val="0"/>
        </w:trPr>
        <w:tc>
          <w:tcPr/>
          <w:p w:rsidR="00000000" w:rsidDel="00000000" w:rsidP="00000000" w:rsidRDefault="00000000" w:rsidRPr="00000000" w14:paraId="00000060">
            <w:pPr>
              <w:rPr/>
            </w:pPr>
            <w:r w:rsidDel="00000000" w:rsidR="00000000" w:rsidRPr="00000000">
              <w:rPr>
                <w:b w:val="1"/>
                <w:bCs w:val="1"/>
                <w:rtl w:val="0"/>
              </w:rPr>
              <w:t xml:space="preserve">CONTEXT</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Inject the full Student Digital Twin data (Interests, Strengths, Weaknesses, Stress Tolerance, Time Availability, Learning Speed, Education History).</w:t>
            </w:r>
          </w:p>
        </w:tc>
        <w:tc>
          <w:tcPr/>
          <w:p w:rsidR="00000000" w:rsidDel="00000000" w:rsidP="00000000" w:rsidRDefault="00000000" w:rsidRPr="00000000" w14:paraId="00000062">
            <w:pPr>
              <w:rPr/>
            </w:pPr>
            <w:r w:rsidDel="00000000" w:rsidR="00000000" w:rsidRPr="00000000">
              <w:rPr>
                <w:rtl w:val="0"/>
              </w:rPr>
              <w:t xml:space="preserve">Provides all necessary personalization data.</w:t>
            </w:r>
          </w:p>
        </w:tc>
      </w:tr>
      <w:tr>
        <w:trPr>
          <w:cantSplit w:val="0"/>
          <w:trHeight w:val="564.48" w:hRule="atLeast"/>
          <w:tblHeader w:val="0"/>
        </w:trPr>
        <w:tc>
          <w:tcPr/>
          <w:p w:rsidR="00000000" w:rsidDel="00000000" w:rsidP="00000000" w:rsidRDefault="00000000" w:rsidRPr="00000000" w14:paraId="00000063">
            <w:pPr>
              <w:rPr/>
            </w:pPr>
            <w:r w:rsidDel="00000000" w:rsidR="00000000" w:rsidRPr="00000000">
              <w:rPr>
                <w:b w:val="1"/>
                <w:bCs w:val="1"/>
                <w:rtl w:val="0"/>
              </w:rPr>
              <w:t xml:space="preserve">KNOWLEDGE BASE</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Inject 5-7 top-level career categories from the Career KB related to user interests.</w:t>
            </w:r>
          </w:p>
        </w:tc>
        <w:tc>
          <w:tcPr/>
          <w:p w:rsidR="00000000" w:rsidDel="00000000" w:rsidP="00000000" w:rsidRDefault="00000000" w:rsidRPr="00000000" w14:paraId="00000065">
            <w:pPr>
              <w:rPr/>
            </w:pPr>
            <w:r w:rsidDel="00000000" w:rsidR="00000000" w:rsidRPr="00000000">
              <w:rPr>
                <w:rtl w:val="0"/>
              </w:rPr>
              <w:t xml:space="preserve">Grounds the AI in existing, validated roles (No Hallucination).</w:t>
            </w:r>
          </w:p>
        </w:tc>
      </w:tr>
      <w:tr>
        <w:trPr>
          <w:cantSplit w:val="0"/>
          <w:trHeight w:val="564.48" w:hRule="atLeast"/>
          <w:tblHeader w:val="0"/>
        </w:trPr>
        <w:tc>
          <w:tcPr/>
          <w:p w:rsidR="00000000" w:rsidDel="00000000" w:rsidP="00000000" w:rsidRDefault="00000000" w:rsidRPr="00000000" w14:paraId="00000066">
            <w:pP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"Analyze the CONTEXT against the KNOWLEDGE BASE. Return 3-5 distinct career paths. For each path, calculate: 1. Readiness % (based on Skill Gaps). 2. Predicted Stress Load (1-10, correlate to tolerance). 3. Estimated Time-to-Ready (weeks/months). 4. Detailed Reasoning. Return STRICT JSON."</w:t>
            </w:r>
          </w:p>
        </w:tc>
        <w:tc>
          <w:tcPr/>
          <w:p w:rsidR="00000000" w:rsidDel="00000000" w:rsidP="00000000" w:rsidRDefault="00000000" w:rsidRPr="00000000" w14:paraId="00000068">
            <w:pPr>
              <w:rPr/>
            </w:pPr>
            <w:r w:rsidDel="00000000" w:rsidR="00000000" w:rsidRPr="00000000">
              <w:rPr>
                <w:rtl w:val="0"/>
              </w:rPr>
              <w:t xml:space="preserve">Defines the required output and metrics.</w:t>
            </w:r>
          </w:p>
        </w:tc>
      </w:tr>
    </w:tbl>
    <w:p w:rsidR="00000000" w:rsidDel="00000000" w:rsidP="00000000" w:rsidRDefault="00000000" w:rsidRPr="00000000" w14:paraId="00000069">
      <w:pPr>
        <w:pStyle w:val="Title"/>
        <w:rPr/>
      </w:pPr>
      <w:bookmarkStart w:colFirst="0" w:colLast="0" w:name="_6w72c2e5szxe" w:id="8"/>
      <w:bookmarkEnd w:id="8"/>
      <w:r w:rsidDel="00000000" w:rsidR="00000000" w:rsidRPr="00000000">
        <w:rPr>
          <w:rtl w:val="0"/>
        </w:rPr>
        <w:t xml:space="preserve">9. API Contracts</w:t>
      </w:r>
    </w:p>
    <w:p w:rsidR="00000000" w:rsidDel="00000000" w:rsidP="00000000" w:rsidRDefault="00000000" w:rsidRPr="00000000" w14:paraId="0000006A">
      <w:pPr>
        <w:rPr/>
      </w:pPr>
      <w:r w:rsidDel="00000000" w:rsidR="00000000" w:rsidRPr="00000000">
        <w:rPr>
          <w:rtl w:val="0"/>
        </w:rPr>
        <w:t xml:space="preserve">The API contract ensures determinism and consistency between the primary and fallback models.</w:t>
      </w:r>
    </w:p>
    <w:p w:rsidR="00000000" w:rsidDel="00000000" w:rsidP="00000000" w:rsidRDefault="00000000" w:rsidRPr="00000000" w14:paraId="0000006B">
      <w:pPr>
        <w:pStyle w:val="Heading1"/>
        <w:rPr/>
      </w:pPr>
      <w:bookmarkStart w:colFirst="0" w:colLast="0" w:name="_ny8es079ny23" w:id="9"/>
      <w:bookmarkEnd w:id="9"/>
      <w:r w:rsidDel="00000000" w:rsidR="00000000" w:rsidRPr="00000000">
        <w:rPr>
          <w:rtl w:val="0"/>
        </w:rPr>
        <w:t xml:space="preserve">9.1 Request Format</w:t>
      </w:r>
    </w:p>
    <w:p w:rsidR="00000000" w:rsidDel="00000000" w:rsidP="00000000" w:rsidRDefault="00000000" w:rsidRPr="00000000" w14:paraId="0000006C">
      <w:pPr>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/api/v1/career/simulate</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6E">
            <w:pPr>
              <w:rPr/>
            </w:pPr>
            <w:r w:rsidDel="00000000" w:rsidR="00000000" w:rsidRPr="00000000">
              <w:rPr>
                <w:rtl w:val="0"/>
              </w:rPr>
              <w:t xml:space="preserve">Field</w:t>
            </w:r>
          </w:p>
        </w:tc>
        <w:tc>
          <w:tcPr/>
          <w:p w:rsidR="00000000" w:rsidDel="00000000" w:rsidP="00000000" w:rsidRDefault="00000000" w:rsidRPr="00000000" w14:paraId="0000006F">
            <w:pPr>
              <w:rPr/>
            </w:pPr>
            <w:r w:rsidDel="00000000" w:rsidR="00000000" w:rsidRPr="00000000">
              <w:rPr>
                <w:rtl w:val="0"/>
              </w:rPr>
              <w:t xml:space="preserve">Type</w:t>
            </w:r>
          </w:p>
        </w:tc>
        <w:tc>
          <w:tcPr/>
          <w:p w:rsidR="00000000" w:rsidDel="00000000" w:rsidP="00000000" w:rsidRDefault="00000000" w:rsidRPr="00000000" w14:paraId="00000070">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string</w:t>
            </w:r>
          </w:p>
        </w:tc>
        <w:tc>
          <w:tcPr/>
          <w:p w:rsidR="00000000" w:rsidDel="00000000" w:rsidP="00000000" w:rsidRDefault="00000000" w:rsidRPr="00000000" w14:paraId="00000073">
            <w:pPr>
              <w:rPr/>
            </w:pPr>
            <w:r w:rsidDel="00000000" w:rsidR="00000000" w:rsidRPr="00000000">
              <w:rPr>
                <w:rtl w:val="0"/>
              </w:rPr>
              <w:t xml:space="preserve">JWT-derived user identifier</w:t>
            </w:r>
          </w:p>
        </w:tc>
      </w:tr>
    </w:tbl>
    <w:p w:rsidR="00000000" w:rsidDel="00000000" w:rsidP="00000000" w:rsidRDefault="00000000" w:rsidRPr="00000000" w14:paraId="00000074">
      <w:pPr>
        <w:pStyle w:val="Heading1"/>
        <w:rPr/>
      </w:pPr>
      <w:bookmarkStart w:colFirst="0" w:colLast="0" w:name="_6rwa72l7dc54" w:id="10"/>
      <w:bookmarkEnd w:id="10"/>
      <w:r w:rsidDel="00000000" w:rsidR="00000000" w:rsidRPr="00000000">
        <w:rPr>
          <w:rtl w:val="0"/>
        </w:rPr>
        <w:t xml:space="preserve">9.2 Strict JSON Response Schema</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"simulation_id": "string",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"careers":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"career_id": "string",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"career_name": "string",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"readiness_percent": "number (0-100)",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"predicted_stress_load": "number (1-10)",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"estimated_time_to_ready": "string (e.g., '12 months', '6 weeks')",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"market_demand_score": "number (1-10)",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"top_3_skill_gaps": ["string"],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"reasoning":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"readiness_logic": "string (Why this score?)",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"stress_logic": "string (Why this load?)",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"fit_logic": "string (Why a good/poor fit?)"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"timestamp": "&lt;span type=\"placeholder\" placeholder-type=\"date\"&gt;&lt;/span&gt;"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pStyle w:val="Title"/>
        <w:rPr/>
      </w:pPr>
      <w:bookmarkStart w:colFirst="0" w:colLast="0" w:name="_ol6wzt92pfgn" w:id="11"/>
      <w:bookmarkEnd w:id="11"/>
      <w:r w:rsidDel="00000000" w:rsidR="00000000" w:rsidRPr="00000000">
        <w:rPr>
          <w:rtl w:val="0"/>
        </w:rPr>
        <w:t xml:space="preserve">10. MongoDB Data Models</w:t>
      </w:r>
    </w:p>
    <w:p w:rsidR="00000000" w:rsidDel="00000000" w:rsidP="00000000" w:rsidRDefault="00000000" w:rsidRPr="00000000" w14:paraId="0000009D">
      <w:pPr>
        <w:rPr/>
      </w:pPr>
      <w:r w:rsidDel="00000000" w:rsidR="00000000" w:rsidRPr="00000000">
        <w:rPr>
          <w:rtl w:val="0"/>
        </w:rPr>
        <w:t xml:space="preserve">MongoDB acts as the authoritative memory for all simulation and roadmap states.</w:t>
      </w:r>
    </w:p>
    <w:p w:rsidR="00000000" w:rsidDel="00000000" w:rsidP="00000000" w:rsidRDefault="00000000" w:rsidRPr="00000000" w14:paraId="0000009E">
      <w:pPr>
        <w:pStyle w:val="Heading1"/>
        <w:rPr/>
      </w:pPr>
      <w:bookmarkStart w:colFirst="0" w:colLast="0" w:name="_ekxk4z8lavc6" w:id="12"/>
      <w:bookmarkEnd w:id="12"/>
      <w:r w:rsidDel="00000000" w:rsidR="00000000" w:rsidRPr="00000000">
        <w:rPr>
          <w:rtl w:val="0"/>
        </w:rPr>
        <w:t xml:space="preserve">10.1 </w:t>
      </w:r>
      <w:r w:rsidDel="00000000" w:rsidR="00000000" w:rsidRPr="00000000">
        <w:rPr>
          <w:rFonts w:ascii="Roboto Mono" w:cs="Roboto Mono" w:eastAsia="Roboto Mono" w:hAnsi="Roboto Mono"/>
          <w:color w:val="188038"/>
          <w:rtl w:val="0"/>
        </w:rPr>
        <w:t xml:space="preserve">career_simulations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Stores the results of every simulation run.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A1">
            <w:pPr>
              <w:rPr/>
            </w:pPr>
            <w:r w:rsidDel="00000000" w:rsidR="00000000" w:rsidRPr="00000000">
              <w:rPr>
                <w:rtl w:val="0"/>
              </w:rPr>
              <w:t xml:space="preserve">Field</w:t>
            </w:r>
          </w:p>
        </w:tc>
        <w:tc>
          <w:tcPr/>
          <w:p w:rsidR="00000000" w:rsidDel="00000000" w:rsidP="00000000" w:rsidRDefault="00000000" w:rsidRPr="00000000" w14:paraId="000000A2">
            <w:pPr>
              <w:rPr/>
            </w:pPr>
            <w:r w:rsidDel="00000000" w:rsidR="00000000" w:rsidRPr="00000000">
              <w:rPr>
                <w:rtl w:val="0"/>
              </w:rPr>
              <w:t xml:space="preserve">Type</w:t>
            </w:r>
          </w:p>
        </w:tc>
        <w:tc>
          <w:tcPr/>
          <w:p w:rsidR="00000000" w:rsidDel="00000000" w:rsidP="00000000" w:rsidRDefault="00000000" w:rsidRPr="00000000" w14:paraId="000000A3">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ObjectId</w:t>
            </w:r>
          </w:p>
        </w:tc>
        <w:tc>
          <w:tcPr/>
          <w:p w:rsidR="00000000" w:rsidDel="00000000" w:rsidP="00000000" w:rsidRDefault="00000000" w:rsidRPr="00000000" w14:paraId="000000A6">
            <w:pPr>
              <w:rPr/>
            </w:pPr>
            <w:r w:rsidDel="00000000" w:rsidR="00000000" w:rsidRPr="00000000">
              <w:rPr>
                <w:rtl w:val="0"/>
              </w:rPr>
              <w:t xml:space="preserve">Unique simulation ID</w:t>
            </w:r>
          </w:p>
        </w:tc>
      </w:tr>
      <w:tr>
        <w:trPr>
          <w:cantSplit w:val="0"/>
          <w:trHeight w:val="564.48" w:hRule="atLeast"/>
          <w:tblHeader w:val="0"/>
        </w:trPr>
        <w:tc>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string</w:t>
            </w:r>
          </w:p>
        </w:tc>
        <w:tc>
          <w:tcPr/>
          <w:p w:rsidR="00000000" w:rsidDel="00000000" w:rsidP="00000000" w:rsidRDefault="00000000" w:rsidRPr="00000000" w14:paraId="000000A9">
            <w:pPr>
              <w:rPr/>
            </w:pPr>
            <w:r w:rsidDel="00000000" w:rsidR="00000000" w:rsidRPr="00000000">
              <w:rPr>
                <w:rtl w:val="0"/>
              </w:rPr>
              <w:t xml:space="preserve">Link to Student Digital Twin</w:t>
            </w:r>
          </w:p>
        </w:tc>
      </w:tr>
      <w:tr>
        <w:trPr>
          <w:cantSplit w:val="0"/>
          <w:trHeight w:val="564.48" w:hRule="atLeast"/>
          <w:tblHeader w:val="0"/>
        </w:trPr>
        <w:tc>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Date</w:t>
            </w:r>
          </w:p>
        </w:tc>
        <w:tc>
          <w:tcPr/>
          <w:p w:rsidR="00000000" w:rsidDel="00000000" w:rsidP="00000000" w:rsidRDefault="00000000" w:rsidRPr="00000000" w14:paraId="000000AC">
            <w:pPr>
              <w:rPr/>
            </w:pPr>
            <w:r w:rsidDel="00000000" w:rsidR="00000000" w:rsidRPr="00000000">
              <w:rPr>
                <w:rtl w:val="0"/>
              </w:rPr>
              <w:t xml:space="preserve">Time of simulation</w:t>
            </w:r>
          </w:p>
        </w:tc>
      </w:tr>
      <w:tr>
        <w:trPr>
          <w:cantSplit w:val="0"/>
          <w:trHeight w:val="564.48" w:hRule="atLeast"/>
          <w:tblHeader w:val="0"/>
        </w:trPr>
        <w:tc>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input_digital_twin</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Document</w:t>
            </w:r>
          </w:p>
        </w:tc>
        <w:tc>
          <w:tcPr/>
          <w:p w:rsidR="00000000" w:rsidDel="00000000" w:rsidP="00000000" w:rsidRDefault="00000000" w:rsidRPr="00000000" w14:paraId="000000AF">
            <w:pPr>
              <w:rPr/>
            </w:pPr>
            <w:r w:rsidDel="00000000" w:rsidR="00000000" w:rsidRPr="00000000">
              <w:rPr>
                <w:rtl w:val="0"/>
              </w:rPr>
              <w:t xml:space="preserve">Snapshot of the Digital Twin used</w:t>
            </w:r>
          </w:p>
        </w:tc>
      </w:tr>
      <w:tr>
        <w:trPr>
          <w:cantSplit w:val="0"/>
          <w:trHeight w:val="564.48" w:hRule="atLeast"/>
          <w:tblHeader w:val="0"/>
        </w:trPr>
        <w:tc>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simulated_careers</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Array of Documents</w:t>
            </w:r>
          </w:p>
        </w:tc>
        <w:tc>
          <w:tcPr/>
          <w:p w:rsidR="00000000" w:rsidDel="00000000" w:rsidP="00000000" w:rsidRDefault="00000000" w:rsidRPr="00000000" w14:paraId="000000B2">
            <w:pPr>
              <w:rPr/>
            </w:pPr>
            <w:r w:rsidDel="00000000" w:rsidR="00000000" w:rsidRPr="00000000">
              <w:rPr>
                <w:rtl w:val="0"/>
              </w:rPr>
              <w:t xml:space="preserve">The 3-5 simulation results (mirrors the JSON schema)</w:t>
            </w:r>
          </w:p>
        </w:tc>
      </w:tr>
    </w:tbl>
    <w:p w:rsidR="00000000" w:rsidDel="00000000" w:rsidP="00000000" w:rsidRDefault="00000000" w:rsidRPr="00000000" w14:paraId="000000B3">
      <w:pPr>
        <w:pStyle w:val="Heading1"/>
        <w:rPr/>
      </w:pPr>
      <w:bookmarkStart w:colFirst="0" w:colLast="0" w:name="_93x7cvjpnxz7" w:id="13"/>
      <w:bookmarkEnd w:id="13"/>
      <w:r w:rsidDel="00000000" w:rsidR="00000000" w:rsidRPr="00000000">
        <w:rPr>
          <w:rtl w:val="0"/>
        </w:rPr>
        <w:t xml:space="preserve">10.2 </w:t>
      </w:r>
      <w:r w:rsidDel="00000000" w:rsidR="00000000" w:rsidRPr="00000000">
        <w:rPr>
          <w:rFonts w:ascii="Roboto Mono" w:cs="Roboto Mono" w:eastAsia="Roboto Mono" w:hAnsi="Roboto Mono"/>
          <w:color w:val="188038"/>
          <w:rtl w:val="0"/>
        </w:rPr>
        <w:t xml:space="preserve">selected_career</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Stores the user's one active career goal.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B6">
            <w:pPr>
              <w:rPr/>
            </w:pPr>
            <w:r w:rsidDel="00000000" w:rsidR="00000000" w:rsidRPr="00000000">
              <w:rPr>
                <w:rtl w:val="0"/>
              </w:rPr>
              <w:t xml:space="preserve">Field</w:t>
            </w:r>
          </w:p>
        </w:tc>
        <w:tc>
          <w:tcPr/>
          <w:p w:rsidR="00000000" w:rsidDel="00000000" w:rsidP="00000000" w:rsidRDefault="00000000" w:rsidRPr="00000000" w14:paraId="000000B7">
            <w:pPr>
              <w:rPr/>
            </w:pPr>
            <w:r w:rsidDel="00000000" w:rsidR="00000000" w:rsidRPr="00000000">
              <w:rPr>
                <w:rtl w:val="0"/>
              </w:rPr>
              <w:t xml:space="preserve">Type</w:t>
            </w:r>
          </w:p>
        </w:tc>
        <w:tc>
          <w:tcPr/>
          <w:p w:rsidR="00000000" w:rsidDel="00000000" w:rsidP="00000000" w:rsidRDefault="00000000" w:rsidRPr="00000000" w14:paraId="000000B8">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ObjectId</w:t>
            </w:r>
          </w:p>
        </w:tc>
        <w:tc>
          <w:tcPr/>
          <w:p w:rsidR="00000000" w:rsidDel="00000000" w:rsidP="00000000" w:rsidRDefault="00000000" w:rsidRPr="00000000" w14:paraId="000000BB">
            <w:pPr>
              <w:rPr/>
            </w:pPr>
            <w:r w:rsidDel="00000000" w:rsidR="00000000" w:rsidRPr="00000000">
              <w:rPr>
                <w:rtl w:val="0"/>
              </w:rPr>
              <w:t xml:space="preserve">Unique ID</w:t>
            </w:r>
          </w:p>
        </w:tc>
      </w:tr>
      <w:tr>
        <w:trPr>
          <w:cantSplit w:val="0"/>
          <w:trHeight w:val="564.48" w:hRule="atLeast"/>
          <w:tblHeader w:val="0"/>
        </w:trPr>
        <w:tc>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string</w:t>
            </w:r>
          </w:p>
        </w:tc>
        <w:tc>
          <w:tcPr/>
          <w:p w:rsidR="00000000" w:rsidDel="00000000" w:rsidP="00000000" w:rsidRDefault="00000000" w:rsidRPr="00000000" w14:paraId="000000BE">
            <w:pPr>
              <w:rPr/>
            </w:pPr>
            <w:r w:rsidDel="00000000" w:rsidR="00000000" w:rsidRPr="00000000">
              <w:rPr>
                <w:rtl w:val="0"/>
              </w:rPr>
              <w:t xml:space="preserve">Link to Student Digital Twin</w:t>
            </w:r>
          </w:p>
        </w:tc>
      </w:tr>
      <w:tr>
        <w:trPr>
          <w:cantSplit w:val="0"/>
          <w:trHeight w:val="564.48" w:hRule="atLeast"/>
          <w:tblHeader w:val="0"/>
        </w:trPr>
        <w:tc>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career_id</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string</w:t>
            </w:r>
          </w:p>
        </w:tc>
        <w:tc>
          <w:tcPr/>
          <w:p w:rsidR="00000000" w:rsidDel="00000000" w:rsidP="00000000" w:rsidRDefault="00000000" w:rsidRPr="00000000" w14:paraId="000000C1">
            <w:pPr>
              <w:rPr/>
            </w:pPr>
            <w:r w:rsidDel="00000000" w:rsidR="00000000" w:rsidRPr="00000000">
              <w:rPr>
                <w:rtl w:val="0"/>
              </w:rPr>
              <w:t xml:space="preserve">ID of the chosen career</w:t>
            </w:r>
          </w:p>
        </w:tc>
      </w:tr>
      <w:tr>
        <w:trPr>
          <w:cantSplit w:val="0"/>
          <w:trHeight w:val="564.48" w:hRule="atLeast"/>
          <w:tblHeader w:val="0"/>
        </w:trPr>
        <w:tc>
          <w:tcPr/>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selection_date</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Date</w:t>
            </w:r>
          </w:p>
        </w:tc>
        <w:tc>
          <w:tcPr/>
          <w:p w:rsidR="00000000" w:rsidDel="00000000" w:rsidP="00000000" w:rsidRDefault="00000000" w:rsidRPr="00000000" w14:paraId="000000C4">
            <w:pPr>
              <w:rPr/>
            </w:pPr>
            <w:r w:rsidDel="00000000" w:rsidR="00000000" w:rsidRPr="00000000">
              <w:rPr>
                <w:rtl w:val="0"/>
              </w:rPr>
              <w:t xml:space="preserve">Date the goal was set</w:t>
            </w:r>
          </w:p>
        </w:tc>
      </w:tr>
      <w:tr>
        <w:trPr>
          <w:cantSplit w:val="0"/>
          <w:trHeight w:val="564.48" w:hRule="atLeast"/>
          <w:tblHeader w:val="0"/>
        </w:trPr>
        <w:tc>
          <w:tcPr/>
          <w:p w:rsidR="00000000" w:rsidDel="00000000" w:rsidP="00000000" w:rsidRDefault="00000000" w:rsidRPr="00000000" w14:paraId="000000C5">
            <w:pPr>
              <w:rPr/>
            </w:pP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boolean</w:t>
            </w:r>
          </w:p>
        </w:tc>
        <w:tc>
          <w:tcPr/>
          <w:p w:rsidR="00000000" w:rsidDel="00000000" w:rsidP="00000000" w:rsidRDefault="00000000" w:rsidRPr="00000000" w14:paraId="000000C7">
            <w:pPr>
              <w:rPr/>
            </w:pPr>
            <w:r w:rsidDel="00000000" w:rsidR="00000000" w:rsidRPr="00000000">
              <w:rPr>
                <w:rtl w:val="0"/>
              </w:rPr>
              <w:t xml:space="preserve">TRUE (Only one can be TRUE)</w:t>
            </w:r>
          </w:p>
        </w:tc>
      </w:tr>
      <w:tr>
        <w:trPr>
          <w:cantSplit w:val="0"/>
          <w:trHeight w:val="564.48" w:hRule="atLeast"/>
          <w:tblHeader w:val="0"/>
        </w:trPr>
        <w:tc>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initial_metrics</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Document</w:t>
            </w:r>
          </w:p>
        </w:tc>
        <w:tc>
          <w:tcPr/>
          <w:p w:rsidR="00000000" w:rsidDel="00000000" w:rsidP="00000000" w:rsidRDefault="00000000" w:rsidRPr="00000000" w14:paraId="000000CA">
            <w:pPr>
              <w:rPr/>
            </w:pPr>
            <w:r w:rsidDel="00000000" w:rsidR="00000000" w:rsidRPr="00000000">
              <w:rPr>
                <w:rtl w:val="0"/>
              </w:rPr>
              <w:t xml:space="preserve">Snapshot of Readiness %, Stress Load, etc. at selection</w:t>
            </w:r>
          </w:p>
        </w:tc>
      </w:tr>
    </w:tbl>
    <w:p w:rsidR="00000000" w:rsidDel="00000000" w:rsidP="00000000" w:rsidRDefault="00000000" w:rsidRPr="00000000" w14:paraId="000000CB">
      <w:pPr>
        <w:pStyle w:val="Heading1"/>
        <w:rPr/>
      </w:pPr>
      <w:bookmarkStart w:colFirst="0" w:colLast="0" w:name="_4bc328wuj5bv" w:id="14"/>
      <w:bookmarkEnd w:id="14"/>
      <w:r w:rsidDel="00000000" w:rsidR="00000000" w:rsidRPr="00000000">
        <w:rPr>
          <w:rtl w:val="0"/>
        </w:rPr>
        <w:t xml:space="preserve">10.3 </w:t>
      </w:r>
      <w:r w:rsidDel="00000000" w:rsidR="00000000" w:rsidRPr="00000000">
        <w:rPr>
          <w:rFonts w:ascii="Roboto Mono" w:cs="Roboto Mono" w:eastAsia="Roboto Mono" w:hAnsi="Roboto Mono"/>
          <w:color w:val="188038"/>
          <w:rtl w:val="0"/>
        </w:rPr>
        <w:t xml:space="preserve">roadmaps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Stores the generated learning plan.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CE">
            <w:pPr>
              <w:rPr/>
            </w:pPr>
            <w:r w:rsidDel="00000000" w:rsidR="00000000" w:rsidRPr="00000000">
              <w:rPr>
                <w:rtl w:val="0"/>
              </w:rPr>
              <w:t xml:space="preserve">Field</w:t>
            </w:r>
          </w:p>
        </w:tc>
        <w:tc>
          <w:tcPr/>
          <w:p w:rsidR="00000000" w:rsidDel="00000000" w:rsidP="00000000" w:rsidRDefault="00000000" w:rsidRPr="00000000" w14:paraId="000000CF">
            <w:pPr>
              <w:rPr/>
            </w:pPr>
            <w:r w:rsidDel="00000000" w:rsidR="00000000" w:rsidRPr="00000000">
              <w:rPr>
                <w:rtl w:val="0"/>
              </w:rPr>
              <w:t xml:space="preserve">Type</w:t>
            </w:r>
          </w:p>
        </w:tc>
        <w:tc>
          <w:tcPr/>
          <w:p w:rsidR="00000000" w:rsidDel="00000000" w:rsidP="00000000" w:rsidRDefault="00000000" w:rsidRPr="00000000" w14:paraId="000000D0">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D1">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ObjectId</w:t>
            </w:r>
          </w:p>
        </w:tc>
        <w:tc>
          <w:tcPr/>
          <w:p w:rsidR="00000000" w:rsidDel="00000000" w:rsidP="00000000" w:rsidRDefault="00000000" w:rsidRPr="00000000" w14:paraId="000000D3">
            <w:pPr>
              <w:rPr/>
            </w:pPr>
            <w:r w:rsidDel="00000000" w:rsidR="00000000" w:rsidRPr="00000000">
              <w:rPr>
                <w:rtl w:val="0"/>
              </w:rPr>
              <w:t xml:space="preserve">Unique ID</w:t>
            </w:r>
          </w:p>
        </w:tc>
      </w:tr>
      <w:tr>
        <w:trPr>
          <w:cantSplit w:val="0"/>
          <w:trHeight w:val="564.48" w:hRule="atLeast"/>
          <w:tblHeader w:val="0"/>
        </w:trPr>
        <w:tc>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selected_career_id</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ObjectId</w:t>
            </w:r>
          </w:p>
        </w:tc>
        <w:tc>
          <w:tcPr/>
          <w:p w:rsidR="00000000" w:rsidDel="00000000" w:rsidP="00000000" w:rsidRDefault="00000000" w:rsidRPr="00000000" w14:paraId="000000D6">
            <w:pPr>
              <w:rPr/>
            </w:pPr>
            <w:r w:rsidDel="00000000" w:rsidR="00000000" w:rsidRPr="00000000">
              <w:rPr>
                <w:rtl w:val="0"/>
              </w:rPr>
              <w:t xml:space="preserve">Link to </w:t>
            </w:r>
            <w:r w:rsidDel="00000000" w:rsidR="00000000" w:rsidRPr="00000000">
              <w:rPr>
                <w:rFonts w:ascii="Roboto Mono" w:cs="Roboto Mono" w:eastAsia="Roboto Mono" w:hAnsi="Roboto Mono"/>
                <w:color w:val="188038"/>
                <w:rtl w:val="0"/>
              </w:rPr>
              <w:t xml:space="preserve">selected_career</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stages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Array of Documents</w:t>
            </w:r>
          </w:p>
        </w:tc>
        <w:tc>
          <w:tcPr/>
          <w:p w:rsidR="00000000" w:rsidDel="00000000" w:rsidP="00000000" w:rsidRDefault="00000000" w:rsidRPr="00000000" w14:paraId="000000D9">
            <w:pPr>
              <w:rPr/>
            </w:pPr>
            <w:r w:rsidDel="00000000" w:rsidR="00000000" w:rsidRPr="00000000">
              <w:rPr>
                <w:rtl w:val="0"/>
              </w:rPr>
              <w:t xml:space="preserve">Multi-stage structure</w:t>
            </w:r>
          </w:p>
        </w:tc>
      </w:tr>
      <w:tr>
        <w:trPr>
          <w:cantSplit w:val="0"/>
          <w:trHeight w:val="564.48" w:hRule="atLeast"/>
          <w:tblHeader w:val="0"/>
        </w:trPr>
        <w:tc>
          <w:tcPr/>
          <w:p w:rsidR="00000000" w:rsidDel="00000000" w:rsidP="00000000" w:rsidRDefault="00000000" w:rsidRPr="00000000" w14:paraId="000000DA">
            <w:pPr>
              <w:rPr/>
            </w:pPr>
            <w:r w:rsidDel="00000000" w:rsidR="00000000" w:rsidRPr="00000000">
              <w:rPr>
                <w:rFonts w:ascii="Roboto Mono" w:cs="Roboto Mono" w:eastAsia="Roboto Mono" w:hAnsi="Roboto Mono"/>
                <w:color w:val="188038"/>
                <w:rtl w:val="0"/>
              </w:rPr>
              <w:t xml:space="preserve">stages[].skill_block_name</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string</w:t>
            </w:r>
          </w:p>
        </w:tc>
        <w:tc>
          <w:tcPr/>
          <w:p w:rsidR="00000000" w:rsidDel="00000000" w:rsidP="00000000" w:rsidRDefault="00000000" w:rsidRPr="00000000" w14:paraId="000000DC">
            <w:pPr>
              <w:rPr/>
            </w:pPr>
            <w:r w:rsidDel="00000000" w:rsidR="00000000" w:rsidRPr="00000000">
              <w:rPr>
                <w:rtl w:val="0"/>
              </w:rPr>
              <w:t xml:space="preserve">e.g., 'Core Python Fundamentals'</w:t>
            </w:r>
          </w:p>
        </w:tc>
      </w:tr>
      <w:tr>
        <w:trPr>
          <w:cantSplit w:val="0"/>
          <w:trHeight w:val="564.48" w:hRule="atLeast"/>
          <w:tblHeader w:val="0"/>
        </w:trPr>
        <w:tc>
          <w:tcPr/>
          <w:p w:rsidR="00000000" w:rsidDel="00000000" w:rsidP="00000000" w:rsidRDefault="00000000" w:rsidRPr="00000000" w14:paraId="000000DD">
            <w:pPr>
              <w:rPr/>
            </w:pPr>
            <w:r w:rsidDel="00000000" w:rsidR="00000000" w:rsidRPr="00000000">
              <w:rPr>
                <w:rFonts w:ascii="Roboto Mono" w:cs="Roboto Mono" w:eastAsia="Roboto Mono" w:hAnsi="Roboto Mono"/>
                <w:color w:val="188038"/>
                <w:rtl w:val="0"/>
              </w:rPr>
              <w:t xml:space="preserve">stages[].topics</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Array of strings</w:t>
            </w:r>
          </w:p>
        </w:tc>
        <w:tc>
          <w:tcPr/>
          <w:p w:rsidR="00000000" w:rsidDel="00000000" w:rsidP="00000000" w:rsidRDefault="00000000" w:rsidRPr="00000000" w14:paraId="000000DF">
            <w:pPr>
              <w:rPr/>
            </w:pPr>
            <w:r w:rsidDel="00000000" w:rsidR="00000000" w:rsidRPr="00000000">
              <w:rPr>
                <w:rtl w:val="0"/>
              </w:rPr>
              <w:t xml:space="preserve">e.g., 'Functions', 'Data Structures'</w:t>
            </w:r>
          </w:p>
        </w:tc>
      </w:tr>
      <w:tr>
        <w:trPr>
          <w:cantSplit w:val="0"/>
          <w:trHeight w:val="564.48" w:hRule="atLeast"/>
          <w:tblHeader w:val="0"/>
        </w:trPr>
        <w:tc>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stages[].is_prerequisite</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boolean</w:t>
            </w:r>
          </w:p>
        </w:tc>
        <w:tc>
          <w:tcPr/>
          <w:p w:rsidR="00000000" w:rsidDel="00000000" w:rsidP="00000000" w:rsidRDefault="00000000" w:rsidRPr="00000000" w14:paraId="000000E2">
            <w:pPr>
              <w:rPr/>
            </w:pPr>
            <w:r w:rsidDel="00000000" w:rsidR="00000000" w:rsidRPr="00000000">
              <w:rPr>
                <w:rtl w:val="0"/>
              </w:rPr>
              <w:t xml:space="preserve">True if required for a later stage</w:t>
            </w:r>
          </w:p>
        </w:tc>
      </w:tr>
      <w:tr>
        <w:trPr>
          <w:cantSplit w:val="0"/>
          <w:trHeight w:val="564.48" w:hRule="atLeast"/>
          <w:tblHeader w:val="0"/>
        </w:trPr>
        <w:tc>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stages[].status</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Enum</w:t>
            </w:r>
          </w:p>
        </w:tc>
        <w:tc>
          <w:tcPr/>
          <w:p w:rsidR="00000000" w:rsidDel="00000000" w:rsidP="00000000" w:rsidRDefault="00000000" w:rsidRPr="00000000" w14:paraId="000000E5">
            <w:pPr>
              <w:rPr/>
            </w:pPr>
            <w:r w:rsidDel="00000000" w:rsidR="00000000" w:rsidRPr="00000000">
              <w:rPr>
                <w:rtl w:val="0"/>
              </w:rPr>
              <w:t xml:space="preserve">PENDING, IN_PROGRESS, COMPLETED</w:t>
            </w:r>
          </w:p>
        </w:tc>
      </w:tr>
    </w:tbl>
    <w:p w:rsidR="00000000" w:rsidDel="00000000" w:rsidP="00000000" w:rsidRDefault="00000000" w:rsidRPr="00000000" w14:paraId="000000E6">
      <w:pPr>
        <w:pStyle w:val="Title"/>
        <w:rPr/>
      </w:pPr>
      <w:bookmarkStart w:colFirst="0" w:colLast="0" w:name="_2mv183uph27t" w:id="15"/>
      <w:bookmarkEnd w:id="15"/>
      <w:r w:rsidDel="00000000" w:rsidR="00000000" w:rsidRPr="00000000">
        <w:rPr>
          <w:rtl w:val="0"/>
        </w:rPr>
        <w:t xml:space="preserve">11. Career Simulation Logic</w:t>
      </w:r>
    </w:p>
    <w:p w:rsidR="00000000" w:rsidDel="00000000" w:rsidP="00000000" w:rsidRDefault="00000000" w:rsidRPr="00000000" w14:paraId="000000E7">
      <w:pPr>
        <w:pStyle w:val="Heading1"/>
        <w:rPr/>
      </w:pPr>
      <w:bookmarkStart w:colFirst="0" w:colLast="0" w:name="_iw68ehq80h16" w:id="16"/>
      <w:bookmarkEnd w:id="16"/>
      <w:r w:rsidDel="00000000" w:rsidR="00000000" w:rsidRPr="00000000">
        <w:rPr>
          <w:rtl w:val="0"/>
        </w:rPr>
        <w:t xml:space="preserve">11.1 Readiness Scoring</w:t>
      </w:r>
    </w:p>
    <w:p w:rsidR="00000000" w:rsidDel="00000000" w:rsidP="00000000" w:rsidRDefault="00000000" w:rsidRPr="00000000" w14:paraId="000000E8">
      <w:pPr>
        <w:rPr/>
      </w:pPr>
      <w:r w:rsidDel="00000000" w:rsidR="00000000" w:rsidRPr="00000000">
        <w:rPr>
          <w:b w:val="1"/>
          <w:bCs w:val="1"/>
          <w:rtl w:val="0"/>
        </w:rPr>
        <w:t xml:space="preserve">Formula:</w:t>
      </w:r>
      <w:r w:rsidDel="00000000" w:rsidR="00000000" w:rsidRPr="00000000">
        <w:rPr>
          <w:rtl w:val="0"/>
        </w:rPr>
        <w:t xml:space="preserve"> $Readiness% = 100 - (\sum_{i} SkillGap_i \times Weight_i)$</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1"/>
        </w:numPr>
        <w:ind w:left="720" w:hanging="360"/>
      </w:pPr>
      <w:r w:rsidDel="00000000" w:rsidR="00000000" w:rsidRPr="00000000">
        <w:rPr>
          <w:b w:val="1"/>
          <w:bCs w:val="1"/>
          <w:rtl w:val="0"/>
        </w:rPr>
        <w:t xml:space="preserve">Logic:</w:t>
      </w:r>
      <w:r w:rsidDel="00000000" w:rsidR="00000000" w:rsidRPr="00000000">
        <w:rPr>
          <w:rtl w:val="0"/>
        </w:rPr>
        <w:t xml:space="preserve"> Compares the user's known skills/strengths (from Digital Twin) against the essential skills required for the career (from Career KB).</w:t>
      </w:r>
    </w:p>
    <w:p w:rsidR="00000000" w:rsidDel="00000000" w:rsidP="00000000" w:rsidRDefault="00000000" w:rsidRPr="00000000" w14:paraId="000000EB">
      <w:pPr>
        <w:numPr>
          <w:ilvl w:val="0"/>
          <w:numId w:val="1"/>
        </w:numPr>
        <w:ind w:left="720" w:hanging="360"/>
      </w:pPr>
      <w:r w:rsidDel="00000000" w:rsidR="00000000" w:rsidRPr="00000000">
        <w:rPr>
          <w:b w:val="1"/>
          <w:bCs w:val="1"/>
          <w:rtl w:val="0"/>
        </w:rPr>
        <w:t xml:space="preserve">Weighting:</w:t>
      </w:r>
      <w:r w:rsidDel="00000000" w:rsidR="00000000" w:rsidRPr="00000000">
        <w:rPr>
          <w:rtl w:val="0"/>
        </w:rPr>
        <w:t xml:space="preserve"> Essential, high-impact skills have a higher weight ($\text{Weight}_i$) in the calculation.</w:t>
      </w:r>
    </w:p>
    <w:p w:rsidR="00000000" w:rsidDel="00000000" w:rsidP="00000000" w:rsidRDefault="00000000" w:rsidRPr="00000000" w14:paraId="000000EC">
      <w:pPr>
        <w:numPr>
          <w:ilvl w:val="0"/>
          <w:numId w:val="1"/>
        </w:numPr>
        <w:ind w:left="720" w:hanging="360"/>
      </w:pPr>
      <w:r w:rsidDel="00000000" w:rsidR="00000000" w:rsidRPr="00000000">
        <w:rPr>
          <w:b w:val="1"/>
          <w:bCs w:val="1"/>
          <w:rtl w:val="0"/>
        </w:rPr>
        <w:t xml:space="preserve">AI Role:</w:t>
      </w:r>
      <w:r w:rsidDel="00000000" w:rsidR="00000000" w:rsidRPr="00000000">
        <w:rPr>
          <w:rtl w:val="0"/>
        </w:rPr>
        <w:t xml:space="preserve"> The AI identifies the specific </w:t>
      </w:r>
      <w:r w:rsidDel="00000000" w:rsidR="00000000" w:rsidRPr="00000000">
        <w:rPr>
          <w:i w:val="1"/>
          <w:iCs w:val="1"/>
          <w:rtl w:val="0"/>
        </w:rPr>
        <w:t xml:space="preserve">top_3_skill_gaps</w:t>
      </w:r>
      <w:r w:rsidDel="00000000" w:rsidR="00000000" w:rsidRPr="00000000">
        <w:rPr>
          <w:rtl w:val="0"/>
        </w:rPr>
        <w:t xml:space="preserve"> that contribute most to the low readiness score and provides them in the reasoning.</w:t>
      </w:r>
    </w:p>
    <w:p w:rsidR="00000000" w:rsidDel="00000000" w:rsidP="00000000" w:rsidRDefault="00000000" w:rsidRPr="00000000" w14:paraId="000000ED">
      <w:pPr>
        <w:pStyle w:val="Heading1"/>
        <w:rPr/>
      </w:pPr>
      <w:bookmarkStart w:colFirst="0" w:colLast="0" w:name="_hpd2gqhu50lu" w:id="17"/>
      <w:bookmarkEnd w:id="17"/>
      <w:r w:rsidDel="00000000" w:rsidR="00000000" w:rsidRPr="00000000">
        <w:rPr>
          <w:rtl w:val="0"/>
        </w:rPr>
        <w:t xml:space="preserve">11.2 Stress Prediction</w:t>
      </w:r>
    </w:p>
    <w:p w:rsidR="00000000" w:rsidDel="00000000" w:rsidP="00000000" w:rsidRDefault="00000000" w:rsidRPr="00000000" w14:paraId="000000EE">
      <w:pPr>
        <w:rPr/>
      </w:pPr>
      <w:r w:rsidDel="00000000" w:rsidR="00000000" w:rsidRPr="00000000">
        <w:rPr>
          <w:b w:val="1"/>
          <w:bCs w:val="1"/>
          <w:rtl w:val="0"/>
        </w:rPr>
        <w:t xml:space="preserve">Logic:</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numPr>
          <w:ilvl w:val="0"/>
          <w:numId w:val="11"/>
        </w:numPr>
        <w:ind w:left="720" w:hanging="360"/>
      </w:pPr>
      <w:r w:rsidDel="00000000" w:rsidR="00000000" w:rsidRPr="00000000">
        <w:rPr>
          <w:rtl w:val="0"/>
        </w:rPr>
        <w:t xml:space="preserve">Career KB contains an inherent </w:t>
      </w:r>
      <w:r w:rsidDel="00000000" w:rsidR="00000000" w:rsidRPr="00000000">
        <w:rPr>
          <w:b w:val="1"/>
          <w:bCs w:val="1"/>
          <w:rtl w:val="0"/>
        </w:rPr>
        <w:t xml:space="preserve">Baseline Stress Score</w:t>
      </w:r>
      <w:r w:rsidDel="00000000" w:rsidR="00000000" w:rsidRPr="00000000">
        <w:rPr>
          <w:rtl w:val="0"/>
        </w:rPr>
        <w:t xml:space="preserve"> (1-10) for each job role (e.g., Investment Banker: 9, Librarian: 3).</w:t>
      </w:r>
    </w:p>
    <w:p w:rsidR="00000000" w:rsidDel="00000000" w:rsidP="00000000" w:rsidRDefault="00000000" w:rsidRPr="00000000" w14:paraId="000000F1">
      <w:pPr>
        <w:numPr>
          <w:ilvl w:val="0"/>
          <w:numId w:val="11"/>
        </w:numPr>
        <w:ind w:left="720" w:hanging="360"/>
      </w:pPr>
      <w:r w:rsidDel="00000000" w:rsidR="00000000" w:rsidRPr="00000000">
        <w:rPr>
          <w:rtl w:val="0"/>
        </w:rPr>
        <w:t xml:space="preserve">The AI analyzes the user's </w:t>
      </w:r>
      <w:r w:rsidDel="00000000" w:rsidR="00000000" w:rsidRPr="00000000">
        <w:rPr>
          <w:b w:val="1"/>
          <w:bCs w:val="1"/>
          <w:rtl w:val="0"/>
        </w:rPr>
        <w:t xml:space="preserve">Weaknesses</w:t>
      </w:r>
      <w:r w:rsidDel="00000000" w:rsidR="00000000" w:rsidRPr="00000000">
        <w:rPr>
          <w:rtl w:val="0"/>
        </w:rPr>
        <w:t xml:space="preserve"> and </w:t>
      </w:r>
      <w:r w:rsidDel="00000000" w:rsidR="00000000" w:rsidRPr="00000000">
        <w:rPr>
          <w:b w:val="1"/>
          <w:bCs w:val="1"/>
          <w:rtl w:val="0"/>
        </w:rPr>
        <w:t xml:space="preserve">Learning Speed</w:t>
      </w:r>
      <w:r w:rsidDel="00000000" w:rsidR="00000000" w:rsidRPr="00000000">
        <w:rPr>
          <w:rtl w:val="0"/>
        </w:rPr>
        <w:t xml:space="preserve"> from the Digital Twin.</w:t>
      </w:r>
    </w:p>
    <w:p w:rsidR="00000000" w:rsidDel="00000000" w:rsidP="00000000" w:rsidRDefault="00000000" w:rsidRPr="00000000" w14:paraId="000000F2">
      <w:pPr>
        <w:numPr>
          <w:ilvl w:val="1"/>
          <w:numId w:val="11"/>
        </w:numPr>
        <w:ind w:left="1440" w:hanging="360"/>
      </w:pPr>
      <w:r w:rsidDel="00000000" w:rsidR="00000000" w:rsidRPr="00000000">
        <w:rPr>
          <w:i w:val="1"/>
          <w:iCs w:val="1"/>
          <w:rtl w:val="0"/>
        </w:rPr>
        <w:t xml:space="preserve">Example:</w:t>
      </w:r>
      <w:r w:rsidDel="00000000" w:rsidR="00000000" w:rsidRPr="00000000">
        <w:rPr>
          <w:rtl w:val="0"/>
        </w:rPr>
        <w:t xml:space="preserve"> If a user has "Weakness: Poor time management" and "Career: Project Manager," the Baseline Stress Score is adjusted </w:t>
      </w:r>
      <w:r w:rsidDel="00000000" w:rsidR="00000000" w:rsidRPr="00000000">
        <w:rPr>
          <w:b w:val="1"/>
          <w:bCs w:val="1"/>
          <w:rtl w:val="0"/>
        </w:rPr>
        <w:t xml:space="preserve">upward</w:t>
      </w:r>
      <w:r w:rsidDel="00000000" w:rsidR="00000000" w:rsidRPr="00000000">
        <w:rPr>
          <w:rtl w:val="0"/>
        </w:rPr>
        <w:t xml:space="preserve">.</w:t>
      </w:r>
    </w:p>
    <w:p w:rsidR="00000000" w:rsidDel="00000000" w:rsidP="00000000" w:rsidRDefault="00000000" w:rsidRPr="00000000" w14:paraId="000000F3">
      <w:pPr>
        <w:numPr>
          <w:ilvl w:val="0"/>
          <w:numId w:val="11"/>
        </w:numPr>
        <w:ind w:left="720" w:hanging="360"/>
      </w:pPr>
      <w:r w:rsidDel="00000000" w:rsidR="00000000" w:rsidRPr="00000000">
        <w:rPr>
          <w:rtl w:val="0"/>
        </w:rPr>
        <w:t xml:space="preserve">Final </w:t>
      </w:r>
      <w:r w:rsidDel="00000000" w:rsidR="00000000" w:rsidRPr="00000000">
        <w:rPr>
          <w:b w:val="1"/>
          <w:bCs w:val="1"/>
          <w:rtl w:val="0"/>
        </w:rPr>
        <w:t xml:space="preserve">Predicted Stress Load</w:t>
      </w:r>
      <w:r w:rsidDel="00000000" w:rsidR="00000000" w:rsidRPr="00000000">
        <w:rPr>
          <w:rtl w:val="0"/>
        </w:rPr>
        <w:t xml:space="preserve"> (1-10) is presented alongside the user's </w:t>
      </w:r>
      <w:r w:rsidDel="00000000" w:rsidR="00000000" w:rsidRPr="00000000">
        <w:rPr>
          <w:b w:val="1"/>
          <w:bCs w:val="1"/>
          <w:rtl w:val="0"/>
        </w:rPr>
        <w:t xml:space="preserve">Stress Tolerance</w:t>
      </w:r>
      <w:r w:rsidDel="00000000" w:rsidR="00000000" w:rsidRPr="00000000">
        <w:rPr>
          <w:rtl w:val="0"/>
        </w:rPr>
        <w:t xml:space="preserve"> (from Digital Twin) for comparison.</w:t>
      </w:r>
    </w:p>
    <w:p w:rsidR="00000000" w:rsidDel="00000000" w:rsidP="00000000" w:rsidRDefault="00000000" w:rsidRPr="00000000" w14:paraId="000000F4">
      <w:pPr>
        <w:pStyle w:val="Heading1"/>
        <w:rPr/>
      </w:pPr>
      <w:bookmarkStart w:colFirst="0" w:colLast="0" w:name="_a7943x87k2ji" w:id="18"/>
      <w:bookmarkEnd w:id="18"/>
      <w:r w:rsidDel="00000000" w:rsidR="00000000" w:rsidRPr="00000000">
        <w:rPr>
          <w:rtl w:val="0"/>
        </w:rPr>
        <w:t xml:space="preserve">11.3 Market Trend Inference</w:t>
      </w:r>
    </w:p>
    <w:p w:rsidR="00000000" w:rsidDel="00000000" w:rsidP="00000000" w:rsidRDefault="00000000" w:rsidRPr="00000000" w14:paraId="000000F5">
      <w:pPr>
        <w:rPr/>
      </w:pPr>
      <w:r w:rsidDel="00000000" w:rsidR="00000000" w:rsidRPr="00000000">
        <w:rPr>
          <w:b w:val="1"/>
          <w:bCs w:val="1"/>
          <w:rtl w:val="0"/>
        </w:rPr>
        <w:t xml:space="preserve">Logic:</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5"/>
        </w:numPr>
        <w:ind w:left="720" w:hanging="360"/>
      </w:pPr>
      <w:r w:rsidDel="00000000" w:rsidR="00000000" w:rsidRPr="00000000">
        <w:rPr>
          <w:b w:val="1"/>
          <w:bCs w:val="1"/>
          <w:rtl w:val="0"/>
        </w:rPr>
        <w:t xml:space="preserve">Source:</w:t>
      </w:r>
      <w:r w:rsidDel="00000000" w:rsidR="00000000" w:rsidRPr="00000000">
        <w:rPr>
          <w:rtl w:val="0"/>
        </w:rPr>
        <w:t xml:space="preserve"> Market demand data is pre-computed and stored in the Career KB (updated quarterly).</w:t>
      </w:r>
    </w:p>
    <w:p w:rsidR="00000000" w:rsidDel="00000000" w:rsidP="00000000" w:rsidRDefault="00000000" w:rsidRPr="00000000" w14:paraId="000000F8">
      <w:pPr>
        <w:numPr>
          <w:ilvl w:val="0"/>
          <w:numId w:val="5"/>
        </w:numPr>
        <w:ind w:left="720" w:hanging="360"/>
      </w:pPr>
      <w:r w:rsidDel="00000000" w:rsidR="00000000" w:rsidRPr="00000000">
        <w:rPr>
          <w:b w:val="1"/>
          <w:bCs w:val="1"/>
          <w:rtl w:val="0"/>
        </w:rPr>
        <w:t xml:space="preserve">AI Role:</w:t>
      </w:r>
      <w:r w:rsidDel="00000000" w:rsidR="00000000" w:rsidRPr="00000000">
        <w:rPr>
          <w:rtl w:val="0"/>
        </w:rPr>
        <w:t xml:space="preserve"> The AI retrieves the </w:t>
      </w:r>
      <w:r w:rsidDel="00000000" w:rsidR="00000000" w:rsidRPr="00000000">
        <w:rPr>
          <w:rFonts w:ascii="Roboto Mono" w:cs="Roboto Mono" w:eastAsia="Roboto Mono" w:hAnsi="Roboto Mono"/>
          <w:color w:val="188038"/>
          <w:rtl w:val="0"/>
        </w:rPr>
        <w:t xml:space="preserve">market_demand_score</w:t>
      </w:r>
      <w:r w:rsidDel="00000000" w:rsidR="00000000" w:rsidRPr="00000000">
        <w:rPr>
          <w:rtl w:val="0"/>
        </w:rPr>
        <w:t xml:space="preserve"> (1-10) from the KB for the suggested career.</w:t>
      </w:r>
    </w:p>
    <w:p w:rsidR="00000000" w:rsidDel="00000000" w:rsidP="00000000" w:rsidRDefault="00000000" w:rsidRPr="00000000" w14:paraId="000000F9">
      <w:pPr>
        <w:numPr>
          <w:ilvl w:val="0"/>
          <w:numId w:val="5"/>
        </w:numPr>
        <w:ind w:left="720" w:hanging="360"/>
      </w:pPr>
      <w:r w:rsidDel="00000000" w:rsidR="00000000" w:rsidRPr="00000000">
        <w:rPr>
          <w:b w:val="1"/>
          <w:bCs w:val="1"/>
          <w:rtl w:val="0"/>
        </w:rPr>
        <w:t xml:space="preserve">Explainability:</w:t>
      </w:r>
      <w:r w:rsidDel="00000000" w:rsidR="00000000" w:rsidRPr="00000000">
        <w:rPr>
          <w:rtl w:val="0"/>
        </w:rPr>
        <w:t xml:space="preserve"> The AI must provide reasoning linking the retrieved score to the career's long-term viability (e.g., "Market Demand is high due to rapid adoption of cloud infrastructure, aligning with the necessary AWS skills").</w:t>
      </w:r>
    </w:p>
    <w:p w:rsidR="00000000" w:rsidDel="00000000" w:rsidP="00000000" w:rsidRDefault="00000000" w:rsidRPr="00000000" w14:paraId="000000FA">
      <w:pPr>
        <w:pStyle w:val="Title"/>
        <w:rPr/>
      </w:pPr>
      <w:bookmarkStart w:colFirst="0" w:colLast="0" w:name="_p43ti2ag19ry" w:id="19"/>
      <w:bookmarkEnd w:id="19"/>
      <w:r w:rsidDel="00000000" w:rsidR="00000000" w:rsidRPr="00000000">
        <w:rPr>
          <w:rtl w:val="0"/>
        </w:rPr>
        <w:t xml:space="preserve">12. Roadmap Generation Logic</w:t>
      </w:r>
    </w:p>
    <w:p w:rsidR="00000000" w:rsidDel="00000000" w:rsidP="00000000" w:rsidRDefault="00000000" w:rsidRPr="00000000" w14:paraId="000000FB">
      <w:pPr>
        <w:rPr/>
      </w:pPr>
      <w:r w:rsidDel="00000000" w:rsidR="00000000" w:rsidRPr="00000000">
        <w:rPr>
          <w:rtl w:val="0"/>
        </w:rPr>
        <w:t xml:space="preserve">The roadmap must be dependency-aware and personalized for pace.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14"/>
        </w:numPr>
        <w:ind w:left="720" w:hanging="360"/>
      </w:pPr>
      <w:r w:rsidDel="00000000" w:rsidR="00000000" w:rsidRPr="00000000">
        <w:rPr>
          <w:b w:val="1"/>
          <w:bCs w:val="1"/>
          <w:rtl w:val="0"/>
        </w:rPr>
        <w:t xml:space="preserve">Decomposition:</w:t>
      </w:r>
      <w:r w:rsidDel="00000000" w:rsidR="00000000" w:rsidRPr="00000000">
        <w:rPr>
          <w:rtl w:val="0"/>
        </w:rPr>
        <w:t xml:space="preserve"> The selected career (from Career KB) is broken down into mandatory </w:t>
      </w:r>
      <w:r w:rsidDel="00000000" w:rsidR="00000000" w:rsidRPr="00000000">
        <w:rPr>
          <w:b w:val="1"/>
          <w:bCs w:val="1"/>
          <w:rtl w:val="0"/>
        </w:rPr>
        <w:t xml:space="preserve">Skill Blocks</w:t>
      </w:r>
      <w:r w:rsidDel="00000000" w:rsidR="00000000" w:rsidRPr="00000000">
        <w:rPr>
          <w:rtl w:val="0"/>
        </w:rPr>
        <w:t xml:space="preserve">.</w:t>
      </w:r>
    </w:p>
    <w:p w:rsidR="00000000" w:rsidDel="00000000" w:rsidP="00000000" w:rsidRDefault="00000000" w:rsidRPr="00000000" w14:paraId="000000FE">
      <w:pPr>
        <w:numPr>
          <w:ilvl w:val="0"/>
          <w:numId w:val="14"/>
        </w:numPr>
        <w:ind w:left="720" w:hanging="360"/>
      </w:pPr>
      <w:r w:rsidDel="00000000" w:rsidR="00000000" w:rsidRPr="00000000">
        <w:rPr>
          <w:b w:val="1"/>
          <w:bCs w:val="1"/>
          <w:rtl w:val="0"/>
        </w:rPr>
        <w:t xml:space="preserve">Dependency Mapping:</w:t>
      </w:r>
      <w:r w:rsidDel="00000000" w:rsidR="00000000" w:rsidRPr="00000000">
        <w:rPr>
          <w:rtl w:val="0"/>
        </w:rPr>
        <w:t xml:space="preserve"> Determine prerequisites (e.g., "Databases" must precede "Advanced SQL"). This is a pre-defined graph structure in the Career KB.</w:t>
      </w:r>
    </w:p>
    <w:p w:rsidR="00000000" w:rsidDel="00000000" w:rsidP="00000000" w:rsidRDefault="00000000" w:rsidRPr="00000000" w14:paraId="000000FF">
      <w:pPr>
        <w:numPr>
          <w:ilvl w:val="0"/>
          <w:numId w:val="14"/>
        </w:numPr>
        <w:ind w:left="720" w:hanging="360"/>
      </w:pPr>
      <w:r w:rsidDel="00000000" w:rsidR="00000000" w:rsidRPr="00000000">
        <w:rPr>
          <w:b w:val="1"/>
          <w:bCs w:val="1"/>
          <w:rtl w:val="0"/>
        </w:rPr>
        <w:t xml:space="preserve">Gap Prioritization:</w:t>
      </w:r>
      <w:r w:rsidDel="00000000" w:rsidR="00000000" w:rsidRPr="00000000">
        <w:rPr>
          <w:rtl w:val="0"/>
        </w:rPr>
        <w:t xml:space="preserve"> The roadmap prioritizes Skill Blocks that directly address the user's initial </w:t>
      </w:r>
      <w:r w:rsidDel="00000000" w:rsidR="00000000" w:rsidRPr="00000000">
        <w:rPr>
          <w:i w:val="1"/>
          <w:iCs w:val="1"/>
          <w:rtl w:val="0"/>
        </w:rPr>
        <w:t xml:space="preserve">top_3_skill_gaps</w:t>
      </w:r>
      <w:r w:rsidDel="00000000" w:rsidR="00000000" w:rsidRPr="00000000">
        <w:rPr>
          <w:rtl w:val="0"/>
        </w:rPr>
        <w:t xml:space="preserve">.</w:t>
      </w:r>
    </w:p>
    <w:p w:rsidR="00000000" w:rsidDel="00000000" w:rsidP="00000000" w:rsidRDefault="00000000" w:rsidRPr="00000000" w14:paraId="00000100">
      <w:pPr>
        <w:numPr>
          <w:ilvl w:val="0"/>
          <w:numId w:val="14"/>
        </w:numPr>
        <w:ind w:left="720" w:hanging="360"/>
      </w:pPr>
      <w:r w:rsidDel="00000000" w:rsidR="00000000" w:rsidRPr="00000000">
        <w:rPr>
          <w:b w:val="1"/>
          <w:bCs w:val="1"/>
          <w:rtl w:val="0"/>
        </w:rPr>
        <w:t xml:space="preserve">Pacing:</w:t>
      </w:r>
      <w:r w:rsidDel="00000000" w:rsidR="00000000" w:rsidRPr="00000000">
        <w:rPr>
          <w:rtl w:val="0"/>
        </w:rPr>
        <w:t xml:space="preserve"> The total estimated time-to-ready is distributed across the Skill Blocks, factoring in the user's </w:t>
      </w:r>
      <w:r w:rsidDel="00000000" w:rsidR="00000000" w:rsidRPr="00000000">
        <w:rPr>
          <w:b w:val="1"/>
          <w:bCs w:val="1"/>
          <w:rtl w:val="0"/>
        </w:rPr>
        <w:t xml:space="preserve">Time Availability</w:t>
      </w:r>
      <w:r w:rsidDel="00000000" w:rsidR="00000000" w:rsidRPr="00000000">
        <w:rPr>
          <w:rtl w:val="0"/>
        </w:rPr>
        <w:t xml:space="preserve"> and </w:t>
      </w:r>
      <w:r w:rsidDel="00000000" w:rsidR="00000000" w:rsidRPr="00000000">
        <w:rPr>
          <w:b w:val="1"/>
          <w:bCs w:val="1"/>
          <w:rtl w:val="0"/>
        </w:rPr>
        <w:t xml:space="preserve">Learning Speed</w:t>
      </w:r>
      <w:r w:rsidDel="00000000" w:rsidR="00000000" w:rsidRPr="00000000">
        <w:rPr>
          <w:rtl w:val="0"/>
        </w:rPr>
        <w:t xml:space="preserve"> from the Digital Twin to estimate time per block.</w:t>
      </w:r>
    </w:p>
    <w:p w:rsidR="00000000" w:rsidDel="00000000" w:rsidP="00000000" w:rsidRDefault="00000000" w:rsidRPr="00000000" w14:paraId="00000101">
      <w:pPr>
        <w:numPr>
          <w:ilvl w:val="0"/>
          <w:numId w:val="14"/>
        </w:numPr>
        <w:ind w:left="720" w:hanging="360"/>
      </w:pPr>
      <w:r w:rsidDel="00000000" w:rsidR="00000000" w:rsidRPr="00000000">
        <w:rPr>
          <w:b w:val="1"/>
          <w:bCs w:val="1"/>
          <w:rtl w:val="0"/>
        </w:rPr>
        <w:t xml:space="preserve">Structure:</w:t>
      </w:r>
      <w:r w:rsidDel="00000000" w:rsidR="00000000" w:rsidRPr="00000000">
        <w:rPr>
          <w:rtl w:val="0"/>
        </w:rPr>
        <w:t xml:space="preserve"> Final output is Career → Skill Blocks → Topics, ensuring a clear learning path.</w:t>
      </w:r>
    </w:p>
    <w:p w:rsidR="00000000" w:rsidDel="00000000" w:rsidP="00000000" w:rsidRDefault="00000000" w:rsidRPr="00000000" w14:paraId="00000102">
      <w:pPr>
        <w:pStyle w:val="Title"/>
        <w:rPr/>
      </w:pPr>
      <w:bookmarkStart w:colFirst="0" w:colLast="0" w:name="_15x1lynm9hwx" w:id="20"/>
      <w:bookmarkEnd w:id="20"/>
      <w:r w:rsidDel="00000000" w:rsidR="00000000" w:rsidRPr="00000000">
        <w:rPr>
          <w:rtl w:val="0"/>
        </w:rPr>
        <w:t xml:space="preserve">13. Career Knowledge Base Usage</w:t>
      </w:r>
    </w:p>
    <w:p w:rsidR="00000000" w:rsidDel="00000000" w:rsidP="00000000" w:rsidRDefault="00000000" w:rsidRPr="00000000" w14:paraId="00000103">
      <w:pPr>
        <w:rPr/>
      </w:pPr>
      <w:r w:rsidDel="00000000" w:rsidR="00000000" w:rsidRPr="00000000">
        <w:rPr>
          <w:rtl w:val="0"/>
        </w:rPr>
        <w:t xml:space="preserve">The Career Knowledge Base (KB) is the non-AI, authoritative source for career structure and data.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105">
            <w:pPr>
              <w:rPr/>
            </w:pPr>
            <w:r w:rsidDel="00000000" w:rsidR="00000000" w:rsidRPr="00000000">
              <w:rPr>
                <w:rtl w:val="0"/>
              </w:rPr>
              <w:t xml:space="preserve">Data Stored in KB</w:t>
            </w:r>
          </w:p>
        </w:tc>
        <w:tc>
          <w:tcPr/>
          <w:p w:rsidR="00000000" w:rsidDel="00000000" w:rsidP="00000000" w:rsidRDefault="00000000" w:rsidRPr="00000000" w14:paraId="00000106">
            <w:pPr>
              <w:rPr/>
            </w:pPr>
            <w:r w:rsidDel="00000000" w:rsidR="00000000" w:rsidRPr="00000000">
              <w:rPr>
                <w:rtl w:val="0"/>
              </w:rPr>
              <w:t xml:space="preserve">Use in Feature E3</w:t>
            </w:r>
          </w:p>
        </w:tc>
      </w:tr>
      <w:tr>
        <w:trPr>
          <w:cantSplit w:val="0"/>
          <w:trHeight w:val="564.48" w:hRule="atLeast"/>
          <w:tblHeader w:val="0"/>
        </w:trPr>
        <w:tc>
          <w:tcPr/>
          <w:p w:rsidR="00000000" w:rsidDel="00000000" w:rsidP="00000000" w:rsidRDefault="00000000" w:rsidRPr="00000000" w14:paraId="00000107">
            <w:pPr>
              <w:rPr/>
            </w:pPr>
            <w:r w:rsidDel="00000000" w:rsidR="00000000" w:rsidRPr="00000000">
              <w:rPr>
                <w:rtl w:val="0"/>
              </w:rPr>
              <w:t xml:space="preserve">List of Valid Career Roles</w:t>
            </w:r>
          </w:p>
        </w:tc>
        <w:tc>
          <w:tcPr/>
          <w:p w:rsidR="00000000" w:rsidDel="00000000" w:rsidP="00000000" w:rsidRDefault="00000000" w:rsidRPr="00000000" w14:paraId="00000108">
            <w:pPr>
              <w:rPr/>
            </w:pPr>
            <w:r w:rsidDel="00000000" w:rsidR="00000000" w:rsidRPr="00000000">
              <w:rPr>
                <w:rtl w:val="0"/>
              </w:rPr>
              <w:t xml:space="preserve">Grounding the AI/Preventing Hallucination</w:t>
            </w:r>
          </w:p>
        </w:tc>
      </w:tr>
      <w:tr>
        <w:trPr>
          <w:cantSplit w:val="0"/>
          <w:trHeight w:val="564.48" w:hRule="atLeast"/>
          <w:tblHeader w:val="0"/>
        </w:trPr>
        <w:tc>
          <w:tcPr/>
          <w:p w:rsidR="00000000" w:rsidDel="00000000" w:rsidP="00000000" w:rsidRDefault="00000000" w:rsidRPr="00000000" w14:paraId="00000109">
            <w:pPr>
              <w:rPr/>
            </w:pPr>
            <w:r w:rsidDel="00000000" w:rsidR="00000000" w:rsidRPr="00000000">
              <w:rPr>
                <w:rtl w:val="0"/>
              </w:rPr>
              <w:t xml:space="preserve">Required Skills by Role</w:t>
            </w:r>
          </w:p>
        </w:tc>
        <w:tc>
          <w:tcPr/>
          <w:p w:rsidR="00000000" w:rsidDel="00000000" w:rsidP="00000000" w:rsidRDefault="00000000" w:rsidRPr="00000000" w14:paraId="0000010A">
            <w:pPr>
              <w:rPr/>
            </w:pPr>
            <w:r w:rsidDel="00000000" w:rsidR="00000000" w:rsidRPr="00000000">
              <w:rPr>
                <w:rtl w:val="0"/>
              </w:rPr>
              <w:t xml:space="preserve">Readiness Score calculation</w:t>
            </w:r>
          </w:p>
        </w:tc>
      </w:tr>
      <w:tr>
        <w:trPr>
          <w:cantSplit w:val="0"/>
          <w:trHeight w:val="564.48" w:hRule="atLeast"/>
          <w:tblHeader w:val="0"/>
        </w:trPr>
        <w:tc>
          <w:tcPr/>
          <w:p w:rsidR="00000000" w:rsidDel="00000000" w:rsidP="00000000" w:rsidRDefault="00000000" w:rsidRPr="00000000" w14:paraId="0000010B">
            <w:pPr>
              <w:rPr/>
            </w:pPr>
            <w:r w:rsidDel="00000000" w:rsidR="00000000" w:rsidRPr="00000000">
              <w:rPr>
                <w:rtl w:val="0"/>
              </w:rPr>
              <w:t xml:space="preserve">Skill Block Dependencies (Graph)</w:t>
            </w:r>
          </w:p>
        </w:tc>
        <w:tc>
          <w:tcPr/>
          <w:p w:rsidR="00000000" w:rsidDel="00000000" w:rsidP="00000000" w:rsidRDefault="00000000" w:rsidRPr="00000000" w14:paraId="0000010C">
            <w:pPr>
              <w:rPr/>
            </w:pPr>
            <w:r w:rsidDel="00000000" w:rsidR="00000000" w:rsidRPr="00000000">
              <w:rPr>
                <w:rtl w:val="0"/>
              </w:rPr>
              <w:t xml:space="preserve">Roadmap Generation Logic</w:t>
            </w:r>
          </w:p>
        </w:tc>
      </w:tr>
      <w:tr>
        <w:trPr>
          <w:cantSplit w:val="0"/>
          <w:trHeight w:val="564.48" w:hRule="atLeast"/>
          <w:tblHeader w:val="0"/>
        </w:trPr>
        <w:tc>
          <w:tcPr/>
          <w:p w:rsidR="00000000" w:rsidDel="00000000" w:rsidP="00000000" w:rsidRDefault="00000000" w:rsidRPr="00000000" w14:paraId="0000010D">
            <w:pPr>
              <w:rPr/>
            </w:pPr>
            <w:r w:rsidDel="00000000" w:rsidR="00000000" w:rsidRPr="00000000">
              <w:rPr>
                <w:rtl w:val="0"/>
              </w:rPr>
              <w:t xml:space="preserve">Baseline Stress Score</w:t>
            </w:r>
          </w:p>
        </w:tc>
        <w:tc>
          <w:tcPr/>
          <w:p w:rsidR="00000000" w:rsidDel="00000000" w:rsidP="00000000" w:rsidRDefault="00000000" w:rsidRPr="00000000" w14:paraId="0000010E">
            <w:pPr>
              <w:rPr/>
            </w:pPr>
            <w:r w:rsidDel="00000000" w:rsidR="00000000" w:rsidRPr="00000000">
              <w:rPr>
                <w:rtl w:val="0"/>
              </w:rPr>
              <w:t xml:space="preserve">Stress Prediction</w:t>
            </w:r>
          </w:p>
        </w:tc>
      </w:tr>
      <w:tr>
        <w:trPr>
          <w:cantSplit w:val="0"/>
          <w:trHeight w:val="564.48" w:hRule="atLeast"/>
          <w:tblHeader w:val="0"/>
        </w:trPr>
        <w:tc>
          <w:tcPr/>
          <w:p w:rsidR="00000000" w:rsidDel="00000000" w:rsidP="00000000" w:rsidRDefault="00000000" w:rsidRPr="00000000" w14:paraId="0000010F">
            <w:pPr>
              <w:rPr/>
            </w:pPr>
            <w:r w:rsidDel="00000000" w:rsidR="00000000" w:rsidRPr="00000000">
              <w:rPr>
                <w:rtl w:val="0"/>
              </w:rPr>
              <w:t xml:space="preserve">Market Demand Score</w:t>
            </w:r>
          </w:p>
        </w:tc>
        <w:tc>
          <w:tcPr/>
          <w:p w:rsidR="00000000" w:rsidDel="00000000" w:rsidP="00000000" w:rsidRDefault="00000000" w:rsidRPr="00000000" w14:paraId="00000110">
            <w:pPr>
              <w:rPr/>
            </w:pPr>
            <w:r w:rsidDel="00000000" w:rsidR="00000000" w:rsidRPr="00000000">
              <w:rPr>
                <w:rtl w:val="0"/>
              </w:rPr>
              <w:t xml:space="preserve">Market Trend Inference</w:t>
            </w:r>
          </w:p>
        </w:tc>
      </w:tr>
    </w:tbl>
    <w:p w:rsidR="00000000" w:rsidDel="00000000" w:rsidP="00000000" w:rsidRDefault="00000000" w:rsidRPr="00000000" w14:paraId="00000111">
      <w:pPr>
        <w:pStyle w:val="Title"/>
        <w:rPr/>
      </w:pPr>
      <w:bookmarkStart w:colFirst="0" w:colLast="0" w:name="_6u51g9nm3s7x" w:id="21"/>
      <w:bookmarkEnd w:id="21"/>
      <w:r w:rsidDel="00000000" w:rsidR="00000000" w:rsidRPr="00000000">
        <w:rPr>
          <w:rtl w:val="0"/>
        </w:rPr>
        <w:t xml:space="preserve">14. Edge Cases</w:t>
      </w:r>
    </w:p>
    <w:tbl>
      <w:tblPr>
        <w:tblStyle w:val="Table10"/>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112">
            <w:pPr>
              <w:rPr/>
            </w:pPr>
            <w:r w:rsidDel="00000000" w:rsidR="00000000" w:rsidRPr="00000000">
              <w:rPr>
                <w:rtl w:val="0"/>
              </w:rPr>
              <w:t xml:space="preserve">Edge Case</w:t>
            </w:r>
          </w:p>
        </w:tc>
        <w:tc>
          <w:tcPr/>
          <w:p w:rsidR="00000000" w:rsidDel="00000000" w:rsidP="00000000" w:rsidRDefault="00000000" w:rsidRPr="00000000" w14:paraId="00000113">
            <w:pPr>
              <w:rPr/>
            </w:pPr>
            <w:r w:rsidDel="00000000" w:rsidR="00000000" w:rsidRPr="00000000">
              <w:rPr>
                <w:rtl w:val="0"/>
              </w:rPr>
              <w:t xml:space="preserve">Detection Method</w:t>
            </w:r>
          </w:p>
        </w:tc>
        <w:tc>
          <w:tcPr/>
          <w:p w:rsidR="00000000" w:rsidDel="00000000" w:rsidP="00000000" w:rsidRDefault="00000000" w:rsidRPr="00000000" w14:paraId="00000114">
            <w:pPr>
              <w:rPr/>
            </w:pPr>
            <w:r w:rsidDel="00000000" w:rsidR="00000000" w:rsidRPr="00000000">
              <w:rPr>
                <w:rtl w:val="0"/>
              </w:rPr>
              <w:t xml:space="preserve">Mitigation Strategy</w:t>
            </w:r>
          </w:p>
        </w:tc>
      </w:tr>
      <w:tr>
        <w:trPr>
          <w:cantSplit w:val="0"/>
          <w:trHeight w:val="564.48" w:hRule="atLeast"/>
          <w:tblHeader w:val="0"/>
        </w:trPr>
        <w:tc>
          <w:tcPr/>
          <w:p w:rsidR="00000000" w:rsidDel="00000000" w:rsidP="00000000" w:rsidRDefault="00000000" w:rsidRPr="00000000" w14:paraId="00000115">
            <w:pPr>
              <w:rPr/>
            </w:pPr>
            <w:r w:rsidDel="00000000" w:rsidR="00000000" w:rsidRPr="00000000">
              <w:rPr>
                <w:b w:val="1"/>
                <w:bCs w:val="1"/>
                <w:rtl w:val="0"/>
              </w:rPr>
              <w:t xml:space="preserve">Insufficient Data</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Digital Twin profile completeness score &lt; 70%</w:t>
            </w:r>
          </w:p>
        </w:tc>
        <w:tc>
          <w:tcPr/>
          <w:p w:rsidR="00000000" w:rsidDel="00000000" w:rsidP="00000000" w:rsidRDefault="00000000" w:rsidRPr="00000000" w14:paraId="00000117">
            <w:pPr>
              <w:rPr/>
            </w:pPr>
            <w:r w:rsidDel="00000000" w:rsidR="00000000" w:rsidRPr="00000000">
              <w:rPr>
                <w:rtl w:val="0"/>
              </w:rPr>
              <w:t xml:space="preserve">System blocks simulation. Prompts user to complete the profile: "Please detail your past projects to enable simulation."</w:t>
            </w:r>
          </w:p>
        </w:tc>
      </w:tr>
      <w:tr>
        <w:trPr>
          <w:cantSplit w:val="0"/>
          <w:trHeight w:val="564.48" w:hRule="atLeast"/>
          <w:tblHeader w:val="0"/>
        </w:trPr>
        <w:tc>
          <w:tcPr/>
          <w:p w:rsidR="00000000" w:rsidDel="00000000" w:rsidP="00000000" w:rsidRDefault="00000000" w:rsidRPr="00000000" w14:paraId="00000118">
            <w:pPr>
              <w:rPr/>
            </w:pPr>
            <w:r w:rsidDel="00000000" w:rsidR="00000000" w:rsidRPr="00000000">
              <w:rPr>
                <w:b w:val="1"/>
                <w:bCs w:val="1"/>
                <w:rtl w:val="0"/>
              </w:rPr>
              <w:t xml:space="preserve">Conflicting Signals</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Interests (e.g., art) conflict with Strengths (e.g., math) and Weaknesses (e.g., poor attention to detail).</w:t>
            </w:r>
          </w:p>
        </w:tc>
        <w:tc>
          <w:tcPr/>
          <w:p w:rsidR="00000000" w:rsidDel="00000000" w:rsidP="00000000" w:rsidRDefault="00000000" w:rsidRPr="00000000" w14:paraId="0000011A">
            <w:pPr>
              <w:rPr/>
            </w:pPr>
            <w:r w:rsidDel="00000000" w:rsidR="00000000" w:rsidRPr="00000000">
              <w:rPr>
                <w:rtl w:val="0"/>
              </w:rPr>
              <w:t xml:space="preserve">AI must suggest </w:t>
            </w:r>
            <w:r w:rsidDel="00000000" w:rsidR="00000000" w:rsidRPr="00000000">
              <w:rPr>
                <w:b w:val="1"/>
                <w:bCs w:val="1"/>
                <w:rtl w:val="0"/>
              </w:rPr>
              <w:t xml:space="preserve">hybrid</w:t>
            </w:r>
            <w:r w:rsidDel="00000000" w:rsidR="00000000" w:rsidRPr="00000000">
              <w:rPr>
                <w:rtl w:val="0"/>
              </w:rPr>
              <w:t xml:space="preserve"> or </w:t>
            </w:r>
            <w:r w:rsidDel="00000000" w:rsidR="00000000" w:rsidRPr="00000000">
              <w:rPr>
                <w:b w:val="1"/>
                <w:bCs w:val="1"/>
                <w:rtl w:val="0"/>
              </w:rPr>
              <w:t xml:space="preserve">niche</w:t>
            </w:r>
            <w:r w:rsidDel="00000000" w:rsidR="00000000" w:rsidRPr="00000000">
              <w:rPr>
                <w:rtl w:val="0"/>
              </w:rPr>
              <w:t xml:space="preserve"> careers that blend signals (e.g., "Data Visualization Artist"). The reasoning must explicitly call out the conflict and how the career resolves it.</w:t>
            </w:r>
          </w:p>
        </w:tc>
      </w:tr>
      <w:tr>
        <w:trPr>
          <w:cantSplit w:val="0"/>
          <w:trHeight w:val="564.48" w:hRule="atLeast"/>
          <w:tblHeader w:val="0"/>
        </w:trPr>
        <w:tc>
          <w:tcPr/>
          <w:p w:rsidR="00000000" w:rsidDel="00000000" w:rsidP="00000000" w:rsidRDefault="00000000" w:rsidRPr="00000000" w14:paraId="0000011B">
            <w:pPr>
              <w:rPr/>
            </w:pPr>
            <w:r w:rsidDel="00000000" w:rsidR="00000000" w:rsidRPr="00000000">
              <w:rPr>
                <w:b w:val="1"/>
                <w:bCs w:val="1"/>
                <w:rtl w:val="0"/>
              </w:rPr>
              <w:t xml:space="preserve">Unstable Stress Patterns</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Digital Twin shows high burnout risk despite high stress tolerance.</w:t>
            </w:r>
          </w:p>
        </w:tc>
        <w:tc>
          <w:tcPr/>
          <w:p w:rsidR="00000000" w:rsidDel="00000000" w:rsidP="00000000" w:rsidRDefault="00000000" w:rsidRPr="00000000" w14:paraId="0000011D">
            <w:pPr>
              <w:rPr/>
            </w:pPr>
            <w:r w:rsidDel="00000000" w:rsidR="00000000" w:rsidRPr="00000000">
              <w:rPr>
                <w:rtl w:val="0"/>
              </w:rPr>
              <w:t xml:space="preserve">AI must prioritize careers with </w:t>
            </w:r>
            <w:r w:rsidDel="00000000" w:rsidR="00000000" w:rsidRPr="00000000">
              <w:rPr>
                <w:b w:val="1"/>
                <w:bCs w:val="1"/>
                <w:rtl w:val="0"/>
              </w:rPr>
              <w:t xml:space="preserve">low Baseline Stress Scores</w:t>
            </w:r>
            <w:r w:rsidDel="00000000" w:rsidR="00000000" w:rsidRPr="00000000">
              <w:rPr>
                <w:rtl w:val="0"/>
              </w:rPr>
              <w:t xml:space="preserve">, even if the user is technically ready for higher-stress roles. Must include a warning in the reasoning.</w:t>
            </w:r>
          </w:p>
        </w:tc>
      </w:tr>
    </w:tbl>
    <w:p w:rsidR="00000000" w:rsidDel="00000000" w:rsidP="00000000" w:rsidRDefault="00000000" w:rsidRPr="00000000" w14:paraId="0000011E">
      <w:pPr>
        <w:pStyle w:val="Title"/>
        <w:rPr/>
      </w:pPr>
      <w:bookmarkStart w:colFirst="0" w:colLast="0" w:name="_f2yn7s5xev44" w:id="22"/>
      <w:bookmarkEnd w:id="22"/>
      <w:r w:rsidDel="00000000" w:rsidR="00000000" w:rsidRPr="00000000">
        <w:rPr>
          <w:rtl w:val="0"/>
        </w:rPr>
        <w:t xml:space="preserve">15. Ethics &amp; Responsible AI</w:t>
      </w:r>
    </w:p>
    <w:p w:rsidR="00000000" w:rsidDel="00000000" w:rsidP="00000000" w:rsidRDefault="00000000" w:rsidRPr="00000000" w14:paraId="0000011F">
      <w:pPr>
        <w:numPr>
          <w:ilvl w:val="0"/>
          <w:numId w:val="13"/>
        </w:numPr>
        <w:ind w:left="720" w:hanging="360"/>
      </w:pPr>
      <w:r w:rsidDel="00000000" w:rsidR="00000000" w:rsidRPr="00000000">
        <w:rPr>
          <w:b w:val="1"/>
          <w:bCs w:val="1"/>
          <w:rtl w:val="0"/>
        </w:rPr>
        <w:t xml:space="preserve">Transparency:</w:t>
      </w:r>
      <w:r w:rsidDel="00000000" w:rsidR="00000000" w:rsidRPr="00000000">
        <w:rPr>
          <w:rtl w:val="0"/>
        </w:rPr>
        <w:t xml:space="preserve"> All simulation metrics (Readiness %, Stress Load) must be accompanied by explicit, non-vague reasoning (Section 9.2).</w:t>
      </w:r>
    </w:p>
    <w:p w:rsidR="00000000" w:rsidDel="00000000" w:rsidP="00000000" w:rsidRDefault="00000000" w:rsidRPr="00000000" w14:paraId="00000120">
      <w:pPr>
        <w:numPr>
          <w:ilvl w:val="0"/>
          <w:numId w:val="13"/>
        </w:numPr>
        <w:ind w:left="720" w:hanging="360"/>
      </w:pPr>
      <w:r w:rsidDel="00000000" w:rsidR="00000000" w:rsidRPr="00000000">
        <w:rPr>
          <w:b w:val="1"/>
          <w:bCs w:val="1"/>
          <w:rtl w:val="0"/>
        </w:rPr>
        <w:t xml:space="preserve">Non-Discriminatory:</w:t>
      </w:r>
      <w:r w:rsidDel="00000000" w:rsidR="00000000" w:rsidRPr="00000000">
        <w:rPr>
          <w:rtl w:val="0"/>
        </w:rPr>
        <w:t xml:space="preserve"> The KB data and AI prompts must exclude protected characteristics (e.g., age, gender, race) to prevent bias in recommendations.</w:t>
      </w:r>
    </w:p>
    <w:p w:rsidR="00000000" w:rsidDel="00000000" w:rsidP="00000000" w:rsidRDefault="00000000" w:rsidRPr="00000000" w14:paraId="00000121">
      <w:pPr>
        <w:numPr>
          <w:ilvl w:val="0"/>
          <w:numId w:val="13"/>
        </w:numPr>
        <w:ind w:left="720" w:hanging="360"/>
      </w:pPr>
      <w:r w:rsidDel="00000000" w:rsidR="00000000" w:rsidRPr="00000000">
        <w:rPr>
          <w:b w:val="1"/>
          <w:bCs w:val="1"/>
          <w:rtl w:val="0"/>
        </w:rPr>
        <w:t xml:space="preserve">User Autonomy:</w:t>
      </w:r>
      <w:r w:rsidDel="00000000" w:rsidR="00000000" w:rsidRPr="00000000">
        <w:rPr>
          <w:rtl w:val="0"/>
        </w:rPr>
        <w:t xml:space="preserve"> The user has the final authority to select a career, regardless of the AI's recommendation. The AI provides </w:t>
      </w:r>
      <w:r w:rsidDel="00000000" w:rsidR="00000000" w:rsidRPr="00000000">
        <w:rPr>
          <w:i w:val="1"/>
          <w:iCs w:val="1"/>
          <w:rtl w:val="0"/>
        </w:rPr>
        <w:t xml:space="preserve">guidance</w:t>
      </w:r>
      <w:r w:rsidDel="00000000" w:rsidR="00000000" w:rsidRPr="00000000">
        <w:rPr>
          <w:rtl w:val="0"/>
        </w:rPr>
        <w:t xml:space="preserve">, not </w:t>
      </w:r>
      <w:r w:rsidDel="00000000" w:rsidR="00000000" w:rsidRPr="00000000">
        <w:rPr>
          <w:i w:val="1"/>
          <w:iCs w:val="1"/>
          <w:rtl w:val="0"/>
        </w:rPr>
        <w:t xml:space="preserve">mandate</w:t>
      </w:r>
      <w:r w:rsidDel="00000000" w:rsidR="00000000" w:rsidRPr="00000000">
        <w:rPr>
          <w:rtl w:val="0"/>
        </w:rPr>
        <w:t xml:space="preserve">.</w:t>
      </w:r>
    </w:p>
    <w:p w:rsidR="00000000" w:rsidDel="00000000" w:rsidP="00000000" w:rsidRDefault="00000000" w:rsidRPr="00000000" w14:paraId="00000122">
      <w:pPr>
        <w:pStyle w:val="Title"/>
        <w:rPr/>
      </w:pPr>
      <w:bookmarkStart w:colFirst="0" w:colLast="0" w:name="_6t9yfng2loe7" w:id="23"/>
      <w:bookmarkEnd w:id="23"/>
      <w:r w:rsidDel="00000000" w:rsidR="00000000" w:rsidRPr="00000000">
        <w:rPr>
          <w:rtl w:val="0"/>
        </w:rPr>
        <w:t xml:space="preserve">16. Bias Controls</w:t>
      </w:r>
    </w:p>
    <w:p w:rsidR="00000000" w:rsidDel="00000000" w:rsidP="00000000" w:rsidRDefault="00000000" w:rsidRPr="00000000" w14:paraId="00000123">
      <w:pPr>
        <w:numPr>
          <w:ilvl w:val="0"/>
          <w:numId w:val="9"/>
        </w:numPr>
        <w:ind w:left="720" w:hanging="360"/>
      </w:pPr>
      <w:r w:rsidDel="00000000" w:rsidR="00000000" w:rsidRPr="00000000">
        <w:rPr>
          <w:b w:val="1"/>
          <w:bCs w:val="1"/>
          <w:rtl w:val="0"/>
        </w:rPr>
        <w:t xml:space="preserve">Input Scrubbing:</w:t>
      </w:r>
      <w:r w:rsidDel="00000000" w:rsidR="00000000" w:rsidRPr="00000000">
        <w:rPr>
          <w:rtl w:val="0"/>
        </w:rPr>
        <w:t xml:space="preserve"> Ensure the Digital Twin normalization process filters out demographic markers not relevant to skill or capability.</w:t>
      </w:r>
    </w:p>
    <w:p w:rsidR="00000000" w:rsidDel="00000000" w:rsidP="00000000" w:rsidRDefault="00000000" w:rsidRPr="00000000" w14:paraId="00000124">
      <w:pPr>
        <w:numPr>
          <w:ilvl w:val="0"/>
          <w:numId w:val="9"/>
        </w:numPr>
        <w:ind w:left="720" w:hanging="360"/>
      </w:pPr>
      <w:r w:rsidDel="00000000" w:rsidR="00000000" w:rsidRPr="00000000">
        <w:rPr>
          <w:b w:val="1"/>
          <w:bCs w:val="1"/>
          <w:rtl w:val="0"/>
        </w:rPr>
        <w:t xml:space="preserve">Knowledge Base Audits:</w:t>
      </w:r>
      <w:r w:rsidDel="00000000" w:rsidR="00000000" w:rsidRPr="00000000">
        <w:rPr>
          <w:rtl w:val="0"/>
        </w:rPr>
        <w:t xml:space="preserve"> The Career KB must be periodically audited to ensure career roles are not implicitly biased towards certain groups (e.g., ensuring "Software Engineer" skills are not gendered).</w:t>
      </w:r>
    </w:p>
    <w:p w:rsidR="00000000" w:rsidDel="00000000" w:rsidP="00000000" w:rsidRDefault="00000000" w:rsidRPr="00000000" w14:paraId="00000125">
      <w:pPr>
        <w:numPr>
          <w:ilvl w:val="0"/>
          <w:numId w:val="9"/>
        </w:numPr>
        <w:ind w:left="720" w:hanging="360"/>
      </w:pPr>
      <w:r w:rsidDel="00000000" w:rsidR="00000000" w:rsidRPr="00000000">
        <w:rPr>
          <w:b w:val="1"/>
          <w:bCs w:val="1"/>
          <w:rtl w:val="0"/>
        </w:rPr>
        <w:t xml:space="preserve">Prompt Refinement:</w:t>
      </w:r>
      <w:r w:rsidDel="00000000" w:rsidR="00000000" w:rsidRPr="00000000">
        <w:rPr>
          <w:rtl w:val="0"/>
        </w:rPr>
        <w:t xml:space="preserve"> The SYSTEM prompt explicitly instructs the AI to prioritize </w:t>
      </w:r>
      <w:r w:rsidDel="00000000" w:rsidR="00000000" w:rsidRPr="00000000">
        <w:rPr>
          <w:i w:val="1"/>
          <w:iCs w:val="1"/>
          <w:rtl w:val="0"/>
        </w:rPr>
        <w:t xml:space="preserve">skill-gap-based</w:t>
      </w:r>
      <w:r w:rsidDel="00000000" w:rsidR="00000000" w:rsidRPr="00000000">
        <w:rPr>
          <w:rtl w:val="0"/>
        </w:rPr>
        <w:t xml:space="preserve"> readiness over generic factors.</w:t>
      </w:r>
    </w:p>
    <w:p w:rsidR="00000000" w:rsidDel="00000000" w:rsidP="00000000" w:rsidRDefault="00000000" w:rsidRPr="00000000" w14:paraId="00000126">
      <w:pPr>
        <w:pStyle w:val="Title"/>
        <w:rPr/>
      </w:pPr>
      <w:bookmarkStart w:colFirst="0" w:colLast="0" w:name="_bk8qhf94k3us" w:id="24"/>
      <w:bookmarkEnd w:id="24"/>
      <w:r w:rsidDel="00000000" w:rsidR="00000000" w:rsidRPr="00000000">
        <w:rPr>
          <w:rtl w:val="0"/>
        </w:rPr>
        <w:t xml:space="preserve">17. Fallback API Logic</w:t>
      </w:r>
    </w:p>
    <w:p w:rsidR="00000000" w:rsidDel="00000000" w:rsidP="00000000" w:rsidRDefault="00000000" w:rsidRPr="00000000" w14:paraId="00000127">
      <w:pPr>
        <w:rPr/>
      </w:pPr>
      <w:r w:rsidDel="00000000" w:rsidR="00000000" w:rsidRPr="00000000">
        <w:rPr>
          <w:rtl w:val="0"/>
        </w:rPr>
        <w:t xml:space="preserve">The system must maintain high availability using a multi-model approach.</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8"/>
        </w:numPr>
        <w:ind w:left="720" w:hanging="360"/>
      </w:pPr>
      <w:r w:rsidDel="00000000" w:rsidR="00000000" w:rsidRPr="00000000">
        <w:rPr>
          <w:b w:val="1"/>
          <w:bCs w:val="1"/>
          <w:rtl w:val="0"/>
        </w:rPr>
        <w:t xml:space="preserve">Primary Failure:</w:t>
      </w:r>
      <w:r w:rsidDel="00000000" w:rsidR="00000000" w:rsidRPr="00000000">
        <w:rPr>
          <w:rtl w:val="0"/>
        </w:rPr>
        <w:t xml:space="preserve"> If the Gemini API request fails (HTTP 5xx, timeout &gt; 5s, or JSON schema validation fails).</w:t>
      </w:r>
    </w:p>
    <w:p w:rsidR="00000000" w:rsidDel="00000000" w:rsidP="00000000" w:rsidRDefault="00000000" w:rsidRPr="00000000" w14:paraId="0000012A">
      <w:pPr>
        <w:numPr>
          <w:ilvl w:val="0"/>
          <w:numId w:val="8"/>
        </w:numPr>
        <w:ind w:left="720" w:hanging="360"/>
      </w:pPr>
      <w:r w:rsidDel="00000000" w:rsidR="00000000" w:rsidRPr="00000000">
        <w:rPr>
          <w:b w:val="1"/>
          <w:bCs w:val="1"/>
          <w:rtl w:val="0"/>
        </w:rPr>
        <w:t xml:space="preserve">Fallback Trigger: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Career-Engine-Service</w:t>
      </w:r>
      <w:r w:rsidDel="00000000" w:rsidR="00000000" w:rsidRPr="00000000">
        <w:rPr>
          <w:rtl w:val="0"/>
        </w:rPr>
        <w:t xml:space="preserve"> immediately formats the exact same prompt (Section 8) and sends it to the </w:t>
      </w:r>
      <w:r w:rsidDel="00000000" w:rsidR="00000000" w:rsidRPr="00000000">
        <w:rPr>
          <w:b w:val="1"/>
          <w:bCs w:val="1"/>
          <w:rtl w:val="0"/>
        </w:rPr>
        <w:t xml:space="preserve">OpenAI API</w:t>
      </w:r>
      <w:r w:rsidDel="00000000" w:rsidR="00000000" w:rsidRPr="00000000">
        <w:rPr>
          <w:rtl w:val="0"/>
        </w:rPr>
        <w:t xml:space="preserve">.</w:t>
      </w:r>
    </w:p>
    <w:p w:rsidR="00000000" w:rsidDel="00000000" w:rsidP="00000000" w:rsidRDefault="00000000" w:rsidRPr="00000000" w14:paraId="0000012B">
      <w:pPr>
        <w:numPr>
          <w:ilvl w:val="0"/>
          <w:numId w:val="8"/>
        </w:numPr>
        <w:ind w:left="720" w:hanging="360"/>
      </w:pPr>
      <w:r w:rsidDel="00000000" w:rsidR="00000000" w:rsidRPr="00000000">
        <w:rPr>
          <w:b w:val="1"/>
          <w:bCs w:val="1"/>
          <w:rtl w:val="0"/>
        </w:rPr>
        <w:t xml:space="preserve">Output Normalization:</w:t>
      </w:r>
      <w:r w:rsidDel="00000000" w:rsidR="00000000" w:rsidRPr="00000000">
        <w:rPr>
          <w:rtl w:val="0"/>
        </w:rPr>
        <w:t xml:space="preserve"> The response from OpenAI is processed and normalized to strictly adhere to the defined JSON response schema (Section 9.2).</w:t>
      </w:r>
    </w:p>
    <w:p w:rsidR="00000000" w:rsidDel="00000000" w:rsidP="00000000" w:rsidRDefault="00000000" w:rsidRPr="00000000" w14:paraId="0000012C">
      <w:pPr>
        <w:numPr>
          <w:ilvl w:val="0"/>
          <w:numId w:val="8"/>
        </w:numPr>
        <w:ind w:left="720" w:hanging="360"/>
      </w:pPr>
      <w:r w:rsidDel="00000000" w:rsidR="00000000" w:rsidRPr="00000000">
        <w:rPr>
          <w:b w:val="1"/>
          <w:bCs w:val="1"/>
          <w:rtl w:val="0"/>
        </w:rPr>
        <w:t xml:space="preserve">Logging:</w:t>
      </w:r>
      <w:r w:rsidDel="00000000" w:rsidR="00000000" w:rsidRPr="00000000">
        <w:rPr>
          <w:rtl w:val="0"/>
        </w:rPr>
        <w:t xml:space="preserve"> The fallback usage must be logged for subsequent failure analysis. If both fail, trigger Failure Recovery (Section 18).</w:t>
      </w:r>
    </w:p>
    <w:p w:rsidR="00000000" w:rsidDel="00000000" w:rsidP="00000000" w:rsidRDefault="00000000" w:rsidRPr="00000000" w14:paraId="0000012D">
      <w:pPr>
        <w:pStyle w:val="Title"/>
        <w:rPr/>
      </w:pPr>
      <w:bookmarkStart w:colFirst="0" w:colLast="0" w:name="_swvr685y9qni" w:id="25"/>
      <w:bookmarkEnd w:id="25"/>
      <w:r w:rsidDel="00000000" w:rsidR="00000000" w:rsidRPr="00000000">
        <w:rPr>
          <w:rtl w:val="0"/>
        </w:rPr>
        <w:t xml:space="preserve">18. Failure Recovery</w:t>
      </w:r>
    </w:p>
    <w:p w:rsidR="00000000" w:rsidDel="00000000" w:rsidP="00000000" w:rsidRDefault="00000000" w:rsidRPr="00000000" w14:paraId="0000012E">
      <w:pPr>
        <w:rPr/>
      </w:pPr>
      <w:r w:rsidDel="00000000" w:rsidR="00000000" w:rsidRPr="00000000">
        <w:rPr>
          <w:rtl w:val="0"/>
        </w:rPr>
        <w:t xml:space="preserve">If the entire simulation fails (both Gemini and OpenAI fail, or database connection is lost):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4"/>
        </w:numPr>
        <w:ind w:left="720" w:hanging="360"/>
      </w:pPr>
      <w:r w:rsidDel="00000000" w:rsidR="00000000" w:rsidRPr="00000000">
        <w:rPr>
          <w:b w:val="1"/>
          <w:bCs w:val="1"/>
          <w:rtl w:val="0"/>
        </w:rPr>
        <w:t xml:space="preserve">User Experience:</w:t>
      </w:r>
      <w:r w:rsidDel="00000000" w:rsidR="00000000" w:rsidRPr="00000000">
        <w:rPr>
          <w:rtl w:val="0"/>
        </w:rPr>
        <w:t xml:space="preserve"> Display a user-friendly error message: "Our AI systems are currently updating. Please try again in 5 minutes." Do not expose internal technical details.</w:t>
      </w:r>
    </w:p>
    <w:p w:rsidR="00000000" w:rsidDel="00000000" w:rsidP="00000000" w:rsidRDefault="00000000" w:rsidRPr="00000000" w14:paraId="00000131">
      <w:pPr>
        <w:numPr>
          <w:ilvl w:val="0"/>
          <w:numId w:val="4"/>
        </w:numPr>
        <w:ind w:left="720" w:hanging="360"/>
      </w:pPr>
      <w:r w:rsidDel="00000000" w:rsidR="00000000" w:rsidRPr="00000000">
        <w:rPr>
          <w:b w:val="1"/>
          <w:bCs w:val="1"/>
          <w:rtl w:val="0"/>
        </w:rPr>
        <w:t xml:space="preserve">System Action:</w:t>
      </w:r>
      <w:r w:rsidDel="00000000" w:rsidR="00000000" w:rsidRPr="00000000">
        <w:rPr>
          <w:rtl w:val="0"/>
        </w:rPr>
        <w:t xml:space="preserve"> Alert relevant SRE team (</w:t>
      </w:r>
      <w:r w:rsidDel="00000000" w:rsidR="00000000" w:rsidRPr="00000000">
        <w:rPr>
          <w:rtl w:val="0"/>
        </w:rPr>
        <w:t xml:space="preserve">Person</w:t>
      </w:r>
      <w:r w:rsidDel="00000000" w:rsidR="00000000" w:rsidRPr="00000000">
        <w:rPr>
          <w:rtl w:val="0"/>
        </w:rPr>
        <w:t xml:space="preserve">) via PagerDuty. Log the full request, input Digital Twin, and the failure type to a persistent logging service.</w:t>
      </w:r>
    </w:p>
    <w:p w:rsidR="00000000" w:rsidDel="00000000" w:rsidP="00000000" w:rsidRDefault="00000000" w:rsidRPr="00000000" w14:paraId="00000132">
      <w:pPr>
        <w:pStyle w:val="Title"/>
        <w:rPr/>
      </w:pPr>
      <w:bookmarkStart w:colFirst="0" w:colLast="0" w:name="_vt3b162hvnr1" w:id="26"/>
      <w:bookmarkEnd w:id="26"/>
      <w:r w:rsidDel="00000000" w:rsidR="00000000" w:rsidRPr="00000000">
        <w:rPr>
          <w:rtl w:val="0"/>
        </w:rPr>
        <w:t xml:space="preserve">19. Non-Functional Requirements</w:t>
      </w:r>
    </w:p>
    <w:tbl>
      <w:tblPr>
        <w:tblStyle w:val="Table1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133">
            <w:pPr>
              <w:rPr/>
            </w:pPr>
            <w:r w:rsidDel="00000000" w:rsidR="00000000" w:rsidRPr="00000000">
              <w:rPr>
                <w:rtl w:val="0"/>
              </w:rPr>
              <w:t xml:space="preserve">Requirement Type</w:t>
            </w:r>
          </w:p>
        </w:tc>
        <w:tc>
          <w:tcPr/>
          <w:p w:rsidR="00000000" w:rsidDel="00000000" w:rsidP="00000000" w:rsidRDefault="00000000" w:rsidRPr="00000000" w14:paraId="00000134">
            <w:pPr>
              <w:rPr/>
            </w:pPr>
            <w:r w:rsidDel="00000000" w:rsidR="00000000" w:rsidRPr="00000000">
              <w:rPr>
                <w:rtl w:val="0"/>
              </w:rPr>
              <w:t xml:space="preserve">Requirement</w:t>
            </w:r>
          </w:p>
        </w:tc>
        <w:tc>
          <w:tcPr/>
          <w:p w:rsidR="00000000" w:rsidDel="00000000" w:rsidP="00000000" w:rsidRDefault="00000000" w:rsidRPr="00000000" w14:paraId="00000135">
            <w:pPr>
              <w:rPr/>
            </w:pPr>
            <w:r w:rsidDel="00000000" w:rsidR="00000000" w:rsidRPr="00000000">
              <w:rPr>
                <w:rtl w:val="0"/>
              </w:rPr>
              <w:t xml:space="preserve">Detail</w:t>
            </w:r>
          </w:p>
        </w:tc>
      </w:tr>
      <w:tr>
        <w:trPr>
          <w:cantSplit w:val="0"/>
          <w:trHeight w:val="564.48" w:hRule="atLeast"/>
          <w:tblHeader w:val="0"/>
        </w:trPr>
        <w:tc>
          <w:tcPr/>
          <w:p w:rsidR="00000000" w:rsidDel="00000000" w:rsidP="00000000" w:rsidRDefault="00000000" w:rsidRPr="00000000" w14:paraId="00000136">
            <w:pPr>
              <w:rPr/>
            </w:pPr>
            <w:r w:rsidDel="00000000" w:rsidR="00000000" w:rsidRPr="00000000">
              <w:rPr>
                <w:b w:val="1"/>
                <w:bCs w:val="1"/>
                <w:rtl w:val="0"/>
              </w:rPr>
              <w:t xml:space="preserve">Performance</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API Response Time (Sim.)</w:t>
            </w:r>
          </w:p>
        </w:tc>
        <w:tc>
          <w:tcPr/>
          <w:p w:rsidR="00000000" w:rsidDel="00000000" w:rsidP="00000000" w:rsidRDefault="00000000" w:rsidRPr="00000000" w14:paraId="00000138">
            <w:pPr>
              <w:rPr/>
            </w:pPr>
            <w:r w:rsidDel="00000000" w:rsidR="00000000" w:rsidRPr="00000000">
              <w:rPr>
                <w:rtl w:val="0"/>
              </w:rPr>
              <w:t xml:space="preserve">&lt; 3.0s (p95)</w:t>
            </w:r>
          </w:p>
        </w:tc>
      </w:tr>
      <w:tr>
        <w:trPr>
          <w:cantSplit w:val="0"/>
          <w:trHeight w:val="564.48" w:hRule="atLeast"/>
          <w:tblHeader w:val="0"/>
        </w:trPr>
        <w:tc>
          <w:tcPr/>
          <w:p w:rsidR="00000000" w:rsidDel="00000000" w:rsidP="00000000" w:rsidRDefault="00000000" w:rsidRPr="00000000" w14:paraId="00000139">
            <w:pPr>
              <w:rPr/>
            </w:pPr>
            <w:r w:rsidDel="00000000" w:rsidR="00000000" w:rsidRPr="00000000">
              <w:rPr>
                <w:b w:val="1"/>
                <w:bCs w:val="1"/>
                <w:rtl w:val="0"/>
              </w:rPr>
              <w:t xml:space="preserve">Scalability</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t xml:space="preserve">Concurrency</w:t>
            </w:r>
          </w:p>
        </w:tc>
        <w:tc>
          <w:tcPr/>
          <w:p w:rsidR="00000000" w:rsidDel="00000000" w:rsidP="00000000" w:rsidRDefault="00000000" w:rsidRPr="00000000" w14:paraId="0000013B">
            <w:pPr>
              <w:rPr/>
            </w:pPr>
            <w:r w:rsidDel="00000000" w:rsidR="00000000" w:rsidRPr="00000000">
              <w:rPr>
                <w:rtl w:val="0"/>
              </w:rPr>
              <w:t xml:space="preserve">Must handle 5,000 concurrent simulation requests</w:t>
            </w:r>
          </w:p>
        </w:tc>
      </w:tr>
      <w:tr>
        <w:trPr>
          <w:cantSplit w:val="0"/>
          <w:trHeight w:val="564.48" w:hRule="atLeast"/>
          <w:tblHeader w:val="0"/>
        </w:trPr>
        <w:tc>
          <w:tcPr/>
          <w:p w:rsidR="00000000" w:rsidDel="00000000" w:rsidP="00000000" w:rsidRDefault="00000000" w:rsidRPr="00000000" w14:paraId="0000013C">
            <w:pPr>
              <w:rPr/>
            </w:pPr>
            <w:r w:rsidDel="00000000" w:rsidR="00000000" w:rsidRPr="00000000">
              <w:rPr>
                <w:b w:val="1"/>
                <w:bCs w:val="1"/>
                <w:rtl w:val="0"/>
              </w:rPr>
              <w:t xml:space="preserve">Reliability</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Simulation Success Rate</w:t>
            </w:r>
          </w:p>
        </w:tc>
        <w:tc>
          <w:tcPr/>
          <w:p w:rsidR="00000000" w:rsidDel="00000000" w:rsidP="00000000" w:rsidRDefault="00000000" w:rsidRPr="00000000" w14:paraId="0000013E">
            <w:pPr>
              <w:rPr/>
            </w:pPr>
            <w:r w:rsidDel="00000000" w:rsidR="00000000" w:rsidRPr="00000000">
              <w:rPr>
                <w:rtl w:val="0"/>
              </w:rPr>
              <w:t xml:space="preserve">&gt; 99.9% (including fallback logic)</w:t>
            </w:r>
          </w:p>
        </w:tc>
      </w:tr>
      <w:tr>
        <w:trPr>
          <w:cantSplit w:val="0"/>
          <w:trHeight w:val="564.48" w:hRule="atLeast"/>
          <w:tblHeader w:val="0"/>
        </w:trPr>
        <w:tc>
          <w:tcPr/>
          <w:p w:rsidR="00000000" w:rsidDel="00000000" w:rsidP="00000000" w:rsidRDefault="00000000" w:rsidRPr="00000000" w14:paraId="0000013F">
            <w:pPr>
              <w:rPr/>
            </w:pPr>
            <w:r w:rsidDel="00000000" w:rsidR="00000000" w:rsidRPr="00000000">
              <w:rPr>
                <w:b w:val="1"/>
                <w:bCs w:val="1"/>
                <w:rtl w:val="0"/>
              </w:rPr>
              <w:t xml:space="preserve">Maintainability</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t xml:space="preserve">KB Update Cycle</w:t>
            </w:r>
          </w:p>
        </w:tc>
        <w:tc>
          <w:tcPr/>
          <w:p w:rsidR="00000000" w:rsidDel="00000000" w:rsidP="00000000" w:rsidRDefault="00000000" w:rsidRPr="00000000" w14:paraId="00000141">
            <w:pPr>
              <w:rPr/>
            </w:pPr>
            <w:r w:rsidDel="00000000" w:rsidR="00000000" w:rsidRPr="00000000">
              <w:rPr>
                <w:rtl w:val="0"/>
              </w:rPr>
              <w:t xml:space="preserve">Career KB update process must be documented and repeatable</w:t>
            </w:r>
          </w:p>
        </w:tc>
      </w:tr>
    </w:tbl>
    <w:p w:rsidR="00000000" w:rsidDel="00000000" w:rsidP="00000000" w:rsidRDefault="00000000" w:rsidRPr="00000000" w14:paraId="00000142">
      <w:pPr>
        <w:pStyle w:val="Title"/>
        <w:rPr/>
      </w:pPr>
      <w:bookmarkStart w:colFirst="0" w:colLast="0" w:name="_c5wgfhy08492" w:id="27"/>
      <w:bookmarkEnd w:id="27"/>
      <w:r w:rsidDel="00000000" w:rsidR="00000000" w:rsidRPr="00000000">
        <w:rPr>
          <w:rtl w:val="0"/>
        </w:rPr>
        <w:t xml:space="preserve">20. Security &amp; Privacy</w:t>
      </w:r>
    </w:p>
    <w:p w:rsidR="00000000" w:rsidDel="00000000" w:rsidP="00000000" w:rsidRDefault="00000000" w:rsidRPr="00000000" w14:paraId="00000143">
      <w:pPr>
        <w:numPr>
          <w:ilvl w:val="0"/>
          <w:numId w:val="4"/>
        </w:numPr>
        <w:ind w:left="720" w:hanging="360"/>
      </w:pPr>
      <w:r w:rsidDel="00000000" w:rsidR="00000000" w:rsidRPr="00000000">
        <w:rPr>
          <w:b w:val="1"/>
          <w:bCs w:val="1"/>
          <w:rtl w:val="0"/>
        </w:rPr>
        <w:t xml:space="preserve">Digital Twin Access:</w:t>
      </w:r>
      <w:r w:rsidDel="00000000" w:rsidR="00000000" w:rsidRPr="00000000">
        <w:rPr>
          <w:rtl w:val="0"/>
        </w:rPr>
        <w:t xml:space="preserve"> The Digital Twin can only be accessed by the </w:t>
      </w:r>
      <w:r w:rsidDel="00000000" w:rsidR="00000000" w:rsidRPr="00000000">
        <w:rPr>
          <w:rFonts w:ascii="Roboto Mono" w:cs="Roboto Mono" w:eastAsia="Roboto Mono" w:hAnsi="Roboto Mono"/>
          <w:color w:val="188038"/>
          <w:rtl w:val="0"/>
        </w:rPr>
        <w:t xml:space="preserve">Career-Engine-Service</w:t>
      </w:r>
      <w:r w:rsidDel="00000000" w:rsidR="00000000" w:rsidRPr="00000000">
        <w:rPr>
          <w:rtl w:val="0"/>
        </w:rPr>
        <w:t xml:space="preserve"> using service-to-service authentication (e.g., internal mTLS).</w:t>
      </w:r>
    </w:p>
    <w:p w:rsidR="00000000" w:rsidDel="00000000" w:rsidP="00000000" w:rsidRDefault="00000000" w:rsidRPr="00000000" w14:paraId="00000144">
      <w:pPr>
        <w:numPr>
          <w:ilvl w:val="0"/>
          <w:numId w:val="4"/>
        </w:numPr>
        <w:ind w:left="720" w:hanging="360"/>
      </w:pPr>
      <w:r w:rsidDel="00000000" w:rsidR="00000000" w:rsidRPr="00000000">
        <w:rPr>
          <w:b w:val="1"/>
          <w:bCs w:val="1"/>
          <w:rtl w:val="0"/>
        </w:rPr>
        <w:t xml:space="preserve">Data Minimization:</w:t>
      </w:r>
      <w:r w:rsidDel="00000000" w:rsidR="00000000" w:rsidRPr="00000000">
        <w:rPr>
          <w:rtl w:val="0"/>
        </w:rPr>
        <w:t xml:space="preserve"> Only the necessary Digital Twin context is sent to the external LLM APIs (no PII like names or email addresses).</w:t>
      </w:r>
    </w:p>
    <w:p w:rsidR="00000000" w:rsidDel="00000000" w:rsidP="00000000" w:rsidRDefault="00000000" w:rsidRPr="00000000" w14:paraId="00000145">
      <w:pPr>
        <w:numPr>
          <w:ilvl w:val="0"/>
          <w:numId w:val="4"/>
        </w:numPr>
        <w:ind w:left="720" w:hanging="360"/>
      </w:pPr>
      <w:r w:rsidDel="00000000" w:rsidR="00000000" w:rsidRPr="00000000">
        <w:rPr>
          <w:b w:val="1"/>
          <w:bCs w:val="1"/>
          <w:rtl w:val="0"/>
        </w:rPr>
        <w:t xml:space="preserve">Data Masking:</w:t>
      </w:r>
      <w:r w:rsidDel="00000000" w:rsidR="00000000" w:rsidRPr="00000000">
        <w:rPr>
          <w:rtl w:val="0"/>
        </w:rPr>
        <w:t xml:space="preserve"> Sensitive data (e.g., specific stress scores) should be masked in logs where possible.</w:t>
      </w:r>
    </w:p>
    <w:p w:rsidR="00000000" w:rsidDel="00000000" w:rsidP="00000000" w:rsidRDefault="00000000" w:rsidRPr="00000000" w14:paraId="00000146">
      <w:pPr>
        <w:numPr>
          <w:ilvl w:val="0"/>
          <w:numId w:val="4"/>
        </w:numPr>
        <w:ind w:left="720" w:hanging="360"/>
      </w:pPr>
      <w:r w:rsidDel="00000000" w:rsidR="00000000" w:rsidRPr="00000000">
        <w:rPr>
          <w:b w:val="1"/>
          <w:bCs w:val="1"/>
          <w:rtl w:val="0"/>
        </w:rPr>
        <w:t xml:space="preserve">Roadmap Lock:</w:t>
      </w:r>
      <w:r w:rsidDel="00000000" w:rsidR="00000000" w:rsidRPr="00000000">
        <w:rPr>
          <w:rtl w:val="0"/>
        </w:rPr>
        <w:t xml:space="preserve"> Roadmap modification is locked unless an explicit admin reset is performed, protecting the integrity of the user's goal.</w:t>
      </w:r>
    </w:p>
    <w:p w:rsidR="00000000" w:rsidDel="00000000" w:rsidP="00000000" w:rsidRDefault="00000000" w:rsidRPr="00000000" w14:paraId="00000147">
      <w:pPr>
        <w:pStyle w:val="Title"/>
        <w:rPr/>
      </w:pPr>
      <w:bookmarkStart w:colFirst="0" w:colLast="0" w:name="_5rm8pbgiq2ry" w:id="28"/>
      <w:bookmarkEnd w:id="28"/>
      <w:r w:rsidDel="00000000" w:rsidR="00000000" w:rsidRPr="00000000">
        <w:rPr>
          <w:rtl w:val="0"/>
        </w:rPr>
        <w:t xml:space="preserve">21. MVP Scope</w:t>
      </w:r>
    </w:p>
    <w:p w:rsidR="00000000" w:rsidDel="00000000" w:rsidP="00000000" w:rsidRDefault="00000000" w:rsidRPr="00000000" w14:paraId="00000148">
      <w:pPr>
        <w:rPr/>
      </w:pPr>
      <w:r w:rsidDel="00000000" w:rsidR="00000000" w:rsidRPr="00000000">
        <w:rPr>
          <w:rtl w:val="0"/>
        </w:rPr>
        <w:t xml:space="preserve">The Minimum Viable Product (MVP) must achieve the core loop:</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7"/>
        </w:numPr>
        <w:ind w:left="720" w:hanging="360"/>
      </w:pPr>
      <w:r w:rsidDel="00000000" w:rsidR="00000000" w:rsidRPr="00000000">
        <w:rPr>
          <w:rtl w:val="0"/>
        </w:rPr>
        <w:t xml:space="preserve">Simulation: 3 career paths with 4 mandatory metrics (Readiness, Stress, Time-to-Ready, Gaps).</w:t>
      </w:r>
    </w:p>
    <w:p w:rsidR="00000000" w:rsidDel="00000000" w:rsidP="00000000" w:rsidRDefault="00000000" w:rsidRPr="00000000" w14:paraId="0000014B">
      <w:pPr>
        <w:numPr>
          <w:ilvl w:val="0"/>
          <w:numId w:val="7"/>
        </w:numPr>
        <w:ind w:left="720" w:hanging="360"/>
      </w:pPr>
      <w:r w:rsidDel="00000000" w:rsidR="00000000" w:rsidRPr="00000000">
        <w:rPr>
          <w:rtl w:val="0"/>
        </w:rPr>
        <w:t xml:space="preserve">Selection: Locking the primary career goal (one active goal).</w:t>
      </w:r>
    </w:p>
    <w:p w:rsidR="00000000" w:rsidDel="00000000" w:rsidP="00000000" w:rsidRDefault="00000000" w:rsidRPr="00000000" w14:paraId="0000014C">
      <w:pPr>
        <w:numPr>
          <w:ilvl w:val="0"/>
          <w:numId w:val="7"/>
        </w:numPr>
        <w:ind w:left="720" w:hanging="360"/>
      </w:pPr>
      <w:r w:rsidDel="00000000" w:rsidR="00000000" w:rsidRPr="00000000">
        <w:rPr>
          <w:rtl w:val="0"/>
        </w:rPr>
        <w:t xml:space="preserve">Roadmap: Generation of one-level deep structure (Career → Skill Blocks).</w:t>
      </w:r>
    </w:p>
    <w:p w:rsidR="00000000" w:rsidDel="00000000" w:rsidP="00000000" w:rsidRDefault="00000000" w:rsidRPr="00000000" w14:paraId="0000014D">
      <w:pPr>
        <w:numPr>
          <w:ilvl w:val="0"/>
          <w:numId w:val="7"/>
        </w:numPr>
        <w:ind w:left="720" w:hanging="360"/>
      </w:pPr>
      <w:r w:rsidDel="00000000" w:rsidR="00000000" w:rsidRPr="00000000">
        <w:rPr>
          <w:rtl w:val="0"/>
        </w:rPr>
        <w:t xml:space="preserve">Architecture: Fully implemented Gemini + MongoDB + Fallback API Logic.</w:t>
      </w:r>
    </w:p>
    <w:p w:rsidR="00000000" w:rsidDel="00000000" w:rsidP="00000000" w:rsidRDefault="00000000" w:rsidRPr="00000000" w14:paraId="0000014E">
      <w:pPr>
        <w:numPr>
          <w:ilvl w:val="0"/>
          <w:numId w:val="7"/>
        </w:numPr>
        <w:ind w:left="720" w:hanging="360"/>
      </w:pPr>
      <w:r w:rsidDel="00000000" w:rsidR="00000000" w:rsidRPr="00000000">
        <w:rPr>
          <w:rtl w:val="0"/>
        </w:rPr>
        <w:t xml:space="preserve">Knowledge Base: Initial release based on a minimum of 50 validated career roles.</w:t>
      </w:r>
    </w:p>
    <w:p w:rsidR="00000000" w:rsidDel="00000000" w:rsidP="00000000" w:rsidRDefault="00000000" w:rsidRPr="00000000" w14:paraId="0000014F">
      <w:pPr>
        <w:pStyle w:val="Title"/>
        <w:rPr/>
      </w:pPr>
      <w:bookmarkStart w:colFirst="0" w:colLast="0" w:name="_3vo8ux4bupe0" w:id="29"/>
      <w:bookmarkEnd w:id="29"/>
      <w:r w:rsidDel="00000000" w:rsidR="00000000" w:rsidRPr="00000000">
        <w:rPr>
          <w:rtl w:val="0"/>
        </w:rPr>
        <w:t xml:space="preserve">22. Out-of-Scope</w:t>
      </w:r>
    </w:p>
    <w:p w:rsidR="00000000" w:rsidDel="00000000" w:rsidP="00000000" w:rsidRDefault="00000000" w:rsidRPr="00000000" w14:paraId="00000150">
      <w:pPr>
        <w:rPr/>
      </w:pPr>
      <w:r w:rsidDel="00000000" w:rsidR="00000000" w:rsidRPr="00000000">
        <w:rPr>
          <w:rtl w:val="0"/>
        </w:rPr>
        <w:t xml:space="preserve">The following items are explicitly </w:t>
      </w:r>
      <w:r w:rsidDel="00000000" w:rsidR="00000000" w:rsidRPr="00000000">
        <w:rPr>
          <w:b w:val="1"/>
          <w:bCs w:val="1"/>
          <w:rtl w:val="0"/>
        </w:rPr>
        <w:t xml:space="preserve">not</w:t>
      </w:r>
      <w:r w:rsidDel="00000000" w:rsidR="00000000" w:rsidRPr="00000000">
        <w:rPr>
          <w:rtl w:val="0"/>
        </w:rPr>
        <w:t xml:space="preserve"> included in the E3 MVP:</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6"/>
        </w:numPr>
        <w:ind w:left="720" w:hanging="360"/>
      </w:pPr>
      <w:r w:rsidDel="00000000" w:rsidR="00000000" w:rsidRPr="00000000">
        <w:rPr>
          <w:rtl w:val="0"/>
        </w:rPr>
        <w:t xml:space="preserve">Monetization or payment integration for career guidance.</w:t>
      </w:r>
    </w:p>
    <w:p w:rsidR="00000000" w:rsidDel="00000000" w:rsidP="00000000" w:rsidRDefault="00000000" w:rsidRPr="00000000" w14:paraId="00000153">
      <w:pPr>
        <w:numPr>
          <w:ilvl w:val="0"/>
          <w:numId w:val="6"/>
        </w:numPr>
        <w:ind w:left="720" w:hanging="360"/>
      </w:pPr>
      <w:r w:rsidDel="00000000" w:rsidR="00000000" w:rsidRPr="00000000">
        <w:rPr>
          <w:rtl w:val="0"/>
        </w:rPr>
        <w:t xml:space="preserve">Integration of the roadmap into the core learning curriculum/content delivery platform (this will be Feature E4).</w:t>
      </w:r>
    </w:p>
    <w:p w:rsidR="00000000" w:rsidDel="00000000" w:rsidP="00000000" w:rsidRDefault="00000000" w:rsidRPr="00000000" w14:paraId="00000154">
      <w:pPr>
        <w:numPr>
          <w:ilvl w:val="0"/>
          <w:numId w:val="6"/>
        </w:numPr>
        <w:ind w:left="720" w:hanging="360"/>
      </w:pPr>
      <w:r w:rsidDel="00000000" w:rsidR="00000000" w:rsidRPr="00000000">
        <w:rPr>
          <w:rtl w:val="0"/>
        </w:rPr>
        <w:t xml:space="preserve">Real-time monitoring of user stress based on external inputs (e.g., Apple Watch data).</w:t>
      </w:r>
    </w:p>
    <w:p w:rsidR="00000000" w:rsidDel="00000000" w:rsidP="00000000" w:rsidRDefault="00000000" w:rsidRPr="00000000" w14:paraId="00000155">
      <w:pPr>
        <w:numPr>
          <w:ilvl w:val="0"/>
          <w:numId w:val="6"/>
        </w:numPr>
        <w:ind w:left="720" w:hanging="360"/>
      </w:pPr>
      <w:r w:rsidDel="00000000" w:rsidR="00000000" w:rsidRPr="00000000">
        <w:rPr>
          <w:rtl w:val="0"/>
        </w:rPr>
        <w:t xml:space="preserve">Multi-goal tracking (only one active goal is allowed).</w:t>
      </w:r>
    </w:p>
    <w:p w:rsidR="00000000" w:rsidDel="00000000" w:rsidP="00000000" w:rsidRDefault="00000000" w:rsidRPr="00000000" w14:paraId="00000156">
      <w:pPr>
        <w:numPr>
          <w:ilvl w:val="0"/>
          <w:numId w:val="6"/>
        </w:numPr>
        <w:ind w:left="720" w:hanging="360"/>
      </w:pPr>
      <w:r w:rsidDel="00000000" w:rsidR="00000000" w:rsidRPr="00000000">
        <w:rPr>
          <w:rtl w:val="0"/>
        </w:rPr>
        <w:t xml:space="preserve">Social sharing or collaboration features for roadmaps.</w:t>
      </w:r>
    </w:p>
    <w:p w:rsidR="00000000" w:rsidDel="00000000" w:rsidP="00000000" w:rsidRDefault="00000000" w:rsidRPr="00000000" w14:paraId="00000157">
      <w:pPr>
        <w:pStyle w:val="Title"/>
        <w:rPr/>
      </w:pPr>
      <w:bookmarkStart w:colFirst="0" w:colLast="0" w:name="_yb8d93jl8r3l" w:id="30"/>
      <w:bookmarkEnd w:id="30"/>
      <w:r w:rsidDel="00000000" w:rsidR="00000000" w:rsidRPr="00000000">
        <w:rPr>
          <w:rtl w:val="0"/>
        </w:rPr>
        <w:t xml:space="preserve">23. Risks &amp; Mitigations</w:t>
      </w:r>
    </w:p>
    <w:tbl>
      <w:tblPr>
        <w:tblStyle w:val="Table12"/>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158">
            <w:pPr>
              <w:rPr/>
            </w:pPr>
            <w:r w:rsidDel="00000000" w:rsidR="00000000" w:rsidRPr="00000000">
              <w:rPr>
                <w:rtl w:val="0"/>
              </w:rPr>
              <w:t xml:space="preserve">Risk</w:t>
            </w:r>
          </w:p>
        </w:tc>
        <w:tc>
          <w:tcPr/>
          <w:p w:rsidR="00000000" w:rsidDel="00000000" w:rsidP="00000000" w:rsidRDefault="00000000" w:rsidRPr="00000000" w14:paraId="00000159">
            <w:pPr>
              <w:rPr/>
            </w:pPr>
            <w:r w:rsidDel="00000000" w:rsidR="00000000" w:rsidRPr="00000000">
              <w:rPr>
                <w:rtl w:val="0"/>
              </w:rPr>
              <w:t xml:space="preserve">Impact</w:t>
            </w:r>
          </w:p>
        </w:tc>
        <w:tc>
          <w:tcPr/>
          <w:p w:rsidR="00000000" w:rsidDel="00000000" w:rsidP="00000000" w:rsidRDefault="00000000" w:rsidRPr="00000000" w14:paraId="0000015A">
            <w:pPr>
              <w:rPr/>
            </w:pPr>
            <w:r w:rsidDel="00000000" w:rsidR="00000000" w:rsidRPr="00000000">
              <w:rPr>
                <w:rtl w:val="0"/>
              </w:rPr>
              <w:t xml:space="preserve">Mitigation Strategy</w:t>
            </w:r>
          </w:p>
        </w:tc>
      </w:tr>
      <w:tr>
        <w:trPr>
          <w:cantSplit w:val="0"/>
          <w:trHeight w:val="564.48" w:hRule="atLeast"/>
          <w:tblHeader w:val="0"/>
        </w:trPr>
        <w:tc>
          <w:tcPr/>
          <w:p w:rsidR="00000000" w:rsidDel="00000000" w:rsidP="00000000" w:rsidRDefault="00000000" w:rsidRPr="00000000" w14:paraId="0000015B">
            <w:pPr>
              <w:rPr/>
            </w:pPr>
            <w:r w:rsidDel="00000000" w:rsidR="00000000" w:rsidRPr="00000000">
              <w:rPr>
                <w:b w:val="1"/>
                <w:bCs w:val="1"/>
                <w:rtl w:val="0"/>
              </w:rPr>
              <w:t xml:space="preserve">LLM Hallucination</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System suggests non-existent or irrelevant careers.</w:t>
            </w:r>
          </w:p>
        </w:tc>
        <w:tc>
          <w:tcPr/>
          <w:p w:rsidR="00000000" w:rsidDel="00000000" w:rsidP="00000000" w:rsidRDefault="00000000" w:rsidRPr="00000000" w14:paraId="0000015D">
            <w:pPr>
              <w:rPr/>
            </w:pPr>
            <w:r w:rsidDel="00000000" w:rsidR="00000000" w:rsidRPr="00000000">
              <w:rPr>
                <w:rtl w:val="0"/>
              </w:rPr>
              <w:t xml:space="preserve">Strict JSON schema + </w:t>
            </w:r>
            <w:r w:rsidDel="00000000" w:rsidR="00000000" w:rsidRPr="00000000">
              <w:rPr>
                <w:b w:val="1"/>
                <w:bCs w:val="1"/>
                <w:rtl w:val="0"/>
              </w:rPr>
              <w:t xml:space="preserve">Knowledge Base Grounding</w:t>
            </w:r>
            <w:r w:rsidDel="00000000" w:rsidR="00000000" w:rsidRPr="00000000">
              <w:rPr>
                <w:rtl w:val="0"/>
              </w:rPr>
              <w:t xml:space="preserve"> (AI only suggests careers present in the KB).</w:t>
            </w:r>
          </w:p>
        </w:tc>
      </w:tr>
      <w:tr>
        <w:trPr>
          <w:cantSplit w:val="0"/>
          <w:trHeight w:val="564.48" w:hRule="atLeast"/>
          <w:tblHeader w:val="0"/>
        </w:trPr>
        <w:tc>
          <w:tcPr/>
          <w:p w:rsidR="00000000" w:rsidDel="00000000" w:rsidP="00000000" w:rsidRDefault="00000000" w:rsidRPr="00000000" w14:paraId="0000015E">
            <w:pPr>
              <w:rPr/>
            </w:pPr>
            <w:r w:rsidDel="00000000" w:rsidR="00000000" w:rsidRPr="00000000">
              <w:rPr>
                <w:b w:val="1"/>
                <w:bCs w:val="1"/>
                <w:rtl w:val="0"/>
              </w:rPr>
              <w:t xml:space="preserve">Gemini API Downtime</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t xml:space="preserve">Simulation becomes unavailable.</w:t>
            </w:r>
          </w:p>
        </w:tc>
        <w:tc>
          <w:tcPr/>
          <w:p w:rsidR="00000000" w:rsidDel="00000000" w:rsidP="00000000" w:rsidRDefault="00000000" w:rsidRPr="00000000" w14:paraId="00000160">
            <w:pPr>
              <w:rPr/>
            </w:pPr>
            <w:r w:rsidDel="00000000" w:rsidR="00000000" w:rsidRPr="00000000">
              <w:rPr>
                <w:b w:val="1"/>
                <w:bCs w:val="1"/>
                <w:rtl w:val="0"/>
              </w:rPr>
              <w:t xml:space="preserve">OpenAI Fallback Logic</w:t>
            </w:r>
            <w:r w:rsidDel="00000000" w:rsidR="00000000" w:rsidRPr="00000000">
              <w:rPr>
                <w:rtl w:val="0"/>
              </w:rPr>
              <w:t xml:space="preserve"> (Section 17) to ensure high availability.</w:t>
            </w:r>
          </w:p>
        </w:tc>
      </w:tr>
      <w:tr>
        <w:trPr>
          <w:cantSplit w:val="0"/>
          <w:trHeight w:val="564.48" w:hRule="atLeast"/>
          <w:tblHeader w:val="0"/>
        </w:trPr>
        <w:tc>
          <w:tcPr/>
          <w:p w:rsidR="00000000" w:rsidDel="00000000" w:rsidP="00000000" w:rsidRDefault="00000000" w:rsidRPr="00000000" w14:paraId="00000161">
            <w:pPr>
              <w:rPr/>
            </w:pPr>
            <w:r w:rsidDel="00000000" w:rsidR="00000000" w:rsidRPr="00000000">
              <w:rPr>
                <w:b w:val="1"/>
                <w:bCs w:val="1"/>
                <w:rtl w:val="0"/>
              </w:rPr>
              <w:t xml:space="preserve">Bias in KB Data</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System promotes traditionally biased career choices.</w:t>
            </w:r>
          </w:p>
        </w:tc>
        <w:tc>
          <w:tcPr/>
          <w:p w:rsidR="00000000" w:rsidDel="00000000" w:rsidP="00000000" w:rsidRDefault="00000000" w:rsidRPr="00000000" w14:paraId="00000163">
            <w:pPr>
              <w:rPr/>
            </w:pPr>
            <w:r w:rsidDel="00000000" w:rsidR="00000000" w:rsidRPr="00000000">
              <w:rPr>
                <w:rtl w:val="0"/>
              </w:rPr>
              <w:t xml:space="preserve">Pre-deployment </w:t>
            </w:r>
            <w:r w:rsidDel="00000000" w:rsidR="00000000" w:rsidRPr="00000000">
              <w:rPr>
                <w:b w:val="1"/>
                <w:bCs w:val="1"/>
                <w:rtl w:val="0"/>
              </w:rPr>
              <w:t xml:space="preserve">KB Audit</w:t>
            </w:r>
            <w:r w:rsidDel="00000000" w:rsidR="00000000" w:rsidRPr="00000000">
              <w:rPr>
                <w:rtl w:val="0"/>
              </w:rPr>
              <w:t xml:space="preserve"> against known bias vectors; continuous monitoring.</w:t>
            </w:r>
          </w:p>
        </w:tc>
      </w:tr>
    </w:tbl>
    <w:p w:rsidR="00000000" w:rsidDel="00000000" w:rsidP="00000000" w:rsidRDefault="00000000" w:rsidRPr="00000000" w14:paraId="00000164">
      <w:pPr>
        <w:pStyle w:val="Title"/>
        <w:rPr/>
      </w:pPr>
      <w:bookmarkStart w:colFirst="0" w:colLast="0" w:name="_kmznolkg5m3g" w:id="31"/>
      <w:bookmarkEnd w:id="31"/>
      <w:r w:rsidDel="00000000" w:rsidR="00000000" w:rsidRPr="00000000">
        <w:rPr>
          <w:rtl w:val="0"/>
        </w:rPr>
        <w:t xml:space="preserve">24. Future Extensions</w:t>
      </w:r>
    </w:p>
    <w:p w:rsidR="00000000" w:rsidDel="00000000" w:rsidP="00000000" w:rsidRDefault="00000000" w:rsidRPr="00000000" w14:paraId="00000165">
      <w:pPr>
        <w:numPr>
          <w:ilvl w:val="0"/>
          <w:numId w:val="6"/>
        </w:numPr>
        <w:ind w:left="720" w:hanging="360"/>
      </w:pPr>
      <w:r w:rsidDel="00000000" w:rsidR="00000000" w:rsidRPr="00000000">
        <w:rPr>
          <w:b w:val="1"/>
          <w:bCs w:val="1"/>
          <w:rtl w:val="0"/>
        </w:rPr>
        <w:t xml:space="preserve">Dynamic Roadmap:</w:t>
      </w:r>
      <w:r w:rsidDel="00000000" w:rsidR="00000000" w:rsidRPr="00000000">
        <w:rPr>
          <w:rtl w:val="0"/>
        </w:rPr>
        <w:t xml:space="preserve"> Adjusting the roadmap in real-time based on user activity, performance, and skill assessments.</w:t>
      </w:r>
    </w:p>
    <w:p w:rsidR="00000000" w:rsidDel="00000000" w:rsidP="00000000" w:rsidRDefault="00000000" w:rsidRPr="00000000" w14:paraId="00000166">
      <w:pPr>
        <w:numPr>
          <w:ilvl w:val="0"/>
          <w:numId w:val="6"/>
        </w:numPr>
        <w:ind w:left="720" w:hanging="360"/>
      </w:pPr>
      <w:r w:rsidDel="00000000" w:rsidR="00000000" w:rsidRPr="00000000">
        <w:rPr>
          <w:b w:val="1"/>
          <w:bCs w:val="1"/>
          <w:rtl w:val="0"/>
        </w:rPr>
        <w:t xml:space="preserve">Financial Simulation:</w:t>
      </w:r>
      <w:r w:rsidDel="00000000" w:rsidR="00000000" w:rsidRPr="00000000">
        <w:rPr>
          <w:rtl w:val="0"/>
        </w:rPr>
        <w:t xml:space="preserve"> Estimating potential income trajectory and required educational cost.</w:t>
      </w:r>
    </w:p>
    <w:p w:rsidR="00000000" w:rsidDel="00000000" w:rsidP="00000000" w:rsidRDefault="00000000" w:rsidRPr="00000000" w14:paraId="00000167">
      <w:pPr>
        <w:numPr>
          <w:ilvl w:val="0"/>
          <w:numId w:val="6"/>
        </w:numPr>
        <w:ind w:left="720" w:hanging="360"/>
      </w:pPr>
      <w:r w:rsidDel="00000000" w:rsidR="00000000" w:rsidRPr="00000000">
        <w:rPr>
          <w:b w:val="1"/>
          <w:bCs w:val="1"/>
          <w:rtl w:val="0"/>
        </w:rPr>
        <w:t xml:space="preserve">Project Difficulty Assessment:</w:t>
      </w:r>
      <w:r w:rsidDel="00000000" w:rsidR="00000000" w:rsidRPr="00000000">
        <w:rPr>
          <w:rtl w:val="0"/>
        </w:rPr>
        <w:t xml:space="preserve"> Integrating real-world project difficulty scores from the KB into the Time-to-Ready estimate.</w:t>
      </w:r>
    </w:p>
    <w:p w:rsidR="00000000" w:rsidDel="00000000" w:rsidP="00000000" w:rsidRDefault="00000000" w:rsidRPr="00000000" w14:paraId="00000168">
      <w:pPr>
        <w:numPr>
          <w:ilvl w:val="0"/>
          <w:numId w:val="6"/>
        </w:numPr>
        <w:ind w:left="720" w:hanging="360"/>
      </w:pPr>
      <w:r w:rsidDel="00000000" w:rsidR="00000000" w:rsidRPr="00000000">
        <w:rPr>
          <w:b w:val="1"/>
          <w:bCs w:val="1"/>
          <w:rtl w:val="0"/>
        </w:rPr>
        <w:t xml:space="preserve">Mentor Matching:</w:t>
      </w:r>
      <w:r w:rsidDel="00000000" w:rsidR="00000000" w:rsidRPr="00000000">
        <w:rPr>
          <w:rtl w:val="0"/>
        </w:rPr>
        <w:t xml:space="preserve"> Recommending mentors based on the user's selected career and identified skill gaps.</w:t>
      </w:r>
    </w:p>
    <w:p w:rsidR="00000000" w:rsidDel="00000000" w:rsidP="00000000" w:rsidRDefault="00000000" w:rsidRPr="00000000" w14:paraId="000001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6">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7">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8">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9">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0">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1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