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A9124" w14:textId="77777777" w:rsidR="00684865" w:rsidRDefault="00270B76">
      <w:pPr>
        <w:pStyle w:val="Heading1"/>
      </w:pPr>
      <w:r>
        <w:t>Sales Dashboard Project Explanation</w:t>
      </w:r>
    </w:p>
    <w:p w14:paraId="5B7ED4EA" w14:textId="1144CF0D" w:rsidR="00684865" w:rsidRDefault="00270B76">
      <w:r>
        <w:rPr>
          <w:b/>
        </w:rPr>
        <w:t>Project Overview</w:t>
      </w:r>
      <w:r>
        <w:br/>
        <w:t>This project presents a sales dashboard developed in Microsoft Excel to analyze sales performance and support business decision-making. The dashboard consolidates sales data into interactive reports and charts, enabling users to monitor KPIs, compare performance, and identify trends.</w:t>
      </w:r>
    </w:p>
    <w:p w14:paraId="4080211F" w14:textId="77777777" w:rsidR="00684865" w:rsidRDefault="00270B76">
      <w:pPr>
        <w:pStyle w:val="Heading2"/>
      </w:pPr>
      <w:r>
        <w:t>Objectives</w:t>
      </w:r>
    </w:p>
    <w:p w14:paraId="0E837270" w14:textId="77777777" w:rsidR="00684865" w:rsidRDefault="00270B76">
      <w:r>
        <w:t>- Organize sales data in a structured format.</w:t>
      </w:r>
      <w:r>
        <w:br/>
        <w:t>- Summarize data using Excel features such as PivotTables and formulas.</w:t>
      </w:r>
      <w:r>
        <w:br/>
        <w:t>- Visualize sales performance through charts and KPI cards.</w:t>
      </w:r>
      <w:r>
        <w:br/>
        <w:t>- Enable quick filtering and analysis using slicers (if included).</w:t>
      </w:r>
      <w:r>
        <w:br/>
        <w:t>- Support management in making data-driven decisions.</w:t>
      </w:r>
    </w:p>
    <w:p w14:paraId="63C9F3CC" w14:textId="77777777" w:rsidR="00684865" w:rsidRDefault="00270B76">
      <w:pPr>
        <w:pStyle w:val="Heading2"/>
      </w:pPr>
      <w:r>
        <w:t>Key Features</w:t>
      </w:r>
    </w:p>
    <w:p w14:paraId="559AD364" w14:textId="77777777" w:rsidR="00684865" w:rsidRDefault="00270B76">
      <w:r>
        <w:t>• Interactive dashboard</w:t>
      </w:r>
      <w:r>
        <w:br/>
        <w:t>• Sales trend analysis</w:t>
      </w:r>
      <w:r>
        <w:br/>
        <w:t>• Category/Region-wise performance comparison</w:t>
      </w:r>
      <w:r>
        <w:br/>
        <w:t>• KPI summary (Sales, Profit, Orders, etc., depending on the dashboard)</w:t>
      </w:r>
      <w:r>
        <w:br/>
        <w:t>• Easy-to-read charts and tables</w:t>
      </w:r>
    </w:p>
    <w:p w14:paraId="2FAC8DF4" w14:textId="77777777" w:rsidR="00684865" w:rsidRDefault="00270B76">
      <w:pPr>
        <w:pStyle w:val="Heading2"/>
      </w:pPr>
      <w:r>
        <w:t>Conclusion</w:t>
      </w:r>
    </w:p>
    <w:p w14:paraId="09CE8F54" w14:textId="77777777" w:rsidR="00684865" w:rsidRDefault="00270B76">
      <w:r>
        <w:t>The sales dashboard improves reporting efficiency by transforming raw sales data into meaningful visual insights. It helps users monitor business performance, identify opportunities for improvement, and make informed decisions quickly.</w:t>
      </w:r>
    </w:p>
    <w:sectPr w:rsidR="006848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6689593">
    <w:abstractNumId w:val="8"/>
  </w:num>
  <w:num w:numId="2" w16cid:durableId="511729355">
    <w:abstractNumId w:val="6"/>
  </w:num>
  <w:num w:numId="3" w16cid:durableId="152188469">
    <w:abstractNumId w:val="5"/>
  </w:num>
  <w:num w:numId="4" w16cid:durableId="307049711">
    <w:abstractNumId w:val="4"/>
  </w:num>
  <w:num w:numId="5" w16cid:durableId="1431387510">
    <w:abstractNumId w:val="7"/>
  </w:num>
  <w:num w:numId="6" w16cid:durableId="478037923">
    <w:abstractNumId w:val="3"/>
  </w:num>
  <w:num w:numId="7" w16cid:durableId="1459371892">
    <w:abstractNumId w:val="2"/>
  </w:num>
  <w:num w:numId="8" w16cid:durableId="904875228">
    <w:abstractNumId w:val="1"/>
  </w:num>
  <w:num w:numId="9" w16cid:durableId="203829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0B76"/>
    <w:rsid w:val="0029639D"/>
    <w:rsid w:val="00326F90"/>
    <w:rsid w:val="005C178C"/>
    <w:rsid w:val="00684865"/>
    <w:rsid w:val="00AA1D8D"/>
    <w:rsid w:val="00B47730"/>
    <w:rsid w:val="00CB0664"/>
    <w:rsid w:val="00E253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F5BB202-0A02-4D79-BB76-791EA9010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Muhammed Razal</cp:lastModifiedBy>
  <cp:revision>2</cp:revision>
  <dcterms:created xsi:type="dcterms:W3CDTF">2013-12-23T23:15:00Z</dcterms:created>
  <dcterms:modified xsi:type="dcterms:W3CDTF">2026-07-08T13:12:00Z</dcterms:modified>
  <cp:category/>
</cp:coreProperties>
</file>