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60"/>
        <w:jc w:val="center"/>
      </w:pPr>
      <w:bookmarkStart w:id="0" w:name="_GoBack"/>
      <w:bookmarkEnd w:id="0"/>
      <w:r>
        <w:rPr>
          <w:rFonts w:ascii="Calibri" w:eastAsia="Calibri" w:cs="Calibri" w:hAnsi="Calibri"/>
          <w:b/>
          <w:bCs/>
          <w:color w:val="1F4E79"/>
          <w:sz w:val="40"/>
          <w:szCs w:val="40"/>
        </w:rPr>
        <w:t>MUHAMMED KHAN</w:t>
      </w:r>
    </w:p>
    <w:p>
      <w:pPr>
        <w:spacing w:before="0" w:after="60"/>
        <w:jc w:val="center"/>
      </w:pPr>
      <w:r>
        <w:rPr>
          <w:rFonts w:ascii="Calibri" w:eastAsia="Calibri" w:cs="Calibri" w:hAnsi="Calibri"/>
          <w:color w:val="444444"/>
          <w:sz w:val="20"/>
          <w:szCs w:val="20"/>
        </w:rPr>
        <w:t>SOC Analyst  |  SIEM (Wazuh / Splunk)  |  Threat Detection &amp; Incident Response</w:t>
      </w:r>
    </w:p>
    <w:p>
      <w:pPr>
        <w:pBdr>
          <w:bottom w:val="single" w:sz="6" w:space="1" w:color="2E75B6"/>
        </w:pBdr>
        <w:spacing w:before="0" w:after="160"/>
        <w:jc w:val="center"/>
      </w:pPr>
      <w:r>
        <w:rPr>
          <w:rFonts w:ascii="Calibri" w:eastAsia="Calibri" w:cs="Calibri" w:hAnsi="Calibri"/>
          <w:color w:val="333333"/>
          <w:sz w:val="19"/>
          <w:szCs w:val="19"/>
        </w:rPr>
        <w:t>+966 501847309  |  +91 9562791883  |  Jeddah, Saudi Arabia  |  linkedin.com/in/muhammed-khan-a57498375  |  github.com/muhammed95rafi-arch  |  tryhackme.com/p/muhammed95rafi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PROFESSIONAL SUMMARY</w:t>
      </w:r>
    </w:p>
    <w:p>
      <w:pPr>
        <w:spacing w:before="80" w:after="80"/>
      </w:pPr>
      <w:r>
        <w:rPr>
          <w:rFonts w:ascii="Calibri" w:eastAsia="Calibri" w:cs="Calibri" w:hAnsi="Calibri"/>
          <w:sz w:val="20"/>
          <w:szCs w:val="20"/>
        </w:rPr>
        <w:t>Detail-oriented SOC Analyst with hands-on experience in SIEM platforms (Wazuh, Splunk), log analysis, alert triage, and incident response. Proficient in threat detection using MITRE ATT&amp;CK framework, IOC identification, and network traffic analysis with Wireshark. Identified a High severity vulnerability on Temu.com (HackerOne Report #3601420, CVSS 7.5). Certified Penetration Tester (CPT) from Qnayds Academy. TryHackMe VISIONARY Rank — Top 25% globally. Built SOC-grade reporting tools including SS7Shield and WebSecAudit. Experienced in escalation procedures, IR playbooks, and security documentation. Seeking L1/L2 SOC Analyst role to apply threat monitoring and incident handling expertise.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CORE COMPETENCIES</w:t>
      </w:r>
    </w:p>
    <w:p>
      <w:pPr>
        <w:spacing w:before="80" w:after="80"/>
      </w:pPr>
      <w:r>
        <w:rPr>
          <w:rFonts w:ascii="Calibri" w:eastAsia="Calibri" w:cs="Calibri" w:hAnsi="Calibri"/>
          <w:sz w:val="20"/>
          <w:szCs w:val="20"/>
        </w:rPr>
        <w:t>SIEM (Wazuh / Splunk)  |  Log Analysis &amp; Alert Triage  |  Threat Detection &amp; Threat Hunting  |  Incident Response (NIST 800-61)  |  MITRE ATT&amp;CK Framework  |  IOC &amp; TTP Identification  |  Network Traffic Analysis  |  IDS/IPS &amp; EDR Concepts  |  Vulnerability Assessment  |  CVSS v3.1 Scoring  |  OSINT &amp; Reconnaissance  |  Security Report Writing  |  OWASP Top 10  |  Escalation Procedures  |  Incident Ticketing  |  SOC L1/L2 Operations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TOOLS &amp; TECHNOLOGIES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SIEM &amp; Monitoring: Wazuh | Splunk | (Familiar: Microsoft Sentinel, IBM QRadar)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Network Analysis: Wireshark | Nmap | theHarvester | Maltego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Vulnerability &amp; Scanning: Nessus | Burp Suite (Repeater, Collaborator, Intruder)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Threat Intelligence: MITRE ATT&amp;CK | IOC analysis | OSINT tools (Sherlock, Apify) | Threat Intelligence Platforms (TIP concepts)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Forensics: ALEAPP | ADB (Mobile) | Photo Forensics | Metadata Analysis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Exploitation (for context): Metasploit | SQLMap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Development: Python | HTML | Git | GitHub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Platforms: HackerOne | TryHackMe | PortSwigger Web Academy | Kali Linux | REMnux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SECURITY PROJECTS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WebSecAudit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Browser-Based Web Application Security Scanner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13 automated security checks and 62 manual verification items; deployed live on Render.com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Featured in Qnayds Academy webinar | Live: websec-scanner-8kc9.onrender.com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MegaCTF Lab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/ Flask CTF Training Platform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5 progressive levels: File Upload Vulnerability, Brute Force, JWT Exploitation, Log Analysis, CTF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Live: megactf-lab.onrender.com  |  Repository: github.com/muhammed95rafi-arch/MegaCTF-Lab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DERU Mobile Forensics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Logical Extraction &amp; Digital Evidence Report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Case ID: DERU-2026-KL-0042 — ADB logical extraction on OPPO A15, ALEAPP v3.7.0 analysis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Police-style forensic report with chain of custody, SHA-256 verification, 21 annotated exhibits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WannaCry Ransomware Static Analysis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Malware Analysis — REMnux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Static analysis of WannaCry sample: PE headers, strings extraction, IOC identification, network indicators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Produced professional HTML/PDF report; findings published on LinkedIn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Splunk SIEM Home Lab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Log Analysis &amp; SPL Query Investigation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Deployed Splunk Enterprise via Docker; ingested Apache web server logs and wrote SPL queries to identify HTTP error patterns, filter status codes, and investigate suspicious admin login attempts by source IP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SS7Shield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CLI Security Tool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23 automated checks: SS7 protocol, SMS 2FA, SIM swap risk | HTML + TXT SOC report generation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CPT final project | github.com/muhammed95rafi-arch/ss7shield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SecureHawk Pro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CLI + Web Security Scanner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2025–2026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10 live check modules: SSL/TLS, CORS, XSS, SQLi, security headers + AI-enhanced reporting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BugScout v2.0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HTML Bug Bounty Recon Tool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35+ vulnerability checks across web, mobile, AI/LLM | Built-in Markdown report generator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BUG BOUNTY — HACKERONE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Active Bug Bounty Researcher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HackerOne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High severity Privacy/Information Disclosure on Temu.com — Report #3601420, CWE-200, CVSS 7.5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Identified unauthenticated access exposing purchase history of millions of users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Professional report: CVSS v3.1 scoring, PoC screenshots, remediation recommendations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Active research on OPPO platforms | Findings: HTTP 500, internal header disclosure, Clickjacking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CERTIFICATIONS &amp; TRAINING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Certified Penetration Tester (CPT)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Qnayds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2025–2026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Guide: Alan Jolly | Submission: April 5, 2026 | Networking, VA, System Hacking, Web App Hacking, Wireless, Social Engineering | 1-year internship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Introduction to Ethical Hacking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Offenso Hackers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May 2023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Ethical hacking principles and security fundamentals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TryHackMe — VISIONARY Rank [0x5]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TryHackMe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Global Rank: Top 25% | SOC fundamentals, network security, web app attacks, Linux basics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Web Security Academy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PortSwigger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Completed: Path Traversal, SQL Injection, XSS | In Progress: SSRF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WORK EXPERIENCE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Cybersecurity Intern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Qnayds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Nov 2025–Present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Security monitoring workflows, threat research, and tool development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Real-world vulnerability assessment tasks alongside certified trainers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Esko CDI Flexo Digital Imaging Operator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Zincograph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2018–Present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Operate Esko CDI Spark 5080; manage digital workflows, technical diagnostics, operational logs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7+ years of technical reliability, precision, and systematic problem-solving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Mobile Technician — Hardware Repair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Freelance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2015–2018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Component-level diagnostics and repair | Root cause analysis | Technical documentation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EDUCATION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Bachelor of Commerce (B.Com)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Rabindranath Tagore University (RNTU)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Graduated 2026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LANGUAGES</w:t>
      </w:r>
    </w:p>
    <w:p>
      <w:pPr>
        <w:spacing w:before="80" w:after="60"/>
      </w:pPr>
      <w:r>
        <w:rPr>
          <w:rFonts w:ascii="Calibri" w:eastAsia="Calibri" w:cs="Calibri" w:hAnsi="Calibri"/>
          <w:sz w:val="20"/>
          <w:szCs w:val="20"/>
        </w:rPr>
        <w:t>English (Professional)  |  Malayalam (Native)  |  Hindi (Proficient)  |  Arabic (Basic)</w:t>
      </w:r>
    </w:p>
    <w:sectPr>
      <w:pgSz w:w="12240" w:h="15840"/>
      <w:pgMar w:top="864" w:right="1008" w:bottom="864" w:left="1008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18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360" w:hanging="180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787</Words>
  <Characters>4739</Characters>
  <Lines>77</Lines>
  <Paragraphs>66</Paragraphs>
  <CharactersWithSpaces>5576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2026-06-27T02:30:08Z</dcterms:modified>
</cp:coreProperties>
</file>