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170E" w14:textId="77777777" w:rsidR="008F6520" w:rsidRDefault="008F6520" w:rsidP="008F65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standard way to generate big prime numbers is to take a preselected random number of the desired length, apply a </w:t>
      </w:r>
      <w:hyperlink r:id="rId4" w:history="1">
        <w:r>
          <w:rPr>
            <w:rStyle w:val="Hyperlink"/>
            <w:rFonts w:ascii="inherit" w:hAnsi="inherit" w:cs="Arial"/>
            <w:color w:val="004FC2"/>
            <w:sz w:val="23"/>
            <w:szCs w:val="23"/>
            <w:bdr w:val="none" w:sz="0" w:space="0" w:color="auto" w:frame="1"/>
          </w:rPr>
          <w:t>Fermat test</w:t>
        </w:r>
      </w:hyperlink>
      <w:r>
        <w:rPr>
          <w:rFonts w:ascii="Arial" w:hAnsi="Arial" w:cs="Arial"/>
          <w:color w:val="242729"/>
          <w:sz w:val="23"/>
          <w:szCs w:val="23"/>
        </w:rPr>
        <w:t> (best with the base 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2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2</w:t>
      </w:r>
      <w:r>
        <w:rPr>
          <w:rFonts w:ascii="Arial" w:hAnsi="Arial" w:cs="Arial"/>
          <w:color w:val="242729"/>
          <w:sz w:val="23"/>
          <w:szCs w:val="23"/>
        </w:rPr>
        <w:t> as it can be optimized for speed) and then to apply a certain number of </w:t>
      </w:r>
      <w:hyperlink r:id="rId5" w:history="1">
        <w:r>
          <w:rPr>
            <w:rStyle w:val="Hyperlink"/>
            <w:rFonts w:ascii="inherit" w:hAnsi="inherit" w:cs="Arial"/>
            <w:color w:val="004FC2"/>
            <w:sz w:val="23"/>
            <w:szCs w:val="23"/>
            <w:bdr w:val="none" w:sz="0" w:space="0" w:color="auto" w:frame="1"/>
          </w:rPr>
          <w:t>Miller-Rabin tests</w:t>
        </w:r>
      </w:hyperlink>
      <w:r>
        <w:rPr>
          <w:rFonts w:ascii="Arial" w:hAnsi="Arial" w:cs="Arial"/>
          <w:color w:val="242729"/>
          <w:sz w:val="23"/>
          <w:szCs w:val="23"/>
        </w:rPr>
        <w:t> (depending on the length and the allowed error rate like 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100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2−100</w:t>
      </w:r>
      <w:r>
        <w:rPr>
          <w:rFonts w:ascii="Arial" w:hAnsi="Arial" w:cs="Arial"/>
          <w:color w:val="242729"/>
          <w:sz w:val="23"/>
          <w:szCs w:val="23"/>
        </w:rPr>
        <w:t>) to get a number which is very probably a prime number.</w:t>
      </w:r>
    </w:p>
    <w:p w14:paraId="725C6646" w14:textId="77777777" w:rsidR="008F6520" w:rsidRDefault="008F6520" w:rsidP="008F65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preselection is done either by test divisions by small prime numbers (up to few hundreds) or by </w:t>
      </w:r>
      <w:hyperlink r:id="rId6" w:history="1">
        <w:r>
          <w:rPr>
            <w:rStyle w:val="Hyperlink"/>
            <w:rFonts w:ascii="inherit" w:hAnsi="inherit" w:cs="Arial"/>
            <w:color w:val="004FC2"/>
            <w:sz w:val="23"/>
            <w:szCs w:val="23"/>
            <w:bdr w:val="none" w:sz="0" w:space="0" w:color="auto" w:frame="1"/>
          </w:rPr>
          <w:t>sieving</w:t>
        </w:r>
      </w:hyperlink>
      <w:r>
        <w:rPr>
          <w:rFonts w:ascii="Arial" w:hAnsi="Arial" w:cs="Arial"/>
          <w:color w:val="242729"/>
          <w:sz w:val="23"/>
          <w:szCs w:val="23"/>
        </w:rPr>
        <w:t> out primes up to 10,000 - 1,000,000 considering many prime candidates of the form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b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b+2i</w:t>
      </w:r>
      <w:r>
        <w:rPr>
          <w:rFonts w:ascii="Arial" w:hAnsi="Arial" w:cs="Arial"/>
          <w:color w:val="242729"/>
          <w:sz w:val="23"/>
          <w:szCs w:val="23"/>
        </w:rPr>
        <w:t> 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b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</w:t>
      </w:r>
      <w:r>
        <w:rPr>
          <w:rFonts w:ascii="Arial" w:hAnsi="Arial" w:cs="Arial"/>
          <w:color w:val="242729"/>
          <w:sz w:val="23"/>
          <w:szCs w:val="23"/>
        </w:rPr>
        <w:t> big,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</w:t>
      </w:r>
      <w:r>
        <w:rPr>
          <w:rFonts w:ascii="Arial" w:hAnsi="Arial" w:cs="Arial"/>
          <w:color w:val="242729"/>
          <w:sz w:val="23"/>
          <w:szCs w:val="23"/>
        </w:rPr>
        <w:t> up to few thousands).</w:t>
      </w:r>
    </w:p>
    <w:p w14:paraId="5DCC84BD" w14:textId="77777777" w:rsidR="008F6520" w:rsidRDefault="008F6520" w:rsidP="008F65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deterministic prime number test by </w:t>
      </w:r>
      <w:hyperlink r:id="rId7" w:history="1">
        <w:r>
          <w:rPr>
            <w:rStyle w:val="Hyperlink"/>
            <w:rFonts w:ascii="inherit" w:hAnsi="inherit" w:cs="Arial"/>
            <w:color w:val="004FC2"/>
            <w:sz w:val="23"/>
            <w:szCs w:val="23"/>
            <w:bdr w:val="none" w:sz="0" w:space="0" w:color="auto" w:frame="1"/>
          </w:rPr>
          <w:t>AKS</w:t>
        </w:r>
      </w:hyperlink>
      <w:r>
        <w:rPr>
          <w:rFonts w:ascii="Arial" w:hAnsi="Arial" w:cs="Arial"/>
          <w:color w:val="242729"/>
          <w:sz w:val="23"/>
          <w:szCs w:val="23"/>
        </w:rPr>
        <w:t> is to my knowledge not yet used as it is slower and as the likeliness that an calculation error caused by the hardware is higher than 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100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2−100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0A0D2380" w14:textId="77777777" w:rsidR="008F6520" w:rsidRDefault="008F6520" w:rsidP="008F652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Most smart cards offer a coprocessor for modular arithmetic with moduli from 1024 up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to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few thousand bits. The manufacturers often provide also libraries for RSA and RSA key generation using the coprocessor.</w:t>
      </w:r>
    </w:p>
    <w:p w14:paraId="5BE4ED37" w14:textId="77777777" w:rsidR="00A11623" w:rsidRDefault="008F6520">
      <w:bookmarkStart w:id="0" w:name="_GoBack"/>
      <w:bookmarkEnd w:id="0"/>
    </w:p>
    <w:sectPr w:rsidR="00A1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20"/>
    <w:rsid w:val="00531030"/>
    <w:rsid w:val="008F6520"/>
    <w:rsid w:val="009B7499"/>
    <w:rsid w:val="00D02CE9"/>
    <w:rsid w:val="00E4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24D0"/>
  <w15:chartTrackingRefBased/>
  <w15:docId w15:val="{1BD5559E-4076-44C3-B6B8-CC75C7E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6520"/>
    <w:rPr>
      <w:color w:val="0000FF"/>
      <w:u w:val="single"/>
    </w:rPr>
  </w:style>
  <w:style w:type="character" w:customStyle="1" w:styleId="mn">
    <w:name w:val="mn"/>
    <w:basedOn w:val="DefaultParagraphFont"/>
    <w:rsid w:val="008F6520"/>
  </w:style>
  <w:style w:type="character" w:customStyle="1" w:styleId="mjxassistivemathml">
    <w:name w:val="mjx_assistive_mathml"/>
    <w:basedOn w:val="DefaultParagraphFont"/>
    <w:rsid w:val="008F6520"/>
  </w:style>
  <w:style w:type="character" w:customStyle="1" w:styleId="mo">
    <w:name w:val="mo"/>
    <w:basedOn w:val="DefaultParagraphFont"/>
    <w:rsid w:val="008F6520"/>
  </w:style>
  <w:style w:type="character" w:customStyle="1" w:styleId="mi">
    <w:name w:val="mi"/>
    <w:basedOn w:val="DefaultParagraphFont"/>
    <w:rsid w:val="008F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AKS_primality_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ieve_of_Eratosthenes" TargetMode="External"/><Relationship Id="rId5" Type="http://schemas.openxmlformats.org/officeDocument/2006/relationships/hyperlink" Target="http://en.wikipedia.org/wiki/Miller-Rabin_primality_test" TargetMode="External"/><Relationship Id="rId4" Type="http://schemas.openxmlformats.org/officeDocument/2006/relationships/hyperlink" Target="http://en.wikipedia.org/wiki/Fermat_primality_t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Azheruddin</dc:creator>
  <cp:keywords/>
  <dc:description/>
  <cp:lastModifiedBy>Muhammed Azheruddin</cp:lastModifiedBy>
  <cp:revision>1</cp:revision>
  <dcterms:created xsi:type="dcterms:W3CDTF">2020-03-03T06:09:00Z</dcterms:created>
  <dcterms:modified xsi:type="dcterms:W3CDTF">2020-03-03T06:10:00Z</dcterms:modified>
</cp:coreProperties>
</file>