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DBDDB" w14:textId="77777777" w:rsidR="00FA36EA" w:rsidRDefault="005F0052">
      <w:r>
        <w:t>1. Which organization is responsible for Zakat collection in Saudi Arabia?</w:t>
      </w:r>
    </w:p>
    <w:p w14:paraId="43593886" w14:textId="77777777" w:rsidR="00FA36EA" w:rsidRDefault="005F0052">
      <w:pPr>
        <w:pStyle w:val="ListBullet"/>
      </w:pPr>
      <w:r>
        <w:t>A) Ministry of Social Development</w:t>
      </w:r>
    </w:p>
    <w:p w14:paraId="50DA4ED6" w14:textId="77777777" w:rsidR="00FA36EA" w:rsidRDefault="005F0052">
      <w:pPr>
        <w:pStyle w:val="ListBullet"/>
      </w:pPr>
      <w:r>
        <w:t>B) Zakat, Tax, and Customs Authority (ZATCA)</w:t>
      </w:r>
    </w:p>
    <w:p w14:paraId="620F3FA2" w14:textId="77777777" w:rsidR="00FA36EA" w:rsidRDefault="005F0052">
      <w:pPr>
        <w:pStyle w:val="ListBullet"/>
      </w:pPr>
      <w:r>
        <w:t xml:space="preserve">C) Ministry of </w:t>
      </w:r>
      <w:r>
        <w:t>Finance</w:t>
      </w:r>
    </w:p>
    <w:p w14:paraId="7E090629" w14:textId="77777777" w:rsidR="00FA36EA" w:rsidRDefault="005F0052">
      <w:pPr>
        <w:pStyle w:val="ListBullet"/>
      </w:pPr>
      <w:r>
        <w:t>D) Saudi Central Bank</w:t>
      </w:r>
    </w:p>
    <w:p w14:paraId="3B3E4AB5" w14:textId="77777777" w:rsidR="00FA36EA" w:rsidRDefault="005F0052">
      <w:r>
        <w:t>Answer: B</w:t>
      </w:r>
    </w:p>
    <w:p w14:paraId="5FC4C650" w14:textId="77777777" w:rsidR="00FA36EA" w:rsidRDefault="005F0052">
      <w:r>
        <w:t>2. Which section in the manual covers controls for accepting Zakat objections?</w:t>
      </w:r>
    </w:p>
    <w:p w14:paraId="1AF8CC9F" w14:textId="77777777" w:rsidR="00FA36EA" w:rsidRDefault="005F0052">
      <w:pPr>
        <w:pStyle w:val="ListBullet"/>
      </w:pPr>
      <w:r>
        <w:t>A) Section 4.3</w:t>
      </w:r>
    </w:p>
    <w:p w14:paraId="55CEB645" w14:textId="77777777" w:rsidR="00FA36EA" w:rsidRDefault="005F0052">
      <w:pPr>
        <w:pStyle w:val="ListBullet"/>
      </w:pPr>
      <w:r>
        <w:t>B) Section 6.2</w:t>
      </w:r>
    </w:p>
    <w:p w14:paraId="76334BFB" w14:textId="77777777" w:rsidR="00FA36EA" w:rsidRDefault="005F0052">
      <w:pPr>
        <w:pStyle w:val="ListBullet"/>
      </w:pPr>
      <w:r>
        <w:t>C) Section 5.1</w:t>
      </w:r>
    </w:p>
    <w:p w14:paraId="28F6D100" w14:textId="77777777" w:rsidR="00FA36EA" w:rsidRDefault="005F0052">
      <w:pPr>
        <w:pStyle w:val="ListBullet"/>
      </w:pPr>
      <w:r>
        <w:t>D) Section 3.2</w:t>
      </w:r>
    </w:p>
    <w:p w14:paraId="1FBCA75F" w14:textId="77777777" w:rsidR="00FA36EA" w:rsidRDefault="005F0052">
      <w:r>
        <w:t>Answer: B</w:t>
      </w:r>
    </w:p>
    <w:p w14:paraId="236DAE19" w14:textId="77777777" w:rsidR="00FA36EA" w:rsidRDefault="005F0052">
      <w:r>
        <w:t>3. What is required for an asset to be deductible from the Zakat base?</w:t>
      </w:r>
    </w:p>
    <w:p w14:paraId="41BCAC9B" w14:textId="77777777" w:rsidR="00FA36EA" w:rsidRDefault="005F0052">
      <w:pPr>
        <w:pStyle w:val="ListBullet"/>
      </w:pPr>
      <w:r>
        <w:t>A) It must be held as a short-term investment</w:t>
      </w:r>
    </w:p>
    <w:p w14:paraId="7E3680A2" w14:textId="77777777" w:rsidR="00FA36EA" w:rsidRDefault="005F0052">
      <w:pPr>
        <w:pStyle w:val="ListBullet"/>
      </w:pPr>
      <w:r>
        <w:t>B) It must be a non-zakatable asset used in the taxpayer’s activity</w:t>
      </w:r>
    </w:p>
    <w:p w14:paraId="0BF1CE40" w14:textId="77777777" w:rsidR="00FA36EA" w:rsidRDefault="005F0052">
      <w:pPr>
        <w:pStyle w:val="ListBullet"/>
      </w:pPr>
      <w:r>
        <w:t>C) It must generate a high rate of return</w:t>
      </w:r>
    </w:p>
    <w:p w14:paraId="5682296B" w14:textId="77777777" w:rsidR="00FA36EA" w:rsidRDefault="005F0052">
      <w:pPr>
        <w:pStyle w:val="ListBullet"/>
      </w:pPr>
      <w:r>
        <w:t>D) It must be located outside Saudi Arabia</w:t>
      </w:r>
    </w:p>
    <w:p w14:paraId="5A7BC23D" w14:textId="77777777" w:rsidR="00FA36EA" w:rsidRDefault="005F0052">
      <w:r>
        <w:t>Answer: B</w:t>
      </w:r>
    </w:p>
    <w:p w14:paraId="58D78C3B" w14:textId="77777777" w:rsidR="00FA36EA" w:rsidRDefault="005F0052">
      <w:r>
        <w:t>4. What is the main purpose of Zakat as described in the guidelines?</w:t>
      </w:r>
    </w:p>
    <w:p w14:paraId="602B86C1" w14:textId="77777777" w:rsidR="00FA36EA" w:rsidRDefault="005F0052">
      <w:pPr>
        <w:pStyle w:val="ListBullet"/>
      </w:pPr>
      <w:r>
        <w:t>A) Wealth accumulation</w:t>
      </w:r>
    </w:p>
    <w:p w14:paraId="00DD735B" w14:textId="77777777" w:rsidR="00FA36EA" w:rsidRDefault="005F0052">
      <w:pPr>
        <w:pStyle w:val="ListBullet"/>
      </w:pPr>
      <w:r>
        <w:t>B) Poverty alleviation and social solidarity</w:t>
      </w:r>
    </w:p>
    <w:p w14:paraId="4A9F2A59" w14:textId="77777777" w:rsidR="00FA36EA" w:rsidRDefault="005F0052">
      <w:pPr>
        <w:pStyle w:val="ListBullet"/>
      </w:pPr>
      <w:r>
        <w:t>C) Economic growth</w:t>
      </w:r>
    </w:p>
    <w:p w14:paraId="57286C54" w14:textId="77777777" w:rsidR="00FA36EA" w:rsidRDefault="005F0052">
      <w:pPr>
        <w:pStyle w:val="ListBullet"/>
      </w:pPr>
      <w:r>
        <w:t>D) Tax reduction</w:t>
      </w:r>
    </w:p>
    <w:p w14:paraId="44D0A935" w14:textId="77777777" w:rsidR="00FA36EA" w:rsidRDefault="005F0052">
      <w:r>
        <w:t>Answer: B</w:t>
      </w:r>
    </w:p>
    <w:p w14:paraId="13F8362A" w14:textId="77777777" w:rsidR="00FA36EA" w:rsidRDefault="005F0052">
      <w:r>
        <w:t>5. Which organization is responsible for Zakat collection in Saudi Arabia?</w:t>
      </w:r>
    </w:p>
    <w:p w14:paraId="3442AFEB" w14:textId="77777777" w:rsidR="00FA36EA" w:rsidRDefault="005F0052">
      <w:pPr>
        <w:pStyle w:val="ListBullet"/>
      </w:pPr>
      <w:r>
        <w:t>A) Ministry of Social Development</w:t>
      </w:r>
    </w:p>
    <w:p w14:paraId="7D6388DC" w14:textId="77777777" w:rsidR="00FA36EA" w:rsidRDefault="005F0052">
      <w:pPr>
        <w:pStyle w:val="ListBullet"/>
      </w:pPr>
      <w:r>
        <w:t>B) Zakat, Tax, and Customs Authority (ZATCA)</w:t>
      </w:r>
    </w:p>
    <w:p w14:paraId="6E864C7E" w14:textId="77777777" w:rsidR="00FA36EA" w:rsidRDefault="005F0052">
      <w:pPr>
        <w:pStyle w:val="ListBullet"/>
      </w:pPr>
      <w:r>
        <w:t>C) Ministry of Finance</w:t>
      </w:r>
    </w:p>
    <w:p w14:paraId="31315F42" w14:textId="77777777" w:rsidR="00FA36EA" w:rsidRDefault="005F0052">
      <w:pPr>
        <w:pStyle w:val="ListBullet"/>
      </w:pPr>
      <w:r>
        <w:t>D) Saudi Central Bank</w:t>
      </w:r>
    </w:p>
    <w:p w14:paraId="4E202697" w14:textId="77777777" w:rsidR="00FA36EA" w:rsidRDefault="005F0052">
      <w:r>
        <w:t>Answer: B</w:t>
      </w:r>
    </w:p>
    <w:p w14:paraId="427550DD" w14:textId="77777777" w:rsidR="00FA36EA" w:rsidRDefault="005F0052">
      <w:r>
        <w:lastRenderedPageBreak/>
        <w:t>6. Which section in the manual covers controls for accepting Zakat objections?</w:t>
      </w:r>
    </w:p>
    <w:p w14:paraId="29ABF83E" w14:textId="77777777" w:rsidR="00FA36EA" w:rsidRDefault="005F0052">
      <w:pPr>
        <w:pStyle w:val="ListBullet"/>
      </w:pPr>
      <w:r>
        <w:t>A) Section 4.3</w:t>
      </w:r>
    </w:p>
    <w:p w14:paraId="455F20B7" w14:textId="77777777" w:rsidR="00FA36EA" w:rsidRDefault="005F0052">
      <w:pPr>
        <w:pStyle w:val="ListBullet"/>
      </w:pPr>
      <w:r>
        <w:t>B) Section 6.2</w:t>
      </w:r>
    </w:p>
    <w:p w14:paraId="6D76DD2D" w14:textId="77777777" w:rsidR="00FA36EA" w:rsidRDefault="005F0052">
      <w:pPr>
        <w:pStyle w:val="ListBullet"/>
      </w:pPr>
      <w:r>
        <w:t>C) Section 5.1</w:t>
      </w:r>
    </w:p>
    <w:p w14:paraId="040FF93E" w14:textId="77777777" w:rsidR="00FA36EA" w:rsidRDefault="005F0052">
      <w:pPr>
        <w:pStyle w:val="ListBullet"/>
      </w:pPr>
      <w:r>
        <w:t>D) Section 3.2</w:t>
      </w:r>
    </w:p>
    <w:p w14:paraId="73D97698" w14:textId="77777777" w:rsidR="00FA36EA" w:rsidRDefault="005F0052">
      <w:r>
        <w:t>Answer: B</w:t>
      </w:r>
    </w:p>
    <w:p w14:paraId="78A79276" w14:textId="77777777" w:rsidR="00FA36EA" w:rsidRDefault="005F0052">
      <w:r>
        <w:t xml:space="preserve">7. What is </w:t>
      </w:r>
      <w:r>
        <w:t>required for an asset to be deductible from the Zakat base?</w:t>
      </w:r>
    </w:p>
    <w:p w14:paraId="4FAAB2C6" w14:textId="77777777" w:rsidR="00FA36EA" w:rsidRDefault="005F0052">
      <w:pPr>
        <w:pStyle w:val="ListBullet"/>
      </w:pPr>
      <w:r>
        <w:t>A) It must be held as a short-term investment</w:t>
      </w:r>
    </w:p>
    <w:p w14:paraId="62994426" w14:textId="77777777" w:rsidR="00FA36EA" w:rsidRDefault="005F0052">
      <w:pPr>
        <w:pStyle w:val="ListBullet"/>
      </w:pPr>
      <w:r>
        <w:t>B) It must be a non-zakatable asset used in the taxpayer’s activity</w:t>
      </w:r>
    </w:p>
    <w:p w14:paraId="2CD84710" w14:textId="77777777" w:rsidR="00FA36EA" w:rsidRDefault="005F0052">
      <w:pPr>
        <w:pStyle w:val="ListBullet"/>
      </w:pPr>
      <w:r>
        <w:t>C) It must generate a high rate of return</w:t>
      </w:r>
    </w:p>
    <w:p w14:paraId="002B01D0" w14:textId="77777777" w:rsidR="00FA36EA" w:rsidRDefault="005F0052">
      <w:pPr>
        <w:pStyle w:val="ListBullet"/>
      </w:pPr>
      <w:r>
        <w:t>D) It must be located outside Saudi Arabia</w:t>
      </w:r>
    </w:p>
    <w:p w14:paraId="0CF1499B" w14:textId="77777777" w:rsidR="00FA36EA" w:rsidRDefault="005F0052">
      <w:r>
        <w:t>Answer: B</w:t>
      </w:r>
    </w:p>
    <w:p w14:paraId="1FA165E7" w14:textId="77777777" w:rsidR="00FA36EA" w:rsidRDefault="005F0052">
      <w:r>
        <w:t>8. What is the main purpose of Zakat as described in the guidelines?</w:t>
      </w:r>
    </w:p>
    <w:p w14:paraId="0DCEFF51" w14:textId="77777777" w:rsidR="00FA36EA" w:rsidRDefault="005F0052">
      <w:pPr>
        <w:pStyle w:val="ListBullet"/>
      </w:pPr>
      <w:r>
        <w:t>A) Wealth accumulation</w:t>
      </w:r>
    </w:p>
    <w:p w14:paraId="592577B1" w14:textId="77777777" w:rsidR="00FA36EA" w:rsidRDefault="005F0052">
      <w:pPr>
        <w:pStyle w:val="ListBullet"/>
      </w:pPr>
      <w:r>
        <w:t>B) Poverty alleviation and social solidarity</w:t>
      </w:r>
    </w:p>
    <w:p w14:paraId="0D6D9869" w14:textId="77777777" w:rsidR="00FA36EA" w:rsidRDefault="005F0052">
      <w:pPr>
        <w:pStyle w:val="ListBullet"/>
      </w:pPr>
      <w:r>
        <w:t>C) Economic growth</w:t>
      </w:r>
    </w:p>
    <w:p w14:paraId="407C9A82" w14:textId="77777777" w:rsidR="00FA36EA" w:rsidRDefault="005F0052">
      <w:pPr>
        <w:pStyle w:val="ListBullet"/>
      </w:pPr>
      <w:r>
        <w:t>D) Tax reduction</w:t>
      </w:r>
    </w:p>
    <w:p w14:paraId="07404712" w14:textId="77777777" w:rsidR="00FA36EA" w:rsidRDefault="005F0052">
      <w:r>
        <w:t>Answer: B</w:t>
      </w:r>
    </w:p>
    <w:p w14:paraId="47F328D9" w14:textId="77777777" w:rsidR="00FA36EA" w:rsidRDefault="005F0052">
      <w:r>
        <w:t>9. Which organization is responsible for Zakat collection in Saudi Arabia?</w:t>
      </w:r>
    </w:p>
    <w:p w14:paraId="5672E638" w14:textId="77777777" w:rsidR="00FA36EA" w:rsidRDefault="005F0052">
      <w:pPr>
        <w:pStyle w:val="ListBullet"/>
      </w:pPr>
      <w:r>
        <w:t>A) Ministry of Social Development</w:t>
      </w:r>
    </w:p>
    <w:p w14:paraId="10F6E6EF" w14:textId="77777777" w:rsidR="00FA36EA" w:rsidRDefault="005F0052">
      <w:pPr>
        <w:pStyle w:val="ListBullet"/>
      </w:pPr>
      <w:r>
        <w:t>B) Zakat, Tax, and Customs Authority (ZATCA)</w:t>
      </w:r>
    </w:p>
    <w:p w14:paraId="6B062A93" w14:textId="77777777" w:rsidR="00FA36EA" w:rsidRDefault="005F0052">
      <w:pPr>
        <w:pStyle w:val="ListBullet"/>
      </w:pPr>
      <w:r>
        <w:t>C) Ministry of Finance</w:t>
      </w:r>
    </w:p>
    <w:p w14:paraId="669C3BBE" w14:textId="77777777" w:rsidR="00FA36EA" w:rsidRDefault="005F0052">
      <w:pPr>
        <w:pStyle w:val="ListBullet"/>
      </w:pPr>
      <w:r>
        <w:t>D) Saudi Central Bank</w:t>
      </w:r>
    </w:p>
    <w:p w14:paraId="12ACC90F" w14:textId="77777777" w:rsidR="00FA36EA" w:rsidRDefault="005F0052">
      <w:r>
        <w:t>Answer: B</w:t>
      </w:r>
    </w:p>
    <w:p w14:paraId="09AA008C" w14:textId="77777777" w:rsidR="00FA36EA" w:rsidRDefault="005F0052">
      <w:r>
        <w:t>10. Which section in the manual covers controls for accepting Zakat objections?</w:t>
      </w:r>
    </w:p>
    <w:p w14:paraId="59E3A1E5" w14:textId="77777777" w:rsidR="00FA36EA" w:rsidRDefault="005F0052">
      <w:pPr>
        <w:pStyle w:val="ListBullet"/>
      </w:pPr>
      <w:r>
        <w:t>A) Section 4.3</w:t>
      </w:r>
    </w:p>
    <w:p w14:paraId="0CC6C063" w14:textId="77777777" w:rsidR="00FA36EA" w:rsidRDefault="005F0052">
      <w:pPr>
        <w:pStyle w:val="ListBullet"/>
      </w:pPr>
      <w:r>
        <w:t xml:space="preserve">B) </w:t>
      </w:r>
      <w:r>
        <w:t>Section 6.2</w:t>
      </w:r>
    </w:p>
    <w:p w14:paraId="3FCF428C" w14:textId="77777777" w:rsidR="00FA36EA" w:rsidRDefault="005F0052">
      <w:pPr>
        <w:pStyle w:val="ListBullet"/>
      </w:pPr>
      <w:r>
        <w:t>C) Section 5.1</w:t>
      </w:r>
    </w:p>
    <w:p w14:paraId="0D38D1A0" w14:textId="77777777" w:rsidR="00FA36EA" w:rsidRDefault="005F0052">
      <w:pPr>
        <w:pStyle w:val="ListBullet"/>
      </w:pPr>
      <w:r>
        <w:t>D) Section 3.2</w:t>
      </w:r>
    </w:p>
    <w:p w14:paraId="57CE95A8" w14:textId="77777777" w:rsidR="00FA36EA" w:rsidRDefault="005F0052">
      <w:r>
        <w:t>Answer: B</w:t>
      </w:r>
    </w:p>
    <w:p w14:paraId="2B502027" w14:textId="77777777" w:rsidR="00FA36EA" w:rsidRDefault="005F0052">
      <w:r>
        <w:lastRenderedPageBreak/>
        <w:t>11. What is required for an asset to be deductible from the Zakat base?</w:t>
      </w:r>
    </w:p>
    <w:p w14:paraId="3BEE5501" w14:textId="77777777" w:rsidR="00FA36EA" w:rsidRDefault="005F0052">
      <w:pPr>
        <w:pStyle w:val="ListBullet"/>
      </w:pPr>
      <w:r>
        <w:t>A) It must be held as a short-term investment</w:t>
      </w:r>
    </w:p>
    <w:p w14:paraId="413FE33A" w14:textId="77777777" w:rsidR="00FA36EA" w:rsidRDefault="005F0052">
      <w:pPr>
        <w:pStyle w:val="ListBullet"/>
      </w:pPr>
      <w:r>
        <w:t>B) It must be a non-zakatable asset used in the taxpayer’s activity</w:t>
      </w:r>
    </w:p>
    <w:p w14:paraId="4AFCF612" w14:textId="77777777" w:rsidR="00FA36EA" w:rsidRDefault="005F0052">
      <w:pPr>
        <w:pStyle w:val="ListBullet"/>
      </w:pPr>
      <w:r>
        <w:t xml:space="preserve">C) It must </w:t>
      </w:r>
      <w:r>
        <w:t>generate a high rate of return</w:t>
      </w:r>
    </w:p>
    <w:p w14:paraId="6578EDBF" w14:textId="77777777" w:rsidR="00FA36EA" w:rsidRDefault="005F0052">
      <w:pPr>
        <w:pStyle w:val="ListBullet"/>
      </w:pPr>
      <w:r>
        <w:t>D) It must be located outside Saudi Arabia</w:t>
      </w:r>
    </w:p>
    <w:p w14:paraId="6B45B717" w14:textId="77777777" w:rsidR="00FA36EA" w:rsidRDefault="005F0052">
      <w:r>
        <w:t>Answer: B</w:t>
      </w:r>
    </w:p>
    <w:p w14:paraId="6C8DCD1D" w14:textId="77777777" w:rsidR="00FA36EA" w:rsidRDefault="005F0052">
      <w:r>
        <w:t>12. What is the main purpose of Zakat as described in the guidelines?</w:t>
      </w:r>
    </w:p>
    <w:p w14:paraId="1702B0C6" w14:textId="77777777" w:rsidR="00FA36EA" w:rsidRDefault="005F0052">
      <w:pPr>
        <w:pStyle w:val="ListBullet"/>
      </w:pPr>
      <w:r>
        <w:t>A) Wealth accumulation</w:t>
      </w:r>
    </w:p>
    <w:p w14:paraId="5D444A4F" w14:textId="77777777" w:rsidR="00FA36EA" w:rsidRDefault="005F0052">
      <w:pPr>
        <w:pStyle w:val="ListBullet"/>
      </w:pPr>
      <w:r>
        <w:t>B) Poverty alleviation and social solidarity</w:t>
      </w:r>
    </w:p>
    <w:p w14:paraId="1FE3A340" w14:textId="77777777" w:rsidR="00FA36EA" w:rsidRDefault="005F0052">
      <w:pPr>
        <w:pStyle w:val="ListBullet"/>
      </w:pPr>
      <w:r>
        <w:t>C) Economic growth</w:t>
      </w:r>
    </w:p>
    <w:p w14:paraId="7AFA8CF6" w14:textId="77777777" w:rsidR="00FA36EA" w:rsidRDefault="005F0052">
      <w:pPr>
        <w:pStyle w:val="ListBullet"/>
      </w:pPr>
      <w:r>
        <w:t>D) Tax reduction</w:t>
      </w:r>
    </w:p>
    <w:p w14:paraId="78FEBAD7" w14:textId="77777777" w:rsidR="00FA36EA" w:rsidRDefault="005F0052">
      <w:r>
        <w:t>Answer: B</w:t>
      </w:r>
    </w:p>
    <w:p w14:paraId="5F52C583" w14:textId="77777777" w:rsidR="00FA36EA" w:rsidRDefault="005F0052">
      <w:r>
        <w:t>13. Which organization is responsible for Zakat collection in Saudi Arabia?</w:t>
      </w:r>
    </w:p>
    <w:p w14:paraId="057012BA" w14:textId="77777777" w:rsidR="00FA36EA" w:rsidRDefault="005F0052">
      <w:pPr>
        <w:pStyle w:val="ListBullet"/>
      </w:pPr>
      <w:r>
        <w:t>A) Ministry of Social Development</w:t>
      </w:r>
    </w:p>
    <w:p w14:paraId="378B1EC5" w14:textId="77777777" w:rsidR="00FA36EA" w:rsidRDefault="005F0052">
      <w:pPr>
        <w:pStyle w:val="ListBullet"/>
      </w:pPr>
      <w:r>
        <w:t>B) Zakat, Tax, and Customs Authority (ZATCA)</w:t>
      </w:r>
    </w:p>
    <w:p w14:paraId="6F28440E" w14:textId="77777777" w:rsidR="00FA36EA" w:rsidRDefault="005F0052">
      <w:pPr>
        <w:pStyle w:val="ListBullet"/>
      </w:pPr>
      <w:r>
        <w:t>C) Ministry of Finance</w:t>
      </w:r>
    </w:p>
    <w:p w14:paraId="76C7BAC7" w14:textId="77777777" w:rsidR="00FA36EA" w:rsidRDefault="005F0052">
      <w:pPr>
        <w:pStyle w:val="ListBullet"/>
      </w:pPr>
      <w:r>
        <w:t>D) Saudi Central Bank</w:t>
      </w:r>
    </w:p>
    <w:p w14:paraId="6755617F" w14:textId="77777777" w:rsidR="00FA36EA" w:rsidRDefault="005F0052">
      <w:r>
        <w:t>Answer: B</w:t>
      </w:r>
    </w:p>
    <w:p w14:paraId="518A330E" w14:textId="77777777" w:rsidR="00FA36EA" w:rsidRDefault="005F0052">
      <w:r>
        <w:t>14. Which section in the manual covers controls for accepting Zakat objections?</w:t>
      </w:r>
    </w:p>
    <w:p w14:paraId="3DD58BD5" w14:textId="77777777" w:rsidR="00FA36EA" w:rsidRDefault="005F0052">
      <w:pPr>
        <w:pStyle w:val="ListBullet"/>
      </w:pPr>
      <w:r>
        <w:t>A) Section 4.3</w:t>
      </w:r>
    </w:p>
    <w:p w14:paraId="44624BDC" w14:textId="77777777" w:rsidR="00FA36EA" w:rsidRDefault="005F0052">
      <w:pPr>
        <w:pStyle w:val="ListBullet"/>
      </w:pPr>
      <w:r>
        <w:t>B) Section 6.2</w:t>
      </w:r>
    </w:p>
    <w:p w14:paraId="0A051CD4" w14:textId="77777777" w:rsidR="00FA36EA" w:rsidRDefault="005F0052">
      <w:pPr>
        <w:pStyle w:val="ListBullet"/>
      </w:pPr>
      <w:r>
        <w:t>C) Section 5.1</w:t>
      </w:r>
    </w:p>
    <w:p w14:paraId="012FA5B2" w14:textId="77777777" w:rsidR="00FA36EA" w:rsidRDefault="005F0052">
      <w:pPr>
        <w:pStyle w:val="ListBullet"/>
      </w:pPr>
      <w:r>
        <w:t>D) Section 3.2</w:t>
      </w:r>
    </w:p>
    <w:p w14:paraId="1BF44561" w14:textId="77777777" w:rsidR="00FA36EA" w:rsidRDefault="005F0052">
      <w:r>
        <w:t>Answer: B</w:t>
      </w:r>
    </w:p>
    <w:p w14:paraId="0516580F" w14:textId="77777777" w:rsidR="00FA36EA" w:rsidRDefault="005F0052">
      <w:r>
        <w:t>15. What is required for an asset to be deductible from the Zakat base?</w:t>
      </w:r>
    </w:p>
    <w:p w14:paraId="453CF0CF" w14:textId="77777777" w:rsidR="00FA36EA" w:rsidRDefault="005F0052">
      <w:pPr>
        <w:pStyle w:val="ListBullet"/>
      </w:pPr>
      <w:r>
        <w:t>A) It must be held as a short-term investment</w:t>
      </w:r>
    </w:p>
    <w:p w14:paraId="4DEEFD9E" w14:textId="77777777" w:rsidR="00FA36EA" w:rsidRDefault="005F0052">
      <w:pPr>
        <w:pStyle w:val="ListBullet"/>
      </w:pPr>
      <w:r>
        <w:t xml:space="preserve">B) It must be a </w:t>
      </w:r>
      <w:r>
        <w:t>non-zakatable asset used in the taxpayer’s activity</w:t>
      </w:r>
    </w:p>
    <w:p w14:paraId="64847269" w14:textId="77777777" w:rsidR="00FA36EA" w:rsidRDefault="005F0052">
      <w:pPr>
        <w:pStyle w:val="ListBullet"/>
      </w:pPr>
      <w:r>
        <w:t>C) It must generate a high rate of return</w:t>
      </w:r>
    </w:p>
    <w:p w14:paraId="48260215" w14:textId="77777777" w:rsidR="00FA36EA" w:rsidRDefault="005F0052">
      <w:pPr>
        <w:pStyle w:val="ListBullet"/>
      </w:pPr>
      <w:r>
        <w:t>D) It must be located outside Saudi Arabia</w:t>
      </w:r>
    </w:p>
    <w:p w14:paraId="752AB498" w14:textId="77777777" w:rsidR="00FA36EA" w:rsidRDefault="005F0052">
      <w:r>
        <w:t>Answer: B</w:t>
      </w:r>
    </w:p>
    <w:p w14:paraId="025F2AAD" w14:textId="77777777" w:rsidR="00FA36EA" w:rsidRDefault="005F0052">
      <w:r>
        <w:lastRenderedPageBreak/>
        <w:t>16. What is the main purpose of Zakat as described in the guidelines?</w:t>
      </w:r>
    </w:p>
    <w:p w14:paraId="17F4E147" w14:textId="77777777" w:rsidR="00FA36EA" w:rsidRDefault="005F0052">
      <w:pPr>
        <w:pStyle w:val="ListBullet"/>
      </w:pPr>
      <w:r>
        <w:t>A) Wealth accumulation</w:t>
      </w:r>
    </w:p>
    <w:p w14:paraId="28731DA4" w14:textId="77777777" w:rsidR="00FA36EA" w:rsidRDefault="005F0052">
      <w:pPr>
        <w:pStyle w:val="ListBullet"/>
      </w:pPr>
      <w:r>
        <w:t>B) Poverty alleviation and social solidarity</w:t>
      </w:r>
    </w:p>
    <w:p w14:paraId="6344D393" w14:textId="77777777" w:rsidR="00FA36EA" w:rsidRDefault="005F0052">
      <w:pPr>
        <w:pStyle w:val="ListBullet"/>
      </w:pPr>
      <w:r>
        <w:t>C) Economic growth</w:t>
      </w:r>
    </w:p>
    <w:p w14:paraId="627594AD" w14:textId="77777777" w:rsidR="00FA36EA" w:rsidRDefault="005F0052">
      <w:pPr>
        <w:pStyle w:val="ListBullet"/>
      </w:pPr>
      <w:r>
        <w:t>D) Tax reduction</w:t>
      </w:r>
    </w:p>
    <w:p w14:paraId="53D5AEBA" w14:textId="77777777" w:rsidR="00FA36EA" w:rsidRDefault="005F0052">
      <w:r>
        <w:t>Answer: B</w:t>
      </w:r>
    </w:p>
    <w:p w14:paraId="479CF567" w14:textId="77777777" w:rsidR="00FA36EA" w:rsidRDefault="005F0052">
      <w:r>
        <w:t>17. Which organization is responsible for Zakat collection in Saudi Arabia?</w:t>
      </w:r>
    </w:p>
    <w:p w14:paraId="6B7F5678" w14:textId="77777777" w:rsidR="00FA36EA" w:rsidRDefault="005F0052">
      <w:pPr>
        <w:pStyle w:val="ListBullet"/>
      </w:pPr>
      <w:r>
        <w:t>A) Ministry of Social Development</w:t>
      </w:r>
    </w:p>
    <w:p w14:paraId="0F252292" w14:textId="77777777" w:rsidR="00FA36EA" w:rsidRDefault="005F0052">
      <w:pPr>
        <w:pStyle w:val="ListBullet"/>
      </w:pPr>
      <w:r>
        <w:t>B) Zakat, Tax, and Customs Authority (ZATCA)</w:t>
      </w:r>
    </w:p>
    <w:p w14:paraId="1EAC00F3" w14:textId="77777777" w:rsidR="00FA36EA" w:rsidRDefault="005F0052">
      <w:pPr>
        <w:pStyle w:val="ListBullet"/>
      </w:pPr>
      <w:r>
        <w:t xml:space="preserve">C) Ministry of </w:t>
      </w:r>
      <w:r>
        <w:t>Finance</w:t>
      </w:r>
    </w:p>
    <w:p w14:paraId="47AD2FD0" w14:textId="77777777" w:rsidR="00FA36EA" w:rsidRDefault="005F0052">
      <w:pPr>
        <w:pStyle w:val="ListBullet"/>
      </w:pPr>
      <w:r>
        <w:t>D) Saudi Central Bank</w:t>
      </w:r>
    </w:p>
    <w:p w14:paraId="5A10079E" w14:textId="77777777" w:rsidR="00FA36EA" w:rsidRDefault="005F0052">
      <w:r>
        <w:t>Answer: B</w:t>
      </w:r>
    </w:p>
    <w:p w14:paraId="3401160F" w14:textId="77777777" w:rsidR="00FA36EA" w:rsidRDefault="005F0052">
      <w:r>
        <w:t>18. Which section in the manual covers controls for accepting Zakat objections?</w:t>
      </w:r>
    </w:p>
    <w:p w14:paraId="28B8193D" w14:textId="77777777" w:rsidR="00FA36EA" w:rsidRDefault="005F0052">
      <w:pPr>
        <w:pStyle w:val="ListBullet"/>
      </w:pPr>
      <w:r>
        <w:t>A) Section 4.3</w:t>
      </w:r>
    </w:p>
    <w:p w14:paraId="39AD0031" w14:textId="77777777" w:rsidR="00FA36EA" w:rsidRDefault="005F0052">
      <w:pPr>
        <w:pStyle w:val="ListBullet"/>
      </w:pPr>
      <w:r>
        <w:t>B) Section 6.2</w:t>
      </w:r>
    </w:p>
    <w:p w14:paraId="3CED3922" w14:textId="77777777" w:rsidR="00FA36EA" w:rsidRDefault="005F0052">
      <w:pPr>
        <w:pStyle w:val="ListBullet"/>
      </w:pPr>
      <w:r>
        <w:t>C) Section 5.1</w:t>
      </w:r>
    </w:p>
    <w:p w14:paraId="73B5A551" w14:textId="77777777" w:rsidR="00FA36EA" w:rsidRDefault="005F0052">
      <w:pPr>
        <w:pStyle w:val="ListBullet"/>
      </w:pPr>
      <w:r>
        <w:t>D) Section 3.2</w:t>
      </w:r>
    </w:p>
    <w:p w14:paraId="1A93F7B5" w14:textId="77777777" w:rsidR="00FA36EA" w:rsidRDefault="005F0052">
      <w:r>
        <w:t>Answer: B</w:t>
      </w:r>
    </w:p>
    <w:p w14:paraId="3992A828" w14:textId="77777777" w:rsidR="00FA36EA" w:rsidRDefault="005F0052">
      <w:r>
        <w:t>19. What is required for an asset to be deductible from the Zakat base?</w:t>
      </w:r>
    </w:p>
    <w:p w14:paraId="4A49D25C" w14:textId="77777777" w:rsidR="00FA36EA" w:rsidRDefault="005F0052">
      <w:pPr>
        <w:pStyle w:val="ListBullet"/>
      </w:pPr>
      <w:r>
        <w:t>A) It must be held as a short-term investment</w:t>
      </w:r>
    </w:p>
    <w:p w14:paraId="0D17E65F" w14:textId="77777777" w:rsidR="00FA36EA" w:rsidRDefault="005F0052">
      <w:pPr>
        <w:pStyle w:val="ListBullet"/>
      </w:pPr>
      <w:r>
        <w:t>B) It must be a non-zakatable asset used in the taxpayer’s activity</w:t>
      </w:r>
    </w:p>
    <w:p w14:paraId="68ED80E8" w14:textId="77777777" w:rsidR="00FA36EA" w:rsidRDefault="005F0052">
      <w:pPr>
        <w:pStyle w:val="ListBullet"/>
      </w:pPr>
      <w:r>
        <w:t>C) It must generate a high rate of return</w:t>
      </w:r>
    </w:p>
    <w:p w14:paraId="7A773F89" w14:textId="77777777" w:rsidR="00FA36EA" w:rsidRDefault="005F0052">
      <w:pPr>
        <w:pStyle w:val="ListBullet"/>
      </w:pPr>
      <w:r>
        <w:t>D) It must be located outside Saudi Arabia</w:t>
      </w:r>
    </w:p>
    <w:p w14:paraId="4BCD6341" w14:textId="77777777" w:rsidR="00FA36EA" w:rsidRDefault="005F0052">
      <w:r>
        <w:t>Answer: B</w:t>
      </w:r>
    </w:p>
    <w:p w14:paraId="21659174" w14:textId="77777777" w:rsidR="00FA36EA" w:rsidRDefault="005F0052">
      <w:r>
        <w:t>20. What is the main purpose of Zakat as described in the guidelines?</w:t>
      </w:r>
    </w:p>
    <w:p w14:paraId="5089C4A4" w14:textId="77777777" w:rsidR="00FA36EA" w:rsidRDefault="005F0052">
      <w:pPr>
        <w:pStyle w:val="ListBullet"/>
      </w:pPr>
      <w:r>
        <w:t>A) Wealth accumulation</w:t>
      </w:r>
    </w:p>
    <w:p w14:paraId="50499594" w14:textId="77777777" w:rsidR="00FA36EA" w:rsidRDefault="005F0052">
      <w:pPr>
        <w:pStyle w:val="ListBullet"/>
      </w:pPr>
      <w:r>
        <w:t>B) Poverty alleviation and social solidarity</w:t>
      </w:r>
    </w:p>
    <w:p w14:paraId="31FC2BFA" w14:textId="77777777" w:rsidR="00FA36EA" w:rsidRDefault="005F0052">
      <w:pPr>
        <w:pStyle w:val="ListBullet"/>
      </w:pPr>
      <w:r>
        <w:t>C) Economic growth</w:t>
      </w:r>
    </w:p>
    <w:p w14:paraId="322FEE29" w14:textId="77777777" w:rsidR="00FA36EA" w:rsidRDefault="005F0052">
      <w:pPr>
        <w:pStyle w:val="ListBullet"/>
      </w:pPr>
      <w:r>
        <w:t>D) Tax reduction</w:t>
      </w:r>
    </w:p>
    <w:p w14:paraId="73D07AA6" w14:textId="77777777" w:rsidR="00FA36EA" w:rsidRDefault="005F0052">
      <w:r>
        <w:t>Answer: B</w:t>
      </w:r>
    </w:p>
    <w:p w14:paraId="1FFE37C1" w14:textId="77777777" w:rsidR="00FA36EA" w:rsidRDefault="005F0052">
      <w:r>
        <w:lastRenderedPageBreak/>
        <w:t>21. Which organization is responsible for Zakat collection in Saudi Arabia?</w:t>
      </w:r>
    </w:p>
    <w:p w14:paraId="76ADADEB" w14:textId="77777777" w:rsidR="00FA36EA" w:rsidRDefault="005F0052">
      <w:pPr>
        <w:pStyle w:val="ListBullet"/>
      </w:pPr>
      <w:r>
        <w:t xml:space="preserve">A) Ministry of Social </w:t>
      </w:r>
      <w:r>
        <w:t>Development</w:t>
      </w:r>
    </w:p>
    <w:p w14:paraId="7FF60328" w14:textId="77777777" w:rsidR="00FA36EA" w:rsidRDefault="005F0052">
      <w:pPr>
        <w:pStyle w:val="ListBullet"/>
      </w:pPr>
      <w:r>
        <w:t>B) Zakat, Tax, and Customs Authority (ZATCA)</w:t>
      </w:r>
    </w:p>
    <w:p w14:paraId="1BE4203A" w14:textId="77777777" w:rsidR="00FA36EA" w:rsidRDefault="005F0052">
      <w:pPr>
        <w:pStyle w:val="ListBullet"/>
      </w:pPr>
      <w:r>
        <w:t>C) Ministry of Finance</w:t>
      </w:r>
    </w:p>
    <w:p w14:paraId="19B50CF1" w14:textId="77777777" w:rsidR="00FA36EA" w:rsidRDefault="005F0052">
      <w:pPr>
        <w:pStyle w:val="ListBullet"/>
      </w:pPr>
      <w:r>
        <w:t>D) Saudi Central Bank</w:t>
      </w:r>
    </w:p>
    <w:p w14:paraId="51BE320C" w14:textId="77777777" w:rsidR="00FA36EA" w:rsidRDefault="005F0052">
      <w:r>
        <w:t>Answer: B</w:t>
      </w:r>
    </w:p>
    <w:p w14:paraId="0892CE8E" w14:textId="77777777" w:rsidR="00FA36EA" w:rsidRDefault="005F0052">
      <w:r>
        <w:t>22. Which section in the manual covers controls for accepting Zakat objections?</w:t>
      </w:r>
    </w:p>
    <w:p w14:paraId="030AC90C" w14:textId="77777777" w:rsidR="00FA36EA" w:rsidRDefault="005F0052">
      <w:pPr>
        <w:pStyle w:val="ListBullet"/>
      </w:pPr>
      <w:r>
        <w:t>A) Section 4.3</w:t>
      </w:r>
    </w:p>
    <w:p w14:paraId="4FCF9252" w14:textId="77777777" w:rsidR="00FA36EA" w:rsidRDefault="005F0052">
      <w:pPr>
        <w:pStyle w:val="ListBullet"/>
      </w:pPr>
      <w:r>
        <w:t>B) Section 6.2</w:t>
      </w:r>
    </w:p>
    <w:p w14:paraId="692D4023" w14:textId="77777777" w:rsidR="00FA36EA" w:rsidRDefault="005F0052">
      <w:pPr>
        <w:pStyle w:val="ListBullet"/>
      </w:pPr>
      <w:r>
        <w:t>C) Section 5.1</w:t>
      </w:r>
    </w:p>
    <w:p w14:paraId="08026239" w14:textId="77777777" w:rsidR="00FA36EA" w:rsidRDefault="005F0052">
      <w:pPr>
        <w:pStyle w:val="ListBullet"/>
      </w:pPr>
      <w:r>
        <w:t>D) Section 3.2</w:t>
      </w:r>
    </w:p>
    <w:p w14:paraId="5E7EE093" w14:textId="77777777" w:rsidR="00FA36EA" w:rsidRDefault="005F0052">
      <w:r>
        <w:t>Answer: B</w:t>
      </w:r>
    </w:p>
    <w:p w14:paraId="447A4643" w14:textId="77777777" w:rsidR="00FA36EA" w:rsidRDefault="005F0052">
      <w:r>
        <w:t>23. What is required for an asset to be deductible from the Zakat base?</w:t>
      </w:r>
    </w:p>
    <w:p w14:paraId="21E65088" w14:textId="77777777" w:rsidR="00FA36EA" w:rsidRDefault="005F0052">
      <w:pPr>
        <w:pStyle w:val="ListBullet"/>
      </w:pPr>
      <w:r>
        <w:t>A) It must be held as a short-term investment</w:t>
      </w:r>
    </w:p>
    <w:p w14:paraId="1BAC433B" w14:textId="77777777" w:rsidR="00FA36EA" w:rsidRDefault="005F0052">
      <w:pPr>
        <w:pStyle w:val="ListBullet"/>
      </w:pPr>
      <w:r>
        <w:t>B) It must be a non-zakatable asset used in the taxpayer’s activity</w:t>
      </w:r>
    </w:p>
    <w:p w14:paraId="3A9BEF66" w14:textId="77777777" w:rsidR="00FA36EA" w:rsidRDefault="005F0052">
      <w:pPr>
        <w:pStyle w:val="ListBullet"/>
      </w:pPr>
      <w:r>
        <w:t>C) It must generate a high rate of return</w:t>
      </w:r>
    </w:p>
    <w:p w14:paraId="0B3BE20B" w14:textId="77777777" w:rsidR="00FA36EA" w:rsidRDefault="005F0052">
      <w:pPr>
        <w:pStyle w:val="ListBullet"/>
      </w:pPr>
      <w:r>
        <w:t>D) It must be located outside Saudi Arabia</w:t>
      </w:r>
    </w:p>
    <w:p w14:paraId="135B6623" w14:textId="77777777" w:rsidR="00FA36EA" w:rsidRDefault="005F0052">
      <w:r>
        <w:t>Answer: B</w:t>
      </w:r>
    </w:p>
    <w:p w14:paraId="346A11A6" w14:textId="77777777" w:rsidR="00FA36EA" w:rsidRDefault="005F0052">
      <w:r>
        <w:t>24. What is the main purpose of Zakat as described in the guidelines?</w:t>
      </w:r>
    </w:p>
    <w:p w14:paraId="6433EB56" w14:textId="77777777" w:rsidR="00FA36EA" w:rsidRDefault="005F0052">
      <w:pPr>
        <w:pStyle w:val="ListBullet"/>
      </w:pPr>
      <w:r>
        <w:t>A) Wealth accumulation</w:t>
      </w:r>
    </w:p>
    <w:p w14:paraId="36D840DF" w14:textId="77777777" w:rsidR="00FA36EA" w:rsidRDefault="005F0052">
      <w:pPr>
        <w:pStyle w:val="ListBullet"/>
      </w:pPr>
      <w:r>
        <w:t>B) Poverty alleviation and social solidarity</w:t>
      </w:r>
    </w:p>
    <w:p w14:paraId="213D83CE" w14:textId="77777777" w:rsidR="00FA36EA" w:rsidRDefault="005F0052">
      <w:pPr>
        <w:pStyle w:val="ListBullet"/>
      </w:pPr>
      <w:r>
        <w:t>C) Economic growth</w:t>
      </w:r>
    </w:p>
    <w:p w14:paraId="4FF632AD" w14:textId="77777777" w:rsidR="00FA36EA" w:rsidRDefault="005F0052">
      <w:pPr>
        <w:pStyle w:val="ListBullet"/>
      </w:pPr>
      <w:r>
        <w:t>D) Tax reduction</w:t>
      </w:r>
    </w:p>
    <w:p w14:paraId="33030392" w14:textId="77777777" w:rsidR="00FA36EA" w:rsidRDefault="005F0052">
      <w:r>
        <w:t>Answer: B</w:t>
      </w:r>
    </w:p>
    <w:p w14:paraId="15ACC106" w14:textId="77777777" w:rsidR="00FA36EA" w:rsidRDefault="005F0052">
      <w:r>
        <w:t xml:space="preserve">25. Which organization is </w:t>
      </w:r>
      <w:r>
        <w:t>responsible for Zakat collection in Saudi Arabia?</w:t>
      </w:r>
    </w:p>
    <w:p w14:paraId="1F75B383" w14:textId="77777777" w:rsidR="00FA36EA" w:rsidRDefault="005F0052">
      <w:pPr>
        <w:pStyle w:val="ListBullet"/>
      </w:pPr>
      <w:r>
        <w:t>A) Ministry of Social Development</w:t>
      </w:r>
    </w:p>
    <w:p w14:paraId="01746224" w14:textId="77777777" w:rsidR="00FA36EA" w:rsidRDefault="005F0052">
      <w:pPr>
        <w:pStyle w:val="ListBullet"/>
      </w:pPr>
      <w:r>
        <w:t>B) Zakat, Tax, and Customs Authority (ZATCA)</w:t>
      </w:r>
    </w:p>
    <w:p w14:paraId="68E59F5F" w14:textId="77777777" w:rsidR="00FA36EA" w:rsidRDefault="005F0052">
      <w:pPr>
        <w:pStyle w:val="ListBullet"/>
      </w:pPr>
      <w:r>
        <w:t>C) Ministry of Finance</w:t>
      </w:r>
    </w:p>
    <w:p w14:paraId="4C1FE45E" w14:textId="77777777" w:rsidR="00FA36EA" w:rsidRDefault="005F0052">
      <w:pPr>
        <w:pStyle w:val="ListBullet"/>
      </w:pPr>
      <w:r>
        <w:t>D) Saudi Central Bank</w:t>
      </w:r>
    </w:p>
    <w:p w14:paraId="7E88BBD1" w14:textId="77777777" w:rsidR="00FA36EA" w:rsidRDefault="005F0052">
      <w:r>
        <w:t>Answer: B</w:t>
      </w:r>
    </w:p>
    <w:p w14:paraId="5E9A40AD" w14:textId="77777777" w:rsidR="00FA36EA" w:rsidRDefault="005F0052">
      <w:r>
        <w:lastRenderedPageBreak/>
        <w:t xml:space="preserve">26. Which section in the manual covers controls for accepting Zakat </w:t>
      </w:r>
      <w:r>
        <w:t>objections?</w:t>
      </w:r>
    </w:p>
    <w:p w14:paraId="5EB02182" w14:textId="77777777" w:rsidR="00FA36EA" w:rsidRDefault="005F0052">
      <w:pPr>
        <w:pStyle w:val="ListBullet"/>
      </w:pPr>
      <w:r>
        <w:t>A) Section 4.3</w:t>
      </w:r>
    </w:p>
    <w:p w14:paraId="26027150" w14:textId="77777777" w:rsidR="00FA36EA" w:rsidRDefault="005F0052">
      <w:pPr>
        <w:pStyle w:val="ListBullet"/>
      </w:pPr>
      <w:r>
        <w:t>B) Section 6.2</w:t>
      </w:r>
    </w:p>
    <w:p w14:paraId="46C1D1EB" w14:textId="77777777" w:rsidR="00FA36EA" w:rsidRDefault="005F0052">
      <w:pPr>
        <w:pStyle w:val="ListBullet"/>
      </w:pPr>
      <w:r>
        <w:t>C) Section 5.1</w:t>
      </w:r>
    </w:p>
    <w:p w14:paraId="149F05A2" w14:textId="77777777" w:rsidR="00FA36EA" w:rsidRDefault="005F0052">
      <w:pPr>
        <w:pStyle w:val="ListBullet"/>
      </w:pPr>
      <w:r>
        <w:t>D) Section 3.2</w:t>
      </w:r>
    </w:p>
    <w:p w14:paraId="33A7C27D" w14:textId="77777777" w:rsidR="00FA36EA" w:rsidRDefault="005F0052">
      <w:r>
        <w:t>Answer: B</w:t>
      </w:r>
    </w:p>
    <w:p w14:paraId="45DCF673" w14:textId="77777777" w:rsidR="00FA36EA" w:rsidRDefault="005F0052">
      <w:r>
        <w:t>27. What is required for an asset to be deductible from the Zakat base?</w:t>
      </w:r>
    </w:p>
    <w:p w14:paraId="48E766BA" w14:textId="77777777" w:rsidR="00FA36EA" w:rsidRDefault="005F0052">
      <w:pPr>
        <w:pStyle w:val="ListBullet"/>
      </w:pPr>
      <w:r>
        <w:t>A) It must be held as a short-term investment</w:t>
      </w:r>
    </w:p>
    <w:p w14:paraId="705CDC50" w14:textId="77777777" w:rsidR="00FA36EA" w:rsidRDefault="005F0052">
      <w:pPr>
        <w:pStyle w:val="ListBullet"/>
      </w:pPr>
      <w:r>
        <w:t>B) It must be a non-zakatable asset used in the taxpayer’s activity</w:t>
      </w:r>
    </w:p>
    <w:p w14:paraId="357CD4BC" w14:textId="77777777" w:rsidR="00FA36EA" w:rsidRDefault="005F0052">
      <w:pPr>
        <w:pStyle w:val="ListBullet"/>
      </w:pPr>
      <w:r>
        <w:t>C) It must generate a high rate of return</w:t>
      </w:r>
    </w:p>
    <w:p w14:paraId="10FA0AE3" w14:textId="77777777" w:rsidR="00FA36EA" w:rsidRDefault="005F0052">
      <w:pPr>
        <w:pStyle w:val="ListBullet"/>
      </w:pPr>
      <w:r>
        <w:t>D) It must be located outside Saudi Arabia</w:t>
      </w:r>
    </w:p>
    <w:p w14:paraId="63807117" w14:textId="77777777" w:rsidR="00FA36EA" w:rsidRDefault="005F0052">
      <w:r>
        <w:t>Answer: B</w:t>
      </w:r>
    </w:p>
    <w:p w14:paraId="517F7C43" w14:textId="77777777" w:rsidR="00FA36EA" w:rsidRDefault="005F0052">
      <w:r>
        <w:t>28. What is the main purpose of Zakat as described in the guidelines?</w:t>
      </w:r>
    </w:p>
    <w:p w14:paraId="22CEE850" w14:textId="77777777" w:rsidR="00FA36EA" w:rsidRDefault="005F0052">
      <w:pPr>
        <w:pStyle w:val="ListBullet"/>
      </w:pPr>
      <w:r>
        <w:t>A) Wealth accumulation</w:t>
      </w:r>
    </w:p>
    <w:p w14:paraId="76B313F5" w14:textId="77777777" w:rsidR="00FA36EA" w:rsidRDefault="005F0052">
      <w:pPr>
        <w:pStyle w:val="ListBullet"/>
      </w:pPr>
      <w:r>
        <w:t>B) Poverty alleviation and social solidarity</w:t>
      </w:r>
    </w:p>
    <w:p w14:paraId="4F11A879" w14:textId="77777777" w:rsidR="00FA36EA" w:rsidRDefault="005F0052">
      <w:pPr>
        <w:pStyle w:val="ListBullet"/>
      </w:pPr>
      <w:r>
        <w:t>C) Economic growth</w:t>
      </w:r>
    </w:p>
    <w:p w14:paraId="7378F735" w14:textId="77777777" w:rsidR="00FA36EA" w:rsidRDefault="005F0052">
      <w:pPr>
        <w:pStyle w:val="ListBullet"/>
      </w:pPr>
      <w:r>
        <w:t>D) Tax reduction</w:t>
      </w:r>
    </w:p>
    <w:p w14:paraId="02B09083" w14:textId="77777777" w:rsidR="00FA36EA" w:rsidRDefault="005F0052">
      <w:r>
        <w:t>Answer: B</w:t>
      </w:r>
    </w:p>
    <w:p w14:paraId="4AA4A690" w14:textId="77777777" w:rsidR="00FA36EA" w:rsidRDefault="005F0052">
      <w:r>
        <w:t>29. Which organization is responsible for Zakat collection in Saudi Arabia?</w:t>
      </w:r>
    </w:p>
    <w:p w14:paraId="2996CC44" w14:textId="77777777" w:rsidR="00FA36EA" w:rsidRDefault="005F0052">
      <w:pPr>
        <w:pStyle w:val="ListBullet"/>
      </w:pPr>
      <w:r>
        <w:t>A) Ministry of Social Development</w:t>
      </w:r>
    </w:p>
    <w:p w14:paraId="1927110A" w14:textId="77777777" w:rsidR="00FA36EA" w:rsidRDefault="005F0052">
      <w:pPr>
        <w:pStyle w:val="ListBullet"/>
      </w:pPr>
      <w:r>
        <w:t>B) Zakat, Tax, and Customs Authority (ZATCA)</w:t>
      </w:r>
    </w:p>
    <w:p w14:paraId="0AC5794A" w14:textId="77777777" w:rsidR="00FA36EA" w:rsidRDefault="005F0052">
      <w:pPr>
        <w:pStyle w:val="ListBullet"/>
      </w:pPr>
      <w:r>
        <w:t>C) Ministry of Finance</w:t>
      </w:r>
    </w:p>
    <w:p w14:paraId="54CAB864" w14:textId="77777777" w:rsidR="00FA36EA" w:rsidRDefault="005F0052">
      <w:pPr>
        <w:pStyle w:val="ListBullet"/>
      </w:pPr>
      <w:r>
        <w:t>D) Saudi Central Bank</w:t>
      </w:r>
    </w:p>
    <w:p w14:paraId="0010AA20" w14:textId="77777777" w:rsidR="00FA36EA" w:rsidRDefault="005F0052">
      <w:r>
        <w:t>Answer: B</w:t>
      </w:r>
    </w:p>
    <w:p w14:paraId="1A5B4047" w14:textId="77777777" w:rsidR="00FA36EA" w:rsidRDefault="005F0052">
      <w:r>
        <w:t xml:space="preserve">30. </w:t>
      </w:r>
      <w:r>
        <w:t>Which section in the manual covers controls for accepting Zakat objections?</w:t>
      </w:r>
    </w:p>
    <w:p w14:paraId="39BDB58B" w14:textId="77777777" w:rsidR="00FA36EA" w:rsidRDefault="005F0052">
      <w:pPr>
        <w:pStyle w:val="ListBullet"/>
      </w:pPr>
      <w:r>
        <w:t>A) Section 4.3</w:t>
      </w:r>
    </w:p>
    <w:p w14:paraId="3DEA5D26" w14:textId="77777777" w:rsidR="00FA36EA" w:rsidRDefault="005F0052">
      <w:pPr>
        <w:pStyle w:val="ListBullet"/>
      </w:pPr>
      <w:r>
        <w:t>B) Section 6.2</w:t>
      </w:r>
    </w:p>
    <w:p w14:paraId="63043F4A" w14:textId="77777777" w:rsidR="00FA36EA" w:rsidRDefault="005F0052">
      <w:pPr>
        <w:pStyle w:val="ListBullet"/>
      </w:pPr>
      <w:r>
        <w:t>C) Section 5.1</w:t>
      </w:r>
    </w:p>
    <w:p w14:paraId="34FCD479" w14:textId="77777777" w:rsidR="00FA36EA" w:rsidRDefault="005F0052">
      <w:pPr>
        <w:pStyle w:val="ListBullet"/>
      </w:pPr>
      <w:r>
        <w:t>D) Section 3.2</w:t>
      </w:r>
    </w:p>
    <w:p w14:paraId="626FF095" w14:textId="77777777" w:rsidR="00FA36EA" w:rsidRDefault="005F0052">
      <w:r>
        <w:t>Answer: B</w:t>
      </w:r>
    </w:p>
    <w:p w14:paraId="7B6D8108" w14:textId="77777777" w:rsidR="00FA36EA" w:rsidRDefault="005F0052">
      <w:r>
        <w:lastRenderedPageBreak/>
        <w:t>31. What is required for an asset to be deductible from the Zakat base?</w:t>
      </w:r>
    </w:p>
    <w:p w14:paraId="32FC083E" w14:textId="77777777" w:rsidR="00FA36EA" w:rsidRDefault="005F0052">
      <w:pPr>
        <w:pStyle w:val="ListBullet"/>
      </w:pPr>
      <w:r>
        <w:t>A) It must be held as a short-term investment</w:t>
      </w:r>
    </w:p>
    <w:p w14:paraId="09D50194" w14:textId="77777777" w:rsidR="00FA36EA" w:rsidRDefault="005F0052">
      <w:pPr>
        <w:pStyle w:val="ListBullet"/>
      </w:pPr>
      <w:r>
        <w:t>B) It must be a non-zakatable asset used in the taxpayer’s activity</w:t>
      </w:r>
    </w:p>
    <w:p w14:paraId="4BAA3014" w14:textId="77777777" w:rsidR="00FA36EA" w:rsidRDefault="005F0052">
      <w:pPr>
        <w:pStyle w:val="ListBullet"/>
      </w:pPr>
      <w:r>
        <w:t>C) It must generate a high rate of return</w:t>
      </w:r>
    </w:p>
    <w:p w14:paraId="5B035AA3" w14:textId="77777777" w:rsidR="00FA36EA" w:rsidRDefault="005F0052">
      <w:pPr>
        <w:pStyle w:val="ListBullet"/>
      </w:pPr>
      <w:r>
        <w:t>D) It must be located outside Saudi Arabia</w:t>
      </w:r>
    </w:p>
    <w:p w14:paraId="2AB90438" w14:textId="77777777" w:rsidR="00FA36EA" w:rsidRDefault="005F0052">
      <w:r>
        <w:t>Answer: B</w:t>
      </w:r>
    </w:p>
    <w:p w14:paraId="16E3AC7E" w14:textId="77777777" w:rsidR="00FA36EA" w:rsidRDefault="005F0052">
      <w:r>
        <w:t>32. What is the main purpose of Zakat as described in the guidelines?</w:t>
      </w:r>
    </w:p>
    <w:p w14:paraId="375D1093" w14:textId="77777777" w:rsidR="00FA36EA" w:rsidRDefault="005F0052">
      <w:pPr>
        <w:pStyle w:val="ListBullet"/>
      </w:pPr>
      <w:r>
        <w:t>A) Wealth accumulation</w:t>
      </w:r>
    </w:p>
    <w:p w14:paraId="0851B717" w14:textId="77777777" w:rsidR="00FA36EA" w:rsidRDefault="005F0052">
      <w:pPr>
        <w:pStyle w:val="ListBullet"/>
      </w:pPr>
      <w:r>
        <w:t>B) Poverty alleviation and social solidarity</w:t>
      </w:r>
    </w:p>
    <w:p w14:paraId="41E99F1C" w14:textId="77777777" w:rsidR="00FA36EA" w:rsidRDefault="005F0052">
      <w:pPr>
        <w:pStyle w:val="ListBullet"/>
      </w:pPr>
      <w:r>
        <w:t>C) Economic growth</w:t>
      </w:r>
    </w:p>
    <w:p w14:paraId="3A89C007" w14:textId="77777777" w:rsidR="00FA36EA" w:rsidRDefault="005F0052">
      <w:pPr>
        <w:pStyle w:val="ListBullet"/>
      </w:pPr>
      <w:r>
        <w:t>D) Tax reduction</w:t>
      </w:r>
    </w:p>
    <w:p w14:paraId="519891A0" w14:textId="77777777" w:rsidR="00FA36EA" w:rsidRDefault="005F0052">
      <w:r>
        <w:t>Answer: B</w:t>
      </w:r>
    </w:p>
    <w:p w14:paraId="65179318" w14:textId="77777777" w:rsidR="00FA36EA" w:rsidRDefault="005F0052">
      <w:r>
        <w:t>33. Which organization is responsible for Zakat collection in Saudi Arabia?</w:t>
      </w:r>
    </w:p>
    <w:p w14:paraId="5472F61B" w14:textId="77777777" w:rsidR="00FA36EA" w:rsidRDefault="005F0052">
      <w:pPr>
        <w:pStyle w:val="ListBullet"/>
      </w:pPr>
      <w:r>
        <w:t>A) Ministry of Social Development</w:t>
      </w:r>
    </w:p>
    <w:p w14:paraId="59584359" w14:textId="77777777" w:rsidR="00FA36EA" w:rsidRDefault="005F0052">
      <w:pPr>
        <w:pStyle w:val="ListBullet"/>
      </w:pPr>
      <w:r>
        <w:t>B) Zakat, Tax, and Customs Authority (ZATCA)</w:t>
      </w:r>
    </w:p>
    <w:p w14:paraId="2A1C897F" w14:textId="77777777" w:rsidR="00FA36EA" w:rsidRDefault="005F0052">
      <w:pPr>
        <w:pStyle w:val="ListBullet"/>
      </w:pPr>
      <w:r>
        <w:t>C) Ministry of Finance</w:t>
      </w:r>
    </w:p>
    <w:p w14:paraId="23D390A6" w14:textId="77777777" w:rsidR="00FA36EA" w:rsidRDefault="005F0052">
      <w:pPr>
        <w:pStyle w:val="ListBullet"/>
      </w:pPr>
      <w:r>
        <w:t>D) Saudi Central Bank</w:t>
      </w:r>
    </w:p>
    <w:p w14:paraId="0660FD09" w14:textId="77777777" w:rsidR="00FA36EA" w:rsidRDefault="005F0052">
      <w:r>
        <w:t>Answer: B</w:t>
      </w:r>
    </w:p>
    <w:p w14:paraId="51D7F5BF" w14:textId="77777777" w:rsidR="00FA36EA" w:rsidRDefault="005F0052">
      <w:r>
        <w:t>34. Which section in the manual covers controls for accepting Zakat objections?</w:t>
      </w:r>
    </w:p>
    <w:p w14:paraId="64FB720E" w14:textId="77777777" w:rsidR="00FA36EA" w:rsidRDefault="005F0052">
      <w:pPr>
        <w:pStyle w:val="ListBullet"/>
      </w:pPr>
      <w:r>
        <w:t>A) Section 4.3</w:t>
      </w:r>
    </w:p>
    <w:p w14:paraId="1D5382D7" w14:textId="77777777" w:rsidR="00FA36EA" w:rsidRDefault="005F0052">
      <w:pPr>
        <w:pStyle w:val="ListBullet"/>
      </w:pPr>
      <w:r>
        <w:t>B) Section 6.2</w:t>
      </w:r>
    </w:p>
    <w:p w14:paraId="27CF4055" w14:textId="77777777" w:rsidR="00FA36EA" w:rsidRDefault="005F0052">
      <w:pPr>
        <w:pStyle w:val="ListBullet"/>
      </w:pPr>
      <w:r>
        <w:t>C) Section 5.1</w:t>
      </w:r>
    </w:p>
    <w:p w14:paraId="54E3C8A1" w14:textId="77777777" w:rsidR="00FA36EA" w:rsidRDefault="005F0052">
      <w:pPr>
        <w:pStyle w:val="ListBullet"/>
      </w:pPr>
      <w:r>
        <w:t>D) Section 3.2</w:t>
      </w:r>
    </w:p>
    <w:p w14:paraId="4194BAD4" w14:textId="77777777" w:rsidR="00FA36EA" w:rsidRDefault="005F0052">
      <w:r>
        <w:t>Answer: B</w:t>
      </w:r>
    </w:p>
    <w:p w14:paraId="01D037E7" w14:textId="77777777" w:rsidR="00FA36EA" w:rsidRDefault="005F0052">
      <w:r>
        <w:t xml:space="preserve">35. What is required for an asset to be </w:t>
      </w:r>
      <w:r>
        <w:t>deductible from the Zakat base?</w:t>
      </w:r>
    </w:p>
    <w:p w14:paraId="2BFD4713" w14:textId="77777777" w:rsidR="00FA36EA" w:rsidRDefault="005F0052">
      <w:pPr>
        <w:pStyle w:val="ListBullet"/>
      </w:pPr>
      <w:r>
        <w:t>A) It must be held as a short-term investment</w:t>
      </w:r>
    </w:p>
    <w:p w14:paraId="2E9C798D" w14:textId="77777777" w:rsidR="00FA36EA" w:rsidRDefault="005F0052">
      <w:pPr>
        <w:pStyle w:val="ListBullet"/>
      </w:pPr>
      <w:r>
        <w:t>B) It must be a non-zakatable asset used in the taxpayer’s activity</w:t>
      </w:r>
    </w:p>
    <w:p w14:paraId="43EFD1F1" w14:textId="77777777" w:rsidR="00FA36EA" w:rsidRDefault="005F0052">
      <w:pPr>
        <w:pStyle w:val="ListBullet"/>
      </w:pPr>
      <w:r>
        <w:t>C) It must generate a high rate of return</w:t>
      </w:r>
    </w:p>
    <w:p w14:paraId="6255DB79" w14:textId="77777777" w:rsidR="00FA36EA" w:rsidRDefault="005F0052">
      <w:pPr>
        <w:pStyle w:val="ListBullet"/>
      </w:pPr>
      <w:r>
        <w:t>D) It must be located outside Saudi Arabia</w:t>
      </w:r>
    </w:p>
    <w:p w14:paraId="12D19165" w14:textId="77777777" w:rsidR="00FA36EA" w:rsidRDefault="005F0052">
      <w:r>
        <w:t>Answer: B</w:t>
      </w:r>
    </w:p>
    <w:p w14:paraId="0CC37A67" w14:textId="77777777" w:rsidR="00FA36EA" w:rsidRDefault="005F0052">
      <w:r>
        <w:lastRenderedPageBreak/>
        <w:t>36. What is the main purpose of Zakat as described in the guidelines?</w:t>
      </w:r>
    </w:p>
    <w:p w14:paraId="423B896D" w14:textId="77777777" w:rsidR="00FA36EA" w:rsidRDefault="005F0052">
      <w:pPr>
        <w:pStyle w:val="ListBullet"/>
      </w:pPr>
      <w:r>
        <w:t>A) Wealth accumulation</w:t>
      </w:r>
    </w:p>
    <w:p w14:paraId="0113E36F" w14:textId="77777777" w:rsidR="00FA36EA" w:rsidRDefault="005F0052">
      <w:pPr>
        <w:pStyle w:val="ListBullet"/>
      </w:pPr>
      <w:r>
        <w:t>B) Poverty alleviation and social solidarity</w:t>
      </w:r>
    </w:p>
    <w:p w14:paraId="7308BBB7" w14:textId="77777777" w:rsidR="00FA36EA" w:rsidRDefault="005F0052">
      <w:pPr>
        <w:pStyle w:val="ListBullet"/>
      </w:pPr>
      <w:r>
        <w:t>C) Economic growth</w:t>
      </w:r>
    </w:p>
    <w:p w14:paraId="311643A2" w14:textId="77777777" w:rsidR="00FA36EA" w:rsidRDefault="005F0052">
      <w:pPr>
        <w:pStyle w:val="ListBullet"/>
      </w:pPr>
      <w:r>
        <w:t>D) Tax reduction</w:t>
      </w:r>
    </w:p>
    <w:p w14:paraId="3E2D6F4D" w14:textId="77777777" w:rsidR="00FA36EA" w:rsidRDefault="005F0052">
      <w:r>
        <w:t>Answer: B</w:t>
      </w:r>
    </w:p>
    <w:p w14:paraId="7013A174" w14:textId="77777777" w:rsidR="00FA36EA" w:rsidRDefault="005F0052">
      <w:r>
        <w:t>37. Which organization is responsible for Zakat collection in Saudi Arabia?</w:t>
      </w:r>
    </w:p>
    <w:p w14:paraId="3C25E018" w14:textId="77777777" w:rsidR="00FA36EA" w:rsidRDefault="005F0052">
      <w:pPr>
        <w:pStyle w:val="ListBullet"/>
      </w:pPr>
      <w:r>
        <w:t>A) Ministry of Social Development</w:t>
      </w:r>
    </w:p>
    <w:p w14:paraId="1412C36D" w14:textId="77777777" w:rsidR="00FA36EA" w:rsidRDefault="005F0052">
      <w:pPr>
        <w:pStyle w:val="ListBullet"/>
      </w:pPr>
      <w:r>
        <w:t>B) Zakat, Tax, and Customs Authority (ZATCA)</w:t>
      </w:r>
    </w:p>
    <w:p w14:paraId="2EDFE3BF" w14:textId="77777777" w:rsidR="00FA36EA" w:rsidRDefault="005F0052">
      <w:pPr>
        <w:pStyle w:val="ListBullet"/>
      </w:pPr>
      <w:r>
        <w:t>C) Ministry of Finance</w:t>
      </w:r>
    </w:p>
    <w:p w14:paraId="5E30E43C" w14:textId="77777777" w:rsidR="00FA36EA" w:rsidRDefault="005F0052">
      <w:pPr>
        <w:pStyle w:val="ListBullet"/>
      </w:pPr>
      <w:r>
        <w:t>D) Saudi Central Bank</w:t>
      </w:r>
    </w:p>
    <w:p w14:paraId="14B0C770" w14:textId="77777777" w:rsidR="00FA36EA" w:rsidRDefault="005F0052">
      <w:r>
        <w:t>Answer: B</w:t>
      </w:r>
    </w:p>
    <w:p w14:paraId="5CDFCDE8" w14:textId="77777777" w:rsidR="00FA36EA" w:rsidRDefault="005F0052">
      <w:r>
        <w:t>38. Which section in the manual covers controls for accepting Zakat objections?</w:t>
      </w:r>
    </w:p>
    <w:p w14:paraId="10EB1C4B" w14:textId="77777777" w:rsidR="00FA36EA" w:rsidRDefault="005F0052">
      <w:pPr>
        <w:pStyle w:val="ListBullet"/>
      </w:pPr>
      <w:r>
        <w:t>A) Section 4.3</w:t>
      </w:r>
    </w:p>
    <w:p w14:paraId="26A92903" w14:textId="77777777" w:rsidR="00FA36EA" w:rsidRDefault="005F0052">
      <w:pPr>
        <w:pStyle w:val="ListBullet"/>
      </w:pPr>
      <w:r>
        <w:t>B) Section 6.2</w:t>
      </w:r>
    </w:p>
    <w:p w14:paraId="429721AB" w14:textId="77777777" w:rsidR="00FA36EA" w:rsidRDefault="005F0052">
      <w:pPr>
        <w:pStyle w:val="ListBullet"/>
      </w:pPr>
      <w:r>
        <w:t>C) Section 5.1</w:t>
      </w:r>
    </w:p>
    <w:p w14:paraId="3AF38532" w14:textId="77777777" w:rsidR="00FA36EA" w:rsidRDefault="005F0052">
      <w:pPr>
        <w:pStyle w:val="ListBullet"/>
      </w:pPr>
      <w:r>
        <w:t>D) Section 3.2</w:t>
      </w:r>
    </w:p>
    <w:p w14:paraId="2B49B478" w14:textId="77777777" w:rsidR="00FA36EA" w:rsidRDefault="005F0052">
      <w:r>
        <w:t>Answer: B</w:t>
      </w:r>
    </w:p>
    <w:p w14:paraId="459D2940" w14:textId="77777777" w:rsidR="00FA36EA" w:rsidRDefault="005F0052">
      <w:r>
        <w:t>39. What is required for an asset to be deductible from the Zakat base?</w:t>
      </w:r>
    </w:p>
    <w:p w14:paraId="394444EE" w14:textId="77777777" w:rsidR="00FA36EA" w:rsidRDefault="005F0052">
      <w:pPr>
        <w:pStyle w:val="ListBullet"/>
      </w:pPr>
      <w:r>
        <w:t>A) It must be held as a short-term investment</w:t>
      </w:r>
    </w:p>
    <w:p w14:paraId="0B153FA6" w14:textId="77777777" w:rsidR="00FA36EA" w:rsidRDefault="005F0052">
      <w:pPr>
        <w:pStyle w:val="ListBullet"/>
      </w:pPr>
      <w:r>
        <w:t>B) It must be a non-zakatable asset used in the taxpayer’s activity</w:t>
      </w:r>
    </w:p>
    <w:p w14:paraId="493766F8" w14:textId="77777777" w:rsidR="00FA36EA" w:rsidRDefault="005F0052">
      <w:pPr>
        <w:pStyle w:val="ListBullet"/>
      </w:pPr>
      <w:r>
        <w:t>C) It must generate a high rate of return</w:t>
      </w:r>
    </w:p>
    <w:p w14:paraId="6D76239D" w14:textId="77777777" w:rsidR="00FA36EA" w:rsidRDefault="005F0052">
      <w:pPr>
        <w:pStyle w:val="ListBullet"/>
      </w:pPr>
      <w:r>
        <w:t xml:space="preserve">D) It </w:t>
      </w:r>
      <w:r>
        <w:t>must be located outside Saudi Arabia</w:t>
      </w:r>
    </w:p>
    <w:p w14:paraId="684130F9" w14:textId="77777777" w:rsidR="00FA36EA" w:rsidRDefault="005F0052">
      <w:r>
        <w:t>Answer: B</w:t>
      </w:r>
    </w:p>
    <w:p w14:paraId="2800B2E0" w14:textId="77777777" w:rsidR="00FA36EA" w:rsidRDefault="005F0052">
      <w:r>
        <w:t>40. What is the main purpose of Zakat as described in the guidelines?</w:t>
      </w:r>
    </w:p>
    <w:p w14:paraId="3DDAFCDD" w14:textId="77777777" w:rsidR="00FA36EA" w:rsidRDefault="005F0052">
      <w:pPr>
        <w:pStyle w:val="ListBullet"/>
      </w:pPr>
      <w:r>
        <w:t>A) Wealth accumulation</w:t>
      </w:r>
    </w:p>
    <w:p w14:paraId="15237AB0" w14:textId="77777777" w:rsidR="00FA36EA" w:rsidRDefault="005F0052">
      <w:pPr>
        <w:pStyle w:val="ListBullet"/>
      </w:pPr>
      <w:r>
        <w:t>B) Poverty alleviation and social solidarity</w:t>
      </w:r>
    </w:p>
    <w:p w14:paraId="0D266198" w14:textId="77777777" w:rsidR="00FA36EA" w:rsidRDefault="005F0052">
      <w:pPr>
        <w:pStyle w:val="ListBullet"/>
      </w:pPr>
      <w:r>
        <w:t>C) Economic growth</w:t>
      </w:r>
    </w:p>
    <w:p w14:paraId="147ACBC7" w14:textId="77777777" w:rsidR="00FA36EA" w:rsidRDefault="005F0052">
      <w:pPr>
        <w:pStyle w:val="ListBullet"/>
      </w:pPr>
      <w:r>
        <w:t>D) Tax reduction</w:t>
      </w:r>
    </w:p>
    <w:p w14:paraId="45E856AD" w14:textId="77777777" w:rsidR="00FA36EA" w:rsidRDefault="005F0052">
      <w:r>
        <w:t>Answer: B</w:t>
      </w:r>
    </w:p>
    <w:sectPr w:rsidR="00FA36EA" w:rsidSect="005F00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77950" w14:textId="77777777" w:rsidR="00514FAF" w:rsidRDefault="00514FAF" w:rsidP="00514FAF">
      <w:pPr>
        <w:spacing w:after="0" w:line="240" w:lineRule="auto"/>
      </w:pPr>
      <w:r>
        <w:separator/>
      </w:r>
    </w:p>
  </w:endnote>
  <w:endnote w:type="continuationSeparator" w:id="0">
    <w:p w14:paraId="5E71CDE5" w14:textId="77777777" w:rsidR="00514FAF" w:rsidRDefault="00514FAF" w:rsidP="0051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64096" w14:textId="77777777" w:rsidR="005F0052" w:rsidRDefault="005F0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5F851" w14:textId="0F1D22D3" w:rsidR="005F0052" w:rsidRDefault="005F0052" w:rsidP="005F0052">
    <w:pPr>
      <w:pStyle w:val="Footer"/>
      <w:jc w:val="right"/>
    </w:pPr>
    <w:hyperlink r:id="rId1" w:history="1">
      <w:r w:rsidRPr="00887CFB">
        <w:rPr>
          <w:rStyle w:val="Hyperlink"/>
        </w:rPr>
        <w:t>www.myexamwinner.com</w:t>
      </w:r>
    </w:hyperlink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93415" w14:textId="77777777" w:rsidR="005F0052" w:rsidRDefault="005F0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98ECB" w14:textId="77777777" w:rsidR="00514FAF" w:rsidRDefault="00514FAF" w:rsidP="00514FAF">
      <w:pPr>
        <w:spacing w:after="0" w:line="240" w:lineRule="auto"/>
      </w:pPr>
      <w:r>
        <w:separator/>
      </w:r>
    </w:p>
  </w:footnote>
  <w:footnote w:type="continuationSeparator" w:id="0">
    <w:p w14:paraId="3CF87DF0" w14:textId="77777777" w:rsidR="00514FAF" w:rsidRDefault="00514FAF" w:rsidP="0051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FA224" w14:textId="4DCB715D" w:rsidR="005F0052" w:rsidRDefault="005F0052">
    <w:pPr>
      <w:pStyle w:val="Header"/>
    </w:pPr>
    <w:r>
      <w:rPr>
        <w:noProof/>
      </w:rPr>
      <w:pict w14:anchorId="10C8D3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4162860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822D1" w14:textId="03549002" w:rsidR="00514FAF" w:rsidRDefault="005F0052" w:rsidP="005F0052">
    <w:pPr>
      <w:pStyle w:val="Header"/>
      <w:jc w:val="right"/>
    </w:pPr>
    <w:r>
      <w:rPr>
        <w:noProof/>
      </w:rPr>
      <w:pict w14:anchorId="5E255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4162861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58A4D14B" wp14:editId="092777DC">
          <wp:extent cx="1973580" cy="861385"/>
          <wp:effectExtent l="0" t="0" r="0" b="0"/>
          <wp:docPr id="17147966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4796645" name="Picture 171479664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05776" cy="8754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4F316" w14:textId="473FCE0A" w:rsidR="005F0052" w:rsidRDefault="005F0052">
    <w:pPr>
      <w:pStyle w:val="Header"/>
    </w:pPr>
    <w:r>
      <w:rPr>
        <w:noProof/>
      </w:rPr>
      <w:pict w14:anchorId="75D029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4162859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1769172">
    <w:abstractNumId w:val="8"/>
  </w:num>
  <w:num w:numId="2" w16cid:durableId="1641761271">
    <w:abstractNumId w:val="6"/>
  </w:num>
  <w:num w:numId="3" w16cid:durableId="1375230121">
    <w:abstractNumId w:val="5"/>
  </w:num>
  <w:num w:numId="4" w16cid:durableId="570628115">
    <w:abstractNumId w:val="4"/>
  </w:num>
  <w:num w:numId="5" w16cid:durableId="905601819">
    <w:abstractNumId w:val="7"/>
  </w:num>
  <w:num w:numId="6" w16cid:durableId="578370252">
    <w:abstractNumId w:val="3"/>
  </w:num>
  <w:num w:numId="7" w16cid:durableId="4213597">
    <w:abstractNumId w:val="2"/>
  </w:num>
  <w:num w:numId="8" w16cid:durableId="1908683985">
    <w:abstractNumId w:val="1"/>
  </w:num>
  <w:num w:numId="9" w16cid:durableId="161448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FAF"/>
    <w:rsid w:val="005F0052"/>
    <w:rsid w:val="00AA1D8D"/>
    <w:rsid w:val="00B47730"/>
    <w:rsid w:val="00CB0664"/>
    <w:rsid w:val="00DF3343"/>
    <w:rsid w:val="00FA36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EDA732A1-C549-4F34-8359-7599128B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F00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examwinn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2024-11-03T11:03:00Z</dcterms:modified>
  <cp:category/>
</cp:coreProperties>
</file>