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7438D"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Header Section</w:t>
      </w:r>
    </w:p>
    <w:p w14:paraId="23F740D5" w14:textId="77777777" w:rsidR="002D4C9B" w:rsidRPr="002D4C9B" w:rsidRDefault="002D4C9B" w:rsidP="002D4C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 xml:space="preserve">EMEA College of Arts and Science, </w:t>
      </w:r>
      <w:proofErr w:type="spellStart"/>
      <w:r w:rsidRPr="002D4C9B">
        <w:rPr>
          <w:rFonts w:ascii="Times New Roman" w:eastAsia="Times New Roman" w:hAnsi="Times New Roman" w:cs="Times New Roman"/>
          <w:b/>
          <w:bCs/>
          <w:kern w:val="0"/>
          <w:sz w:val="24"/>
          <w:szCs w:val="24"/>
          <w:lang w:eastAsia="en-IN" w:bidi="ml-IN"/>
          <w14:ligatures w14:val="none"/>
        </w:rPr>
        <w:t>Kondotty</w:t>
      </w:r>
      <w:proofErr w:type="spellEnd"/>
      <w:r w:rsidRPr="002D4C9B">
        <w:rPr>
          <w:rFonts w:ascii="Times New Roman" w:eastAsia="Times New Roman" w:hAnsi="Times New Roman" w:cs="Times New Roman"/>
          <w:kern w:val="0"/>
          <w:sz w:val="24"/>
          <w:szCs w:val="24"/>
          <w:lang w:eastAsia="en-IN" w:bidi="ml-IN"/>
          <w14:ligatures w14:val="none"/>
        </w:rPr>
        <w:br/>
        <w:t>(NAAC Accredited, Government Aided College)</w:t>
      </w:r>
      <w:r w:rsidRPr="002D4C9B">
        <w:rPr>
          <w:rFonts w:ascii="Times New Roman" w:eastAsia="Times New Roman" w:hAnsi="Times New Roman" w:cs="Times New Roman"/>
          <w:kern w:val="0"/>
          <w:sz w:val="24"/>
          <w:szCs w:val="24"/>
          <w:lang w:eastAsia="en-IN" w:bidi="ml-IN"/>
          <w14:ligatures w14:val="none"/>
        </w:rPr>
        <w:br/>
        <w:t>Affiliated to the University of Calicut</w:t>
      </w:r>
    </w:p>
    <w:p w14:paraId="5F7EDF3A" w14:textId="77777777" w:rsidR="002D4C9B" w:rsidRPr="002D4C9B" w:rsidRDefault="002D4C9B" w:rsidP="002D4C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presents</w:t>
      </w:r>
    </w:p>
    <w:p w14:paraId="2146A896" w14:textId="77777777" w:rsidR="002D4C9B" w:rsidRPr="002D4C9B" w:rsidRDefault="002D4C9B" w:rsidP="002D4C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EMERGE 2.0</w:t>
      </w:r>
      <w:r w:rsidRPr="002D4C9B">
        <w:rPr>
          <w:rFonts w:ascii="Times New Roman" w:eastAsia="Times New Roman" w:hAnsi="Times New Roman" w:cs="Times New Roman"/>
          <w:kern w:val="0"/>
          <w:sz w:val="24"/>
          <w:szCs w:val="24"/>
          <w:lang w:eastAsia="en-IN" w:bidi="ml-IN"/>
          <w14:ligatures w14:val="none"/>
        </w:rPr>
        <w:br/>
      </w:r>
      <w:r w:rsidRPr="002D4C9B">
        <w:rPr>
          <w:rFonts w:ascii="Times New Roman" w:eastAsia="Times New Roman" w:hAnsi="Times New Roman" w:cs="Times New Roman"/>
          <w:b/>
          <w:bCs/>
          <w:kern w:val="0"/>
          <w:sz w:val="24"/>
          <w:szCs w:val="24"/>
          <w:lang w:eastAsia="en-IN" w:bidi="ml-IN"/>
          <w14:ligatures w14:val="none"/>
        </w:rPr>
        <w:t>Innovation. Research. Connection. Knowledge.</w:t>
      </w:r>
    </w:p>
    <w:p w14:paraId="54C13EE4" w14:textId="5E496CD4" w:rsidR="002D4C9B" w:rsidRPr="002D4C9B" w:rsidRDefault="002D4C9B" w:rsidP="002D4C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Second Interdisciplinary International Conference</w:t>
      </w:r>
    </w:p>
    <w:p w14:paraId="14969157"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Tagline</w:t>
      </w:r>
    </w:p>
    <w:p w14:paraId="0B50A8A5" w14:textId="423CD290" w:rsidR="009646A1" w:rsidRPr="009646A1" w:rsidRDefault="009646A1" w:rsidP="009646A1">
      <w:pPr>
        <w:spacing w:before="100" w:beforeAutospacing="1" w:after="100" w:afterAutospacing="1" w:line="240" w:lineRule="auto"/>
        <w:outlineLvl w:val="1"/>
        <w:rPr>
          <w:sz w:val="28"/>
          <w:szCs w:val="28"/>
        </w:rPr>
      </w:pPr>
      <w:r w:rsidRPr="009646A1">
        <w:rPr>
          <w:sz w:val="28"/>
          <w:szCs w:val="28"/>
        </w:rPr>
        <w:t>Innovating Knowledge, Connecting Ideas and Research.</w:t>
      </w:r>
    </w:p>
    <w:p w14:paraId="2747C8E1" w14:textId="3266AA5E" w:rsidR="005749D3" w:rsidRDefault="005749D3" w:rsidP="009646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Pr>
          <w:rFonts w:ascii="Times New Roman" w:eastAsia="Times New Roman" w:hAnsi="Times New Roman" w:cs="Times New Roman"/>
          <w:b/>
          <w:bCs/>
          <w:kern w:val="0"/>
          <w:sz w:val="36"/>
          <w:szCs w:val="36"/>
          <w:lang w:eastAsia="en-IN" w:bidi="ml-IN"/>
          <w14:ligatures w14:val="none"/>
        </w:rPr>
        <w:t>call for papers</w:t>
      </w:r>
      <w:r w:rsidR="00AD3590">
        <w:rPr>
          <w:rFonts w:ascii="Times New Roman" w:eastAsia="Times New Roman" w:hAnsi="Times New Roman" w:cs="Times New Roman"/>
          <w:b/>
          <w:bCs/>
          <w:kern w:val="0"/>
          <w:sz w:val="36"/>
          <w:szCs w:val="36"/>
          <w:lang w:eastAsia="en-IN" w:bidi="ml-IN"/>
          <w14:ligatures w14:val="none"/>
        </w:rPr>
        <w:t xml:space="preserve"> [in bold letter as a middle title]</w:t>
      </w:r>
    </w:p>
    <w:p w14:paraId="1ED7F11A"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About EMERGE 2.0</w:t>
      </w:r>
    </w:p>
    <w:p w14:paraId="1ABE4353" w14:textId="77777777" w:rsidR="005749D3" w:rsidRDefault="005749D3" w:rsidP="005749D3">
      <w:pPr>
        <w:pStyle w:val="NormalWeb"/>
      </w:pPr>
      <w:r>
        <w:rPr>
          <w:rStyle w:val="Strong"/>
          <w:rFonts w:eastAsiaTheme="majorEastAsia"/>
        </w:rPr>
        <w:t>EMERGE 2.0</w:t>
      </w:r>
      <w:r>
        <w:t>, the second edition of EMEA’s flagship interdisciplinary conference, invites scholars, researchers, practitioners, and students to participate in a vibrant forum for dialogue, discovery, and collaboration. The conference seeks to address the challenges of a rapidly changing world through rigorous scholarship and innovative perspectives.</w:t>
      </w:r>
    </w:p>
    <w:p w14:paraId="1029856C" w14:textId="77777777" w:rsidR="005749D3" w:rsidRDefault="005749D3" w:rsidP="005749D3">
      <w:pPr>
        <w:pStyle w:val="NormalWeb"/>
      </w:pPr>
      <w:r>
        <w:t>Organised around three broad academic tracks—</w:t>
      </w:r>
      <w:r>
        <w:rPr>
          <w:rStyle w:val="Strong"/>
          <w:rFonts w:eastAsiaTheme="majorEastAsia"/>
        </w:rPr>
        <w:t>Humanities, Social Sciences and Literature; Sciences; and Commerce and Management</w:t>
      </w:r>
      <w:r>
        <w:t>—EMERGE 2.0 encourages interdisciplinary engagement that transcends traditional boundaries. The conference aims to foster meaningful scholarly exchange, generate actionable insights, and envision equitable, sustainable, and humane futures.</w:t>
      </w:r>
    </w:p>
    <w:p w14:paraId="7207F59D"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Conference Theme</w:t>
      </w:r>
    </w:p>
    <w:p w14:paraId="3666762E" w14:textId="77777777" w:rsidR="002D4C9B" w:rsidRPr="002D4C9B" w:rsidRDefault="002D4C9B" w:rsidP="002D4C9B">
      <w:p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Theme: EMERGE 2.0 – Innovation. Research. Connection. Knowledge.</w:t>
      </w:r>
    </w:p>
    <w:p w14:paraId="6F047E7B" w14:textId="435CA937" w:rsidR="005749D3" w:rsidRDefault="005749D3" w:rsidP="002D4C9B">
      <w:pPr>
        <w:spacing w:before="100" w:beforeAutospacing="1" w:after="100" w:afterAutospacing="1" w:line="240" w:lineRule="auto"/>
        <w:outlineLvl w:val="1"/>
      </w:pPr>
      <w:r>
        <w:t>EMERGE 2.0 foregrounds the transformative power of innovation and research in generating knowledge and fostering meaningful connections across disciplines. The theme underscores the importance of collaborative inquiry and intellectual exchange in addressing contemporary challenges, while envisioning futures shaped by informed, inclusive, and impactful knowledge production.</w:t>
      </w:r>
    </w:p>
    <w:p w14:paraId="54D46956" w14:textId="73D9F795" w:rsidR="00762009" w:rsidRDefault="00762009" w:rsidP="002D4C9B">
      <w:pPr>
        <w:spacing w:before="100" w:beforeAutospacing="1" w:after="100" w:afterAutospacing="1" w:line="240" w:lineRule="auto"/>
        <w:outlineLvl w:val="1"/>
      </w:pPr>
    </w:p>
    <w:p w14:paraId="0BFC0C30" w14:textId="77777777" w:rsidR="00762009" w:rsidRDefault="00762009" w:rsidP="002D4C9B">
      <w:pPr>
        <w:spacing w:before="100" w:beforeAutospacing="1" w:after="100" w:afterAutospacing="1" w:line="240" w:lineRule="auto"/>
        <w:outlineLvl w:val="1"/>
        <w:rPr>
          <w:rFonts w:ascii="Times New Roman" w:eastAsia="Times New Roman" w:hAnsi="Times New Roman" w:cs="Times New Roman"/>
          <w:kern w:val="0"/>
          <w:sz w:val="24"/>
          <w:szCs w:val="24"/>
          <w:lang w:eastAsia="en-IN" w:bidi="ml-IN"/>
          <w14:ligatures w14:val="none"/>
        </w:rPr>
      </w:pPr>
    </w:p>
    <w:p w14:paraId="616E449B"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Academic Tracks and Indicative Areas</w:t>
      </w:r>
    </w:p>
    <w:p w14:paraId="5E4AE25F"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lastRenderedPageBreak/>
        <w:t>Track I: Humanities, Social Sciences and Literature</w:t>
      </w:r>
    </w:p>
    <w:p w14:paraId="62203D7F" w14:textId="049B0878" w:rsidR="005749D3" w:rsidRPr="00FD25F3" w:rsidRDefault="005749D3" w:rsidP="002D4C9B">
      <w:pPr>
        <w:spacing w:before="100" w:beforeAutospacing="1" w:after="100" w:afterAutospacing="1" w:line="240" w:lineRule="auto"/>
        <w:rPr>
          <w:rFonts w:ascii="Times New Roman" w:eastAsia="Times New Roman" w:hAnsi="Times New Roman" w:cs="Times New Roman"/>
          <w:b/>
          <w:bCs/>
          <w:kern w:val="0"/>
          <w:sz w:val="24"/>
          <w:szCs w:val="24"/>
          <w:lang w:eastAsia="en-IN" w:bidi="ml-IN"/>
          <w14:ligatures w14:val="none"/>
        </w:rPr>
      </w:pPr>
      <w:r>
        <w:rPr>
          <w:b/>
          <w:bCs/>
        </w:rPr>
        <w:t>Humanities, Social Sciences, and Literature</w:t>
      </w:r>
      <w:r>
        <w:t xml:space="preserve"> This track serves as a forum for rigorous inquiry into cultural practices, social structures, and literary heritage. We welcome interdisciplinary work that tackles contemporary challenges through diverse philosophical and social perspectives. Join us in exploring the intersection of human values and societal transformation through critical</w:t>
      </w:r>
      <w:r w:rsidR="00FD25F3">
        <w:t xml:space="preserve"> and  </w:t>
      </w:r>
      <w:r w:rsidR="00FD25F3" w:rsidRPr="00FD25F3">
        <w:rPr>
          <w:rStyle w:val="Strong"/>
          <w:b w:val="0"/>
          <w:bCs w:val="0"/>
        </w:rPr>
        <w:t>thoughtful analysis</w:t>
      </w:r>
      <w:r w:rsidR="00FD25F3" w:rsidRPr="00FD25F3">
        <w:rPr>
          <w:b/>
          <w:bCs/>
        </w:rPr>
        <w:t>.</w:t>
      </w:r>
    </w:p>
    <w:p w14:paraId="17ADDC80" w14:textId="713E2598" w:rsid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Track II: Sciences</w:t>
      </w:r>
    </w:p>
    <w:p w14:paraId="78353007" w14:textId="5979278C" w:rsidR="00533B04" w:rsidRDefault="00533B04"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t>This track examines the pivotal role of scientific inquiry and technological innovation in shaping resilient, sustainable, and intelligent futures. It highlights the convergence of discovery and application, with a focus on how emerging research addresses complex global challenges.</w:t>
      </w:r>
    </w:p>
    <w:p w14:paraId="240F270A" w14:textId="77777777" w:rsidR="002D4C9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Track III: Commerce and Management</w:t>
      </w:r>
    </w:p>
    <w:p w14:paraId="146ED774" w14:textId="57231566" w:rsidR="00954679" w:rsidRPr="00954679" w:rsidRDefault="00954679" w:rsidP="00AD3590">
      <w:pPr>
        <w:spacing w:before="100" w:beforeAutospacing="1" w:after="100" w:afterAutospacing="1" w:line="240" w:lineRule="auto"/>
        <w:rPr>
          <w:rFonts w:ascii="Times New Roman" w:eastAsia="Times New Roman" w:hAnsi="Times New Roman" w:cs="Times New Roman"/>
          <w:b/>
          <w:bCs/>
          <w:kern w:val="0"/>
          <w:sz w:val="36"/>
          <w:szCs w:val="36"/>
          <w:lang w:eastAsia="en-IN" w:bidi="ml-IN"/>
          <w14:ligatures w14:val="none"/>
        </w:rPr>
      </w:pPr>
      <w:r>
        <w:t>This track focuses on organisational resilience in a period of rapid transformation and invites research on innovation, leadership, and global finance. It highlights contributions that bridge theory and practice to enhance market competitiveness and inclusive growth, with the aim of advancing sustainable governance models for an increasingly complex global context.</w:t>
      </w:r>
    </w:p>
    <w:p w14:paraId="1F76F2FD" w14:textId="77777777" w:rsidR="00533B04" w:rsidRPr="00954679" w:rsidRDefault="00533B04" w:rsidP="00533B04">
      <w:pPr>
        <w:spacing w:before="100" w:beforeAutospacing="1" w:after="100" w:afterAutospacing="1" w:line="240" w:lineRule="auto"/>
        <w:ind w:left="360"/>
        <w:rPr>
          <w:rFonts w:ascii="Times New Roman" w:eastAsia="Times New Roman" w:hAnsi="Times New Roman" w:cs="Times New Roman"/>
          <w:b/>
          <w:bCs/>
          <w:kern w:val="0"/>
          <w:sz w:val="56"/>
          <w:szCs w:val="56"/>
          <w:lang w:eastAsia="en-IN" w:bidi="ml-IN"/>
          <w14:ligatures w14:val="none"/>
        </w:rPr>
      </w:pPr>
      <w:r w:rsidRPr="00954679">
        <w:rPr>
          <w:rFonts w:ascii="Times New Roman" w:eastAsia="Times New Roman" w:hAnsi="Times New Roman" w:cs="Times New Roman"/>
          <w:b/>
          <w:bCs/>
          <w:kern w:val="0"/>
          <w:sz w:val="56"/>
          <w:szCs w:val="56"/>
          <w:lang w:eastAsia="en-IN" w:bidi="ml-IN"/>
          <w14:ligatures w14:val="none"/>
        </w:rPr>
        <w:t>Submission Guidelines</w:t>
      </w:r>
    </w:p>
    <w:p w14:paraId="74718CE6" w14:textId="77777777" w:rsidR="00CF25F6" w:rsidRDefault="00AD3590" w:rsidP="00AD3590">
      <w:pPr>
        <w:pStyle w:val="NormalWeb"/>
      </w:pPr>
      <w:r>
        <w:t>Authors are invited to submit original and unpublished papers that are not currently under review or consideration by any other journal, conference, or workshop.</w:t>
      </w:r>
    </w:p>
    <w:p w14:paraId="039D0F29" w14:textId="12FEB6F8" w:rsidR="00AD3590" w:rsidRDefault="00CF25F6" w:rsidP="00AD3590">
      <w:pPr>
        <w:pStyle w:val="NormalWeb"/>
      </w:pPr>
      <w:r w:rsidRPr="00CF25F6">
        <w:rPr>
          <w:lang w:val="en-US"/>
        </w:rPr>
        <w:t xml:space="preserve">Abstracts and full papers </w:t>
      </w:r>
      <w:r>
        <w:t xml:space="preserve">must be submitted electronically through the conference’s online submission system. </w:t>
      </w:r>
      <w:r w:rsidR="00AD3590">
        <w:t xml:space="preserve">All submissions will undergo a </w:t>
      </w:r>
      <w:r w:rsidR="00AD3590">
        <w:rPr>
          <w:rStyle w:val="Strong"/>
          <w:rFonts w:eastAsiaTheme="majorEastAsia"/>
        </w:rPr>
        <w:t>double-blind peer review</w:t>
      </w:r>
      <w:r w:rsidR="00AD3590">
        <w:t xml:space="preserve"> and will be evaluated based on technical quality, relevance to the conference scope, originality, significance, and clarity.</w:t>
      </w:r>
    </w:p>
    <w:p w14:paraId="3B5B4F31" w14:textId="1B608316" w:rsidR="00AD3590" w:rsidRDefault="00AD3590" w:rsidP="00AD3590">
      <w:pPr>
        <w:pStyle w:val="NormalWeb"/>
        <w:rPr>
          <w:rStyle w:val="Strong"/>
          <w:rFonts w:eastAsiaTheme="majorEastAsia"/>
        </w:rPr>
      </w:pPr>
      <w:r>
        <w:rPr>
          <w:rStyle w:val="Strong"/>
          <w:rFonts w:eastAsiaTheme="majorEastAsia"/>
        </w:rPr>
        <w:t>For further details, please visit the conference website.</w:t>
      </w:r>
    </w:p>
    <w:p w14:paraId="609193B2" w14:textId="21735472" w:rsidR="007A5864" w:rsidRDefault="007A5864" w:rsidP="00AD3590">
      <w:pPr>
        <w:pStyle w:val="NormalWeb"/>
        <w:rPr>
          <w:rStyle w:val="Strong"/>
          <w:rFonts w:eastAsiaTheme="majorEastAsia"/>
        </w:rPr>
      </w:pPr>
      <w:r w:rsidRPr="007A5864">
        <w:rPr>
          <w:rStyle w:val="Strong"/>
          <w:rFonts w:eastAsiaTheme="majorEastAsia"/>
        </w:rPr>
        <w:t>https://www.emerge2026.in/</w:t>
      </w:r>
    </w:p>
    <w:p w14:paraId="4101FB34" w14:textId="4A392372" w:rsidR="00931056" w:rsidRDefault="00931056" w:rsidP="00AD3590">
      <w:pPr>
        <w:pStyle w:val="NormalWeb"/>
      </w:pPr>
      <w:r w:rsidRPr="002D4C9B">
        <w:rPr>
          <w:b/>
          <w:bCs/>
          <w:lang w:eastAsia="en-IN" w:bidi="ml-IN"/>
        </w:rPr>
        <w:t xml:space="preserve">For </w:t>
      </w:r>
      <w:r>
        <w:rPr>
          <w:b/>
          <w:bCs/>
          <w:lang w:eastAsia="en-IN" w:bidi="ml-IN"/>
        </w:rPr>
        <w:t>submission</w:t>
      </w:r>
      <w:r w:rsidRPr="002D4C9B">
        <w:rPr>
          <w:b/>
          <w:bCs/>
          <w:lang w:eastAsia="en-IN" w:bidi="ml-IN"/>
        </w:rPr>
        <w:t xml:space="preserve"> </w:t>
      </w:r>
      <w:r w:rsidRPr="002D4C9B">
        <w:rPr>
          <w:lang w:eastAsia="en-IN" w:bidi="ml-IN"/>
        </w:rPr>
        <w:br/>
        <w:t xml:space="preserve">Email: </w:t>
      </w:r>
      <w:r>
        <w:rPr>
          <w:b/>
          <w:bCs/>
          <w:lang w:eastAsia="en-IN" w:bidi="ml-IN"/>
        </w:rPr>
        <w:t>emerge2026@emeacollege.ac.in</w:t>
      </w:r>
    </w:p>
    <w:p w14:paraId="57EED813" w14:textId="77777777" w:rsidR="00762009" w:rsidRDefault="00762009" w:rsidP="00AD35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p>
    <w:p w14:paraId="4D5100CC" w14:textId="77777777" w:rsidR="00762009" w:rsidRDefault="00762009" w:rsidP="00AD35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p>
    <w:p w14:paraId="6E0D5F6D" w14:textId="77777777" w:rsidR="00762009" w:rsidRDefault="00762009" w:rsidP="00AD35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p>
    <w:p w14:paraId="131AEA1F" w14:textId="39783A88" w:rsidR="00CF25F6" w:rsidRPr="00CF25F6" w:rsidRDefault="00AD3590" w:rsidP="00CF25F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Important Dates</w:t>
      </w:r>
    </w:p>
    <w:p w14:paraId="69E1A41D" w14:textId="08C2ECDB" w:rsidR="00533B04" w:rsidRPr="00533B04" w:rsidRDefault="00CF25F6" w:rsidP="00533B04">
      <w:pPr>
        <w:spacing w:before="100" w:beforeAutospacing="1" w:after="100" w:afterAutospacing="1" w:line="240" w:lineRule="auto"/>
        <w:ind w:left="360"/>
        <w:rPr>
          <w:rFonts w:ascii="Times New Roman" w:eastAsia="Times New Roman" w:hAnsi="Times New Roman" w:cs="Times New Roman"/>
          <w:kern w:val="0"/>
          <w:sz w:val="24"/>
          <w:szCs w:val="24"/>
          <w:lang w:eastAsia="en-IN" w:bidi="ml-IN"/>
          <w14:ligatures w14:val="none"/>
        </w:rPr>
      </w:pPr>
      <w:r w:rsidRPr="00413997">
        <w:rPr>
          <w:rFonts w:ascii="Times New Roman" w:eastAsia="Times New Roman" w:hAnsi="Times New Roman" w:cs="Times New Roman"/>
          <w:kern w:val="0"/>
          <w:sz w:val="24"/>
          <w:szCs w:val="24"/>
          <w:lang w:val="en-US" w:eastAsia="en-IN" w:bidi="ml-IN"/>
          <w14:ligatures w14:val="none"/>
        </w:rPr>
        <w:lastRenderedPageBreak/>
        <w:t>Last date of abstract submission</w:t>
      </w:r>
      <w:r w:rsidR="00533B04" w:rsidRPr="00533B04">
        <w:rPr>
          <w:rFonts w:ascii="Times New Roman" w:eastAsia="Times New Roman" w:hAnsi="Times New Roman" w:cs="Times New Roman"/>
          <w:kern w:val="0"/>
          <w:sz w:val="24"/>
          <w:szCs w:val="24"/>
          <w:lang w:eastAsia="en-IN" w:bidi="ml-IN"/>
          <w14:ligatures w14:val="none"/>
        </w:rPr>
        <w:t xml:space="preserve">: </w:t>
      </w:r>
      <w:r w:rsidR="00954679">
        <w:rPr>
          <w:rFonts w:ascii="Times New Roman" w:eastAsia="Times New Roman" w:hAnsi="Times New Roman" w:cs="Times New Roman"/>
          <w:kern w:val="0"/>
          <w:sz w:val="24"/>
          <w:szCs w:val="24"/>
          <w:lang w:eastAsia="en-IN" w:bidi="ml-IN"/>
          <w14:ligatures w14:val="none"/>
        </w:rPr>
        <w:t>January</w:t>
      </w:r>
      <w:r w:rsidR="00533B04" w:rsidRPr="00533B04">
        <w:rPr>
          <w:rFonts w:ascii="Times New Roman" w:eastAsia="Times New Roman" w:hAnsi="Times New Roman" w:cs="Times New Roman"/>
          <w:kern w:val="0"/>
          <w:sz w:val="24"/>
          <w:szCs w:val="24"/>
          <w:lang w:eastAsia="en-IN" w:bidi="ml-IN"/>
          <w14:ligatures w14:val="none"/>
        </w:rPr>
        <w:t xml:space="preserve"> </w:t>
      </w:r>
      <w:r>
        <w:rPr>
          <w:rFonts w:ascii="Times New Roman" w:eastAsia="Times New Roman" w:hAnsi="Times New Roman" w:cs="Times New Roman"/>
          <w:kern w:val="0"/>
          <w:sz w:val="24"/>
          <w:szCs w:val="24"/>
          <w:lang w:eastAsia="en-IN" w:bidi="ml-IN"/>
          <w14:ligatures w14:val="none"/>
        </w:rPr>
        <w:t>05</w:t>
      </w:r>
      <w:r w:rsidR="00533B04" w:rsidRPr="00533B04">
        <w:rPr>
          <w:rFonts w:ascii="Times New Roman" w:eastAsia="Times New Roman" w:hAnsi="Times New Roman" w:cs="Times New Roman"/>
          <w:kern w:val="0"/>
          <w:sz w:val="24"/>
          <w:szCs w:val="24"/>
          <w:lang w:eastAsia="en-IN" w:bidi="ml-IN"/>
          <w14:ligatures w14:val="none"/>
        </w:rPr>
        <w:t>, 202</w:t>
      </w:r>
      <w:r w:rsidR="00954679">
        <w:rPr>
          <w:rFonts w:ascii="Times New Roman" w:eastAsia="Times New Roman" w:hAnsi="Times New Roman" w:cs="Times New Roman"/>
          <w:kern w:val="0"/>
          <w:sz w:val="24"/>
          <w:szCs w:val="24"/>
          <w:lang w:eastAsia="en-IN" w:bidi="ml-IN"/>
          <w14:ligatures w14:val="none"/>
        </w:rPr>
        <w:t>6</w:t>
      </w:r>
    </w:p>
    <w:p w14:paraId="2F29993B" w14:textId="7D230BB3" w:rsidR="00533B04" w:rsidRDefault="00CF25F6" w:rsidP="00533B04">
      <w:pPr>
        <w:spacing w:before="100" w:beforeAutospacing="1" w:after="100" w:afterAutospacing="1" w:line="240" w:lineRule="auto"/>
        <w:ind w:left="360"/>
        <w:rPr>
          <w:rFonts w:ascii="Times New Roman" w:eastAsia="Times New Roman" w:hAnsi="Times New Roman" w:cs="Times New Roman"/>
          <w:kern w:val="0"/>
          <w:sz w:val="24"/>
          <w:szCs w:val="24"/>
          <w:lang w:eastAsia="en-IN" w:bidi="ml-IN"/>
          <w14:ligatures w14:val="none"/>
        </w:rPr>
      </w:pPr>
      <w:r>
        <w:rPr>
          <w:rFonts w:ascii="Roboto" w:hAnsi="Roboto"/>
          <w:color w:val="4A4A4C"/>
          <w:shd w:val="clear" w:color="auto" w:fill="F7F7F7"/>
        </w:rPr>
        <w:t>Notification to authors:</w:t>
      </w:r>
      <w:r w:rsidR="00533B04" w:rsidRPr="00533B04">
        <w:rPr>
          <w:rFonts w:ascii="Times New Roman" w:eastAsia="Times New Roman" w:hAnsi="Times New Roman" w:cs="Times New Roman"/>
          <w:kern w:val="0"/>
          <w:sz w:val="24"/>
          <w:szCs w:val="24"/>
          <w:lang w:eastAsia="en-IN" w:bidi="ml-IN"/>
          <w14:ligatures w14:val="none"/>
        </w:rPr>
        <w:t xml:space="preserve">: </w:t>
      </w:r>
      <w:r w:rsidR="00954679">
        <w:rPr>
          <w:rFonts w:ascii="Times New Roman" w:eastAsia="Times New Roman" w:hAnsi="Times New Roman" w:cs="Times New Roman"/>
          <w:kern w:val="0"/>
          <w:sz w:val="24"/>
          <w:szCs w:val="24"/>
          <w:lang w:eastAsia="en-IN" w:bidi="ml-IN"/>
          <w14:ligatures w14:val="none"/>
        </w:rPr>
        <w:t xml:space="preserve">January </w:t>
      </w:r>
      <w:r>
        <w:rPr>
          <w:rFonts w:ascii="Times New Roman" w:eastAsia="Times New Roman" w:hAnsi="Times New Roman" w:cs="Times New Roman"/>
          <w:kern w:val="0"/>
          <w:sz w:val="24"/>
          <w:szCs w:val="24"/>
          <w:lang w:eastAsia="en-IN" w:bidi="ml-IN"/>
          <w14:ligatures w14:val="none"/>
        </w:rPr>
        <w:t>12</w:t>
      </w:r>
      <w:r w:rsidR="00533B04" w:rsidRPr="00533B04">
        <w:rPr>
          <w:rFonts w:ascii="Times New Roman" w:eastAsia="Times New Roman" w:hAnsi="Times New Roman" w:cs="Times New Roman"/>
          <w:kern w:val="0"/>
          <w:sz w:val="24"/>
          <w:szCs w:val="24"/>
          <w:lang w:eastAsia="en-IN" w:bidi="ml-IN"/>
          <w14:ligatures w14:val="none"/>
        </w:rPr>
        <w:t>, 202</w:t>
      </w:r>
      <w:r w:rsidR="00954679">
        <w:rPr>
          <w:rFonts w:ascii="Times New Roman" w:eastAsia="Times New Roman" w:hAnsi="Times New Roman" w:cs="Times New Roman"/>
          <w:kern w:val="0"/>
          <w:sz w:val="24"/>
          <w:szCs w:val="24"/>
          <w:lang w:eastAsia="en-IN" w:bidi="ml-IN"/>
          <w14:ligatures w14:val="none"/>
        </w:rPr>
        <w:t>6</w:t>
      </w:r>
    </w:p>
    <w:p w14:paraId="608D76FC" w14:textId="1213904E" w:rsidR="00CF25F6" w:rsidRPr="00CF25F6" w:rsidRDefault="00CF25F6" w:rsidP="00CF25F6">
      <w:pPr>
        <w:spacing w:before="100" w:beforeAutospacing="1" w:after="100" w:afterAutospacing="1" w:line="240" w:lineRule="auto"/>
        <w:ind w:left="360"/>
        <w:rPr>
          <w:rFonts w:ascii="Times New Roman" w:eastAsia="Times New Roman" w:hAnsi="Times New Roman" w:cs="Times New Roman"/>
          <w:kern w:val="0"/>
          <w:sz w:val="24"/>
          <w:szCs w:val="24"/>
          <w:lang w:val="en-US" w:eastAsia="en-IN" w:bidi="ml-IN"/>
          <w14:ligatures w14:val="none"/>
        </w:rPr>
      </w:pPr>
      <w:r w:rsidRPr="00CF25F6">
        <w:rPr>
          <w:rFonts w:ascii="Times New Roman" w:eastAsia="Times New Roman" w:hAnsi="Times New Roman" w:cs="Times New Roman"/>
          <w:kern w:val="0"/>
          <w:sz w:val="24"/>
          <w:szCs w:val="24"/>
          <w:lang w:val="en-US" w:eastAsia="en-IN" w:bidi="ml-IN"/>
          <w14:ligatures w14:val="none"/>
        </w:rPr>
        <w:t>Last date of registration</w:t>
      </w:r>
      <w:r w:rsidRPr="00CF25F6">
        <w:rPr>
          <w:rFonts w:ascii="Times New Roman" w:eastAsia="Times New Roman" w:hAnsi="Times New Roman" w:cs="Times New Roman"/>
          <w:kern w:val="0"/>
          <w:sz w:val="24"/>
          <w:szCs w:val="24"/>
          <w:lang w:val="en-US" w:eastAsia="en-IN" w:bidi="ml-IN"/>
          <w14:ligatures w14:val="none"/>
        </w:rPr>
        <w:tab/>
        <w:t>:</w:t>
      </w:r>
      <w:r>
        <w:rPr>
          <w:rFonts w:ascii="Times New Roman" w:eastAsia="Times New Roman" w:hAnsi="Times New Roman" w:cs="Times New Roman"/>
          <w:kern w:val="0"/>
          <w:sz w:val="24"/>
          <w:szCs w:val="24"/>
          <w:lang w:val="en-US" w:eastAsia="en-IN" w:bidi="ml-IN"/>
          <w14:ligatures w14:val="none"/>
        </w:rPr>
        <w:t>18</w:t>
      </w:r>
      <w:r w:rsidRPr="00CF25F6">
        <w:rPr>
          <w:rFonts w:ascii="Times New Roman" w:eastAsia="Times New Roman" w:hAnsi="Times New Roman" w:cs="Times New Roman"/>
          <w:kern w:val="0"/>
          <w:sz w:val="24"/>
          <w:szCs w:val="24"/>
          <w:lang w:val="en-US" w:eastAsia="en-IN" w:bidi="ml-IN"/>
          <w14:ligatures w14:val="none"/>
        </w:rPr>
        <w:t xml:space="preserve"> </w:t>
      </w:r>
      <w:r>
        <w:rPr>
          <w:rFonts w:ascii="Times New Roman" w:eastAsia="Times New Roman" w:hAnsi="Times New Roman" w:cs="Times New Roman"/>
          <w:kern w:val="0"/>
          <w:sz w:val="24"/>
          <w:szCs w:val="24"/>
          <w:lang w:val="en-US" w:eastAsia="en-IN" w:bidi="ml-IN"/>
          <w14:ligatures w14:val="none"/>
        </w:rPr>
        <w:t>January</w:t>
      </w:r>
      <w:r w:rsidRPr="00CF25F6">
        <w:rPr>
          <w:rFonts w:ascii="Times New Roman" w:eastAsia="Times New Roman" w:hAnsi="Times New Roman" w:cs="Times New Roman"/>
          <w:kern w:val="0"/>
          <w:sz w:val="24"/>
          <w:szCs w:val="24"/>
          <w:lang w:val="en-US" w:eastAsia="en-IN" w:bidi="ml-IN"/>
          <w14:ligatures w14:val="none"/>
        </w:rPr>
        <w:t xml:space="preserve"> 2024</w:t>
      </w:r>
    </w:p>
    <w:p w14:paraId="502FF982" w14:textId="02F96F54" w:rsidR="00AD3590" w:rsidRPr="00AD3590" w:rsidRDefault="00CF25F6" w:rsidP="00AD3590">
      <w:pPr>
        <w:spacing w:before="100" w:beforeAutospacing="1" w:after="100" w:afterAutospacing="1" w:line="240" w:lineRule="auto"/>
        <w:ind w:left="360"/>
        <w:rPr>
          <w:rFonts w:ascii="Times New Roman" w:eastAsia="Times New Roman" w:hAnsi="Times New Roman" w:cs="Times New Roman"/>
          <w:kern w:val="0"/>
          <w:sz w:val="24"/>
          <w:szCs w:val="24"/>
          <w:lang w:eastAsia="en-IN" w:bidi="ml-IN"/>
          <w14:ligatures w14:val="none"/>
        </w:rPr>
      </w:pPr>
      <w:r>
        <w:rPr>
          <w:rFonts w:ascii="Roboto" w:hAnsi="Roboto"/>
          <w:color w:val="4A4A4C"/>
          <w:shd w:val="clear" w:color="auto" w:fill="F7F7F7"/>
        </w:rPr>
        <w:t>Camera-Ready Paper Submission</w:t>
      </w:r>
      <w:r w:rsidR="00954679" w:rsidRPr="00954679">
        <w:rPr>
          <w:rFonts w:ascii="Times New Roman" w:eastAsia="Times New Roman" w:hAnsi="Times New Roman" w:cs="Times New Roman"/>
          <w:kern w:val="0"/>
          <w:sz w:val="24"/>
          <w:szCs w:val="24"/>
          <w:lang w:eastAsia="en-IN" w:bidi="ml-IN"/>
          <w14:ligatures w14:val="none"/>
        </w:rPr>
        <w:t>: January 2</w:t>
      </w:r>
      <w:r w:rsidR="005E3598">
        <w:rPr>
          <w:rFonts w:ascii="Times New Roman" w:eastAsia="Times New Roman" w:hAnsi="Times New Roman" w:cs="Times New Roman"/>
          <w:kern w:val="0"/>
          <w:sz w:val="24"/>
          <w:szCs w:val="24"/>
          <w:lang w:eastAsia="en-IN" w:bidi="ml-IN"/>
          <w14:ligatures w14:val="none"/>
        </w:rPr>
        <w:t>5</w:t>
      </w:r>
      <w:r w:rsidR="00954679" w:rsidRPr="00954679">
        <w:rPr>
          <w:rFonts w:ascii="Times New Roman" w:eastAsia="Times New Roman" w:hAnsi="Times New Roman" w:cs="Times New Roman"/>
          <w:kern w:val="0"/>
          <w:sz w:val="24"/>
          <w:szCs w:val="24"/>
          <w:lang w:eastAsia="en-IN" w:bidi="ml-IN"/>
          <w14:ligatures w14:val="none"/>
        </w:rPr>
        <w:t>, 2026</w:t>
      </w:r>
    </w:p>
    <w:p w14:paraId="40A39DF3" w14:textId="5E2E91AC" w:rsid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Registration and Fees</w:t>
      </w:r>
    </w:p>
    <w:p w14:paraId="3B975604" w14:textId="53F6E257" w:rsidR="00AD3590" w:rsidRPr="002D4C9B" w:rsidRDefault="00AD3590"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Pr>
          <w:rFonts w:ascii="Times New Roman" w:eastAsia="Times New Roman" w:hAnsi="Times New Roman" w:cs="Times New Roman"/>
          <w:b/>
          <w:bCs/>
          <w:kern w:val="0"/>
          <w:sz w:val="36"/>
          <w:szCs w:val="36"/>
          <w:lang w:eastAsia="en-IN" w:bidi="ml-IN"/>
          <w14:ligatures w14:val="none"/>
        </w:rPr>
        <w:t>Same as earlier EMERGE</w:t>
      </w:r>
      <w:r w:rsidR="005E3598">
        <w:rPr>
          <w:rFonts w:ascii="Times New Roman" w:eastAsia="Times New Roman" w:hAnsi="Times New Roman" w:cs="Times New Roman"/>
          <w:b/>
          <w:bCs/>
          <w:kern w:val="0"/>
          <w:sz w:val="36"/>
          <w:szCs w:val="36"/>
          <w:lang w:eastAsia="en-IN" w:bidi="ml-IN"/>
          <w14:ligatures w14:val="none"/>
        </w:rPr>
        <w:t>2025</w:t>
      </w:r>
      <w:r>
        <w:rPr>
          <w:rFonts w:ascii="Times New Roman" w:eastAsia="Times New Roman" w:hAnsi="Times New Roman" w:cs="Times New Roman"/>
          <w:b/>
          <w:bCs/>
          <w:kern w:val="0"/>
          <w:sz w:val="36"/>
          <w:szCs w:val="36"/>
          <w:lang w:eastAsia="en-IN" w:bidi="ml-IN"/>
          <w14:ligatures w14:val="none"/>
        </w:rPr>
        <w:t xml:space="preserve"> brochure</w:t>
      </w:r>
    </w:p>
    <w:p w14:paraId="285FADB6" w14:textId="7997F039" w:rsidR="0097010B" w:rsidRPr="002D4C9B" w:rsidRDefault="002D4C9B" w:rsidP="002D4C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l-IN"/>
          <w14:ligatures w14:val="none"/>
        </w:rPr>
      </w:pPr>
      <w:r w:rsidRPr="002D4C9B">
        <w:rPr>
          <w:rFonts w:ascii="Times New Roman" w:eastAsia="Times New Roman" w:hAnsi="Times New Roman" w:cs="Times New Roman"/>
          <w:b/>
          <w:bCs/>
          <w:kern w:val="0"/>
          <w:sz w:val="36"/>
          <w:szCs w:val="36"/>
          <w:lang w:eastAsia="en-IN" w:bidi="ml-IN"/>
          <w14:ligatures w14:val="none"/>
        </w:rPr>
        <w:t>Contact and Communication</w:t>
      </w:r>
    </w:p>
    <w:p w14:paraId="79C0E304" w14:textId="4496C829" w:rsidR="002D4C9B" w:rsidRPr="000B753F" w:rsidRDefault="002D4C9B" w:rsidP="00235882">
      <w:pPr>
        <w:spacing w:after="0" w:line="240" w:lineRule="auto"/>
        <w:rPr>
          <w:rFonts w:ascii="Times New Roman" w:eastAsia="Times New Roman" w:hAnsi="Times New Roman" w:cs="Times New Roman"/>
          <w:color w:val="000000" w:themeColor="text1"/>
          <w:kern w:val="0"/>
          <w:sz w:val="24"/>
          <w:szCs w:val="24"/>
          <w:lang w:eastAsia="en-IN" w:bidi="ml-IN"/>
          <w14:ligatures w14:val="none"/>
        </w:rPr>
      </w:pPr>
      <w:r w:rsidRPr="002D4C9B">
        <w:rPr>
          <w:rFonts w:ascii="Times New Roman" w:eastAsia="Times New Roman" w:hAnsi="Times New Roman" w:cs="Times New Roman"/>
          <w:b/>
          <w:bCs/>
          <w:kern w:val="0"/>
          <w:sz w:val="24"/>
          <w:szCs w:val="24"/>
          <w:lang w:eastAsia="en-IN" w:bidi="ml-IN"/>
          <w14:ligatures w14:val="none"/>
        </w:rPr>
        <w:t>For Communication</w:t>
      </w:r>
      <w:r w:rsidRPr="002D4C9B">
        <w:rPr>
          <w:rFonts w:ascii="Times New Roman" w:eastAsia="Times New Roman" w:hAnsi="Times New Roman" w:cs="Times New Roman"/>
          <w:kern w:val="0"/>
          <w:sz w:val="24"/>
          <w:szCs w:val="24"/>
          <w:lang w:eastAsia="en-IN" w:bidi="ml-IN"/>
          <w14:ligatures w14:val="none"/>
        </w:rPr>
        <w:br/>
        <w:t xml:space="preserve">Email: </w:t>
      </w:r>
      <w:r w:rsidR="0097010B">
        <w:rPr>
          <w:rFonts w:ascii="Times New Roman" w:eastAsia="Times New Roman" w:hAnsi="Times New Roman" w:cs="Times New Roman"/>
          <w:b/>
          <w:bCs/>
          <w:kern w:val="0"/>
          <w:sz w:val="24"/>
          <w:szCs w:val="24"/>
          <w:lang w:eastAsia="en-IN" w:bidi="ml-IN"/>
          <w14:ligatures w14:val="none"/>
        </w:rPr>
        <w:t>emerge2026@emeacollege.ac.in</w:t>
      </w:r>
      <w:r w:rsidRPr="002D4C9B">
        <w:rPr>
          <w:rFonts w:ascii="Times New Roman" w:eastAsia="Times New Roman" w:hAnsi="Times New Roman" w:cs="Times New Roman"/>
          <w:kern w:val="0"/>
          <w:sz w:val="24"/>
          <w:szCs w:val="24"/>
          <w:lang w:eastAsia="en-IN" w:bidi="ml-IN"/>
          <w14:ligatures w14:val="none"/>
        </w:rPr>
        <w:br/>
        <w:t xml:space="preserve">Phone/WhatsApp: </w:t>
      </w:r>
      <w:dir w:val="ltr">
        <w:r w:rsidR="00235882" w:rsidRPr="000B753F">
          <w:rPr>
            <w:rFonts w:ascii="Times New Roman" w:eastAsia="Times New Roman" w:hAnsi="Times New Roman" w:cs="Times New Roman"/>
            <w:color w:val="000000" w:themeColor="text1"/>
            <w:kern w:val="0"/>
            <w:sz w:val="24"/>
            <w:szCs w:val="24"/>
            <w:lang w:eastAsia="en-IN" w:bidi="ml-IN"/>
            <w14:ligatures w14:val="none"/>
          </w:rPr>
          <w:t>+91 99952 66781</w:t>
        </w:r>
        <w:r w:rsidR="00235882" w:rsidRPr="000B753F">
          <w:rPr>
            <w:rFonts w:ascii="Times New Roman" w:eastAsia="Times New Roman" w:hAnsi="Times New Roman" w:cs="Times New Roman"/>
            <w:color w:val="000000" w:themeColor="text1"/>
            <w:kern w:val="0"/>
            <w:sz w:val="24"/>
            <w:szCs w:val="24"/>
            <w:lang w:eastAsia="en-IN" w:bidi="ml-IN"/>
            <w14:ligatures w14:val="none"/>
          </w:rPr>
          <w:t>‬</w:t>
        </w:r>
        <w:r w:rsidR="00000000">
          <w:t>‬</w:t>
        </w:r>
      </w:dir>
    </w:p>
    <w:p w14:paraId="23756527" w14:textId="31F7348B" w:rsidR="00235882" w:rsidRPr="000B753F" w:rsidRDefault="00235882" w:rsidP="00235882">
      <w:pPr>
        <w:spacing w:after="0" w:line="240" w:lineRule="auto"/>
        <w:rPr>
          <w:rFonts w:ascii="Times New Roman" w:eastAsia="Times New Roman" w:hAnsi="Times New Roman" w:cs="Times New Roman"/>
          <w:color w:val="000000" w:themeColor="text1"/>
          <w:kern w:val="0"/>
          <w:sz w:val="24"/>
          <w:szCs w:val="24"/>
          <w:lang w:eastAsia="en-IN" w:bidi="ml-IN"/>
          <w14:ligatures w14:val="none"/>
        </w:rPr>
      </w:pPr>
      <w:r w:rsidRPr="000B753F">
        <w:rPr>
          <w:rFonts w:ascii="Times New Roman" w:eastAsia="Times New Roman" w:hAnsi="Times New Roman" w:cs="Times New Roman"/>
          <w:color w:val="000000" w:themeColor="text1"/>
          <w:kern w:val="0"/>
          <w:sz w:val="24"/>
          <w:szCs w:val="24"/>
          <w:lang w:eastAsia="en-IN" w:bidi="ml-IN"/>
          <w14:ligatures w14:val="none"/>
        </w:rPr>
        <w:t xml:space="preserve">                             :</w:t>
      </w:r>
      <w:r w:rsidRPr="000B753F">
        <w:rPr>
          <w:color w:val="000000" w:themeColor="text1"/>
        </w:rPr>
        <w:t xml:space="preserve"> </w:t>
      </w:r>
      <w:r w:rsidRPr="000B753F">
        <w:rPr>
          <w:rFonts w:ascii="Times New Roman" w:eastAsia="Times New Roman" w:hAnsi="Times New Roman" w:cs="Times New Roman"/>
          <w:color w:val="000000" w:themeColor="text1"/>
          <w:kern w:val="0"/>
          <w:sz w:val="24"/>
          <w:szCs w:val="24"/>
          <w:lang w:eastAsia="en-IN" w:bidi="ml-IN"/>
          <w14:ligatures w14:val="none"/>
        </w:rPr>
        <w:t>+91 99610 63747</w:t>
      </w:r>
    </w:p>
    <w:p w14:paraId="4FC1DB31" w14:textId="3BCBB82C" w:rsidR="002D4C9B" w:rsidRPr="002D4C9B" w:rsidRDefault="002D4C9B" w:rsidP="002D4C9B">
      <w:pPr>
        <w:spacing w:after="0" w:line="240" w:lineRule="auto"/>
        <w:rPr>
          <w:rFonts w:ascii="Times New Roman" w:eastAsia="Times New Roman" w:hAnsi="Times New Roman" w:cs="Times New Roman"/>
          <w:kern w:val="0"/>
          <w:sz w:val="24"/>
          <w:szCs w:val="24"/>
          <w:lang w:eastAsia="en-IN" w:bidi="ml-IN"/>
          <w14:ligatures w14:val="none"/>
        </w:rPr>
      </w:pPr>
    </w:p>
    <w:p w14:paraId="20AEBF9A" w14:textId="77777777" w:rsidR="007F57F6" w:rsidRDefault="007F57F6"/>
    <w:sectPr w:rsidR="007F5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FDA"/>
    <w:multiLevelType w:val="multilevel"/>
    <w:tmpl w:val="8214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7839"/>
    <w:multiLevelType w:val="multilevel"/>
    <w:tmpl w:val="CAF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57232"/>
    <w:multiLevelType w:val="multilevel"/>
    <w:tmpl w:val="846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81F22"/>
    <w:multiLevelType w:val="multilevel"/>
    <w:tmpl w:val="052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6007A"/>
    <w:multiLevelType w:val="multilevel"/>
    <w:tmpl w:val="D59C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52B53"/>
    <w:multiLevelType w:val="multilevel"/>
    <w:tmpl w:val="A28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54DDC"/>
    <w:multiLevelType w:val="multilevel"/>
    <w:tmpl w:val="8A7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03E79"/>
    <w:multiLevelType w:val="multilevel"/>
    <w:tmpl w:val="C76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30A56"/>
    <w:multiLevelType w:val="multilevel"/>
    <w:tmpl w:val="0918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F1F0D"/>
    <w:multiLevelType w:val="multilevel"/>
    <w:tmpl w:val="D95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6284">
    <w:abstractNumId w:val="8"/>
  </w:num>
  <w:num w:numId="2" w16cid:durableId="801310049">
    <w:abstractNumId w:val="0"/>
  </w:num>
  <w:num w:numId="3" w16cid:durableId="1214585511">
    <w:abstractNumId w:val="2"/>
  </w:num>
  <w:num w:numId="4" w16cid:durableId="1986155052">
    <w:abstractNumId w:val="4"/>
  </w:num>
  <w:num w:numId="5" w16cid:durableId="1048064658">
    <w:abstractNumId w:val="1"/>
  </w:num>
  <w:num w:numId="6" w16cid:durableId="1115249707">
    <w:abstractNumId w:val="6"/>
  </w:num>
  <w:num w:numId="7" w16cid:durableId="1953391287">
    <w:abstractNumId w:val="3"/>
  </w:num>
  <w:num w:numId="8" w16cid:durableId="323826727">
    <w:abstractNumId w:val="7"/>
  </w:num>
  <w:num w:numId="9" w16cid:durableId="376509588">
    <w:abstractNumId w:val="9"/>
  </w:num>
  <w:num w:numId="10" w16cid:durableId="480653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9B"/>
    <w:rsid w:val="00053707"/>
    <w:rsid w:val="00060C6C"/>
    <w:rsid w:val="000B753F"/>
    <w:rsid w:val="00235882"/>
    <w:rsid w:val="002C3641"/>
    <w:rsid w:val="002D4C9B"/>
    <w:rsid w:val="00533B04"/>
    <w:rsid w:val="005749D3"/>
    <w:rsid w:val="005E3598"/>
    <w:rsid w:val="00684C5E"/>
    <w:rsid w:val="00687360"/>
    <w:rsid w:val="00762009"/>
    <w:rsid w:val="007A5864"/>
    <w:rsid w:val="007C3D11"/>
    <w:rsid w:val="007F2BD7"/>
    <w:rsid w:val="007F57F6"/>
    <w:rsid w:val="00931056"/>
    <w:rsid w:val="00954679"/>
    <w:rsid w:val="009646A1"/>
    <w:rsid w:val="0097010B"/>
    <w:rsid w:val="00AD3590"/>
    <w:rsid w:val="00C27064"/>
    <w:rsid w:val="00CF25F6"/>
    <w:rsid w:val="00D1584E"/>
    <w:rsid w:val="00E7012F"/>
    <w:rsid w:val="00F54D64"/>
    <w:rsid w:val="00FD25F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C27A"/>
  <w15:chartTrackingRefBased/>
  <w15:docId w15:val="{B3DA7A72-12B3-41BB-9D11-E51C4D02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C9B"/>
    <w:rPr>
      <w:rFonts w:eastAsiaTheme="majorEastAsia" w:cstheme="majorBidi"/>
      <w:color w:val="272727" w:themeColor="text1" w:themeTint="D8"/>
    </w:rPr>
  </w:style>
  <w:style w:type="paragraph" w:styleId="Title">
    <w:name w:val="Title"/>
    <w:basedOn w:val="Normal"/>
    <w:next w:val="Normal"/>
    <w:link w:val="TitleChar"/>
    <w:uiPriority w:val="10"/>
    <w:qFormat/>
    <w:rsid w:val="002D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C9B"/>
    <w:pPr>
      <w:spacing w:before="160"/>
      <w:jc w:val="center"/>
    </w:pPr>
    <w:rPr>
      <w:i/>
      <w:iCs/>
      <w:color w:val="404040" w:themeColor="text1" w:themeTint="BF"/>
    </w:rPr>
  </w:style>
  <w:style w:type="character" w:customStyle="1" w:styleId="QuoteChar">
    <w:name w:val="Quote Char"/>
    <w:basedOn w:val="DefaultParagraphFont"/>
    <w:link w:val="Quote"/>
    <w:uiPriority w:val="29"/>
    <w:rsid w:val="002D4C9B"/>
    <w:rPr>
      <w:i/>
      <w:iCs/>
      <w:color w:val="404040" w:themeColor="text1" w:themeTint="BF"/>
    </w:rPr>
  </w:style>
  <w:style w:type="paragraph" w:styleId="ListParagraph">
    <w:name w:val="List Paragraph"/>
    <w:basedOn w:val="Normal"/>
    <w:uiPriority w:val="34"/>
    <w:qFormat/>
    <w:rsid w:val="002D4C9B"/>
    <w:pPr>
      <w:ind w:left="720"/>
      <w:contextualSpacing/>
    </w:pPr>
  </w:style>
  <w:style w:type="character" w:styleId="IntenseEmphasis">
    <w:name w:val="Intense Emphasis"/>
    <w:basedOn w:val="DefaultParagraphFont"/>
    <w:uiPriority w:val="21"/>
    <w:qFormat/>
    <w:rsid w:val="002D4C9B"/>
    <w:rPr>
      <w:i/>
      <w:iCs/>
      <w:color w:val="0F4761" w:themeColor="accent1" w:themeShade="BF"/>
    </w:rPr>
  </w:style>
  <w:style w:type="paragraph" w:styleId="IntenseQuote">
    <w:name w:val="Intense Quote"/>
    <w:basedOn w:val="Normal"/>
    <w:next w:val="Normal"/>
    <w:link w:val="IntenseQuoteChar"/>
    <w:uiPriority w:val="30"/>
    <w:qFormat/>
    <w:rsid w:val="002D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C9B"/>
    <w:rPr>
      <w:i/>
      <w:iCs/>
      <w:color w:val="0F4761" w:themeColor="accent1" w:themeShade="BF"/>
    </w:rPr>
  </w:style>
  <w:style w:type="character" w:styleId="IntenseReference">
    <w:name w:val="Intense Reference"/>
    <w:basedOn w:val="DefaultParagraphFont"/>
    <w:uiPriority w:val="32"/>
    <w:qFormat/>
    <w:rsid w:val="002D4C9B"/>
    <w:rPr>
      <w:b/>
      <w:bCs/>
      <w:smallCaps/>
      <w:color w:val="0F4761" w:themeColor="accent1" w:themeShade="BF"/>
      <w:spacing w:val="5"/>
    </w:rPr>
  </w:style>
  <w:style w:type="paragraph" w:customStyle="1" w:styleId="my-2">
    <w:name w:val="my-2"/>
    <w:basedOn w:val="Normal"/>
    <w:rsid w:val="002D4C9B"/>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 w:type="character" w:styleId="Strong">
    <w:name w:val="Strong"/>
    <w:basedOn w:val="DefaultParagraphFont"/>
    <w:uiPriority w:val="22"/>
    <w:qFormat/>
    <w:rsid w:val="002D4C9B"/>
    <w:rPr>
      <w:b/>
      <w:bCs/>
    </w:rPr>
  </w:style>
  <w:style w:type="paragraph" w:styleId="NormalWeb">
    <w:name w:val="Normal (Web)"/>
    <w:basedOn w:val="Normal"/>
    <w:uiPriority w:val="99"/>
    <w:semiHidden/>
    <w:unhideWhenUsed/>
    <w:rsid w:val="005749D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23788">
      <w:bodyDiv w:val="1"/>
      <w:marLeft w:val="0"/>
      <w:marRight w:val="0"/>
      <w:marTop w:val="0"/>
      <w:marBottom w:val="0"/>
      <w:divBdr>
        <w:top w:val="none" w:sz="0" w:space="0" w:color="auto"/>
        <w:left w:val="none" w:sz="0" w:space="0" w:color="auto"/>
        <w:bottom w:val="none" w:sz="0" w:space="0" w:color="auto"/>
        <w:right w:val="none" w:sz="0" w:space="0" w:color="auto"/>
      </w:divBdr>
    </w:div>
    <w:div w:id="1100494466">
      <w:bodyDiv w:val="1"/>
      <w:marLeft w:val="0"/>
      <w:marRight w:val="0"/>
      <w:marTop w:val="0"/>
      <w:marBottom w:val="0"/>
      <w:divBdr>
        <w:top w:val="none" w:sz="0" w:space="0" w:color="auto"/>
        <w:left w:val="none" w:sz="0" w:space="0" w:color="auto"/>
        <w:bottom w:val="none" w:sz="0" w:space="0" w:color="auto"/>
        <w:right w:val="none" w:sz="0" w:space="0" w:color="auto"/>
      </w:divBdr>
    </w:div>
    <w:div w:id="1297561204">
      <w:bodyDiv w:val="1"/>
      <w:marLeft w:val="0"/>
      <w:marRight w:val="0"/>
      <w:marTop w:val="0"/>
      <w:marBottom w:val="0"/>
      <w:divBdr>
        <w:top w:val="none" w:sz="0" w:space="0" w:color="auto"/>
        <w:left w:val="none" w:sz="0" w:space="0" w:color="auto"/>
        <w:bottom w:val="none" w:sz="0" w:space="0" w:color="auto"/>
        <w:right w:val="none" w:sz="0" w:space="0" w:color="auto"/>
      </w:divBdr>
    </w:div>
    <w:div w:id="1584798785">
      <w:bodyDiv w:val="1"/>
      <w:marLeft w:val="0"/>
      <w:marRight w:val="0"/>
      <w:marTop w:val="0"/>
      <w:marBottom w:val="0"/>
      <w:divBdr>
        <w:top w:val="none" w:sz="0" w:space="0" w:color="auto"/>
        <w:left w:val="none" w:sz="0" w:space="0" w:color="auto"/>
        <w:bottom w:val="none" w:sz="0" w:space="0" w:color="auto"/>
        <w:right w:val="none" w:sz="0" w:space="0" w:color="auto"/>
      </w:divBdr>
    </w:div>
    <w:div w:id="1620381356">
      <w:bodyDiv w:val="1"/>
      <w:marLeft w:val="0"/>
      <w:marRight w:val="0"/>
      <w:marTop w:val="0"/>
      <w:marBottom w:val="0"/>
      <w:divBdr>
        <w:top w:val="none" w:sz="0" w:space="0" w:color="auto"/>
        <w:left w:val="none" w:sz="0" w:space="0" w:color="auto"/>
        <w:bottom w:val="none" w:sz="0" w:space="0" w:color="auto"/>
        <w:right w:val="none" w:sz="0" w:space="0" w:color="auto"/>
      </w:divBdr>
    </w:div>
    <w:div w:id="1646660253">
      <w:bodyDiv w:val="1"/>
      <w:marLeft w:val="0"/>
      <w:marRight w:val="0"/>
      <w:marTop w:val="0"/>
      <w:marBottom w:val="0"/>
      <w:divBdr>
        <w:top w:val="none" w:sz="0" w:space="0" w:color="auto"/>
        <w:left w:val="none" w:sz="0" w:space="0" w:color="auto"/>
        <w:bottom w:val="none" w:sz="0" w:space="0" w:color="auto"/>
        <w:right w:val="none" w:sz="0" w:space="0" w:color="auto"/>
      </w:divBdr>
    </w:div>
    <w:div w:id="165572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589</Words>
  <Characters>3217</Characters>
  <Application>Microsoft Office Word</Application>
  <DocSecurity>0</DocSecurity>
  <Lines>229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 Ja</dc:creator>
  <cp:keywords/>
  <dc:description/>
  <cp:lastModifiedBy>Jamsheela Nazeer</cp:lastModifiedBy>
  <cp:revision>20</cp:revision>
  <dcterms:created xsi:type="dcterms:W3CDTF">2025-12-17T06:28:00Z</dcterms:created>
  <dcterms:modified xsi:type="dcterms:W3CDTF">2025-12-18T05:11:00Z</dcterms:modified>
</cp:coreProperties>
</file>