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D10" w:rsidRDefault="00563D10" w:rsidP="00563D10">
      <w:pPr>
        <w:jc w:val="center"/>
        <w:rPr>
          <w:sz w:val="28"/>
          <w:szCs w:val="28"/>
        </w:rPr>
      </w:pPr>
      <w:r w:rsidRPr="00563D10">
        <w:rPr>
          <w:sz w:val="28"/>
          <w:szCs w:val="28"/>
          <w:highlight w:val="cyan"/>
        </w:rPr>
        <w:t>Access Networks</w:t>
      </w:r>
    </w:p>
    <w:p w:rsidR="00362391" w:rsidRDefault="00362391" w:rsidP="00362391">
      <w:pPr>
        <w:rPr>
          <w:sz w:val="28"/>
          <w:szCs w:val="28"/>
        </w:rPr>
      </w:pPr>
    </w:p>
    <w:p w:rsidR="00B216E6" w:rsidRDefault="00563D10" w:rsidP="00563D10">
      <w:r w:rsidRPr="00563D10">
        <w:t></w:t>
      </w:r>
      <w:r>
        <w:t xml:space="preserve"> Part of the communication network that directly connects the customer with the service provider (e.g. Internet).</w:t>
      </w:r>
    </w:p>
    <w:p w:rsidR="00563D10" w:rsidRPr="00EA6176" w:rsidRDefault="00563D10" w:rsidP="00563D10">
      <w:pPr>
        <w:rPr>
          <w:color w:val="FF0000"/>
        </w:rPr>
      </w:pPr>
      <w:r w:rsidRPr="00EA6176">
        <w:rPr>
          <w:color w:val="FF0000"/>
        </w:rPr>
        <w:t></w:t>
      </w:r>
      <w:r w:rsidR="00EA6176" w:rsidRPr="00EA6176">
        <w:rPr>
          <w:color w:val="FF0000"/>
        </w:rPr>
        <w:t xml:space="preserve"> Can be built using</w:t>
      </w:r>
    </w:p>
    <w:p w:rsidR="00EA6176" w:rsidRPr="00EA6176" w:rsidRDefault="00EA6176" w:rsidP="00563D10">
      <w:pPr>
        <w:rPr>
          <w:color w:val="FF0000"/>
        </w:rPr>
      </w:pPr>
      <w:r w:rsidRPr="00EA6176">
        <w:rPr>
          <w:color w:val="FF0000"/>
        </w:rPr>
        <w:t>1. Wireless technology</w:t>
      </w:r>
    </w:p>
    <w:p w:rsidR="00EA6176" w:rsidRPr="00EA6176" w:rsidRDefault="00EA6176" w:rsidP="00563D10">
      <w:pPr>
        <w:rPr>
          <w:color w:val="FF0000"/>
        </w:rPr>
      </w:pPr>
      <w:r w:rsidRPr="00EA6176">
        <w:rPr>
          <w:color w:val="FF0000"/>
        </w:rPr>
        <w:t>2. Metallic symmetric or asymmetrical lines</w:t>
      </w:r>
    </w:p>
    <w:p w:rsidR="0068225C" w:rsidRDefault="00EA6176" w:rsidP="00563D10">
      <w:pPr>
        <w:rPr>
          <w:color w:val="FF0000"/>
        </w:rPr>
      </w:pPr>
      <w:r w:rsidRPr="00EA6176">
        <w:rPr>
          <w:color w:val="FF0000"/>
        </w:rPr>
        <w:t>3. Optical fiber</w:t>
      </w:r>
    </w:p>
    <w:p w:rsidR="00AD035E" w:rsidRDefault="00AD035E" w:rsidP="00563D10">
      <w:pPr>
        <w:rPr>
          <w:color w:val="FF0000"/>
        </w:rPr>
      </w:pPr>
    </w:p>
    <w:p w:rsidR="00417CF8" w:rsidRDefault="0068225C" w:rsidP="0068225C">
      <w:pPr>
        <w:jc w:val="center"/>
      </w:pPr>
      <w:r w:rsidRPr="0068225C">
        <w:rPr>
          <w:highlight w:val="cyan"/>
        </w:rPr>
        <w:t>XDSL</w:t>
      </w:r>
    </w:p>
    <w:p w:rsidR="00417CF8" w:rsidRDefault="00417CF8" w:rsidP="00417CF8"/>
    <w:p w:rsidR="00EA6176" w:rsidRDefault="00417CF8" w:rsidP="00417CF8">
      <w:r w:rsidRPr="00563D10">
        <w:t></w:t>
      </w:r>
      <w:r>
        <w:t xml:space="preserve"> called as DSL (Digital Subscriber Line) family</w:t>
      </w:r>
    </w:p>
    <w:p w:rsidR="00417CF8" w:rsidRDefault="00417CF8" w:rsidP="00417CF8">
      <w:r w:rsidRPr="00563D10">
        <w:t></w:t>
      </w:r>
      <w:r>
        <w:t xml:space="preserve"> include several variations, the lower case x in front of DSL include:</w:t>
      </w:r>
    </w:p>
    <w:p w:rsidR="00417CF8" w:rsidRDefault="00417CF8" w:rsidP="00417CF8">
      <w:r>
        <w:t>- Asy</w:t>
      </w:r>
      <w:r w:rsidR="007472B1">
        <w:t>m</w:t>
      </w:r>
      <w:r>
        <w:t>metric Digital Subscriber Line (ADSL)</w:t>
      </w:r>
    </w:p>
    <w:p w:rsidR="00417CF8" w:rsidRDefault="00417CF8" w:rsidP="00417CF8">
      <w:r>
        <w:t>- I</w:t>
      </w:r>
      <w:r w:rsidR="00DD7501">
        <w:t>SDN (like) Digital Subscriber L</w:t>
      </w:r>
      <w:r>
        <w:t>ine (IDSL)</w:t>
      </w:r>
    </w:p>
    <w:p w:rsidR="00417CF8" w:rsidRDefault="00417CF8" w:rsidP="00417CF8">
      <w:r>
        <w:t>- Consumer Digital Subscriber Line (CDSL)</w:t>
      </w:r>
    </w:p>
    <w:p w:rsidR="00251292" w:rsidRDefault="00251292" w:rsidP="00417CF8">
      <w:r>
        <w:t>- Single High Speed DSL (SHDSL)</w:t>
      </w:r>
    </w:p>
    <w:p w:rsidR="00251292" w:rsidRDefault="00251292" w:rsidP="00417CF8">
      <w:r>
        <w:t>- Rate-adaptive Subscriber Digital Line (RADSL)</w:t>
      </w:r>
    </w:p>
    <w:p w:rsidR="00251292" w:rsidRDefault="00251292" w:rsidP="00417CF8">
      <w:r>
        <w:t>- Very High-bit Rate Digital Subscriber Line (VDSL)</w:t>
      </w:r>
    </w:p>
    <w:p w:rsidR="00251292" w:rsidRDefault="00251292" w:rsidP="00417CF8">
      <w:r>
        <w:t>- Sym</w:t>
      </w:r>
      <w:r w:rsidR="007472B1">
        <w:t>m</w:t>
      </w:r>
      <w:r>
        <w:t>etric Digital Subscriber Line (SDSL)</w:t>
      </w:r>
    </w:p>
    <w:p w:rsidR="00251292" w:rsidRDefault="00251292" w:rsidP="00417CF8"/>
    <w:p w:rsidR="000A387A" w:rsidRDefault="000A387A" w:rsidP="004742F8">
      <w:pPr>
        <w:jc w:val="center"/>
        <w:rPr>
          <w:highlight w:val="cyan"/>
        </w:rPr>
      </w:pPr>
    </w:p>
    <w:p w:rsidR="000A387A" w:rsidRDefault="000A387A" w:rsidP="004742F8">
      <w:pPr>
        <w:jc w:val="center"/>
        <w:rPr>
          <w:highlight w:val="cyan"/>
        </w:rPr>
      </w:pPr>
    </w:p>
    <w:p w:rsidR="000A387A" w:rsidRDefault="000A387A" w:rsidP="004742F8">
      <w:pPr>
        <w:jc w:val="center"/>
        <w:rPr>
          <w:highlight w:val="cyan"/>
        </w:rPr>
      </w:pPr>
    </w:p>
    <w:p w:rsidR="000A387A" w:rsidRDefault="000A387A" w:rsidP="004742F8">
      <w:pPr>
        <w:jc w:val="center"/>
        <w:rPr>
          <w:highlight w:val="cyan"/>
        </w:rPr>
      </w:pPr>
    </w:p>
    <w:p w:rsidR="000A387A" w:rsidRDefault="000A387A" w:rsidP="004742F8">
      <w:pPr>
        <w:jc w:val="center"/>
        <w:rPr>
          <w:highlight w:val="cyan"/>
        </w:rPr>
      </w:pPr>
    </w:p>
    <w:p w:rsidR="000A387A" w:rsidRDefault="000A387A" w:rsidP="004742F8">
      <w:pPr>
        <w:jc w:val="center"/>
        <w:rPr>
          <w:highlight w:val="cyan"/>
        </w:rPr>
      </w:pPr>
    </w:p>
    <w:p w:rsidR="000A387A" w:rsidRDefault="000A387A" w:rsidP="004742F8">
      <w:pPr>
        <w:jc w:val="center"/>
        <w:rPr>
          <w:highlight w:val="cyan"/>
        </w:rPr>
      </w:pPr>
    </w:p>
    <w:p w:rsidR="000A387A" w:rsidRDefault="000A387A" w:rsidP="004742F8">
      <w:pPr>
        <w:jc w:val="center"/>
        <w:rPr>
          <w:highlight w:val="cyan"/>
        </w:rPr>
      </w:pPr>
    </w:p>
    <w:p w:rsidR="000A387A" w:rsidRDefault="004742F8" w:rsidP="004742F8">
      <w:pPr>
        <w:jc w:val="center"/>
      </w:pPr>
      <w:r w:rsidRPr="0065717E">
        <w:rPr>
          <w:highlight w:val="green"/>
        </w:rPr>
        <w:lastRenderedPageBreak/>
        <w:t>ADSL sytems</w:t>
      </w:r>
    </w:p>
    <w:p w:rsidR="000A387A" w:rsidRDefault="000A387A" w:rsidP="000A387A"/>
    <w:p w:rsidR="00251292" w:rsidRDefault="000A387A" w:rsidP="000A387A">
      <w:r w:rsidRPr="00563D10">
        <w:t></w:t>
      </w:r>
      <w:r w:rsidR="00393516">
        <w:t xml:space="preserve"> Asym</w:t>
      </w:r>
      <w:r w:rsidR="007472B1">
        <w:t>m</w:t>
      </w:r>
      <w:r w:rsidR="00393516">
        <w:t>etric Digital Subscriber Line</w:t>
      </w:r>
    </w:p>
    <w:p w:rsidR="000A387A" w:rsidRDefault="000A387A" w:rsidP="000A387A">
      <w:r w:rsidRPr="00563D10">
        <w:t></w:t>
      </w:r>
      <w:r w:rsidR="00393516">
        <w:t xml:space="preserve"> converge</w:t>
      </w:r>
      <w:r w:rsidR="00BB2B10">
        <w:t xml:space="preserve"> (</w:t>
      </w:r>
      <w:r w:rsidR="00BB2B10" w:rsidRPr="003E641A">
        <w:rPr>
          <w:color w:val="FFC000"/>
        </w:rPr>
        <w:t>yakinsamak</w:t>
      </w:r>
      <w:r w:rsidR="00BB2B10">
        <w:t>)</w:t>
      </w:r>
      <w:r w:rsidR="00393516">
        <w:t xml:space="preserve"> the </w:t>
      </w:r>
      <w:r w:rsidR="00393516" w:rsidRPr="00710ECC">
        <w:rPr>
          <w:u w:val="single"/>
        </w:rPr>
        <w:t>existing twisted (</w:t>
      </w:r>
      <w:r w:rsidR="00393516" w:rsidRPr="00710ECC">
        <w:rPr>
          <w:color w:val="FFC000"/>
          <w:u w:val="single"/>
        </w:rPr>
        <w:t>bukulmus</w:t>
      </w:r>
      <w:r w:rsidR="00393516" w:rsidRPr="00710ECC">
        <w:rPr>
          <w:u w:val="single"/>
        </w:rPr>
        <w:t>) pair telephone lines</w:t>
      </w:r>
      <w:r w:rsidR="00393516">
        <w:t xml:space="preserve"> into the high-speed communications access</w:t>
      </w:r>
    </w:p>
    <w:p w:rsidR="000A387A" w:rsidRDefault="000A387A" w:rsidP="000A387A">
      <w:r w:rsidRPr="00563D10">
        <w:t></w:t>
      </w:r>
      <w:r w:rsidR="007472B1">
        <w:t xml:space="preserve"> modem technology used to transmit speeds of between 1,5 Mbps and 6 Mbps</w:t>
      </w:r>
    </w:p>
    <w:p w:rsidR="000A387A" w:rsidRDefault="000A387A" w:rsidP="000A387A">
      <w:r w:rsidRPr="00563D10">
        <w:t></w:t>
      </w:r>
      <w:r w:rsidR="007472B1">
        <w:t xml:space="preserve"> asymmetric = data flow is greater in one direction than the other</w:t>
      </w:r>
    </w:p>
    <w:p w:rsidR="000A387A" w:rsidRDefault="000A387A" w:rsidP="000A387A">
      <w:r w:rsidRPr="00563D10">
        <w:t></w:t>
      </w:r>
      <w:r w:rsidR="007472B1">
        <w:t xml:space="preserve"> communication is full du</w:t>
      </w:r>
      <w:r w:rsidR="00FD4DAE">
        <w:t>p</w:t>
      </w:r>
      <w:r w:rsidR="007472B1">
        <w:t xml:space="preserve">lex using most the </w:t>
      </w:r>
      <w:r w:rsidR="007472B1" w:rsidRPr="003F61EE">
        <w:rPr>
          <w:highlight w:val="green"/>
        </w:rPr>
        <w:t>FDD (Frequency Division Duplex)</w:t>
      </w:r>
    </w:p>
    <w:p w:rsidR="000A387A" w:rsidRDefault="000A387A" w:rsidP="000A387A">
      <w:r w:rsidRPr="00563D10">
        <w:t></w:t>
      </w:r>
      <w:r w:rsidR="00C33EB0">
        <w:t xml:space="preserve"> two separate bands – upstream and downstream</w:t>
      </w:r>
    </w:p>
    <w:p w:rsidR="000A387A" w:rsidRDefault="000A387A" w:rsidP="000A387A">
      <w:r w:rsidRPr="00563D10">
        <w:t></w:t>
      </w:r>
      <w:r w:rsidR="00C33EB0">
        <w:t xml:space="preserve"> upstream </w:t>
      </w:r>
      <w:r w:rsidR="00C33EB0" w:rsidRPr="00E56731">
        <w:rPr>
          <w:b/>
        </w:rPr>
        <w:t>25,875 kHz to 138 kHz</w:t>
      </w:r>
    </w:p>
    <w:p w:rsidR="00F750A9" w:rsidRDefault="000A387A" w:rsidP="000A387A">
      <w:r w:rsidRPr="00563D10">
        <w:t></w:t>
      </w:r>
      <w:r w:rsidR="00C33EB0">
        <w:t xml:space="preserve"> downstream </w:t>
      </w:r>
      <w:r w:rsidR="00C33EB0" w:rsidRPr="00E56731">
        <w:rPr>
          <w:b/>
        </w:rPr>
        <w:t>138 kHz – 1104 kHz</w:t>
      </w:r>
    </w:p>
    <w:p w:rsidR="00F750A9" w:rsidRDefault="00F750A9" w:rsidP="00F750A9"/>
    <w:p w:rsidR="000A387A" w:rsidRDefault="00F750A9" w:rsidP="00F750A9">
      <w:r w:rsidRPr="00F750A9">
        <w:rPr>
          <w:noProof/>
        </w:rPr>
        <w:drawing>
          <wp:inline distT="0" distB="0" distL="0" distR="0">
            <wp:extent cx="5943600" cy="2640095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0A9" w:rsidRDefault="00F750A9" w:rsidP="00F750A9">
      <w:r w:rsidRPr="00F750A9">
        <w:t>•</w:t>
      </w:r>
      <w:r>
        <w:t xml:space="preserve"> DSL and POTS (Plain (</w:t>
      </w:r>
      <w:r w:rsidRPr="004C1B03">
        <w:rPr>
          <w:color w:val="FFC000"/>
        </w:rPr>
        <w:t>duz, sade</w:t>
      </w:r>
      <w:r>
        <w:t>) Old Telephone Service) band is splitted</w:t>
      </w:r>
      <w:r w:rsidR="00F31732">
        <w:t xml:space="preserve"> (</w:t>
      </w:r>
      <w:r w:rsidR="00F31732" w:rsidRPr="00D7273B">
        <w:rPr>
          <w:color w:val="FFC000"/>
        </w:rPr>
        <w:t>bolunmus</w:t>
      </w:r>
      <w:r w:rsidR="00F31732">
        <w:t>)</w:t>
      </w:r>
      <w:r>
        <w:t xml:space="preserve"> by so called </w:t>
      </w:r>
      <w:r w:rsidR="00B7729C">
        <w:t xml:space="preserve">(sozde) </w:t>
      </w:r>
      <w:r w:rsidRPr="00762C99">
        <w:rPr>
          <w:highlight w:val="green"/>
        </w:rPr>
        <w:t>splitter</w:t>
      </w:r>
      <w:r>
        <w:t xml:space="preserve"> </w:t>
      </w:r>
      <w:r w:rsidR="000A2743">
        <w:t>(</w:t>
      </w:r>
      <w:r w:rsidR="000A2743" w:rsidRPr="004F46DC">
        <w:rPr>
          <w:color w:val="FFC000"/>
        </w:rPr>
        <w:t>bolucu</w:t>
      </w:r>
      <w:r w:rsidR="000A2743">
        <w:t xml:space="preserve">) </w:t>
      </w:r>
      <w:r>
        <w:t>– low pass filter</w:t>
      </w:r>
      <w:r w:rsidR="00B26A67">
        <w:t xml:space="preserve"> (</w:t>
      </w:r>
      <w:r w:rsidR="00B26A67" w:rsidRPr="00284988">
        <w:rPr>
          <w:color w:val="FFC000"/>
        </w:rPr>
        <w:t>alçak geçiş filtresi</w:t>
      </w:r>
      <w:r w:rsidR="00B26A67">
        <w:t>)</w:t>
      </w:r>
    </w:p>
    <w:p w:rsidR="00284988" w:rsidRDefault="00284988" w:rsidP="00284988">
      <w:pPr>
        <w:jc w:val="center"/>
      </w:pPr>
      <w:r w:rsidRPr="00284988">
        <w:rPr>
          <w:noProof/>
        </w:rPr>
        <w:drawing>
          <wp:inline distT="0" distB="0" distL="0" distR="0">
            <wp:extent cx="2048501" cy="1626782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018" cy="164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45" w:rsidRDefault="00FB7523" w:rsidP="004F0C45">
      <w:r w:rsidRPr="00FB7523">
        <w:rPr>
          <w:noProof/>
        </w:rPr>
        <w:lastRenderedPageBreak/>
        <w:drawing>
          <wp:inline distT="0" distB="0" distL="0" distR="0">
            <wp:extent cx="5943600" cy="196678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523" w:rsidRDefault="00FB7523" w:rsidP="004F0C45"/>
    <w:p w:rsidR="00FB7523" w:rsidRDefault="00152FC5" w:rsidP="004F0C45">
      <w:r w:rsidRPr="00152FC5">
        <w:t>•</w:t>
      </w:r>
      <w:r>
        <w:t xml:space="preserve"> main component is </w:t>
      </w:r>
      <w:r w:rsidRPr="00152FC5">
        <w:rPr>
          <w:b/>
        </w:rPr>
        <w:t>DSLAM</w:t>
      </w:r>
      <w:r>
        <w:t xml:space="preserve"> (DSL Access Multiplexer)</w:t>
      </w:r>
    </w:p>
    <w:p w:rsidR="00152FC5" w:rsidRDefault="00152FC5" w:rsidP="004F0C45">
      <w:r>
        <w:t>- located in the telephony exchanges of the service providers</w:t>
      </w:r>
    </w:p>
    <w:p w:rsidR="00E27A7F" w:rsidRDefault="00152FC5" w:rsidP="004F0C45">
      <w:r>
        <w:t>- intermixes (</w:t>
      </w:r>
      <w:r w:rsidRPr="00152FC5">
        <w:rPr>
          <w:color w:val="FFC000"/>
        </w:rPr>
        <w:t>birbirine karismak, karistirmak</w:t>
      </w:r>
      <w:r>
        <w:t>) voice traffic and DSL traffic on the customer’s DSL line</w:t>
      </w:r>
    </w:p>
    <w:p w:rsidR="009C6256" w:rsidRDefault="00E27A7F" w:rsidP="00E27A7F">
      <w:r>
        <w:t>- collects the data from its many modem ports and aggregates (</w:t>
      </w:r>
      <w:r w:rsidR="0015304D">
        <w:rPr>
          <w:color w:val="FFC000"/>
        </w:rPr>
        <w:t>haline getirmek</w:t>
      </w:r>
      <w:r>
        <w:t>) their voice and data traffic into one complex composite</w:t>
      </w:r>
      <w:r w:rsidR="003E0558">
        <w:t xml:space="preserve"> (</w:t>
      </w:r>
      <w:r w:rsidR="003E0558" w:rsidRPr="00F1298B">
        <w:rPr>
          <w:color w:val="FFC000"/>
        </w:rPr>
        <w:t>karma, karisik</w:t>
      </w:r>
      <w:r w:rsidR="003E0558">
        <w:t>)</w:t>
      </w:r>
      <w:r>
        <w:t xml:space="preserve"> signal via </w:t>
      </w:r>
      <w:r w:rsidR="00F77523">
        <w:t>(</w:t>
      </w:r>
      <w:r w:rsidR="00F77523" w:rsidRPr="00F77523">
        <w:rPr>
          <w:color w:val="FFC000"/>
        </w:rPr>
        <w:t>yolu ile</w:t>
      </w:r>
      <w:r w:rsidR="00F77523">
        <w:t xml:space="preserve">) </w:t>
      </w:r>
      <w:r>
        <w:t>multiplexing</w:t>
      </w:r>
    </w:p>
    <w:p w:rsidR="008410F5" w:rsidRDefault="009C6256" w:rsidP="009C6256">
      <w:r>
        <w:t xml:space="preserve">- acts </w:t>
      </w:r>
      <w:r w:rsidR="003D3F25">
        <w:t>(</w:t>
      </w:r>
      <w:r w:rsidR="003D3F25" w:rsidRPr="0097019C">
        <w:rPr>
          <w:color w:val="FFC000"/>
        </w:rPr>
        <w:t>davranmak</w:t>
      </w:r>
      <w:r w:rsidR="003D3F25">
        <w:t xml:space="preserve">) </w:t>
      </w:r>
      <w:r>
        <w:t xml:space="preserve">like a massive </w:t>
      </w:r>
      <w:r w:rsidR="008C43AC">
        <w:t>(</w:t>
      </w:r>
      <w:r w:rsidR="008C43AC" w:rsidRPr="008C43AC">
        <w:rPr>
          <w:color w:val="FFC000"/>
        </w:rPr>
        <w:t>buyuk</w:t>
      </w:r>
      <w:r w:rsidR="008C43AC">
        <w:t xml:space="preserve">) </w:t>
      </w:r>
      <w:r>
        <w:t>netwo</w:t>
      </w:r>
      <w:r w:rsidR="00443926">
        <w:t>rk switch since its functionality</w:t>
      </w:r>
      <w:r>
        <w:t xml:space="preserve"> is </w:t>
      </w:r>
      <w:r w:rsidRPr="009C6256">
        <w:rPr>
          <w:u w:val="single"/>
        </w:rPr>
        <w:t>only</w:t>
      </w:r>
      <w:r>
        <w:t xml:space="preserve"> on L2</w:t>
      </w:r>
    </w:p>
    <w:p w:rsidR="004C4C19" w:rsidRDefault="008410F5" w:rsidP="008410F5">
      <w:r>
        <w:t>- each DSLAM has multiple (</w:t>
      </w:r>
      <w:r w:rsidRPr="00194ED9">
        <w:rPr>
          <w:color w:val="FFC000"/>
        </w:rPr>
        <w:t>coklu</w:t>
      </w:r>
      <w:r>
        <w:t>) aggregation (</w:t>
      </w:r>
      <w:r w:rsidRPr="00194ED9">
        <w:rPr>
          <w:color w:val="FFC000"/>
        </w:rPr>
        <w:t>toplama</w:t>
      </w:r>
      <w:r>
        <w:t xml:space="preserve">) cards, and each such card can have multiple ports </w:t>
      </w:r>
      <w:r w:rsidR="00B97209">
        <w:t>(</w:t>
      </w:r>
      <w:r w:rsidR="00B97209" w:rsidRPr="00B27965">
        <w:rPr>
          <w:color w:val="FFC000"/>
        </w:rPr>
        <w:t>baglanti noktasi</w:t>
      </w:r>
      <w:r w:rsidR="00B97209">
        <w:t xml:space="preserve">) </w:t>
      </w:r>
      <w:r>
        <w:t>to which the customers lines are connected</w:t>
      </w:r>
    </w:p>
    <w:p w:rsidR="00152FC5" w:rsidRDefault="00152FC5" w:rsidP="004C4C19"/>
    <w:p w:rsidR="004C4C19" w:rsidRDefault="004C4C19" w:rsidP="00371E0E">
      <w:pPr>
        <w:jc w:val="center"/>
      </w:pPr>
      <w:r w:rsidRPr="004C4C19">
        <w:rPr>
          <w:highlight w:val="cyan"/>
        </w:rPr>
        <w:t>ADSL standards</w:t>
      </w:r>
    </w:p>
    <w:p w:rsidR="00BE5820" w:rsidRDefault="004C4C19" w:rsidP="004C4C19">
      <w:pPr>
        <w:jc w:val="center"/>
      </w:pPr>
      <w:r>
        <w:rPr>
          <w:noProof/>
        </w:rPr>
        <w:drawing>
          <wp:inline distT="0" distB="0" distL="0" distR="0" wp14:anchorId="2BBA9968" wp14:editId="6C92579F">
            <wp:extent cx="5784112" cy="2271493"/>
            <wp:effectExtent l="0" t="0" r="762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220" cy="22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20" w:rsidRDefault="00BE5820" w:rsidP="00BE5820"/>
    <w:p w:rsidR="004C4C19" w:rsidRDefault="004C4C19" w:rsidP="00BE5820"/>
    <w:p w:rsidR="00BE5820" w:rsidRDefault="00BE5820" w:rsidP="00BE5820"/>
    <w:p w:rsidR="00BE5820" w:rsidRDefault="00BE5820" w:rsidP="00BE5820">
      <w:r w:rsidRPr="00563D10">
        <w:lastRenderedPageBreak/>
        <w:t></w:t>
      </w:r>
      <w:r>
        <w:t xml:space="preserve"> </w:t>
      </w:r>
      <w:r w:rsidRPr="00A07BC0">
        <w:rPr>
          <w:highlight w:val="green"/>
        </w:rPr>
        <w:t>ADSL (G.DMT)</w:t>
      </w:r>
    </w:p>
    <w:p w:rsidR="0063607F" w:rsidRDefault="00BE5820" w:rsidP="00BE5820">
      <w:r>
        <w:t>- using discrete multitone (</w:t>
      </w:r>
      <w:r w:rsidRPr="001E7CAC">
        <w:rPr>
          <w:color w:val="FFC000"/>
        </w:rPr>
        <w:t>cok tonlu</w:t>
      </w:r>
      <w:r>
        <w:t>) modulation</w:t>
      </w:r>
    </w:p>
    <w:p w:rsidR="00180BC8" w:rsidRDefault="00BC7F54" w:rsidP="0063607F">
      <w:r>
        <w:t>- sepa</w:t>
      </w:r>
      <w:r w:rsidR="0063607F">
        <w:t xml:space="preserve">rates the ADSL signal into 255 carriers (binds/tones) centered on multiples </w:t>
      </w:r>
      <w:r w:rsidR="00DC31CE">
        <w:t>(</w:t>
      </w:r>
      <w:r w:rsidR="00DC31CE" w:rsidRPr="00841ED3">
        <w:rPr>
          <w:color w:val="FFC000"/>
        </w:rPr>
        <w:t>katlar</w:t>
      </w:r>
      <w:r>
        <w:t xml:space="preserve">) </w:t>
      </w:r>
      <w:r w:rsidR="0063607F">
        <w:t xml:space="preserve">of </w:t>
      </w:r>
      <w:r w:rsidR="0063607F" w:rsidRPr="00AD1EEF">
        <w:rPr>
          <w:highlight w:val="green"/>
        </w:rPr>
        <w:t>4.3125 kHz</w:t>
      </w:r>
    </w:p>
    <w:p w:rsidR="00421282" w:rsidRDefault="00180BC8" w:rsidP="00180BC8">
      <w:r>
        <w:t>- DMT has 224 downstream frequency bins (</w:t>
      </w:r>
      <w:r w:rsidRPr="00421282">
        <w:rPr>
          <w:color w:val="FFC000"/>
        </w:rPr>
        <w:t>kutular</w:t>
      </w:r>
      <w:r>
        <w:t>) and up to 31 upstream bins</w:t>
      </w:r>
    </w:p>
    <w:p w:rsidR="00011D4C" w:rsidRDefault="00421282" w:rsidP="00421282">
      <w:r>
        <w:t xml:space="preserve">- up to 15 bits per symbol </w:t>
      </w:r>
      <w:r w:rsidR="00EA4D39">
        <w:t>(</w:t>
      </w:r>
      <w:r w:rsidR="00EA4D39" w:rsidRPr="00381814">
        <w:rPr>
          <w:color w:val="FFC000"/>
        </w:rPr>
        <w:t>sembol basina</w:t>
      </w:r>
      <w:r w:rsidR="00EA4D39">
        <w:t xml:space="preserve">) </w:t>
      </w:r>
      <w:r>
        <w:t>can be encoded on each bin on a good quality line</w:t>
      </w:r>
    </w:p>
    <w:p w:rsidR="00BE5820" w:rsidRDefault="00011D4C" w:rsidP="00011D4C">
      <w:r>
        <w:t xml:space="preserve">- the number of bits encoded on each bin depending on the </w:t>
      </w:r>
      <w:r w:rsidRPr="003C614E">
        <w:rPr>
          <w:b/>
        </w:rPr>
        <w:t>attenuation (</w:t>
      </w:r>
      <w:r w:rsidRPr="003C614E">
        <w:rPr>
          <w:b/>
          <w:color w:val="FFC000"/>
        </w:rPr>
        <w:t>zayiflama</w:t>
      </w:r>
      <w:r w:rsidRPr="003C614E">
        <w:rPr>
          <w:b/>
        </w:rPr>
        <w:t>)</w:t>
      </w:r>
      <w:r>
        <w:t xml:space="preserve"> and </w:t>
      </w:r>
      <w:r w:rsidRPr="003C614E">
        <w:rPr>
          <w:b/>
        </w:rPr>
        <w:t>signal to noise ratio for that bin</w:t>
      </w:r>
      <w:r w:rsidR="003C614E">
        <w:rPr>
          <w:b/>
        </w:rPr>
        <w:t xml:space="preserve"> (</w:t>
      </w:r>
      <w:r w:rsidR="003C614E" w:rsidRPr="003C614E">
        <w:rPr>
          <w:b/>
          <w:color w:val="FFC000"/>
        </w:rPr>
        <w:t>o kutunun sinyal gurultu orani</w:t>
      </w:r>
      <w:r w:rsidR="003C614E">
        <w:rPr>
          <w:b/>
        </w:rPr>
        <w:t>)</w:t>
      </w:r>
      <w:r>
        <w:t>, tones are independent of one another</w:t>
      </w:r>
    </w:p>
    <w:p w:rsidR="00011D4C" w:rsidRDefault="00011D4C" w:rsidP="00011D4C">
      <w:r>
        <w:t xml:space="preserve">- </w:t>
      </w:r>
      <w:r w:rsidR="00525D59">
        <w:t>QAM or phase-shift keying (PSK) is used to encode the bits within each bin</w:t>
      </w:r>
    </w:p>
    <w:p w:rsidR="00525D59" w:rsidRDefault="00525D59" w:rsidP="00011D4C">
      <w:r>
        <w:t>- when the modem is initialized (</w:t>
      </w:r>
      <w:r w:rsidRPr="00E1045B">
        <w:rPr>
          <w:color w:val="FFC000"/>
        </w:rPr>
        <w:t>baslatilmak</w:t>
      </w:r>
      <w:r>
        <w:t>)</w:t>
      </w:r>
      <w:r w:rsidR="00135700">
        <w:t>, the number of bits assigned (</w:t>
      </w:r>
      <w:r w:rsidR="00135700" w:rsidRPr="00B4415D">
        <w:rPr>
          <w:color w:val="FFC000"/>
        </w:rPr>
        <w:t>atanmak</w:t>
      </w:r>
      <w:r w:rsidR="00135700">
        <w:t>) to a tone</w:t>
      </w:r>
      <w:r w:rsidR="002B54BF">
        <w:t xml:space="preserve"> is set </w:t>
      </w:r>
      <w:r w:rsidR="00105BE3">
        <w:t>(</w:t>
      </w:r>
      <w:r w:rsidR="00105BE3" w:rsidRPr="007A4E2F">
        <w:rPr>
          <w:color w:val="FFC000"/>
        </w:rPr>
        <w:t>ayarlamak</w:t>
      </w:r>
      <w:r w:rsidR="00105BE3">
        <w:t xml:space="preserve">) </w:t>
      </w:r>
      <w:r w:rsidR="002B54BF">
        <w:t>to compensate (</w:t>
      </w:r>
      <w:r w:rsidR="002B54BF" w:rsidRPr="002B54BF">
        <w:rPr>
          <w:color w:val="FFC000"/>
        </w:rPr>
        <w:t>karsilamak</w:t>
      </w:r>
      <w:r w:rsidR="003C3DD7">
        <w:rPr>
          <w:color w:val="FFC000"/>
        </w:rPr>
        <w:t>, teleafi etmek</w:t>
      </w:r>
      <w:r w:rsidR="002B54BF">
        <w:t>) the differences in transmission characteristics of line</w:t>
      </w:r>
    </w:p>
    <w:p w:rsidR="001559AB" w:rsidRDefault="002B54BF" w:rsidP="00011D4C">
      <w:r>
        <w:t xml:space="preserve">- </w:t>
      </w:r>
      <w:r w:rsidR="00BA0262">
        <w:t xml:space="preserve">Bits rates can be adjusted </w:t>
      </w:r>
      <w:r w:rsidR="006370C6">
        <w:t>(</w:t>
      </w:r>
      <w:r w:rsidR="006370C6" w:rsidRPr="006370C6">
        <w:rPr>
          <w:color w:val="FFC000"/>
        </w:rPr>
        <w:t>ayarlanmak</w:t>
      </w:r>
      <w:r w:rsidR="006370C6">
        <w:t xml:space="preserve">) </w:t>
      </w:r>
      <w:r w:rsidR="00BA0262">
        <w:t>in small increments</w:t>
      </w:r>
      <w:r w:rsidR="00676E56">
        <w:t xml:space="preserve"> (</w:t>
      </w:r>
      <w:r w:rsidR="00676E56" w:rsidRPr="008F2F99">
        <w:rPr>
          <w:color w:val="FFC000"/>
        </w:rPr>
        <w:t>artis</w:t>
      </w:r>
      <w:r w:rsidR="00676E56">
        <w:t>)</w:t>
      </w:r>
      <w:r w:rsidR="00BA0262">
        <w:t xml:space="preserve"> of a few tens of kilobits per second</w:t>
      </w:r>
    </w:p>
    <w:p w:rsidR="001559AB" w:rsidRDefault="001559AB" w:rsidP="001559AB"/>
    <w:p w:rsidR="007B4F23" w:rsidRDefault="001559AB" w:rsidP="007B4F23">
      <w:pPr>
        <w:jc w:val="center"/>
      </w:pPr>
      <w:r w:rsidRPr="001559AB">
        <w:rPr>
          <w:highlight w:val="cyan"/>
        </w:rPr>
        <w:t xml:space="preserve">Preview </w:t>
      </w:r>
      <w:r w:rsidR="007318F3">
        <w:rPr>
          <w:highlight w:val="cyan"/>
        </w:rPr>
        <w:t>(</w:t>
      </w:r>
      <w:r w:rsidR="007318F3" w:rsidRPr="007318F3">
        <w:rPr>
          <w:color w:val="FFC000"/>
          <w:highlight w:val="cyan"/>
        </w:rPr>
        <w:t>onizleme</w:t>
      </w:r>
      <w:r w:rsidR="007318F3">
        <w:rPr>
          <w:highlight w:val="cyan"/>
        </w:rPr>
        <w:t xml:space="preserve">) </w:t>
      </w:r>
      <w:r w:rsidRPr="001559AB">
        <w:rPr>
          <w:highlight w:val="cyan"/>
        </w:rPr>
        <w:t xml:space="preserve">the arrangement </w:t>
      </w:r>
      <w:r>
        <w:rPr>
          <w:highlight w:val="cyan"/>
        </w:rPr>
        <w:t>(</w:t>
      </w:r>
      <w:r w:rsidRPr="00FD0770">
        <w:rPr>
          <w:color w:val="FFC000"/>
          <w:highlight w:val="cyan"/>
        </w:rPr>
        <w:t>duzen</w:t>
      </w:r>
      <w:r>
        <w:rPr>
          <w:highlight w:val="cyan"/>
        </w:rPr>
        <w:t xml:space="preserve">) </w:t>
      </w:r>
      <w:r w:rsidRPr="001559AB">
        <w:rPr>
          <w:highlight w:val="cyan"/>
        </w:rPr>
        <w:t>of individual bits on each sub-carrier</w:t>
      </w:r>
    </w:p>
    <w:p w:rsidR="00AC1D48" w:rsidRDefault="007B4F23" w:rsidP="007B4F23">
      <w:pPr>
        <w:jc w:val="center"/>
      </w:pPr>
      <w:r w:rsidRPr="007B4F23">
        <w:rPr>
          <w:noProof/>
        </w:rPr>
        <w:drawing>
          <wp:inline distT="0" distB="0" distL="0" distR="0">
            <wp:extent cx="5943600" cy="254153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D48" w:rsidRPr="00AC1D48" w:rsidRDefault="00AC1D48" w:rsidP="00AC1D48"/>
    <w:p w:rsidR="00AC1D48" w:rsidRDefault="00AC1D48" w:rsidP="00AC1D48"/>
    <w:p w:rsidR="00BB155B" w:rsidRDefault="00BB155B" w:rsidP="009350C6">
      <w:pPr>
        <w:jc w:val="center"/>
        <w:rPr>
          <w:highlight w:val="cyan"/>
        </w:rPr>
      </w:pPr>
    </w:p>
    <w:p w:rsidR="00BB155B" w:rsidRDefault="00BB155B" w:rsidP="009350C6">
      <w:pPr>
        <w:jc w:val="center"/>
        <w:rPr>
          <w:highlight w:val="cyan"/>
        </w:rPr>
      </w:pPr>
    </w:p>
    <w:p w:rsidR="00BB155B" w:rsidRDefault="00BB155B" w:rsidP="009350C6">
      <w:pPr>
        <w:jc w:val="center"/>
        <w:rPr>
          <w:highlight w:val="cyan"/>
        </w:rPr>
      </w:pPr>
    </w:p>
    <w:p w:rsidR="00BB155B" w:rsidRDefault="00BB155B" w:rsidP="009350C6">
      <w:pPr>
        <w:jc w:val="center"/>
        <w:rPr>
          <w:highlight w:val="cyan"/>
        </w:rPr>
      </w:pPr>
    </w:p>
    <w:p w:rsidR="00BB155B" w:rsidRDefault="00AC1D48" w:rsidP="009350C6">
      <w:pPr>
        <w:jc w:val="center"/>
      </w:pPr>
      <w:r w:rsidRPr="009350C6">
        <w:rPr>
          <w:highlight w:val="cyan"/>
        </w:rPr>
        <w:lastRenderedPageBreak/>
        <w:t>ADSL2</w:t>
      </w:r>
    </w:p>
    <w:p w:rsidR="00BB155B" w:rsidRDefault="00BB155B" w:rsidP="00BB155B"/>
    <w:p w:rsidR="002B54BF" w:rsidRDefault="00BB155B" w:rsidP="00BB155B">
      <w:r w:rsidRPr="00BB155B">
        <w:t></w:t>
      </w:r>
      <w:r>
        <w:t xml:space="preserve"> ITU-T G.992.3 and G.992.4</w:t>
      </w:r>
    </w:p>
    <w:p w:rsidR="00BB155B" w:rsidRDefault="00BB155B" w:rsidP="00BB155B">
      <w:r w:rsidRPr="00BB155B">
        <w:t></w:t>
      </w:r>
      <w:r>
        <w:t xml:space="preserve"> adds new features and functionality targeted</w:t>
      </w:r>
      <w:r w:rsidR="003D27AD">
        <w:t xml:space="preserve"> (</w:t>
      </w:r>
      <w:r w:rsidR="003D27AD" w:rsidRPr="00851686">
        <w:rPr>
          <w:color w:val="FFC000"/>
        </w:rPr>
        <w:t>hedefleyen</w:t>
      </w:r>
      <w:r w:rsidR="003D27AD">
        <w:t>)</w:t>
      </w:r>
      <w:r>
        <w:t xml:space="preserve"> at improving performance and interoperability (</w:t>
      </w:r>
      <w:r w:rsidRPr="00C03A2A">
        <w:rPr>
          <w:color w:val="FFC000"/>
        </w:rPr>
        <w:t>birlikte calisilabilirlik</w:t>
      </w:r>
      <w:r>
        <w:t>)</w:t>
      </w:r>
    </w:p>
    <w:p w:rsidR="0039790D" w:rsidRDefault="0039790D" w:rsidP="00BB155B">
      <w:r>
        <w:t>- dynamic data rate adaptation</w:t>
      </w:r>
    </w:p>
    <w:p w:rsidR="0039790D" w:rsidRDefault="0039790D" w:rsidP="00BB155B">
      <w:r>
        <w:t>- flexible structure of frame</w:t>
      </w:r>
    </w:p>
    <w:p w:rsidR="0039790D" w:rsidRDefault="0039790D" w:rsidP="00BB155B">
      <w:r>
        <w:t>- reduces (</w:t>
      </w:r>
      <w:r w:rsidRPr="00697984">
        <w:rPr>
          <w:color w:val="FFC000"/>
        </w:rPr>
        <w:t>dusurmek, azaltmak, kisaltmak</w:t>
      </w:r>
      <w:r>
        <w:t>) the initialization time to less than 3 seconds</w:t>
      </w:r>
    </w:p>
    <w:p w:rsidR="00BB155B" w:rsidRDefault="00BB155B" w:rsidP="00BB155B">
      <w:r w:rsidRPr="00BB155B">
        <w:t></w:t>
      </w:r>
      <w:r w:rsidR="00EF0005">
        <w:t xml:space="preserve"> </w:t>
      </w:r>
      <w:r w:rsidR="00011431">
        <w:t>improve data rates</w:t>
      </w:r>
    </w:p>
    <w:p w:rsidR="00011431" w:rsidRDefault="00011431" w:rsidP="00BB155B">
      <w:r>
        <w:t>- 12 Mbit/s downlink</w:t>
      </w:r>
    </w:p>
    <w:p w:rsidR="00C83AE5" w:rsidRDefault="00011431" w:rsidP="00BB155B">
      <w:r>
        <w:t>- 3,5 Mbit/s uplink</w:t>
      </w:r>
    </w:p>
    <w:p w:rsidR="00C83AE5" w:rsidRPr="00C83AE5" w:rsidRDefault="00C83AE5" w:rsidP="00C83AE5"/>
    <w:p w:rsidR="00C83AE5" w:rsidRDefault="00C83AE5" w:rsidP="00C83AE5">
      <w:pPr>
        <w:jc w:val="center"/>
      </w:pPr>
      <w:r w:rsidRPr="00817C9F">
        <w:rPr>
          <w:highlight w:val="green"/>
        </w:rPr>
        <w:t>ADSL2+</w:t>
      </w:r>
    </w:p>
    <w:p w:rsidR="00011431" w:rsidRDefault="00011431" w:rsidP="00C83AE5"/>
    <w:p w:rsidR="00C83AE5" w:rsidRPr="00494E28" w:rsidRDefault="009D389A" w:rsidP="00C83AE5">
      <w:pPr>
        <w:rPr>
          <w:b/>
        </w:rPr>
      </w:pPr>
      <w:r w:rsidRPr="00BB155B">
        <w:t></w:t>
      </w:r>
      <w:r>
        <w:t xml:space="preserve"> extends</w:t>
      </w:r>
      <w:r w:rsidR="00965686">
        <w:t xml:space="preserve"> (</w:t>
      </w:r>
      <w:r w:rsidR="00965686" w:rsidRPr="00CF330C">
        <w:rPr>
          <w:color w:val="FFC000"/>
        </w:rPr>
        <w:t>genisletmek, uzatmak</w:t>
      </w:r>
      <w:r w:rsidR="00965686">
        <w:t>)</w:t>
      </w:r>
      <w:r>
        <w:t xml:space="preserve"> the capability of basic ADSL by</w:t>
      </w:r>
      <w:r w:rsidR="006E5A5D">
        <w:t xml:space="preserve"> (</w:t>
      </w:r>
      <w:r w:rsidR="006E5A5D" w:rsidRPr="00A2720E">
        <w:rPr>
          <w:color w:val="FFC000"/>
        </w:rPr>
        <w:t>ile</w:t>
      </w:r>
      <w:r w:rsidR="006E5A5D">
        <w:t>)</w:t>
      </w:r>
      <w:r>
        <w:t xml:space="preserve"> increased frequency band to </w:t>
      </w:r>
      <w:r w:rsidRPr="00494E28">
        <w:rPr>
          <w:b/>
        </w:rPr>
        <w:t>2,208 MHz</w:t>
      </w:r>
    </w:p>
    <w:p w:rsidR="009D389A" w:rsidRDefault="009D389A" w:rsidP="00C83AE5">
      <w:r w:rsidRPr="009D389A">
        <w:t>•</w:t>
      </w:r>
      <w:r w:rsidR="00965686">
        <w:t xml:space="preserve"> </w:t>
      </w:r>
      <w:r w:rsidR="008814BD">
        <w:t xml:space="preserve">DMT </w:t>
      </w:r>
      <w:r w:rsidR="00917002">
        <w:t>(Discrete M</w:t>
      </w:r>
      <w:r w:rsidR="001F3734">
        <w:t>ultitone (</w:t>
      </w:r>
      <w:r w:rsidR="001F3734" w:rsidRPr="001E7CAC">
        <w:rPr>
          <w:color w:val="FFC000"/>
        </w:rPr>
        <w:t>cok tonlu</w:t>
      </w:r>
      <w:r w:rsidR="00917002">
        <w:t>) M</w:t>
      </w:r>
      <w:r w:rsidR="001F3734">
        <w:t>odulation</w:t>
      </w:r>
      <w:r w:rsidR="00917002">
        <w:t xml:space="preserve">) </w:t>
      </w:r>
      <w:r w:rsidR="008814BD">
        <w:t>has 511 downstream frequency bins and up to 36 upstream bins</w:t>
      </w:r>
    </w:p>
    <w:p w:rsidR="009D389A" w:rsidRDefault="009D389A" w:rsidP="00C83AE5">
      <w:r w:rsidRPr="009D389A">
        <w:t>•</w:t>
      </w:r>
      <w:r w:rsidR="00E97D0D">
        <w:t xml:space="preserve"> data rates can be 24 Mbit/s for downstrem – short local loop</w:t>
      </w:r>
    </w:p>
    <w:p w:rsidR="00E26270" w:rsidRDefault="009D389A" w:rsidP="00C83AE5">
      <w:r w:rsidRPr="009D389A">
        <w:t>•</w:t>
      </w:r>
      <w:r w:rsidR="00E97D0D">
        <w:t xml:space="preserve"> local loop &gt; 3 km – problem with attenuation </w:t>
      </w:r>
      <w:r w:rsidR="00B72C51">
        <w:t>(</w:t>
      </w:r>
      <w:r w:rsidR="00B72C51" w:rsidRPr="00DA6DCC">
        <w:rPr>
          <w:color w:val="FFC000"/>
        </w:rPr>
        <w:t>zayiflama</w:t>
      </w:r>
      <w:r w:rsidR="00B72C51">
        <w:t xml:space="preserve">) </w:t>
      </w:r>
      <w:r w:rsidR="00E97D0D">
        <w:t>and crosstalk</w:t>
      </w:r>
      <w:r w:rsidR="00F50AA8">
        <w:t xml:space="preserve"> (</w:t>
      </w:r>
      <w:r w:rsidR="00F50AA8" w:rsidRPr="00DA6DCC">
        <w:rPr>
          <w:color w:val="FFC000"/>
        </w:rPr>
        <w:t>karisma</w:t>
      </w:r>
      <w:r w:rsidR="00F50AA8">
        <w:t>)</w:t>
      </w:r>
    </w:p>
    <w:p w:rsidR="00E26270" w:rsidRDefault="00E26270" w:rsidP="00E26270"/>
    <w:p w:rsidR="009D389A" w:rsidRDefault="00E26270" w:rsidP="00E26270">
      <w:pPr>
        <w:ind w:firstLine="720"/>
        <w:jc w:val="center"/>
      </w:pPr>
      <w:r w:rsidRPr="00E26270">
        <w:rPr>
          <w:noProof/>
        </w:rPr>
        <w:drawing>
          <wp:inline distT="0" distB="0" distL="0" distR="0">
            <wp:extent cx="4688958" cy="2491897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580" cy="249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904" w:rsidRDefault="009E3904" w:rsidP="009E3904">
      <w:pPr>
        <w:ind w:firstLine="720"/>
        <w:jc w:val="center"/>
      </w:pPr>
      <w:r w:rsidRPr="006F611C">
        <w:rPr>
          <w:highlight w:val="green"/>
        </w:rPr>
        <w:lastRenderedPageBreak/>
        <w:t>VDSL</w:t>
      </w:r>
    </w:p>
    <w:p w:rsidR="009E3904" w:rsidRDefault="009E3904" w:rsidP="00E26270">
      <w:pPr>
        <w:ind w:firstLine="720"/>
      </w:pPr>
    </w:p>
    <w:p w:rsidR="00E26270" w:rsidRDefault="009E3904" w:rsidP="003D13DA">
      <w:r w:rsidRPr="009E3904">
        <w:t></w:t>
      </w:r>
      <w:r w:rsidR="00484FFD">
        <w:t xml:space="preserve"> Very-High-Data-Rate Digi</w:t>
      </w:r>
      <w:r w:rsidR="00F85ECC">
        <w:t>t</w:t>
      </w:r>
      <w:r w:rsidR="00484FFD">
        <w:t>al Subscriber Line</w:t>
      </w:r>
    </w:p>
    <w:p w:rsidR="00484FFD" w:rsidRDefault="00484FFD" w:rsidP="003D13DA">
      <w:r w:rsidRPr="00484FFD">
        <w:t></w:t>
      </w:r>
      <w:r>
        <w:t xml:space="preserve"> same philosophy</w:t>
      </w:r>
      <w:r w:rsidR="001E4BDF">
        <w:t xml:space="preserve"> (</w:t>
      </w:r>
      <w:r w:rsidR="001E4BDF" w:rsidRPr="0041381F">
        <w:rPr>
          <w:color w:val="FFC000"/>
        </w:rPr>
        <w:t>felsefe</w:t>
      </w:r>
      <w:r w:rsidR="001E4BDF">
        <w:t>)</w:t>
      </w:r>
      <w:r>
        <w:t xml:space="preserve"> as ADSL</w:t>
      </w:r>
    </w:p>
    <w:p w:rsidR="00484FFD" w:rsidRDefault="00484FFD" w:rsidP="003D13DA">
      <w:r w:rsidRPr="00484FFD">
        <w:t></w:t>
      </w:r>
      <w:r>
        <w:t xml:space="preserve"> </w:t>
      </w:r>
      <w:r w:rsidR="009F6BDF" w:rsidRPr="009366DA">
        <w:rPr>
          <w:highlight w:val="green"/>
        </w:rPr>
        <w:t>up to 30 MHz</w:t>
      </w:r>
      <w:r w:rsidR="009F6BDF">
        <w:t>, max 1.6 km</w:t>
      </w:r>
    </w:p>
    <w:p w:rsidR="0013597F" w:rsidRDefault="00484FFD" w:rsidP="003D13DA">
      <w:r w:rsidRPr="00484FFD">
        <w:t></w:t>
      </w:r>
      <w:r w:rsidR="009F6BDF">
        <w:t xml:space="preserve"> max 52 Mbit/s for downstream, 6.4 Mbit/s upstream</w:t>
      </w:r>
    </w:p>
    <w:p w:rsidR="0013597F" w:rsidRPr="0013597F" w:rsidRDefault="00CA1822" w:rsidP="0013597F">
      <w:r w:rsidRPr="00484FFD">
        <w:t></w:t>
      </w:r>
      <w:r>
        <w:t xml:space="preserve"> transmission range is very </w:t>
      </w:r>
      <w:r w:rsidR="0008794A">
        <w:t>short</w:t>
      </w:r>
      <w:r>
        <w:t xml:space="preserve"> according to ADSL (the biggest difference)</w:t>
      </w:r>
    </w:p>
    <w:p w:rsidR="0013597F" w:rsidRDefault="0013597F" w:rsidP="0013597F"/>
    <w:p w:rsidR="003D13DA" w:rsidRDefault="0013597F" w:rsidP="000B48C8">
      <w:pPr>
        <w:ind w:firstLine="720"/>
        <w:jc w:val="center"/>
      </w:pPr>
      <w:r w:rsidRPr="0036532F">
        <w:rPr>
          <w:highlight w:val="green"/>
        </w:rPr>
        <w:t>VDSL2</w:t>
      </w:r>
    </w:p>
    <w:p w:rsidR="000B48C8" w:rsidRDefault="000B48C8" w:rsidP="000B48C8">
      <w:pPr>
        <w:ind w:firstLine="720"/>
        <w:jc w:val="center"/>
      </w:pPr>
    </w:p>
    <w:p w:rsidR="003D13DA" w:rsidRDefault="003D13DA" w:rsidP="003D13DA">
      <w:r w:rsidRPr="009E3904">
        <w:t></w:t>
      </w:r>
      <w:r w:rsidR="00965133">
        <w:t xml:space="preserve"> Very-High-Data-Rate Digit</w:t>
      </w:r>
      <w:r>
        <w:t>al Subscriber Line version 2</w:t>
      </w:r>
    </w:p>
    <w:p w:rsidR="003D13DA" w:rsidRDefault="003D13DA" w:rsidP="003D13DA">
      <w:r w:rsidRPr="00484FFD">
        <w:t></w:t>
      </w:r>
      <w:r>
        <w:t xml:space="preserve"> same philosophy (</w:t>
      </w:r>
      <w:r w:rsidRPr="0041381F">
        <w:rPr>
          <w:color w:val="FFC000"/>
        </w:rPr>
        <w:t>felsefe</w:t>
      </w:r>
      <w:r>
        <w:t>) as ADSL</w:t>
      </w:r>
    </w:p>
    <w:p w:rsidR="003D13DA" w:rsidRDefault="003D13DA" w:rsidP="003D13DA">
      <w:r w:rsidRPr="00484FFD">
        <w:t></w:t>
      </w:r>
      <w:r>
        <w:t xml:space="preserve"> </w:t>
      </w:r>
      <w:r w:rsidR="00FD2311">
        <w:t xml:space="preserve">up to 30 MHz with wider bandwith of subchannels </w:t>
      </w:r>
      <w:r w:rsidR="00FD2311" w:rsidRPr="000E5CD2">
        <w:rPr>
          <w:b/>
          <w:highlight w:val="green"/>
        </w:rPr>
        <w:t>8,625 kHz</w:t>
      </w:r>
    </w:p>
    <w:p w:rsidR="003D13DA" w:rsidRDefault="003D13DA" w:rsidP="003D13DA">
      <w:r w:rsidRPr="00484FFD">
        <w:t></w:t>
      </w:r>
      <w:r>
        <w:t xml:space="preserve"> max 52 Mbit/s for downstream, 6.4 Mbit/s upstream</w:t>
      </w:r>
    </w:p>
    <w:p w:rsidR="00A63F20" w:rsidRDefault="00A63F20" w:rsidP="003D13DA"/>
    <w:p w:rsidR="00E04C8A" w:rsidRDefault="000B48C8" w:rsidP="00DF0E66">
      <w:pPr>
        <w:tabs>
          <w:tab w:val="left" w:pos="1139"/>
        </w:tabs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35pt;height:127pt">
            <v:imagedata r:id="rId13" o:title="sl"/>
          </v:shape>
        </w:pict>
      </w:r>
    </w:p>
    <w:p w:rsidR="00E04C8A" w:rsidRDefault="00E04C8A" w:rsidP="00E04C8A"/>
    <w:p w:rsidR="003D13DA" w:rsidRDefault="003D13DA" w:rsidP="00E04C8A"/>
    <w:p w:rsidR="00367E0D" w:rsidRDefault="00367E0D" w:rsidP="00E04C8A"/>
    <w:p w:rsidR="00367E0D" w:rsidRDefault="00367E0D" w:rsidP="00E04C8A"/>
    <w:p w:rsidR="00367E0D" w:rsidRDefault="00367E0D" w:rsidP="00E04C8A"/>
    <w:p w:rsidR="00367E0D" w:rsidRDefault="00367E0D" w:rsidP="00E04C8A"/>
    <w:p w:rsidR="00367E0D" w:rsidRDefault="00367E0D" w:rsidP="00E04C8A"/>
    <w:p w:rsidR="00FA4542" w:rsidRDefault="00FA4542" w:rsidP="00367E0D">
      <w:pPr>
        <w:jc w:val="center"/>
        <w:rPr>
          <w:highlight w:val="cyan"/>
        </w:rPr>
      </w:pPr>
    </w:p>
    <w:p w:rsidR="0085258D" w:rsidRDefault="00367E0D" w:rsidP="00367E0D">
      <w:pPr>
        <w:jc w:val="center"/>
      </w:pPr>
      <w:bookmarkStart w:id="0" w:name="_GoBack"/>
      <w:bookmarkEnd w:id="0"/>
      <w:r w:rsidRPr="00367E0D">
        <w:rPr>
          <w:highlight w:val="cyan"/>
        </w:rPr>
        <w:lastRenderedPageBreak/>
        <w:t>G.FAST</w:t>
      </w:r>
    </w:p>
    <w:p w:rsidR="00367E0D" w:rsidRDefault="00367E0D" w:rsidP="0085258D"/>
    <w:p w:rsidR="0085258D" w:rsidRDefault="0085258D" w:rsidP="0085258D">
      <w:r w:rsidRPr="00484FFD">
        <w:t></w:t>
      </w:r>
      <w:r>
        <w:t xml:space="preserve"> under G.9701, approved (</w:t>
      </w:r>
      <w:r w:rsidRPr="00121662">
        <w:rPr>
          <w:color w:val="FFC000"/>
        </w:rPr>
        <w:t>onayli</w:t>
      </w:r>
      <w:r>
        <w:t>) 12/2014</w:t>
      </w:r>
    </w:p>
    <w:p w:rsidR="0085258D" w:rsidRDefault="0085258D" w:rsidP="0085258D">
      <w:r w:rsidRPr="00484FFD">
        <w:t></w:t>
      </w:r>
      <w:r w:rsidR="001F549D">
        <w:t xml:space="preserve"> up to </w:t>
      </w:r>
      <w:r w:rsidR="001F549D" w:rsidRPr="001F549D">
        <w:rPr>
          <w:color w:val="FF0000"/>
          <w:u w:val="single"/>
        </w:rPr>
        <w:t>106 Mhz</w:t>
      </w:r>
    </w:p>
    <w:p w:rsidR="0085258D" w:rsidRDefault="0085258D" w:rsidP="0085258D">
      <w:r w:rsidRPr="00484FFD">
        <w:t></w:t>
      </w:r>
      <w:r w:rsidR="001F549D">
        <w:t xml:space="preserve"> for short loops (up to 250m)</w:t>
      </w:r>
    </w:p>
    <w:p w:rsidR="0085258D" w:rsidRDefault="0085258D" w:rsidP="0085258D">
      <w:r w:rsidRPr="00484FFD">
        <w:t></w:t>
      </w:r>
      <w:r w:rsidR="00707A57">
        <w:t xml:space="preserve"> &lt; 100m “ 1Gbps, 200m ” 500Mbps, 300m “ 300Mbps</w:t>
      </w:r>
    </w:p>
    <w:p w:rsidR="0085258D" w:rsidRDefault="0085258D" w:rsidP="0085258D">
      <w:r w:rsidRPr="00484FFD">
        <w:t></w:t>
      </w:r>
      <w:r w:rsidR="009D7A96">
        <w:t xml:space="preserve"> problem with crosstalk between multiple wire pairs</w:t>
      </w:r>
    </w:p>
    <w:p w:rsidR="00DE374C" w:rsidRDefault="0085258D" w:rsidP="0085258D">
      <w:r w:rsidRPr="00484FFD">
        <w:t></w:t>
      </w:r>
      <w:r w:rsidR="009D7A96">
        <w:t xml:space="preserve"> self-FEXT (far-end </w:t>
      </w:r>
      <w:r w:rsidR="000E7C3C">
        <w:t>(</w:t>
      </w:r>
      <w:r w:rsidR="000E7C3C" w:rsidRPr="004D2429">
        <w:rPr>
          <w:color w:val="FFC000"/>
        </w:rPr>
        <w:t>dip</w:t>
      </w:r>
      <w:r w:rsidR="000E7C3C">
        <w:t xml:space="preserve">) </w:t>
      </w:r>
      <w:r w:rsidR="009D7A96">
        <w:t xml:space="preserve">crosstalk) cancellation is done by </w:t>
      </w:r>
      <w:r w:rsidR="009D7A96" w:rsidRPr="00255278">
        <w:rPr>
          <w:b/>
        </w:rPr>
        <w:t>vectoring</w:t>
      </w:r>
    </w:p>
    <w:p w:rsidR="00DE374C" w:rsidRDefault="00DE374C" w:rsidP="00DE374C"/>
    <w:p w:rsidR="0085258D" w:rsidRDefault="00DE374C" w:rsidP="00DE374C">
      <w:pPr>
        <w:jc w:val="center"/>
      </w:pPr>
      <w:r w:rsidRPr="00DE374C">
        <w:rPr>
          <w:noProof/>
        </w:rPr>
        <w:drawing>
          <wp:inline distT="0" distB="0" distL="0" distR="0">
            <wp:extent cx="3413051" cy="191337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24" cy="191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74C" w:rsidRDefault="00DE374C" w:rsidP="00DE374C"/>
    <w:p w:rsidR="00545818" w:rsidRDefault="00313A67" w:rsidP="00313A67">
      <w:pPr>
        <w:jc w:val="center"/>
      </w:pPr>
      <w:r w:rsidRPr="00313A67">
        <w:rPr>
          <w:highlight w:val="cyan"/>
        </w:rPr>
        <w:t>Installation</w:t>
      </w:r>
    </w:p>
    <w:p w:rsidR="00545818" w:rsidRDefault="00545818" w:rsidP="00545818"/>
    <w:p w:rsidR="00DE374C" w:rsidRDefault="00545818" w:rsidP="00545818">
      <w:r w:rsidRPr="00545818">
        <w:rPr>
          <w:noProof/>
        </w:rPr>
        <w:drawing>
          <wp:inline distT="0" distB="0" distL="0" distR="0" wp14:anchorId="33681EA2" wp14:editId="3C6C0A4A">
            <wp:extent cx="3230255" cy="2339163"/>
            <wp:effectExtent l="0" t="0" r="8255" b="444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40" cy="234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818">
        <w:rPr>
          <w:noProof/>
        </w:rPr>
        <w:drawing>
          <wp:inline distT="0" distB="0" distL="0" distR="0">
            <wp:extent cx="2353700" cy="1701209"/>
            <wp:effectExtent l="0" t="0" r="889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55" cy="170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288" w:rsidRDefault="008B3288" w:rsidP="00545818"/>
    <w:p w:rsidR="00624F25" w:rsidRDefault="00335070" w:rsidP="00335070">
      <w:pPr>
        <w:jc w:val="center"/>
      </w:pPr>
      <w:r w:rsidRPr="005C0825">
        <w:rPr>
          <w:highlight w:val="green"/>
        </w:rPr>
        <w:lastRenderedPageBreak/>
        <w:t>DOCSIS</w:t>
      </w:r>
    </w:p>
    <w:p w:rsidR="00624F25" w:rsidRDefault="00624F25" w:rsidP="00624F25"/>
    <w:p w:rsidR="008B3288" w:rsidRDefault="00624F25" w:rsidP="00624F25">
      <w:r w:rsidRPr="00624F25">
        <w:t></w:t>
      </w:r>
      <w:r>
        <w:t xml:space="preserve"> Data Over Cable Service Interface Specification</w:t>
      </w:r>
      <w:r w:rsidR="00095A7A">
        <w:t xml:space="preserve"> (</w:t>
      </w:r>
      <w:r w:rsidR="00EB44A9" w:rsidRPr="00F174F7">
        <w:rPr>
          <w:color w:val="FFC000"/>
        </w:rPr>
        <w:t>Kablo</w:t>
      </w:r>
      <w:r w:rsidR="00EB44A9">
        <w:rPr>
          <w:color w:val="FFC000"/>
        </w:rPr>
        <w:t xml:space="preserve"> </w:t>
      </w:r>
      <w:r w:rsidR="00EB44A9" w:rsidRPr="00F174F7">
        <w:rPr>
          <w:color w:val="FFC000"/>
        </w:rPr>
        <w:t>Servis</w:t>
      </w:r>
      <w:r w:rsidR="00EB44A9">
        <w:rPr>
          <w:color w:val="FFC000"/>
        </w:rPr>
        <w:t>i</w:t>
      </w:r>
      <w:r w:rsidR="00EB44A9" w:rsidRPr="00F174F7">
        <w:rPr>
          <w:color w:val="FFC000"/>
        </w:rPr>
        <w:t xml:space="preserve"> </w:t>
      </w:r>
      <w:r w:rsidR="00095A7A" w:rsidRPr="00F174F7">
        <w:rPr>
          <w:color w:val="FFC000"/>
        </w:rPr>
        <w:t xml:space="preserve">Üzerinden </w:t>
      </w:r>
      <w:r w:rsidR="00EB44A9" w:rsidRPr="00F174F7">
        <w:rPr>
          <w:color w:val="FFC000"/>
        </w:rPr>
        <w:t>Veri</w:t>
      </w:r>
      <w:r w:rsidR="00EB44A9">
        <w:rPr>
          <w:color w:val="FFC000"/>
        </w:rPr>
        <w:t xml:space="preserve"> Arayüz</w:t>
      </w:r>
      <w:r w:rsidR="00095A7A" w:rsidRPr="00F174F7">
        <w:rPr>
          <w:color w:val="FFC000"/>
        </w:rPr>
        <w:t xml:space="preserve"> Spesifikasyonu</w:t>
      </w:r>
      <w:r w:rsidR="00095A7A">
        <w:t>)</w:t>
      </w:r>
    </w:p>
    <w:p w:rsidR="00624F25" w:rsidRPr="00980477" w:rsidRDefault="00624F25" w:rsidP="00624F25">
      <w:pPr>
        <w:rPr>
          <w:u w:val="single"/>
        </w:rPr>
      </w:pPr>
      <w:r w:rsidRPr="00624F25">
        <w:t></w:t>
      </w:r>
      <w:r w:rsidR="00983FC0">
        <w:t xml:space="preserve"> defines interface requirements for cable modems involved </w:t>
      </w:r>
      <w:r w:rsidR="00E8186F">
        <w:t>(</w:t>
      </w:r>
      <w:r w:rsidR="00E8186F" w:rsidRPr="00E8186F">
        <w:rPr>
          <w:color w:val="FFC000"/>
        </w:rPr>
        <w:t>ile ilgili</w:t>
      </w:r>
      <w:r w:rsidR="00E8186F">
        <w:t xml:space="preserve">) </w:t>
      </w:r>
      <w:r w:rsidR="00983FC0">
        <w:t>in high-s</w:t>
      </w:r>
      <w:r w:rsidR="00956B5D">
        <w:t xml:space="preserve">peed data distribution </w:t>
      </w:r>
      <w:r w:rsidR="00F6105B">
        <w:t>(</w:t>
      </w:r>
      <w:r w:rsidR="00F6105B" w:rsidRPr="006E5CF7">
        <w:rPr>
          <w:color w:val="FFC000"/>
        </w:rPr>
        <w:t>dagitim</w:t>
      </w:r>
      <w:r w:rsidR="00F6105B">
        <w:t xml:space="preserve">) </w:t>
      </w:r>
      <w:r w:rsidR="00956B5D" w:rsidRPr="00980477">
        <w:rPr>
          <w:u w:val="single"/>
        </w:rPr>
        <w:t>over CATV</w:t>
      </w:r>
      <w:r w:rsidR="00983FC0" w:rsidRPr="00980477">
        <w:rPr>
          <w:u w:val="single"/>
        </w:rPr>
        <w:t xml:space="preserve"> systems</w:t>
      </w:r>
    </w:p>
    <w:p w:rsidR="00624F25" w:rsidRDefault="00624F25" w:rsidP="00624F25">
      <w:r w:rsidRPr="00624F25">
        <w:t></w:t>
      </w:r>
      <w:r w:rsidR="00F6105B">
        <w:t xml:space="preserve"> </w:t>
      </w:r>
      <w:r w:rsidR="00DB687E">
        <w:t>developed by CableLabs</w:t>
      </w:r>
    </w:p>
    <w:p w:rsidR="00624F25" w:rsidRDefault="00624F25" w:rsidP="00624F25">
      <w:r w:rsidRPr="00624F25">
        <w:t></w:t>
      </w:r>
      <w:r w:rsidR="00DB687E">
        <w:t xml:space="preserve"> frequency allocation band plans differ between U.S. and European CATV -&gt; EuroDOCSIS</w:t>
      </w:r>
    </w:p>
    <w:p w:rsidR="00624F25" w:rsidRDefault="00624F25" w:rsidP="00624F25">
      <w:r w:rsidRPr="00624F25">
        <w:t></w:t>
      </w:r>
      <w:r w:rsidR="00B03573">
        <w:t xml:space="preserve"> 3 versions of standart (1.0, 2.0, 3.0)</w:t>
      </w:r>
    </w:p>
    <w:p w:rsidR="00624F25" w:rsidRDefault="00624F25" w:rsidP="00624F25">
      <w:r w:rsidRPr="00624F25">
        <w:t></w:t>
      </w:r>
      <w:r w:rsidR="00740197">
        <w:t xml:space="preserve"> version 3.1 ratified</w:t>
      </w:r>
      <w:r w:rsidR="009A487E">
        <w:t xml:space="preserve"> (</w:t>
      </w:r>
      <w:r w:rsidR="009A487E" w:rsidRPr="00C37A3D">
        <w:rPr>
          <w:color w:val="FFC000"/>
        </w:rPr>
        <w:t>onaylanmak</w:t>
      </w:r>
      <w:r w:rsidR="009A487E">
        <w:t>)</w:t>
      </w:r>
      <w:r w:rsidR="00740197">
        <w:t xml:space="preserve"> in 2014</w:t>
      </w:r>
    </w:p>
    <w:p w:rsidR="00E244C3" w:rsidRDefault="00E244C3" w:rsidP="00E244C3">
      <w:pPr>
        <w:jc w:val="center"/>
      </w:pPr>
      <w:r>
        <w:t xml:space="preserve">                         </w:t>
      </w:r>
      <w:r w:rsidRPr="00E244C3">
        <w:rPr>
          <w:noProof/>
        </w:rPr>
        <w:drawing>
          <wp:inline distT="0" distB="0" distL="0" distR="0" wp14:anchorId="5F2F730B" wp14:editId="3A5D4BA2">
            <wp:extent cx="1531088" cy="1531088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810" cy="15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</w:p>
    <w:p w:rsidR="00E244C3" w:rsidRDefault="00E244C3" w:rsidP="00E244C3"/>
    <w:p w:rsidR="00A116CC" w:rsidRDefault="00A116CC" w:rsidP="00E244C3"/>
    <w:p w:rsidR="00A116CC" w:rsidRDefault="00A116CC" w:rsidP="00E244C3"/>
    <w:p w:rsidR="00A116CC" w:rsidRDefault="00A116CC" w:rsidP="00E244C3"/>
    <w:p w:rsidR="00A116CC" w:rsidRDefault="00A116CC" w:rsidP="00E244C3"/>
    <w:p w:rsidR="00A116CC" w:rsidRDefault="00A116CC" w:rsidP="00E244C3"/>
    <w:p w:rsidR="00A116CC" w:rsidRDefault="00A116CC" w:rsidP="00E244C3">
      <w:r w:rsidRPr="00A116CC">
        <w:rPr>
          <w:noProof/>
        </w:rPr>
        <w:lastRenderedPageBreak/>
        <w:drawing>
          <wp:inline distT="0" distB="0" distL="0" distR="0">
            <wp:extent cx="5943600" cy="2473454"/>
            <wp:effectExtent l="0" t="0" r="0" b="317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4C3">
        <w:t xml:space="preserve">                                     </w:t>
      </w:r>
    </w:p>
    <w:p w:rsidR="00A116CC" w:rsidRDefault="00A116CC" w:rsidP="00A116CC"/>
    <w:p w:rsidR="00E244C3" w:rsidRDefault="00A116CC" w:rsidP="00A116CC">
      <w:r w:rsidRPr="00624F25">
        <w:t></w:t>
      </w:r>
      <w:r>
        <w:t xml:space="preserve"> </w:t>
      </w:r>
      <w:r w:rsidRPr="001A46A3">
        <w:rPr>
          <w:b/>
        </w:rPr>
        <w:t xml:space="preserve">CPE (Customer Premises </w:t>
      </w:r>
      <w:r w:rsidR="00AE76A2">
        <w:rPr>
          <w:b/>
        </w:rPr>
        <w:t>(</w:t>
      </w:r>
      <w:r w:rsidR="00AE76A2" w:rsidRPr="00B220EF">
        <w:rPr>
          <w:b/>
          <w:color w:val="FFC000"/>
        </w:rPr>
        <w:t>mulk</w:t>
      </w:r>
      <w:r w:rsidR="00AE76A2">
        <w:rPr>
          <w:b/>
        </w:rPr>
        <w:t xml:space="preserve">) </w:t>
      </w:r>
      <w:r w:rsidRPr="001A46A3">
        <w:rPr>
          <w:b/>
        </w:rPr>
        <w:t>Equipment)</w:t>
      </w:r>
      <w:r>
        <w:t xml:space="preserve"> – most often the PC</w:t>
      </w:r>
    </w:p>
    <w:p w:rsidR="00A116CC" w:rsidRDefault="00A116CC" w:rsidP="00A116CC">
      <w:r w:rsidRPr="00624F25">
        <w:t></w:t>
      </w:r>
      <w:r>
        <w:t xml:space="preserve"> </w:t>
      </w:r>
      <w:r w:rsidRPr="0054499E">
        <w:rPr>
          <w:b/>
        </w:rPr>
        <w:t>CM (Cable Modem)</w:t>
      </w:r>
      <w:r>
        <w:t xml:space="preserve"> – located at the customer premises</w:t>
      </w:r>
    </w:p>
    <w:p w:rsidR="00A116CC" w:rsidRDefault="00A116CC" w:rsidP="00A116CC">
      <w:r w:rsidRPr="00624F25">
        <w:t></w:t>
      </w:r>
      <w:r>
        <w:t xml:space="preserve"> </w:t>
      </w:r>
      <w:r w:rsidRPr="00181FFE">
        <w:rPr>
          <w:b/>
        </w:rPr>
        <w:t>CMTS (Cable Modem Termination System)</w:t>
      </w:r>
      <w:r>
        <w:t xml:space="preserve"> – located at the CATV headend</w:t>
      </w:r>
      <w:r w:rsidR="006477AD">
        <w:t xml:space="preserve"> (</w:t>
      </w:r>
      <w:r w:rsidR="006477AD" w:rsidRPr="00545B7A">
        <w:rPr>
          <w:color w:val="FFC000"/>
        </w:rPr>
        <w:t>Kablo başı</w:t>
      </w:r>
      <w:r w:rsidR="006477AD">
        <w:t>)</w:t>
      </w:r>
    </w:p>
    <w:p w:rsidR="008F2280" w:rsidRDefault="00A116CC" w:rsidP="00A116CC">
      <w:r w:rsidRPr="00624F25">
        <w:t></w:t>
      </w:r>
      <w:r>
        <w:t xml:space="preserve"> </w:t>
      </w:r>
      <w:r w:rsidRPr="00380C71">
        <w:rPr>
          <w:b/>
        </w:rPr>
        <w:t>HFC (Hybrid Fibre-Coax)</w:t>
      </w:r>
      <w:r>
        <w:t xml:space="preserve"> is a network which is based on a combination of optical fibre and coaxial cable</w:t>
      </w:r>
    </w:p>
    <w:p w:rsidR="008F2280" w:rsidRPr="008F2280" w:rsidRDefault="008F2280" w:rsidP="008F2280"/>
    <w:p w:rsidR="006509E1" w:rsidRDefault="008F2280" w:rsidP="00D276AD">
      <w:pPr>
        <w:jc w:val="center"/>
      </w:pPr>
      <w:r w:rsidRPr="00D276AD">
        <w:rPr>
          <w:highlight w:val="cyan"/>
        </w:rPr>
        <w:t>DOCSIS – Protocol Stack</w:t>
      </w:r>
    </w:p>
    <w:p w:rsidR="006509E1" w:rsidRDefault="006509E1" w:rsidP="006509E1"/>
    <w:p w:rsidR="007E5C80" w:rsidRDefault="006509E1" w:rsidP="007E5C80">
      <w:r w:rsidRPr="00624F25">
        <w:t></w:t>
      </w:r>
      <w:r>
        <w:t xml:space="preserve"> defined the characteristics for </w:t>
      </w:r>
      <w:r w:rsidRPr="008B50CD">
        <w:rPr>
          <w:b/>
        </w:rPr>
        <w:t>first</w:t>
      </w:r>
      <w:r>
        <w:t xml:space="preserve"> and </w:t>
      </w:r>
      <w:r w:rsidRPr="008B50CD">
        <w:rPr>
          <w:b/>
        </w:rPr>
        <w:t>second</w:t>
      </w:r>
      <w:r>
        <w:t xml:space="preserve"> layer</w:t>
      </w:r>
    </w:p>
    <w:p w:rsidR="00A116CC" w:rsidRDefault="007E5C80" w:rsidP="007E5C80">
      <w:pPr>
        <w:tabs>
          <w:tab w:val="left" w:pos="1072"/>
        </w:tabs>
      </w:pPr>
      <w:r>
        <w:tab/>
      </w:r>
      <w:r w:rsidRPr="007E5C80">
        <w:rPr>
          <w:noProof/>
        </w:rPr>
        <w:drawing>
          <wp:inline distT="0" distB="0" distL="0" distR="0">
            <wp:extent cx="4635795" cy="2727738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32" cy="2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53" w:rsidRDefault="008B50CD" w:rsidP="007E5C80">
      <w:pPr>
        <w:tabs>
          <w:tab w:val="left" w:pos="1072"/>
        </w:tabs>
      </w:pPr>
      <w:r w:rsidRPr="00624F25">
        <w:lastRenderedPageBreak/>
        <w:t></w:t>
      </w:r>
      <w:r>
        <w:t xml:space="preserve"> </w:t>
      </w:r>
      <w:r w:rsidRPr="00622094">
        <w:rPr>
          <w:b/>
        </w:rPr>
        <w:t>Physical Layer</w:t>
      </w:r>
    </w:p>
    <w:p w:rsidR="008B50CD" w:rsidRDefault="008B50CD" w:rsidP="007E5C80">
      <w:pPr>
        <w:tabs>
          <w:tab w:val="left" w:pos="1072"/>
        </w:tabs>
      </w:pPr>
      <w:r>
        <w:t>- 5-85 MHz for upstream</w:t>
      </w:r>
    </w:p>
    <w:p w:rsidR="008B50CD" w:rsidRDefault="008B50CD" w:rsidP="007E5C80">
      <w:pPr>
        <w:tabs>
          <w:tab w:val="left" w:pos="1072"/>
        </w:tabs>
      </w:pPr>
      <w:r>
        <w:t>- 254-1218 MHz for downstream</w:t>
      </w:r>
    </w:p>
    <w:p w:rsidR="008B50CD" w:rsidRDefault="008B50CD" w:rsidP="007E5C80">
      <w:pPr>
        <w:tabs>
          <w:tab w:val="left" w:pos="1072"/>
        </w:tabs>
      </w:pPr>
      <w:r>
        <w:t>- OFDM/OFDMA use up to 8k subcarriers</w:t>
      </w:r>
    </w:p>
    <w:p w:rsidR="006123B6" w:rsidRDefault="008B50CD" w:rsidP="007E5C80">
      <w:pPr>
        <w:tabs>
          <w:tab w:val="left" w:pos="1072"/>
        </w:tabs>
      </w:pPr>
      <w:r>
        <w:t>- up to 4096QAM, in future up to 16384QAM</w:t>
      </w:r>
    </w:p>
    <w:p w:rsidR="006123B6" w:rsidRDefault="00D079D5" w:rsidP="00D079D5">
      <w:pPr>
        <w:tabs>
          <w:tab w:val="left" w:pos="1072"/>
        </w:tabs>
        <w:jc w:val="center"/>
      </w:pPr>
      <w:r w:rsidRPr="00D079D5">
        <w:rPr>
          <w:noProof/>
        </w:rPr>
        <w:drawing>
          <wp:inline distT="0" distB="0" distL="0" distR="0">
            <wp:extent cx="6195916" cy="1318437"/>
            <wp:effectExtent l="0" t="0" r="0" b="0"/>
            <wp:docPr id="18" name="Resim 18" descr="C:\Users\mmaktepe\Desktop\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maktepe\Desktop\s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73" cy="133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B6" w:rsidRDefault="006123B6" w:rsidP="004A2F00">
      <w:pPr>
        <w:tabs>
          <w:tab w:val="left" w:pos="1072"/>
        </w:tabs>
        <w:jc w:val="center"/>
      </w:pPr>
      <w:r>
        <w:t>Example of arrangement</w:t>
      </w:r>
      <w:r w:rsidR="0047077C">
        <w:t xml:space="preserve"> (</w:t>
      </w:r>
      <w:r w:rsidR="0047077C" w:rsidRPr="00F56017">
        <w:rPr>
          <w:color w:val="FFC000"/>
        </w:rPr>
        <w:t>duzenleme</w:t>
      </w:r>
      <w:r w:rsidR="0047077C">
        <w:t>)</w:t>
      </w:r>
      <w:r>
        <w:t xml:space="preserve"> of spectrum</w:t>
      </w:r>
    </w:p>
    <w:p w:rsidR="007D0EA5" w:rsidRDefault="007D0EA5" w:rsidP="007E5C80">
      <w:pPr>
        <w:tabs>
          <w:tab w:val="left" w:pos="1072"/>
        </w:tabs>
      </w:pPr>
    </w:p>
    <w:p w:rsidR="008B50CD" w:rsidRDefault="008B50CD" w:rsidP="007E5C80">
      <w:pPr>
        <w:tabs>
          <w:tab w:val="left" w:pos="1072"/>
        </w:tabs>
      </w:pPr>
      <w:r w:rsidRPr="00624F25">
        <w:t></w:t>
      </w:r>
      <w:r>
        <w:t xml:space="preserve"> </w:t>
      </w:r>
      <w:r w:rsidRPr="00622094">
        <w:rPr>
          <w:b/>
        </w:rPr>
        <w:t>MAC layer</w:t>
      </w:r>
    </w:p>
    <w:p w:rsidR="008B50CD" w:rsidRDefault="008B50CD" w:rsidP="007E5C80">
      <w:pPr>
        <w:tabs>
          <w:tab w:val="left" w:pos="1072"/>
        </w:tabs>
      </w:pPr>
      <w:r>
        <w:t>- DOCSIS frame is defined</w:t>
      </w:r>
    </w:p>
    <w:p w:rsidR="00F56017" w:rsidRDefault="008B50CD" w:rsidP="007E5C80">
      <w:pPr>
        <w:tabs>
          <w:tab w:val="left" w:pos="1072"/>
        </w:tabs>
      </w:pPr>
      <w:r>
        <w:t>- QoS and capacity assignment</w:t>
      </w:r>
      <w:r w:rsidR="00306E9B">
        <w:t xml:space="preserve"> (</w:t>
      </w:r>
      <w:r w:rsidR="00306E9B" w:rsidRPr="00306E9B">
        <w:rPr>
          <w:color w:val="FFC000"/>
        </w:rPr>
        <w:t>atama</w:t>
      </w:r>
      <w:r w:rsidR="002D5CDB">
        <w:t>)</w:t>
      </w:r>
    </w:p>
    <w:p w:rsidR="00F56017" w:rsidRDefault="00F56017" w:rsidP="00F56017"/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33469B" w:rsidRDefault="0033469B" w:rsidP="00F56017">
      <w:pPr>
        <w:jc w:val="center"/>
        <w:rPr>
          <w:highlight w:val="cyan"/>
        </w:rPr>
      </w:pPr>
    </w:p>
    <w:p w:rsidR="00F56017" w:rsidRDefault="00F56017" w:rsidP="00F56017">
      <w:pPr>
        <w:jc w:val="center"/>
      </w:pPr>
      <w:r w:rsidRPr="00380DAD">
        <w:rPr>
          <w:highlight w:val="green"/>
        </w:rPr>
        <w:lastRenderedPageBreak/>
        <w:t>IPTV</w:t>
      </w:r>
    </w:p>
    <w:p w:rsidR="00F56017" w:rsidRDefault="00F56017" w:rsidP="00F56017"/>
    <w:p w:rsidR="008B50CD" w:rsidRDefault="00F56017" w:rsidP="00F56017">
      <w:r w:rsidRPr="00624F25">
        <w:t></w:t>
      </w:r>
      <w:r>
        <w:t xml:space="preserve"> Internet Protocol Television</w:t>
      </w:r>
    </w:p>
    <w:p w:rsidR="00F56017" w:rsidRDefault="00F56017" w:rsidP="00F56017">
      <w:r w:rsidRPr="00624F25">
        <w:t></w:t>
      </w:r>
      <w:r w:rsidR="00FB0693">
        <w:t xml:space="preserve"> service for the delivery of broadcast TV</w:t>
      </w:r>
    </w:p>
    <w:p w:rsidR="00F56017" w:rsidRDefault="00F56017" w:rsidP="00F56017">
      <w:r w:rsidRPr="00624F25">
        <w:t></w:t>
      </w:r>
      <w:r w:rsidR="00FB0693">
        <w:t xml:space="preserve"> </w:t>
      </w:r>
      <w:r w:rsidR="00D3094E">
        <w:t>IPTV s</w:t>
      </w:r>
      <w:r w:rsidR="00563170">
        <w:t xml:space="preserve">ystem may also include Internet services such as Web access and VOIP where it may be called </w:t>
      </w:r>
      <w:r w:rsidR="00563170" w:rsidRPr="00B60FC7">
        <w:rPr>
          <w:b/>
        </w:rPr>
        <w:t>Triple Play</w:t>
      </w:r>
      <w:r w:rsidR="00563170">
        <w:t xml:space="preserve"> and is typically supplied by a broadband</w:t>
      </w:r>
      <w:r w:rsidR="00201094">
        <w:t xml:space="preserve"> (</w:t>
      </w:r>
      <w:r w:rsidR="00201094" w:rsidRPr="003944C6">
        <w:rPr>
          <w:color w:val="FFC000"/>
        </w:rPr>
        <w:t>genis bant</w:t>
      </w:r>
      <w:r w:rsidR="00201094">
        <w:t>)</w:t>
      </w:r>
      <w:r w:rsidR="00563170">
        <w:t xml:space="preserve"> operator using the same infrastructure</w:t>
      </w:r>
      <w:r w:rsidR="005E2A08">
        <w:t xml:space="preserve"> (</w:t>
      </w:r>
      <w:r w:rsidR="005E2A08" w:rsidRPr="00593DF7">
        <w:rPr>
          <w:color w:val="FFC000"/>
        </w:rPr>
        <w:t>altyapi</w:t>
      </w:r>
      <w:r w:rsidR="005E2A08">
        <w:t>)</w:t>
      </w:r>
    </w:p>
    <w:p w:rsidR="00F56017" w:rsidRDefault="00F56017" w:rsidP="00F56017">
      <w:r w:rsidRPr="00624F25">
        <w:t></w:t>
      </w:r>
      <w:r w:rsidR="002E3B2E">
        <w:t xml:space="preserve"> describes a system where a digital television service is delivered using the Internet Protocol (IP) over a network infrastructure</w:t>
      </w:r>
    </w:p>
    <w:p w:rsidR="00F56017" w:rsidRDefault="00F56017" w:rsidP="00F56017">
      <w:r w:rsidRPr="00624F25">
        <w:t></w:t>
      </w:r>
      <w:r w:rsidR="003E5F0E">
        <w:t xml:space="preserve"> </w:t>
      </w:r>
      <w:r w:rsidR="00A242CB">
        <w:t>it’s not Internet Video</w:t>
      </w:r>
    </w:p>
    <w:p w:rsidR="00F56017" w:rsidRDefault="00F56017" w:rsidP="00F56017">
      <w:r w:rsidRPr="00624F25">
        <w:t></w:t>
      </w:r>
      <w:r w:rsidR="00A56035">
        <w:t xml:space="preserve"> contains EPG (Electronic Program Guide</w:t>
      </w:r>
      <w:r w:rsidR="00DE140D">
        <w:t xml:space="preserve"> (</w:t>
      </w:r>
      <w:r w:rsidR="00DE140D" w:rsidRPr="008A5471">
        <w:rPr>
          <w:color w:val="FFC000"/>
        </w:rPr>
        <w:t>rehber, kilavuz</w:t>
      </w:r>
      <w:r w:rsidR="00DE140D">
        <w:t xml:space="preserve">) </w:t>
      </w:r>
      <w:r w:rsidR="00A56035">
        <w:t>) that allows easy navigation, quick program information</w:t>
      </w:r>
    </w:p>
    <w:p w:rsidR="00F56017" w:rsidRDefault="00F56017" w:rsidP="00F56017">
      <w:r w:rsidRPr="00624F25">
        <w:t></w:t>
      </w:r>
      <w:r w:rsidR="00A767CB">
        <w:t xml:space="preserve"> </w:t>
      </w:r>
      <w:r w:rsidR="0033469B">
        <w:t>last mile to the subscriber can be based on:</w:t>
      </w:r>
    </w:p>
    <w:p w:rsidR="0033469B" w:rsidRDefault="0033469B" w:rsidP="00F56017">
      <w:r>
        <w:t>- ADSL2+, VDSL, VDSL2</w:t>
      </w:r>
    </w:p>
    <w:p w:rsidR="0033469B" w:rsidRDefault="0033469B" w:rsidP="00F56017">
      <w:r>
        <w:t>-</w:t>
      </w:r>
      <w:r w:rsidR="00636626">
        <w:t xml:space="preserve"> FTTx based on PON (Passive Optical Network)</w:t>
      </w:r>
    </w:p>
    <w:p w:rsidR="00636626" w:rsidRDefault="00636626" w:rsidP="00F56017">
      <w:r>
        <w:t>- Ethernet (metallic cables distribution)</w:t>
      </w:r>
    </w:p>
    <w:p w:rsidR="00447516" w:rsidRDefault="008211AE" w:rsidP="00F56017">
      <w:r>
        <w:t>- WLAN IEEE 802.11n</w:t>
      </w:r>
    </w:p>
    <w:p w:rsidR="00447516" w:rsidRDefault="00447516" w:rsidP="00447516"/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CC0C9D" w:rsidRDefault="00CC0C9D" w:rsidP="00E33CA4">
      <w:pPr>
        <w:jc w:val="center"/>
        <w:rPr>
          <w:highlight w:val="cyan"/>
        </w:rPr>
      </w:pPr>
    </w:p>
    <w:p w:rsidR="00E33CA4" w:rsidRDefault="00447516" w:rsidP="00E33CA4">
      <w:pPr>
        <w:jc w:val="center"/>
      </w:pPr>
      <w:r w:rsidRPr="00447516">
        <w:rPr>
          <w:highlight w:val="cyan"/>
        </w:rPr>
        <w:lastRenderedPageBreak/>
        <w:t>IPTV Architecture</w:t>
      </w:r>
    </w:p>
    <w:p w:rsidR="00FD2B31" w:rsidRDefault="00E33CA4" w:rsidP="00E33CA4">
      <w:pPr>
        <w:tabs>
          <w:tab w:val="left" w:pos="1206"/>
        </w:tabs>
      </w:pPr>
      <w:r>
        <w:tab/>
      </w:r>
      <w:r w:rsidRPr="00E33CA4">
        <w:rPr>
          <w:noProof/>
        </w:rPr>
        <w:drawing>
          <wp:inline distT="0" distB="0" distL="0" distR="0">
            <wp:extent cx="5943600" cy="1643932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B31" w:rsidRPr="00FD2B31" w:rsidRDefault="00FD2B31" w:rsidP="00FD2B31"/>
    <w:p w:rsidR="00FD2B31" w:rsidRDefault="00FD2B31" w:rsidP="00FD2B31"/>
    <w:p w:rsidR="008211AE" w:rsidRDefault="00FD2B31" w:rsidP="00FD2B31">
      <w:r w:rsidRPr="00624F25">
        <w:t></w:t>
      </w:r>
      <w:r>
        <w:t xml:space="preserve"> </w:t>
      </w:r>
      <w:r w:rsidRPr="004B7430">
        <w:rPr>
          <w:b/>
        </w:rPr>
        <w:t>Head-end</w:t>
      </w:r>
      <w:r>
        <w:t xml:space="preserve"> – TV channels are encoded, encrypted and delivered in the form of IP multicast streams.</w:t>
      </w:r>
    </w:p>
    <w:p w:rsidR="00FD2B31" w:rsidRDefault="00FD2B31" w:rsidP="00FD2B31">
      <w:r w:rsidRPr="00624F25">
        <w:t></w:t>
      </w:r>
      <w:r w:rsidR="009163E1">
        <w:t xml:space="preserve"> </w:t>
      </w:r>
      <w:r w:rsidR="009163E1" w:rsidRPr="004B7430">
        <w:rPr>
          <w:b/>
        </w:rPr>
        <w:t>Core Network</w:t>
      </w:r>
      <w:r w:rsidR="009163E1">
        <w:t xml:space="preserve"> – primarily provides interconnection</w:t>
      </w:r>
      <w:r w:rsidR="002D0849">
        <w:t xml:space="preserve"> (</w:t>
      </w:r>
      <w:r w:rsidR="002D0849" w:rsidRPr="00511EAF">
        <w:rPr>
          <w:color w:val="FFC000"/>
        </w:rPr>
        <w:t>ara baglanti</w:t>
      </w:r>
      <w:r w:rsidR="002D0849">
        <w:t>)</w:t>
      </w:r>
      <w:r w:rsidR="009163E1">
        <w:t xml:space="preserve"> and transfer between edge</w:t>
      </w:r>
      <w:r w:rsidR="00B8320B">
        <w:t xml:space="preserve"> (</w:t>
      </w:r>
      <w:r w:rsidR="00B8320B" w:rsidRPr="00695148">
        <w:rPr>
          <w:color w:val="FFC000"/>
        </w:rPr>
        <w:t>kenar</w:t>
      </w:r>
      <w:r w:rsidR="00B8320B">
        <w:t>)</w:t>
      </w:r>
      <w:r w:rsidR="009163E1">
        <w:t xml:space="preserve"> networks (based on optic fibres)</w:t>
      </w:r>
    </w:p>
    <w:p w:rsidR="00E82166" w:rsidRDefault="00E82166" w:rsidP="00FD2B31">
      <w:r w:rsidRPr="0092280A">
        <w:rPr>
          <w:highlight w:val="green"/>
        </w:rPr>
        <w:t>-</w:t>
      </w:r>
      <w:r>
        <w:t xml:space="preserve"> multicast – a single source sends data to </w:t>
      </w:r>
      <w:r w:rsidRPr="00E82166">
        <w:rPr>
          <w:i/>
        </w:rPr>
        <w:t>multiple destinations</w:t>
      </w:r>
      <w:r w:rsidR="00221160">
        <w:t xml:space="preserve"> at a single time. Each broadcast TV channel would have a unique </w:t>
      </w:r>
      <w:r w:rsidR="00612E8B">
        <w:t>(</w:t>
      </w:r>
      <w:r w:rsidR="00612E8B" w:rsidRPr="00FA2C4D">
        <w:rPr>
          <w:color w:val="FFC000"/>
        </w:rPr>
        <w:t>benzersiz, essiz</w:t>
      </w:r>
      <w:r w:rsidR="00612E8B">
        <w:t xml:space="preserve">) </w:t>
      </w:r>
      <w:r w:rsidR="00221160">
        <w:t>IP multicast group.</w:t>
      </w:r>
    </w:p>
    <w:p w:rsidR="00FD2B31" w:rsidRDefault="0070300B" w:rsidP="00FD2B31">
      <w:r w:rsidRPr="0092280A">
        <w:rPr>
          <w:highlight w:val="green"/>
        </w:rPr>
        <w:t>-</w:t>
      </w:r>
      <w:r>
        <w:t xml:space="preserve"> </w:t>
      </w:r>
      <w:r w:rsidR="0010412B">
        <w:t>unicast – For each unicast VOD session, there is a separate content (</w:t>
      </w:r>
      <w:r w:rsidR="0010412B" w:rsidRPr="00C74882">
        <w:rPr>
          <w:color w:val="FFC000"/>
        </w:rPr>
        <w:t>icerik</w:t>
      </w:r>
      <w:r w:rsidR="0010412B">
        <w:t>) stream on the network for each user</w:t>
      </w:r>
    </w:p>
    <w:p w:rsidR="0070300B" w:rsidRDefault="0070300B" w:rsidP="00FD2B31">
      <w:r w:rsidRPr="00624F25">
        <w:t></w:t>
      </w:r>
      <w:r w:rsidR="000A58E4">
        <w:t xml:space="preserve"> </w:t>
      </w:r>
      <w:r w:rsidR="000A58E4" w:rsidRPr="00610646">
        <w:rPr>
          <w:b/>
        </w:rPr>
        <w:t>Access Network</w:t>
      </w:r>
      <w:r w:rsidR="000A58E4">
        <w:t xml:space="preserve"> – portion of a communication network that allows individual subscribers or devices to connect the core network, it can be xDSL based, cable, wireless broadband</w:t>
      </w:r>
      <w:r w:rsidR="005A1495">
        <w:t xml:space="preserve"> (</w:t>
      </w:r>
      <w:r w:rsidR="005A1495" w:rsidRPr="000F6570">
        <w:rPr>
          <w:color w:val="FFC000"/>
        </w:rPr>
        <w:t>genis bantli</w:t>
      </w:r>
      <w:r w:rsidR="005A1495">
        <w:t>)</w:t>
      </w:r>
      <w:r w:rsidR="000A58E4">
        <w:t xml:space="preserve"> or metallic.</w:t>
      </w:r>
    </w:p>
    <w:p w:rsidR="0028592B" w:rsidRDefault="00FD2B31" w:rsidP="00FD2B31">
      <w:r w:rsidRPr="00624F25">
        <w:t></w:t>
      </w:r>
      <w:r w:rsidR="0017286A">
        <w:t xml:space="preserve"> </w:t>
      </w:r>
      <w:r w:rsidR="00CE27EA" w:rsidRPr="00033C00">
        <w:rPr>
          <w:b/>
        </w:rPr>
        <w:t>User’s set-top box</w:t>
      </w:r>
      <w:r w:rsidR="00CE27EA">
        <w:t xml:space="preserve"> – equipment at the user’s home that decodes and decrypts</w:t>
      </w:r>
      <w:r w:rsidR="00437421">
        <w:t xml:space="preserve"> (</w:t>
      </w:r>
      <w:r w:rsidR="00437421" w:rsidRPr="004F23B4">
        <w:rPr>
          <w:color w:val="FFC000"/>
        </w:rPr>
        <w:t>sifreyi cozmek</w:t>
      </w:r>
      <w:r w:rsidR="00437421">
        <w:t>)</w:t>
      </w:r>
      <w:r w:rsidR="00CE27EA">
        <w:t xml:space="preserve"> TV and VOD content and displays it on the TV screen.</w:t>
      </w:r>
    </w:p>
    <w:p w:rsidR="0028592B" w:rsidRDefault="0028592B" w:rsidP="0028592B"/>
    <w:p w:rsidR="00B874F9" w:rsidRDefault="0028592B" w:rsidP="0028592B">
      <w:pPr>
        <w:jc w:val="center"/>
      </w:pPr>
      <w:r w:rsidRPr="0028592B">
        <w:rPr>
          <w:highlight w:val="cyan"/>
        </w:rPr>
        <w:t>Passive Optical Network</w:t>
      </w:r>
    </w:p>
    <w:p w:rsidR="00FD2B31" w:rsidRDefault="00B874F9" w:rsidP="00B874F9">
      <w:r w:rsidRPr="00624F25">
        <w:t></w:t>
      </w:r>
      <w:r>
        <w:t xml:space="preserve"> A PON is a optical fiber network that only uses fibers and </w:t>
      </w:r>
      <w:r w:rsidRPr="00B874F9">
        <w:rPr>
          <w:u w:val="single"/>
        </w:rPr>
        <w:t>passive</w:t>
      </w:r>
      <w:r>
        <w:t xml:space="preserve"> components like splitters and combiners instead of active components like amplifiers</w:t>
      </w:r>
    </w:p>
    <w:p w:rsidR="00B578F2" w:rsidRDefault="00B578F2" w:rsidP="00B578F2">
      <w:pPr>
        <w:jc w:val="center"/>
      </w:pPr>
      <w:r>
        <w:rPr>
          <w:noProof/>
        </w:rPr>
        <w:drawing>
          <wp:inline distT="0" distB="0" distL="0" distR="0" wp14:anchorId="71EDD35D" wp14:editId="30DBA8DA">
            <wp:extent cx="3984352" cy="1743739"/>
            <wp:effectExtent l="0" t="0" r="0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122" cy="1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C" w:rsidRDefault="001E2A50" w:rsidP="00812281">
      <w:pPr>
        <w:jc w:val="center"/>
      </w:pPr>
      <w:r w:rsidRPr="001E2A50">
        <w:rPr>
          <w:highlight w:val="cyan"/>
        </w:rPr>
        <w:lastRenderedPageBreak/>
        <w:t>PON Architecture</w:t>
      </w:r>
    </w:p>
    <w:p w:rsidR="00437A52" w:rsidRDefault="00437A52" w:rsidP="00812281">
      <w:pPr>
        <w:jc w:val="center"/>
      </w:pPr>
    </w:p>
    <w:p w:rsidR="00E81761" w:rsidRDefault="001D37AC" w:rsidP="001D37AC">
      <w:r w:rsidRPr="00624F25">
        <w:t></w:t>
      </w:r>
      <w:r w:rsidR="00836226">
        <w:t xml:space="preserve"> </w:t>
      </w:r>
      <w:r w:rsidR="00836226" w:rsidRPr="00B15848">
        <w:rPr>
          <w:b/>
          <w:highlight w:val="green"/>
        </w:rPr>
        <w:t>Optical Line Terminal (OLT)</w:t>
      </w:r>
      <w:r w:rsidR="00836226">
        <w:t xml:space="preserve"> – Central Office node</w:t>
      </w:r>
    </w:p>
    <w:p w:rsidR="001D37AC" w:rsidRDefault="001D37AC" w:rsidP="001D37AC">
      <w:r w:rsidRPr="00624F25">
        <w:t></w:t>
      </w:r>
      <w:r w:rsidR="00836226">
        <w:t xml:space="preserve"> </w:t>
      </w:r>
      <w:r w:rsidR="00836226" w:rsidRPr="009D6C16">
        <w:rPr>
          <w:b/>
          <w:highlight w:val="green"/>
        </w:rPr>
        <w:t>Optical Network Units (ONU)</w:t>
      </w:r>
      <w:r w:rsidR="00836226" w:rsidRPr="00F11192">
        <w:rPr>
          <w:b/>
        </w:rPr>
        <w:t xml:space="preserve"> </w:t>
      </w:r>
      <w:r w:rsidR="00836226">
        <w:t>– one or more user node</w:t>
      </w:r>
    </w:p>
    <w:p w:rsidR="00AC54E6" w:rsidRDefault="001D37AC" w:rsidP="00AC54E6">
      <w:r w:rsidRPr="00624F25">
        <w:t></w:t>
      </w:r>
      <w:r w:rsidR="00836226">
        <w:t xml:space="preserve"> </w:t>
      </w:r>
      <w:r w:rsidR="00836226" w:rsidRPr="00F11192">
        <w:rPr>
          <w:b/>
        </w:rPr>
        <w:t>Optical Distribution Network (ODN)</w:t>
      </w:r>
      <w:r w:rsidR="00B45FFC">
        <w:t xml:space="preserve"> – fibers and s</w:t>
      </w:r>
      <w:r w:rsidR="00FF207F">
        <w:t>plitters bet</w:t>
      </w:r>
      <w:r w:rsidR="00836226">
        <w:t>ween ONU and OLT</w:t>
      </w:r>
    </w:p>
    <w:p w:rsidR="00523770" w:rsidRDefault="000B48C8" w:rsidP="00AC54E6">
      <w:pPr>
        <w:jc w:val="center"/>
      </w:pPr>
      <w:r>
        <w:rPr>
          <w:noProof/>
        </w:rPr>
        <w:pict>
          <v:shape id="_x0000_i1026" type="#_x0000_t75" style="width:540.7pt;height:276.45pt">
            <v:imagedata r:id="rId23" o:title="sl"/>
          </v:shape>
        </w:pict>
      </w:r>
    </w:p>
    <w:p w:rsidR="001D37AC" w:rsidRDefault="00523770" w:rsidP="00523770">
      <w:r w:rsidRPr="00624F25">
        <w:t></w:t>
      </w:r>
      <w:r>
        <w:t xml:space="preserve"> Fibre to the x (FTTX) is a generic (</w:t>
      </w:r>
      <w:r w:rsidRPr="002528EA">
        <w:rPr>
          <w:color w:val="FFC000"/>
        </w:rPr>
        <w:t>genel</w:t>
      </w:r>
      <w:r>
        <w:t>) term</w:t>
      </w:r>
      <w:r w:rsidR="00746C41">
        <w:t xml:space="preserve"> (</w:t>
      </w:r>
      <w:r w:rsidR="00746C41" w:rsidRPr="002528EA">
        <w:rPr>
          <w:color w:val="FFC000"/>
        </w:rPr>
        <w:t>terim</w:t>
      </w:r>
      <w:r w:rsidR="00746C41">
        <w:t>)</w:t>
      </w:r>
      <w:r>
        <w:t xml:space="preserve"> for network architecture using optical fiber to provide </w:t>
      </w:r>
      <w:r w:rsidRPr="0072635A">
        <w:rPr>
          <w:b/>
        </w:rPr>
        <w:t>all</w:t>
      </w:r>
      <w:r>
        <w:t xml:space="preserve"> or </w:t>
      </w:r>
      <w:r w:rsidRPr="0072635A">
        <w:rPr>
          <w:b/>
        </w:rPr>
        <w:t>part</w:t>
      </w:r>
      <w:r>
        <w:t xml:space="preserve"> of the local loop used for last mile.</w:t>
      </w:r>
    </w:p>
    <w:p w:rsidR="00FF5C2C" w:rsidRDefault="00523770" w:rsidP="00523770">
      <w:r w:rsidRPr="00624F25">
        <w:t></w:t>
      </w:r>
      <w:r>
        <w:t xml:space="preserve"> We distinguish</w:t>
      </w:r>
      <w:r w:rsidR="003C01EB">
        <w:t xml:space="preserve"> (</w:t>
      </w:r>
      <w:r w:rsidR="003C01EB" w:rsidRPr="0037111F">
        <w:rPr>
          <w:color w:val="FFC000"/>
        </w:rPr>
        <w:t>ayirmak</w:t>
      </w:r>
      <w:r w:rsidR="003C01EB">
        <w:t>)</w:t>
      </w:r>
      <w:r>
        <w:t>:</w:t>
      </w:r>
    </w:p>
    <w:p w:rsidR="00523770" w:rsidRDefault="00FF5C2C" w:rsidP="00FF5C2C">
      <w:r>
        <w:t xml:space="preserve">- </w:t>
      </w:r>
      <w:r w:rsidRPr="00B73078">
        <w:rPr>
          <w:b/>
        </w:rPr>
        <w:t>FTTB (Fiber-to-the-building)</w:t>
      </w:r>
      <w:r>
        <w:t xml:space="preserve"> – fiber reaches the boundary</w:t>
      </w:r>
      <w:r w:rsidR="009E0166">
        <w:t xml:space="preserve"> (</w:t>
      </w:r>
      <w:r w:rsidR="009E0166" w:rsidRPr="00C05E73">
        <w:rPr>
          <w:color w:val="FFC000"/>
        </w:rPr>
        <w:t>sın</w:t>
      </w:r>
      <w:r w:rsidR="009E0166" w:rsidRPr="00C05E73">
        <w:rPr>
          <w:color w:val="FFC000"/>
          <w:lang w:val="tr-TR"/>
        </w:rPr>
        <w:t>ı</w:t>
      </w:r>
      <w:r w:rsidR="009E0166" w:rsidRPr="00C05E73">
        <w:rPr>
          <w:color w:val="FFC000"/>
        </w:rPr>
        <w:t>r</w:t>
      </w:r>
      <w:r w:rsidR="009E0166">
        <w:t>)</w:t>
      </w:r>
      <w:r>
        <w:t xml:space="preserve"> of the building.</w:t>
      </w:r>
    </w:p>
    <w:p w:rsidR="00210D46" w:rsidRDefault="00FF5C2C" w:rsidP="00FF5C2C">
      <w:r w:rsidRPr="0052681B">
        <w:rPr>
          <w:highlight w:val="green"/>
        </w:rPr>
        <w:t>-</w:t>
      </w:r>
      <w:r>
        <w:t xml:space="preserve"> </w:t>
      </w:r>
      <w:r w:rsidRPr="00B73078">
        <w:rPr>
          <w:b/>
        </w:rPr>
        <w:t xml:space="preserve">FTTC </w:t>
      </w:r>
      <w:r w:rsidR="00D9403D" w:rsidRPr="00B73078">
        <w:rPr>
          <w:b/>
        </w:rPr>
        <w:t>(Fiber-to-the-curb</w:t>
      </w:r>
      <w:r w:rsidR="00E046FB">
        <w:rPr>
          <w:b/>
        </w:rPr>
        <w:t xml:space="preserve"> (</w:t>
      </w:r>
      <w:r w:rsidR="00E046FB" w:rsidRPr="007328E9">
        <w:rPr>
          <w:b/>
          <w:color w:val="FFC000"/>
        </w:rPr>
        <w:t>kaldirim kenari</w:t>
      </w:r>
      <w:r w:rsidR="00E046FB">
        <w:rPr>
          <w:b/>
        </w:rPr>
        <w:t>)</w:t>
      </w:r>
      <w:r w:rsidR="00D9403D" w:rsidRPr="00B73078">
        <w:rPr>
          <w:b/>
        </w:rPr>
        <w:t xml:space="preserve"> / Fiber to the cabinet)</w:t>
      </w:r>
      <w:r w:rsidR="00D9403D">
        <w:t xml:space="preserve"> – this is very similar to FTTN, but the street cabinet or pole</w:t>
      </w:r>
      <w:r w:rsidR="005D1E72">
        <w:t xml:space="preserve"> (</w:t>
      </w:r>
      <w:r w:rsidR="005D1E72" w:rsidRPr="003701BE">
        <w:rPr>
          <w:color w:val="FFC000"/>
        </w:rPr>
        <w:t>direk</w:t>
      </w:r>
      <w:r w:rsidR="00D118AC" w:rsidRPr="003701BE">
        <w:rPr>
          <w:color w:val="FFC000"/>
        </w:rPr>
        <w:t>, cubuk</w:t>
      </w:r>
      <w:r w:rsidR="005D1E72">
        <w:t>)</w:t>
      </w:r>
      <w:r w:rsidR="00D9403D">
        <w:t xml:space="preserve"> is closer to the user’s premises; typically within 300m.</w:t>
      </w:r>
    </w:p>
    <w:p w:rsidR="00C03752" w:rsidRDefault="00210D46" w:rsidP="00210D46">
      <w:r>
        <w:t xml:space="preserve">- </w:t>
      </w:r>
      <w:r w:rsidRPr="00FC5816">
        <w:rPr>
          <w:b/>
        </w:rPr>
        <w:t>FTTD (Fiber-to-the-desk)</w:t>
      </w:r>
      <w:r>
        <w:t xml:space="preserve"> – fiber connection is installed from the main computer room to an outlet near the user’s desk.</w:t>
      </w:r>
    </w:p>
    <w:p w:rsidR="001913DE" w:rsidRDefault="00C03752" w:rsidP="00C03752">
      <w:r>
        <w:t xml:space="preserve">- </w:t>
      </w:r>
      <w:r w:rsidRPr="00103752">
        <w:rPr>
          <w:b/>
        </w:rPr>
        <w:t>FTTH (Fiber-to-the-home</w:t>
      </w:r>
      <w:r>
        <w:t>) – fiber reaches the boundary of the living space, such as a box on the outside wall of a home.</w:t>
      </w:r>
    </w:p>
    <w:p w:rsidR="00FF5C2C" w:rsidRDefault="001913DE" w:rsidP="001913DE">
      <w:r>
        <w:t xml:space="preserve">- </w:t>
      </w:r>
      <w:r w:rsidRPr="001913DE">
        <w:rPr>
          <w:b/>
        </w:rPr>
        <w:t>FTTN (Fiber-to-the-node</w:t>
      </w:r>
      <w:r>
        <w:t>) – fiber is terminated in a street cabinet up to several kilometers away from the customer premises</w:t>
      </w:r>
    </w:p>
    <w:p w:rsidR="005409A3" w:rsidRDefault="005409A3" w:rsidP="001913DE"/>
    <w:p w:rsidR="005E3591" w:rsidRDefault="00DB6186" w:rsidP="00DB54B0">
      <w:pPr>
        <w:jc w:val="center"/>
      </w:pPr>
      <w:r w:rsidRPr="00797B40">
        <w:rPr>
          <w:highlight w:val="green"/>
        </w:rPr>
        <w:lastRenderedPageBreak/>
        <w:t>GPON</w:t>
      </w:r>
    </w:p>
    <w:p w:rsidR="001446BC" w:rsidRDefault="0021140A" w:rsidP="0021140A">
      <w:r w:rsidRPr="00624F25">
        <w:t></w:t>
      </w:r>
      <w:r w:rsidR="005E3591">
        <w:t xml:space="preserve"> Gigabit Passive Optical Networks</w:t>
      </w:r>
    </w:p>
    <w:p w:rsidR="0021140A" w:rsidRDefault="0021140A" w:rsidP="0021140A">
      <w:r w:rsidRPr="00624F25">
        <w:t></w:t>
      </w:r>
      <w:r w:rsidR="005E3591">
        <w:t xml:space="preserve"> defined by G.984.1</w:t>
      </w:r>
    </w:p>
    <w:p w:rsidR="0021140A" w:rsidRDefault="0021140A" w:rsidP="0021140A">
      <w:r w:rsidRPr="00624F25">
        <w:t></w:t>
      </w:r>
      <w:r w:rsidR="005E3591">
        <w:t xml:space="preserve"> </w:t>
      </w:r>
      <w:r w:rsidR="00745A21">
        <w:t>uses the general PON architecture</w:t>
      </w:r>
    </w:p>
    <w:p w:rsidR="0021140A" w:rsidRDefault="0021140A" w:rsidP="0021140A">
      <w:r w:rsidRPr="00624F25">
        <w:t></w:t>
      </w:r>
      <w:r w:rsidR="00745A21">
        <w:t xml:space="preserve"> </w:t>
      </w:r>
      <w:r w:rsidR="00ED38DB">
        <w:t xml:space="preserve">Optical Splitter merely </w:t>
      </w:r>
      <w:r w:rsidR="00C03165">
        <w:t>(</w:t>
      </w:r>
      <w:r w:rsidR="00C03165" w:rsidRPr="00780B0F">
        <w:rPr>
          <w:color w:val="FFC000"/>
        </w:rPr>
        <w:t>sadece</w:t>
      </w:r>
      <w:r w:rsidR="00C03165">
        <w:t xml:space="preserve">) </w:t>
      </w:r>
      <w:r w:rsidR="00ED38DB">
        <w:t>divides the optical power into N separate paths to the users. The optical paths can vary</w:t>
      </w:r>
      <w:r w:rsidR="00295081">
        <w:t xml:space="preserve"> (</w:t>
      </w:r>
      <w:r w:rsidR="00295081" w:rsidRPr="00780B0F">
        <w:rPr>
          <w:color w:val="FFC000"/>
        </w:rPr>
        <w:t>degismek</w:t>
      </w:r>
      <w:r w:rsidR="00295081">
        <w:t>)</w:t>
      </w:r>
      <w:r w:rsidR="00ED38DB">
        <w:t xml:space="preserve"> between 2 to 128.</w:t>
      </w:r>
    </w:p>
    <w:p w:rsidR="0021140A" w:rsidRDefault="0021140A" w:rsidP="0021140A">
      <w:r w:rsidRPr="00624F25">
        <w:t></w:t>
      </w:r>
      <w:r w:rsidR="0072635A">
        <w:t xml:space="preserve"> basic parameters:</w:t>
      </w:r>
    </w:p>
    <w:p w:rsidR="0072635A" w:rsidRDefault="0072635A" w:rsidP="0021140A">
      <w:r>
        <w:t>- downlink and uplink bitrate up to 2,488 Gbit/s</w:t>
      </w:r>
    </w:p>
    <w:p w:rsidR="0072635A" w:rsidRDefault="0072635A" w:rsidP="0021140A">
      <w:r>
        <w:t>- range up to 20 km</w:t>
      </w:r>
    </w:p>
    <w:p w:rsidR="0072635A" w:rsidRDefault="0072635A" w:rsidP="0021140A">
      <w:r>
        <w:t xml:space="preserve">- dividing ratio up </w:t>
      </w:r>
      <w:r w:rsidR="00AD0E36">
        <w:t>t</w:t>
      </w:r>
      <w:r>
        <w:t>o 1:64</w:t>
      </w:r>
    </w:p>
    <w:p w:rsidR="0085591A" w:rsidRDefault="0021140A" w:rsidP="0085591A">
      <w:r w:rsidRPr="00624F25">
        <w:t></w:t>
      </w:r>
      <w:r w:rsidR="005D742C">
        <w:t xml:space="preserve"> new protocol GEM (GPON Encapsulation Method) is defined</w:t>
      </w:r>
    </w:p>
    <w:p w:rsidR="002740EE" w:rsidRDefault="0085591A" w:rsidP="00DB54B0">
      <w:pPr>
        <w:jc w:val="center"/>
      </w:pPr>
      <w:r w:rsidRPr="00A0676F">
        <w:rPr>
          <w:highlight w:val="green"/>
        </w:rPr>
        <w:t>EPON</w:t>
      </w:r>
    </w:p>
    <w:p w:rsidR="0021140A" w:rsidRDefault="002740EE" w:rsidP="002740EE">
      <w:r w:rsidRPr="00624F25">
        <w:t></w:t>
      </w:r>
      <w:r>
        <w:t xml:space="preserve"> Gigabit Ethernet Passive Optical Networks</w:t>
      </w:r>
    </w:p>
    <w:p w:rsidR="002740EE" w:rsidRDefault="002740EE" w:rsidP="002740EE">
      <w:r w:rsidRPr="00624F25">
        <w:t></w:t>
      </w:r>
      <w:r>
        <w:t xml:space="preserve"> defined by IEEE 802.3ah</w:t>
      </w:r>
    </w:p>
    <w:p w:rsidR="002740EE" w:rsidRDefault="002740EE" w:rsidP="002740EE">
      <w:r w:rsidRPr="00624F25">
        <w:t></w:t>
      </w:r>
      <w:r>
        <w:t xml:space="preserve"> </w:t>
      </w:r>
      <w:r w:rsidR="005F3CAD">
        <w:t>uses the general PON architecture</w:t>
      </w:r>
    </w:p>
    <w:p w:rsidR="002740EE" w:rsidRDefault="002740EE" w:rsidP="002740EE">
      <w:r w:rsidRPr="00624F25">
        <w:t></w:t>
      </w:r>
      <w:r w:rsidR="00EF1FFB">
        <w:t xml:space="preserve"> basic paramaters:</w:t>
      </w:r>
    </w:p>
    <w:p w:rsidR="00EF1FFB" w:rsidRDefault="00EF1FFB" w:rsidP="002740EE">
      <w:r>
        <w:t>- downlink and uplink</w:t>
      </w:r>
      <w:r w:rsidR="00D3747A">
        <w:t xml:space="preserve"> bitrate up to 1,2</w:t>
      </w:r>
      <w:r>
        <w:t>5 Gbit/s</w:t>
      </w:r>
    </w:p>
    <w:p w:rsidR="00C01DF4" w:rsidRDefault="002740EE" w:rsidP="002740EE">
      <w:r w:rsidRPr="00624F25">
        <w:t></w:t>
      </w:r>
      <w:r w:rsidR="003A6B1C">
        <w:t xml:space="preserve"> a standard </w:t>
      </w:r>
      <w:r w:rsidR="003A6B1C" w:rsidRPr="00413A67">
        <w:rPr>
          <w:b/>
        </w:rPr>
        <w:t>Ethernet</w:t>
      </w:r>
      <w:r w:rsidR="003A6B1C">
        <w:t xml:space="preserve"> frames are used</w:t>
      </w:r>
    </w:p>
    <w:p w:rsidR="005257A8" w:rsidRDefault="0078362C" w:rsidP="00DB54B0">
      <w:pPr>
        <w:jc w:val="center"/>
      </w:pPr>
      <w:r w:rsidRPr="00DA7CC6">
        <w:rPr>
          <w:highlight w:val="cyan"/>
        </w:rPr>
        <w:t>10GEPON</w:t>
      </w:r>
      <w:r w:rsidR="00DB54B0" w:rsidRPr="00DB54B0">
        <w:rPr>
          <w:highlight w:val="cyan"/>
        </w:rPr>
        <w:t xml:space="preserve"> </w:t>
      </w:r>
    </w:p>
    <w:p w:rsidR="005257A8" w:rsidRDefault="005257A8" w:rsidP="005257A8">
      <w:r w:rsidRPr="00624F25">
        <w:t></w:t>
      </w:r>
      <w:r>
        <w:t xml:space="preserve"> 10Gbit/s variant</w:t>
      </w:r>
    </w:p>
    <w:p w:rsidR="005257A8" w:rsidRDefault="005257A8" w:rsidP="005257A8">
      <w:r w:rsidRPr="00624F25">
        <w:t></w:t>
      </w:r>
      <w:r>
        <w:t xml:space="preserve"> </w:t>
      </w:r>
      <w:r w:rsidR="00F25089" w:rsidRPr="00E4472F">
        <w:rPr>
          <w:b/>
        </w:rPr>
        <w:t xml:space="preserve">back compatible </w:t>
      </w:r>
      <w:r w:rsidR="00410624">
        <w:rPr>
          <w:b/>
        </w:rPr>
        <w:t>(</w:t>
      </w:r>
      <w:r w:rsidR="00410624" w:rsidRPr="009378B2">
        <w:rPr>
          <w:b/>
          <w:color w:val="FFC000"/>
        </w:rPr>
        <w:t>uyumlu</w:t>
      </w:r>
      <w:r w:rsidR="00410624">
        <w:rPr>
          <w:b/>
        </w:rPr>
        <w:t xml:space="preserve">) </w:t>
      </w:r>
      <w:r w:rsidR="00F25089" w:rsidRPr="00E4472F">
        <w:rPr>
          <w:b/>
        </w:rPr>
        <w:t>with 802.3ah</w:t>
      </w:r>
    </w:p>
    <w:p w:rsidR="005257A8" w:rsidRDefault="005257A8" w:rsidP="005257A8">
      <w:r w:rsidRPr="00624F25">
        <w:t></w:t>
      </w:r>
      <w:r>
        <w:t xml:space="preserve"> </w:t>
      </w:r>
      <w:r w:rsidR="005232E1">
        <w:t>10/1GBASE-PRX – 10 Gbit/s for downstream, 1 Gbit/s for upstream</w:t>
      </w:r>
    </w:p>
    <w:p w:rsidR="005257A8" w:rsidRDefault="005257A8" w:rsidP="005257A8">
      <w:r w:rsidRPr="00624F25">
        <w:t></w:t>
      </w:r>
      <w:r>
        <w:t xml:space="preserve"> </w:t>
      </w:r>
      <w:r w:rsidR="00BD2D51">
        <w:t>10GBASE-PR – 10 Gbit/s symmetically</w:t>
      </w:r>
    </w:p>
    <w:p w:rsidR="00DB54B0" w:rsidRDefault="005257A8" w:rsidP="005257A8">
      <w:r w:rsidRPr="00624F25">
        <w:t></w:t>
      </w:r>
      <w:r>
        <w:t xml:space="preserve"> </w:t>
      </w:r>
      <w:r w:rsidR="002460E5">
        <w:t>sha</w:t>
      </w:r>
      <w:r w:rsidR="00DE61FE">
        <w:t xml:space="preserve">ring of bandwidth is based on </w:t>
      </w:r>
      <w:r w:rsidR="00DE61FE" w:rsidRPr="005F2D31">
        <w:rPr>
          <w:highlight w:val="green"/>
        </w:rPr>
        <w:t>T</w:t>
      </w:r>
      <w:r w:rsidR="002460E5" w:rsidRPr="005F2D31">
        <w:rPr>
          <w:highlight w:val="green"/>
        </w:rPr>
        <w:t>D</w:t>
      </w:r>
      <w:r w:rsidR="00DE61FE" w:rsidRPr="005F2D31">
        <w:rPr>
          <w:highlight w:val="green"/>
        </w:rPr>
        <w:t>M</w:t>
      </w:r>
      <w:r w:rsidR="002460E5" w:rsidRPr="005F2D31">
        <w:rPr>
          <w:highlight w:val="green"/>
        </w:rPr>
        <w:t>A</w:t>
      </w:r>
      <w:r w:rsidR="00DE61FE" w:rsidRPr="005F2D31">
        <w:rPr>
          <w:highlight w:val="green"/>
        </w:rPr>
        <w:t xml:space="preserve"> (Time-division multiple access)</w:t>
      </w:r>
      <w:r w:rsidR="002460E5">
        <w:t xml:space="preserve"> for upstream and on FDMA</w:t>
      </w:r>
      <w:r w:rsidR="000459D7">
        <w:t xml:space="preserve"> (</w:t>
      </w:r>
      <w:r w:rsidR="000459D7" w:rsidRPr="000459D7">
        <w:t>Frequency-division multiple access</w:t>
      </w:r>
      <w:r w:rsidR="000459D7">
        <w:t>)</w:t>
      </w:r>
      <w:r w:rsidR="002460E5">
        <w:t xml:space="preserve"> for downstream</w:t>
      </w:r>
    </w:p>
    <w:p w:rsidR="00DB54B0" w:rsidRDefault="00DB54B0" w:rsidP="00DB54B0">
      <w:r w:rsidRPr="00DB54B0">
        <w:rPr>
          <w:noProof/>
          <w:highlight w:val="cyan"/>
        </w:rPr>
        <w:lastRenderedPageBreak/>
        <w:drawing>
          <wp:inline distT="0" distB="0" distL="0" distR="0" wp14:anchorId="091AE737" wp14:editId="6824D75C">
            <wp:extent cx="4852204" cy="1467293"/>
            <wp:effectExtent l="0" t="0" r="571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433" cy="151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985" w:rsidRDefault="00BD5DD3" w:rsidP="00090CF9">
      <w:pPr>
        <w:jc w:val="center"/>
      </w:pPr>
      <w:r w:rsidRPr="00BD5DD3">
        <w:rPr>
          <w:highlight w:val="cyan"/>
        </w:rPr>
        <w:t>WDM-PON</w:t>
      </w:r>
    </w:p>
    <w:p w:rsidR="00C01DF4" w:rsidRDefault="006E7528" w:rsidP="00DB54B0">
      <w:r w:rsidRPr="00624F25">
        <w:t></w:t>
      </w:r>
      <w:r>
        <w:t xml:space="preserve"> aim: combine more optical channels to one fibre by Wavelength Division Multiplex</w:t>
      </w:r>
    </w:p>
    <w:p w:rsidR="006E7528" w:rsidRDefault="006E7528" w:rsidP="00DB54B0">
      <w:r w:rsidRPr="00624F25">
        <w:t></w:t>
      </w:r>
      <w:r w:rsidR="00D37D5D">
        <w:t xml:space="preserve"> use of a completely separate downstream wavelength for each of the subscribers.</w:t>
      </w:r>
    </w:p>
    <w:p w:rsidR="00FC7314" w:rsidRDefault="006E7528" w:rsidP="00FC7314">
      <w:r w:rsidRPr="00624F25">
        <w:t></w:t>
      </w:r>
      <w:r w:rsidR="00EE699C">
        <w:t xml:space="preserve"> this separate wavelength provides more bandwidth to each subscriber</w:t>
      </w:r>
    </w:p>
    <w:p w:rsidR="006E7528" w:rsidRDefault="00FC7314" w:rsidP="00FC7314">
      <w:pPr>
        <w:jc w:val="center"/>
      </w:pPr>
      <w:r w:rsidRPr="00FC7314">
        <w:rPr>
          <w:noProof/>
        </w:rPr>
        <w:drawing>
          <wp:inline distT="0" distB="0" distL="0" distR="0">
            <wp:extent cx="4540102" cy="2968795"/>
            <wp:effectExtent l="0" t="0" r="0" b="317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02" cy="29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8E" w:rsidRDefault="00A8508E" w:rsidP="00A8508E"/>
    <w:p w:rsidR="00C97EE7" w:rsidRDefault="00A8508E" w:rsidP="00BF79A8">
      <w:pPr>
        <w:jc w:val="center"/>
      </w:pPr>
      <w:r w:rsidRPr="00BF79A8">
        <w:rPr>
          <w:highlight w:val="cyan"/>
        </w:rPr>
        <w:t>NG-PON</w:t>
      </w:r>
    </w:p>
    <w:p w:rsidR="00C97EE7" w:rsidRDefault="00C97EE7" w:rsidP="00C97EE7"/>
    <w:p w:rsidR="00A8508E" w:rsidRDefault="00C97EE7" w:rsidP="00C97EE7">
      <w:r w:rsidRPr="00624F25">
        <w:t></w:t>
      </w:r>
      <w:r w:rsidR="005276D5">
        <w:t xml:space="preserve"> </w:t>
      </w:r>
      <w:r w:rsidR="005276D5" w:rsidRPr="002206BF">
        <w:rPr>
          <w:b/>
        </w:rPr>
        <w:t>NG-PON1</w:t>
      </w:r>
      <w:r w:rsidR="005276D5">
        <w:t>, sometimes as XG-PON (ITU G.987)</w:t>
      </w:r>
    </w:p>
    <w:p w:rsidR="00C97EE7" w:rsidRPr="002206BF" w:rsidRDefault="00C97EE7" w:rsidP="00C97EE7">
      <w:pPr>
        <w:rPr>
          <w:b/>
        </w:rPr>
      </w:pPr>
      <w:r w:rsidRPr="00624F25">
        <w:t></w:t>
      </w:r>
      <w:r w:rsidR="00F75419">
        <w:t xml:space="preserve"> </w:t>
      </w:r>
      <w:r w:rsidR="00F75419" w:rsidRPr="002206BF">
        <w:rPr>
          <w:b/>
        </w:rPr>
        <w:t>NG-PON2</w:t>
      </w:r>
    </w:p>
    <w:p w:rsidR="00F75419" w:rsidRDefault="00F75419" w:rsidP="00C97EE7">
      <w:r>
        <w:t>-</w:t>
      </w:r>
      <w:r w:rsidR="001E65DB">
        <w:t xml:space="preserve"> over 40 Gb/s</w:t>
      </w:r>
    </w:p>
    <w:p w:rsidR="001E65DB" w:rsidRDefault="001E65DB" w:rsidP="00C97EE7">
      <w:r>
        <w:t>- over 40 km</w:t>
      </w:r>
    </w:p>
    <w:p w:rsidR="002D2EF5" w:rsidRDefault="002D2EF5" w:rsidP="00C97EE7">
      <w:r>
        <w:t>- 1:64</w:t>
      </w:r>
    </w:p>
    <w:p w:rsidR="00FC6164" w:rsidRDefault="002D2EF5" w:rsidP="00C97EE7">
      <w:r>
        <w:lastRenderedPageBreak/>
        <w:t xml:space="preserve">- as final technology – </w:t>
      </w:r>
      <w:r w:rsidRPr="009C0D7F">
        <w:rPr>
          <w:b/>
        </w:rPr>
        <w:t>TWDM-PON</w:t>
      </w:r>
      <w:r>
        <w:t xml:space="preserve"> is used</w:t>
      </w:r>
    </w:p>
    <w:p w:rsidR="00B60428" w:rsidRDefault="00FC6164" w:rsidP="00FC6164">
      <w:r>
        <w:t>- flexible transition</w:t>
      </w:r>
      <w:r w:rsidR="00425973">
        <w:t xml:space="preserve"> (</w:t>
      </w:r>
      <w:r w:rsidR="00425973" w:rsidRPr="00E17EBA">
        <w:rPr>
          <w:color w:val="FFC000"/>
        </w:rPr>
        <w:t>gecis</w:t>
      </w:r>
      <w:r w:rsidR="00425973">
        <w:t>)</w:t>
      </w:r>
      <w:r>
        <w:t xml:space="preserve"> from </w:t>
      </w:r>
      <w:r w:rsidRPr="00524513">
        <w:rPr>
          <w:b/>
        </w:rPr>
        <w:t>GPON -&gt; NG-PON2</w:t>
      </w:r>
    </w:p>
    <w:p w:rsidR="002D2EF5" w:rsidRDefault="00B60428" w:rsidP="00B60428">
      <w:r>
        <w:t>- 1596-1603 nm for downstream</w:t>
      </w:r>
    </w:p>
    <w:p w:rsidR="00B60428" w:rsidRDefault="00B60428" w:rsidP="00B60428">
      <w:r>
        <w:t>- 1524-1544 for upstream</w:t>
      </w:r>
    </w:p>
    <w:p w:rsidR="00B60428" w:rsidRDefault="00B60428" w:rsidP="00B60428">
      <w:r>
        <w:t>- downstream and upstream is divided into 8 channels (wavelengths)</w:t>
      </w:r>
    </w:p>
    <w:p w:rsidR="00FD02DB" w:rsidRDefault="00FD02DB" w:rsidP="00B60428">
      <w:r>
        <w:t>- up to 80 Gb/s symmetrically per one fibre!</w:t>
      </w:r>
    </w:p>
    <w:p w:rsidR="00A02399" w:rsidRDefault="00B62DC2" w:rsidP="00B60428">
      <w:r>
        <w:t>PON</w:t>
      </w:r>
      <w:r w:rsidR="00596616">
        <w:t xml:space="preserve"> evolution</w:t>
      </w:r>
      <w:r>
        <w:t xml:space="preserve"> (evrim, gelisim)</w:t>
      </w:r>
    </w:p>
    <w:p w:rsidR="00BF749D" w:rsidRDefault="000B48C8" w:rsidP="00FA2AF1">
      <w:pPr>
        <w:jc w:val="center"/>
      </w:pPr>
      <w:r>
        <w:pict>
          <v:shape id="_x0000_i1027" type="#_x0000_t75" style="width:363.4pt;height:199pt">
            <v:imagedata r:id="rId26" o:title="sl"/>
          </v:shape>
        </w:pict>
      </w:r>
    </w:p>
    <w:p w:rsidR="00A713EE" w:rsidRDefault="00A713EE" w:rsidP="00A713EE"/>
    <w:p w:rsidR="00A713EE" w:rsidRPr="00B60428" w:rsidRDefault="00A713EE" w:rsidP="00A713EE"/>
    <w:sectPr w:rsidR="00A713EE" w:rsidRPr="00B604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AC1" w:rsidRDefault="00A82AC1" w:rsidP="00BD5DD3">
      <w:pPr>
        <w:spacing w:after="0" w:line="240" w:lineRule="auto"/>
      </w:pPr>
      <w:r>
        <w:separator/>
      </w:r>
    </w:p>
  </w:endnote>
  <w:endnote w:type="continuationSeparator" w:id="0">
    <w:p w:rsidR="00A82AC1" w:rsidRDefault="00A82AC1" w:rsidP="00BD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AC1" w:rsidRDefault="00A82AC1" w:rsidP="00BD5DD3">
      <w:pPr>
        <w:spacing w:after="0" w:line="240" w:lineRule="auto"/>
      </w:pPr>
      <w:r>
        <w:separator/>
      </w:r>
    </w:p>
  </w:footnote>
  <w:footnote w:type="continuationSeparator" w:id="0">
    <w:p w:rsidR="00A82AC1" w:rsidRDefault="00A82AC1" w:rsidP="00BD5D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5A0"/>
    <w:rsid w:val="00011431"/>
    <w:rsid w:val="00011D4C"/>
    <w:rsid w:val="00033C00"/>
    <w:rsid w:val="000459D7"/>
    <w:rsid w:val="00046ED6"/>
    <w:rsid w:val="0008794A"/>
    <w:rsid w:val="00090CF9"/>
    <w:rsid w:val="000919BA"/>
    <w:rsid w:val="00095A7A"/>
    <w:rsid w:val="000A2743"/>
    <w:rsid w:val="000A387A"/>
    <w:rsid w:val="000A58E4"/>
    <w:rsid w:val="000B48C8"/>
    <w:rsid w:val="000C343E"/>
    <w:rsid w:val="000E5CD2"/>
    <w:rsid w:val="000E7C3C"/>
    <w:rsid w:val="000F6570"/>
    <w:rsid w:val="00103752"/>
    <w:rsid w:val="0010412B"/>
    <w:rsid w:val="00105BE3"/>
    <w:rsid w:val="00121662"/>
    <w:rsid w:val="00135700"/>
    <w:rsid w:val="0013597F"/>
    <w:rsid w:val="001446BC"/>
    <w:rsid w:val="00152FC5"/>
    <w:rsid w:val="0015304D"/>
    <w:rsid w:val="001559AB"/>
    <w:rsid w:val="0017286A"/>
    <w:rsid w:val="00180BC8"/>
    <w:rsid w:val="00181FFE"/>
    <w:rsid w:val="001913DE"/>
    <w:rsid w:val="00194ED9"/>
    <w:rsid w:val="001A46A3"/>
    <w:rsid w:val="001D37AC"/>
    <w:rsid w:val="001E2A50"/>
    <w:rsid w:val="001E4BDF"/>
    <w:rsid w:val="001E65DB"/>
    <w:rsid w:val="001E7CAC"/>
    <w:rsid w:val="001F3734"/>
    <w:rsid w:val="001F549D"/>
    <w:rsid w:val="00201094"/>
    <w:rsid w:val="00210D46"/>
    <w:rsid w:val="0021140A"/>
    <w:rsid w:val="002206BF"/>
    <w:rsid w:val="00221160"/>
    <w:rsid w:val="002460E5"/>
    <w:rsid w:val="00251292"/>
    <w:rsid w:val="002528EA"/>
    <w:rsid w:val="00255278"/>
    <w:rsid w:val="002740EE"/>
    <w:rsid w:val="00284988"/>
    <w:rsid w:val="0028592B"/>
    <w:rsid w:val="00295081"/>
    <w:rsid w:val="002B1E8C"/>
    <w:rsid w:val="002B54BF"/>
    <w:rsid w:val="002D0849"/>
    <w:rsid w:val="002D2EF5"/>
    <w:rsid w:val="002D5CDB"/>
    <w:rsid w:val="002E3B2E"/>
    <w:rsid w:val="00302192"/>
    <w:rsid w:val="00306E9B"/>
    <w:rsid w:val="00313A67"/>
    <w:rsid w:val="0033469B"/>
    <w:rsid w:val="00335070"/>
    <w:rsid w:val="00362391"/>
    <w:rsid w:val="0036532F"/>
    <w:rsid w:val="00367E0D"/>
    <w:rsid w:val="003701BE"/>
    <w:rsid w:val="0037111F"/>
    <w:rsid w:val="00371E0E"/>
    <w:rsid w:val="00380C71"/>
    <w:rsid w:val="00380DAD"/>
    <w:rsid w:val="00381814"/>
    <w:rsid w:val="003859FC"/>
    <w:rsid w:val="00393516"/>
    <w:rsid w:val="003944C6"/>
    <w:rsid w:val="0039790D"/>
    <w:rsid w:val="003A6B1C"/>
    <w:rsid w:val="003C01EB"/>
    <w:rsid w:val="003C15AB"/>
    <w:rsid w:val="003C3DD7"/>
    <w:rsid w:val="003C614E"/>
    <w:rsid w:val="003D13DA"/>
    <w:rsid w:val="003D27AD"/>
    <w:rsid w:val="003D3F25"/>
    <w:rsid w:val="003E0558"/>
    <w:rsid w:val="003E5F0E"/>
    <w:rsid w:val="003E641A"/>
    <w:rsid w:val="003F61EE"/>
    <w:rsid w:val="00410624"/>
    <w:rsid w:val="00412235"/>
    <w:rsid w:val="00413358"/>
    <w:rsid w:val="0041381F"/>
    <w:rsid w:val="00413A67"/>
    <w:rsid w:val="00417CF8"/>
    <w:rsid w:val="00421282"/>
    <w:rsid w:val="00425973"/>
    <w:rsid w:val="00437421"/>
    <w:rsid w:val="00437A52"/>
    <w:rsid w:val="00443926"/>
    <w:rsid w:val="00447516"/>
    <w:rsid w:val="0047077C"/>
    <w:rsid w:val="004742F8"/>
    <w:rsid w:val="00484FFD"/>
    <w:rsid w:val="00494E28"/>
    <w:rsid w:val="00497985"/>
    <w:rsid w:val="004A2F00"/>
    <w:rsid w:val="004B7430"/>
    <w:rsid w:val="004C1B03"/>
    <w:rsid w:val="004C4C19"/>
    <w:rsid w:val="004D2429"/>
    <w:rsid w:val="004F0C45"/>
    <w:rsid w:val="004F23B4"/>
    <w:rsid w:val="004F2FDF"/>
    <w:rsid w:val="004F46DC"/>
    <w:rsid w:val="00511EAF"/>
    <w:rsid w:val="005232E1"/>
    <w:rsid w:val="00523770"/>
    <w:rsid w:val="00524513"/>
    <w:rsid w:val="005257A8"/>
    <w:rsid w:val="00525D59"/>
    <w:rsid w:val="0052681B"/>
    <w:rsid w:val="005276D5"/>
    <w:rsid w:val="005409A3"/>
    <w:rsid w:val="0054499E"/>
    <w:rsid w:val="00545818"/>
    <w:rsid w:val="00545B7A"/>
    <w:rsid w:val="00563170"/>
    <w:rsid w:val="00563D10"/>
    <w:rsid w:val="00593DF7"/>
    <w:rsid w:val="00596616"/>
    <w:rsid w:val="005A1495"/>
    <w:rsid w:val="005C0825"/>
    <w:rsid w:val="005D1E72"/>
    <w:rsid w:val="005D742C"/>
    <w:rsid w:val="005E2A08"/>
    <w:rsid w:val="005E3591"/>
    <w:rsid w:val="005F2D31"/>
    <w:rsid w:val="005F3CAD"/>
    <w:rsid w:val="006018AD"/>
    <w:rsid w:val="00610646"/>
    <w:rsid w:val="006123B6"/>
    <w:rsid w:val="00612E8B"/>
    <w:rsid w:val="00616A53"/>
    <w:rsid w:val="00622094"/>
    <w:rsid w:val="00624F25"/>
    <w:rsid w:val="0063607F"/>
    <w:rsid w:val="00636626"/>
    <w:rsid w:val="006370C6"/>
    <w:rsid w:val="006477AD"/>
    <w:rsid w:val="00647E53"/>
    <w:rsid w:val="006509E1"/>
    <w:rsid w:val="00654B1E"/>
    <w:rsid w:val="0065717E"/>
    <w:rsid w:val="00676E56"/>
    <w:rsid w:val="0068225C"/>
    <w:rsid w:val="0068267C"/>
    <w:rsid w:val="00695148"/>
    <w:rsid w:val="00697984"/>
    <w:rsid w:val="006C4517"/>
    <w:rsid w:val="006E5A5D"/>
    <w:rsid w:val="006E5CF7"/>
    <w:rsid w:val="006E7528"/>
    <w:rsid w:val="006F611C"/>
    <w:rsid w:val="0070300B"/>
    <w:rsid w:val="00707A57"/>
    <w:rsid w:val="00710ECC"/>
    <w:rsid w:val="0072635A"/>
    <w:rsid w:val="007318F3"/>
    <w:rsid w:val="007328E9"/>
    <w:rsid w:val="00740197"/>
    <w:rsid w:val="00745A21"/>
    <w:rsid w:val="00746C41"/>
    <w:rsid w:val="007472B1"/>
    <w:rsid w:val="00756428"/>
    <w:rsid w:val="00762C99"/>
    <w:rsid w:val="00780B0F"/>
    <w:rsid w:val="0078362C"/>
    <w:rsid w:val="00797B40"/>
    <w:rsid w:val="007A4E2F"/>
    <w:rsid w:val="007B4F23"/>
    <w:rsid w:val="007D0EA5"/>
    <w:rsid w:val="007E5C80"/>
    <w:rsid w:val="00802F4F"/>
    <w:rsid w:val="00812281"/>
    <w:rsid w:val="00817C9F"/>
    <w:rsid w:val="008211AE"/>
    <w:rsid w:val="008227AD"/>
    <w:rsid w:val="00833F60"/>
    <w:rsid w:val="00836226"/>
    <w:rsid w:val="008410F5"/>
    <w:rsid w:val="00841ED3"/>
    <w:rsid w:val="00851686"/>
    <w:rsid w:val="0085258D"/>
    <w:rsid w:val="0085591A"/>
    <w:rsid w:val="008814BD"/>
    <w:rsid w:val="008A5471"/>
    <w:rsid w:val="008B3288"/>
    <w:rsid w:val="008B50CD"/>
    <w:rsid w:val="008C1F85"/>
    <w:rsid w:val="008C43AC"/>
    <w:rsid w:val="008F2280"/>
    <w:rsid w:val="008F2F99"/>
    <w:rsid w:val="00900194"/>
    <w:rsid w:val="009163E1"/>
    <w:rsid w:val="00917002"/>
    <w:rsid w:val="009211D3"/>
    <w:rsid w:val="0092280A"/>
    <w:rsid w:val="009350C6"/>
    <w:rsid w:val="009366DA"/>
    <w:rsid w:val="009378B2"/>
    <w:rsid w:val="00956B5D"/>
    <w:rsid w:val="00965133"/>
    <w:rsid w:val="00965686"/>
    <w:rsid w:val="0097019C"/>
    <w:rsid w:val="00980477"/>
    <w:rsid w:val="00983FC0"/>
    <w:rsid w:val="009A487E"/>
    <w:rsid w:val="009B673C"/>
    <w:rsid w:val="009C0D7F"/>
    <w:rsid w:val="009C6256"/>
    <w:rsid w:val="009D389A"/>
    <w:rsid w:val="009D6C16"/>
    <w:rsid w:val="009D7A96"/>
    <w:rsid w:val="009E0166"/>
    <w:rsid w:val="009E3904"/>
    <w:rsid w:val="009F6BDF"/>
    <w:rsid w:val="00A005A0"/>
    <w:rsid w:val="00A02399"/>
    <w:rsid w:val="00A0676F"/>
    <w:rsid w:val="00A07BC0"/>
    <w:rsid w:val="00A116CC"/>
    <w:rsid w:val="00A242CB"/>
    <w:rsid w:val="00A2720E"/>
    <w:rsid w:val="00A56035"/>
    <w:rsid w:val="00A63F20"/>
    <w:rsid w:val="00A713EE"/>
    <w:rsid w:val="00A767CB"/>
    <w:rsid w:val="00A82AC1"/>
    <w:rsid w:val="00A8508E"/>
    <w:rsid w:val="00AB1E8C"/>
    <w:rsid w:val="00AC1D48"/>
    <w:rsid w:val="00AC54E6"/>
    <w:rsid w:val="00AC6299"/>
    <w:rsid w:val="00AD035E"/>
    <w:rsid w:val="00AD0E36"/>
    <w:rsid w:val="00AD1EEF"/>
    <w:rsid w:val="00AE2F9E"/>
    <w:rsid w:val="00AE76A2"/>
    <w:rsid w:val="00B03573"/>
    <w:rsid w:val="00B12B57"/>
    <w:rsid w:val="00B15848"/>
    <w:rsid w:val="00B20E55"/>
    <w:rsid w:val="00B216E6"/>
    <w:rsid w:val="00B220EF"/>
    <w:rsid w:val="00B26A67"/>
    <w:rsid w:val="00B27965"/>
    <w:rsid w:val="00B40E18"/>
    <w:rsid w:val="00B4415D"/>
    <w:rsid w:val="00B45FFC"/>
    <w:rsid w:val="00B578F2"/>
    <w:rsid w:val="00B60428"/>
    <w:rsid w:val="00B60FC7"/>
    <w:rsid w:val="00B61282"/>
    <w:rsid w:val="00B62DC2"/>
    <w:rsid w:val="00B72C51"/>
    <w:rsid w:val="00B73078"/>
    <w:rsid w:val="00B7729C"/>
    <w:rsid w:val="00B8320B"/>
    <w:rsid w:val="00B874F9"/>
    <w:rsid w:val="00B90E0F"/>
    <w:rsid w:val="00B97209"/>
    <w:rsid w:val="00BA0262"/>
    <w:rsid w:val="00BA4957"/>
    <w:rsid w:val="00BB155B"/>
    <w:rsid w:val="00BB2B10"/>
    <w:rsid w:val="00BC7F54"/>
    <w:rsid w:val="00BD2D51"/>
    <w:rsid w:val="00BD5DD3"/>
    <w:rsid w:val="00BE5820"/>
    <w:rsid w:val="00BF749D"/>
    <w:rsid w:val="00BF79A8"/>
    <w:rsid w:val="00C01DF4"/>
    <w:rsid w:val="00C03165"/>
    <w:rsid w:val="00C03752"/>
    <w:rsid w:val="00C03A2A"/>
    <w:rsid w:val="00C05E73"/>
    <w:rsid w:val="00C33EB0"/>
    <w:rsid w:val="00C37A3D"/>
    <w:rsid w:val="00C74882"/>
    <w:rsid w:val="00C83AE5"/>
    <w:rsid w:val="00C97EE7"/>
    <w:rsid w:val="00CA1822"/>
    <w:rsid w:val="00CC0C9D"/>
    <w:rsid w:val="00CE27EA"/>
    <w:rsid w:val="00CF330C"/>
    <w:rsid w:val="00D079D5"/>
    <w:rsid w:val="00D117BD"/>
    <w:rsid w:val="00D118AC"/>
    <w:rsid w:val="00D276AD"/>
    <w:rsid w:val="00D3094E"/>
    <w:rsid w:val="00D327D9"/>
    <w:rsid w:val="00D3747A"/>
    <w:rsid w:val="00D37D5D"/>
    <w:rsid w:val="00D570E3"/>
    <w:rsid w:val="00D7273B"/>
    <w:rsid w:val="00D9403D"/>
    <w:rsid w:val="00DA6DCC"/>
    <w:rsid w:val="00DA7CC6"/>
    <w:rsid w:val="00DB54B0"/>
    <w:rsid w:val="00DB6186"/>
    <w:rsid w:val="00DB687E"/>
    <w:rsid w:val="00DC31CE"/>
    <w:rsid w:val="00DC4B4B"/>
    <w:rsid w:val="00DD7501"/>
    <w:rsid w:val="00DE140D"/>
    <w:rsid w:val="00DE374C"/>
    <w:rsid w:val="00DE61FE"/>
    <w:rsid w:val="00DF0E66"/>
    <w:rsid w:val="00E046FB"/>
    <w:rsid w:val="00E04C8A"/>
    <w:rsid w:val="00E1045B"/>
    <w:rsid w:val="00E17EBA"/>
    <w:rsid w:val="00E244C3"/>
    <w:rsid w:val="00E26270"/>
    <w:rsid w:val="00E27A7F"/>
    <w:rsid w:val="00E33CA4"/>
    <w:rsid w:val="00E4472F"/>
    <w:rsid w:val="00E54D9B"/>
    <w:rsid w:val="00E56731"/>
    <w:rsid w:val="00E81761"/>
    <w:rsid w:val="00E8186F"/>
    <w:rsid w:val="00E82166"/>
    <w:rsid w:val="00E97D0D"/>
    <w:rsid w:val="00EA4D39"/>
    <w:rsid w:val="00EA6176"/>
    <w:rsid w:val="00EB44A9"/>
    <w:rsid w:val="00ED0ED8"/>
    <w:rsid w:val="00ED38DB"/>
    <w:rsid w:val="00EE699C"/>
    <w:rsid w:val="00EF0005"/>
    <w:rsid w:val="00EF1FFB"/>
    <w:rsid w:val="00F11192"/>
    <w:rsid w:val="00F1298B"/>
    <w:rsid w:val="00F174F7"/>
    <w:rsid w:val="00F25089"/>
    <w:rsid w:val="00F3078A"/>
    <w:rsid w:val="00F31732"/>
    <w:rsid w:val="00F505CF"/>
    <w:rsid w:val="00F50AA8"/>
    <w:rsid w:val="00F56017"/>
    <w:rsid w:val="00F6105B"/>
    <w:rsid w:val="00F750A9"/>
    <w:rsid w:val="00F75419"/>
    <w:rsid w:val="00F77523"/>
    <w:rsid w:val="00F85ECC"/>
    <w:rsid w:val="00FA2AF1"/>
    <w:rsid w:val="00FA2C4D"/>
    <w:rsid w:val="00FA4542"/>
    <w:rsid w:val="00FB0693"/>
    <w:rsid w:val="00FB7523"/>
    <w:rsid w:val="00FC5816"/>
    <w:rsid w:val="00FC6164"/>
    <w:rsid w:val="00FC7314"/>
    <w:rsid w:val="00FD02DB"/>
    <w:rsid w:val="00FD0770"/>
    <w:rsid w:val="00FD2311"/>
    <w:rsid w:val="00FD2B31"/>
    <w:rsid w:val="00FD4DAE"/>
    <w:rsid w:val="00FF207F"/>
    <w:rsid w:val="00FF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A699981-D649-41E4-B204-997D02D5D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D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D5DD3"/>
  </w:style>
  <w:style w:type="paragraph" w:styleId="Altbilgi">
    <w:name w:val="footer"/>
    <w:basedOn w:val="Normal"/>
    <w:link w:val="AltbilgiChar"/>
    <w:uiPriority w:val="99"/>
    <w:unhideWhenUsed/>
    <w:rsid w:val="00BD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D5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3ECC4-7611-4E36-B0E5-12F97EB75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16</Pages>
  <Words>1536</Words>
  <Characters>8758</Characters>
  <Application>Microsoft Office Word</Application>
  <DocSecurity>0</DocSecurity>
  <Lines>72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Mücahit Aktepe</dc:creator>
  <cp:keywords/>
  <dc:description/>
  <cp:lastModifiedBy>Mücahit Aktepe</cp:lastModifiedBy>
  <cp:revision>350</cp:revision>
  <dcterms:created xsi:type="dcterms:W3CDTF">2017-05-05T20:00:00Z</dcterms:created>
  <dcterms:modified xsi:type="dcterms:W3CDTF">2017-05-19T16:38:00Z</dcterms:modified>
</cp:coreProperties>
</file>