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DA63" w14:textId="208E5F3D" w:rsidR="00B86012" w:rsidRPr="0007415C" w:rsidRDefault="009554EF" w:rsidP="00B86012">
      <w:pPr>
        <w:spacing w:after="0" w:line="480" w:lineRule="auto"/>
        <w:contextualSpacing/>
        <w:jc w:val="center"/>
        <w:rPr>
          <w:rFonts w:ascii="Times New Roman" w:hAnsi="Times New Roman" w:cs="Times New Roman"/>
          <w:b/>
          <w:sz w:val="32"/>
          <w:szCs w:val="32"/>
          <w:lang w:val="sv-SE"/>
        </w:rPr>
      </w:pPr>
      <w:bookmarkStart w:id="0" w:name="_Hlk161194404"/>
      <w:r w:rsidRPr="0007415C">
        <w:rPr>
          <w:rFonts w:ascii="Times New Roman" w:hAnsi="Times New Roman" w:cs="Times New Roman"/>
          <w:b/>
          <w:sz w:val="32"/>
          <w:szCs w:val="32"/>
          <w:lang w:val="sv-SE"/>
        </w:rPr>
        <w:t>Pemisahan Dan Pembagian Kekuasaan</w:t>
      </w:r>
    </w:p>
    <w:bookmarkEnd w:id="0"/>
    <w:p w14:paraId="4314F00A" w14:textId="77777777" w:rsidR="00B86012" w:rsidRPr="0007415C" w:rsidRDefault="00B86012" w:rsidP="00B86012">
      <w:pPr>
        <w:spacing w:after="0" w:line="360" w:lineRule="auto"/>
        <w:jc w:val="center"/>
        <w:rPr>
          <w:rFonts w:ascii="Times New Roman" w:hAnsi="Times New Roman" w:cs="Times New Roman"/>
          <w:sz w:val="28"/>
          <w:szCs w:val="28"/>
          <w:lang w:val="sv-SE"/>
        </w:rPr>
      </w:pPr>
      <w:r w:rsidRPr="0007415C">
        <w:rPr>
          <w:rFonts w:ascii="Times New Roman" w:hAnsi="Times New Roman" w:cs="Times New Roman"/>
          <w:sz w:val="28"/>
          <w:szCs w:val="28"/>
          <w:lang w:val="sv-SE"/>
        </w:rPr>
        <w:t>Makalah ini disusun untuk memenuhi tugas Individu</w:t>
      </w:r>
    </w:p>
    <w:p w14:paraId="154994F0" w14:textId="77777777" w:rsidR="00B86012" w:rsidRPr="0007415C" w:rsidRDefault="00B86012" w:rsidP="00B86012">
      <w:pPr>
        <w:spacing w:after="0" w:line="360" w:lineRule="auto"/>
        <w:jc w:val="center"/>
        <w:rPr>
          <w:rFonts w:ascii="Times New Roman" w:hAnsi="Times New Roman" w:cs="Times New Roman"/>
          <w:b/>
          <w:sz w:val="28"/>
          <w:szCs w:val="28"/>
          <w:lang w:val="sv-SE"/>
        </w:rPr>
      </w:pPr>
      <w:r w:rsidRPr="0007415C">
        <w:rPr>
          <w:rFonts w:ascii="Times New Roman" w:hAnsi="Times New Roman" w:cs="Times New Roman"/>
          <w:b/>
          <w:sz w:val="28"/>
          <w:szCs w:val="28"/>
          <w:lang w:val="sv-SE"/>
        </w:rPr>
        <w:t>Mata Kuliah:</w:t>
      </w:r>
    </w:p>
    <w:p w14:paraId="42E384D8" w14:textId="77777777" w:rsidR="00B86012" w:rsidRPr="0007415C" w:rsidRDefault="00B86012" w:rsidP="00B86012">
      <w:pPr>
        <w:spacing w:after="0" w:line="360" w:lineRule="auto"/>
        <w:jc w:val="center"/>
        <w:rPr>
          <w:rFonts w:ascii="Times New Roman" w:hAnsi="Times New Roman" w:cs="Times New Roman"/>
          <w:bCs/>
          <w:sz w:val="28"/>
          <w:szCs w:val="28"/>
          <w:lang w:val="id-ID"/>
        </w:rPr>
      </w:pPr>
      <w:r w:rsidRPr="0007415C">
        <w:rPr>
          <w:rFonts w:ascii="Times New Roman" w:hAnsi="Times New Roman" w:cs="Times New Roman"/>
          <w:bCs/>
          <w:sz w:val="28"/>
          <w:szCs w:val="28"/>
          <w:lang w:val="id-ID"/>
        </w:rPr>
        <w:t>Hukum Tata Negara</w:t>
      </w:r>
    </w:p>
    <w:p w14:paraId="2D6C1B27" w14:textId="77777777" w:rsidR="00B86012" w:rsidRPr="0007415C" w:rsidRDefault="00B86012" w:rsidP="00B86012">
      <w:pPr>
        <w:spacing w:after="0" w:line="360" w:lineRule="auto"/>
        <w:jc w:val="center"/>
        <w:rPr>
          <w:rFonts w:ascii="Times New Roman" w:hAnsi="Times New Roman" w:cs="Times New Roman"/>
          <w:b/>
          <w:sz w:val="28"/>
          <w:szCs w:val="28"/>
          <w:lang w:val="sv-SE"/>
        </w:rPr>
      </w:pPr>
      <w:r w:rsidRPr="0007415C">
        <w:rPr>
          <w:rFonts w:ascii="Times New Roman" w:hAnsi="Times New Roman" w:cs="Times New Roman"/>
          <w:b/>
          <w:sz w:val="28"/>
          <w:szCs w:val="28"/>
          <w:lang w:val="sv-SE"/>
        </w:rPr>
        <w:t>Dosen Pengampu:</w:t>
      </w:r>
    </w:p>
    <w:p w14:paraId="275A61FD" w14:textId="77777777" w:rsidR="00B86012" w:rsidRPr="0007415C" w:rsidRDefault="00B86012" w:rsidP="00B86012">
      <w:pPr>
        <w:spacing w:after="0" w:line="360" w:lineRule="auto"/>
        <w:jc w:val="center"/>
        <w:rPr>
          <w:rFonts w:ascii="Times New Roman" w:hAnsi="Times New Roman" w:cs="Times New Roman"/>
          <w:sz w:val="28"/>
          <w:szCs w:val="28"/>
          <w:lang w:val="id-ID"/>
        </w:rPr>
      </w:pPr>
      <w:r w:rsidRPr="0007415C">
        <w:rPr>
          <w:rFonts w:ascii="Times New Roman" w:hAnsi="Times New Roman" w:cs="Times New Roman"/>
          <w:sz w:val="28"/>
          <w:szCs w:val="28"/>
          <w:lang w:val="id-ID"/>
        </w:rPr>
        <w:t>Dr. Eko Hidayat S.Sos, Mh</w:t>
      </w:r>
    </w:p>
    <w:p w14:paraId="516DF0F0" w14:textId="77777777" w:rsidR="00B86012" w:rsidRPr="0007415C" w:rsidRDefault="00B86012" w:rsidP="00B86012">
      <w:pPr>
        <w:spacing w:line="480" w:lineRule="auto"/>
        <w:jc w:val="both"/>
        <w:rPr>
          <w:rFonts w:ascii="Times New Roman" w:hAnsi="Times New Roman" w:cs="Times New Roman"/>
          <w:sz w:val="24"/>
          <w:szCs w:val="24"/>
        </w:rPr>
      </w:pPr>
      <w:r w:rsidRPr="0007415C">
        <w:rPr>
          <w:rFonts w:ascii="Times New Roman" w:hAnsi="Times New Roman" w:cs="Times New Roman"/>
          <w:noProof/>
          <w:sz w:val="24"/>
          <w:szCs w:val="24"/>
        </w:rPr>
        <w:drawing>
          <wp:anchor distT="0" distB="0" distL="114300" distR="114300" simplePos="0" relativeHeight="251659264" behindDoc="1" locked="0" layoutInCell="1" allowOverlap="1" wp14:anchorId="4D8FD20D" wp14:editId="217A2B2B">
            <wp:simplePos x="0" y="0"/>
            <wp:positionH relativeFrom="margin">
              <wp:align>center</wp:align>
            </wp:positionH>
            <wp:positionV relativeFrom="paragraph">
              <wp:posOffset>441869</wp:posOffset>
            </wp:positionV>
            <wp:extent cx="2447925" cy="1476375"/>
            <wp:effectExtent l="0" t="0" r="9525" b="9525"/>
            <wp:wrapTight wrapText="bothSides">
              <wp:wrapPolygon edited="0">
                <wp:start x="10086" y="0"/>
                <wp:lineTo x="9245" y="1394"/>
                <wp:lineTo x="7900" y="4181"/>
                <wp:lineTo x="5883" y="5017"/>
                <wp:lineTo x="2017" y="8083"/>
                <wp:lineTo x="0" y="10870"/>
                <wp:lineTo x="0" y="17559"/>
                <wp:lineTo x="6724" y="17837"/>
                <wp:lineTo x="4539" y="19788"/>
                <wp:lineTo x="4539" y="20346"/>
                <wp:lineTo x="8405" y="21461"/>
                <wp:lineTo x="13111" y="21461"/>
                <wp:lineTo x="16641" y="20346"/>
                <wp:lineTo x="16977" y="19510"/>
                <wp:lineTo x="14792" y="17837"/>
                <wp:lineTo x="17986" y="17837"/>
                <wp:lineTo x="21516" y="15608"/>
                <wp:lineTo x="21516" y="10870"/>
                <wp:lineTo x="19667" y="8083"/>
                <wp:lineTo x="15633" y="5017"/>
                <wp:lineTo x="13616" y="4459"/>
                <wp:lineTo x="12271" y="1672"/>
                <wp:lineTo x="11262" y="0"/>
                <wp:lineTo x="10086" y="0"/>
              </wp:wrapPolygon>
            </wp:wrapTight>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8" cstate="print"/>
                    <a:srcRect/>
                    <a:stretch>
                      <a:fillRect/>
                    </a:stretch>
                  </pic:blipFill>
                  <pic:spPr bwMode="auto">
                    <a:xfrm>
                      <a:off x="0" y="0"/>
                      <a:ext cx="2447925" cy="1476375"/>
                    </a:xfrm>
                    <a:prstGeom prst="rect">
                      <a:avLst/>
                    </a:prstGeom>
                    <a:noFill/>
                    <a:ln w="9525">
                      <a:noFill/>
                      <a:miter lim="800000"/>
                      <a:headEnd/>
                      <a:tailEnd/>
                    </a:ln>
                  </pic:spPr>
                </pic:pic>
              </a:graphicData>
            </a:graphic>
          </wp:anchor>
        </w:drawing>
      </w:r>
    </w:p>
    <w:p w14:paraId="01C112B7" w14:textId="77777777" w:rsidR="00B86012" w:rsidRPr="0007415C" w:rsidRDefault="00B86012" w:rsidP="00B86012">
      <w:pPr>
        <w:spacing w:line="480" w:lineRule="auto"/>
        <w:jc w:val="both"/>
        <w:rPr>
          <w:rFonts w:ascii="Times New Roman" w:hAnsi="Times New Roman" w:cs="Times New Roman"/>
          <w:sz w:val="24"/>
          <w:szCs w:val="24"/>
        </w:rPr>
      </w:pPr>
    </w:p>
    <w:p w14:paraId="66F79CB1" w14:textId="77777777" w:rsidR="00B86012" w:rsidRPr="0007415C" w:rsidRDefault="00B86012" w:rsidP="00B86012">
      <w:pPr>
        <w:spacing w:line="480" w:lineRule="auto"/>
        <w:jc w:val="both"/>
        <w:rPr>
          <w:rFonts w:ascii="Times New Roman" w:hAnsi="Times New Roman" w:cs="Times New Roman"/>
          <w:sz w:val="24"/>
          <w:szCs w:val="24"/>
        </w:rPr>
      </w:pPr>
    </w:p>
    <w:p w14:paraId="44432492" w14:textId="77777777" w:rsidR="00B86012" w:rsidRPr="0007415C" w:rsidRDefault="00B86012" w:rsidP="00B86012">
      <w:pPr>
        <w:spacing w:line="480" w:lineRule="auto"/>
        <w:jc w:val="both"/>
        <w:rPr>
          <w:rFonts w:ascii="Times New Roman" w:hAnsi="Times New Roman" w:cs="Times New Roman"/>
          <w:sz w:val="24"/>
          <w:szCs w:val="24"/>
        </w:rPr>
      </w:pPr>
    </w:p>
    <w:p w14:paraId="5EDEBF97" w14:textId="77777777" w:rsidR="00B86012" w:rsidRPr="0007415C" w:rsidRDefault="00B86012" w:rsidP="00B86012">
      <w:pPr>
        <w:tabs>
          <w:tab w:val="left" w:pos="5340"/>
        </w:tabs>
        <w:spacing w:after="0" w:line="480" w:lineRule="auto"/>
        <w:jc w:val="both"/>
        <w:rPr>
          <w:rFonts w:ascii="Times New Roman" w:hAnsi="Times New Roman" w:cs="Times New Roman"/>
          <w:b/>
          <w:sz w:val="24"/>
          <w:szCs w:val="24"/>
        </w:rPr>
      </w:pPr>
    </w:p>
    <w:p w14:paraId="2268F9CB" w14:textId="77777777" w:rsidR="00B86012" w:rsidRPr="0007415C" w:rsidRDefault="00B86012" w:rsidP="00B86012">
      <w:pPr>
        <w:pStyle w:val="ListParagraph"/>
        <w:spacing w:line="360" w:lineRule="auto"/>
        <w:ind w:left="0"/>
        <w:jc w:val="center"/>
        <w:rPr>
          <w:rFonts w:ascii="Times New Roman" w:hAnsi="Times New Roman"/>
          <w:bCs/>
          <w:sz w:val="24"/>
          <w:szCs w:val="24"/>
          <w:lang w:val="en-ID"/>
        </w:rPr>
      </w:pPr>
    </w:p>
    <w:p w14:paraId="3043B6D7" w14:textId="77777777" w:rsidR="00B86012" w:rsidRPr="0007415C" w:rsidRDefault="00B86012" w:rsidP="00B86012">
      <w:pPr>
        <w:pStyle w:val="ListParagraph"/>
        <w:spacing w:line="360" w:lineRule="auto"/>
        <w:ind w:left="0"/>
        <w:jc w:val="center"/>
        <w:rPr>
          <w:rFonts w:ascii="Times New Roman" w:hAnsi="Times New Roman"/>
          <w:bCs/>
          <w:sz w:val="24"/>
          <w:szCs w:val="24"/>
          <w:lang w:val="en-ID"/>
        </w:rPr>
      </w:pPr>
      <w:r w:rsidRPr="0007415C">
        <w:rPr>
          <w:rFonts w:ascii="Times New Roman" w:hAnsi="Times New Roman"/>
          <w:bCs/>
          <w:sz w:val="24"/>
          <w:szCs w:val="24"/>
          <w:lang w:val="en-ID"/>
        </w:rPr>
        <w:t>Disusun Oleh:</w:t>
      </w:r>
    </w:p>
    <w:p w14:paraId="30CA24A2" w14:textId="4AE85F5F" w:rsidR="00B86012" w:rsidRPr="0007415C" w:rsidRDefault="00B86012" w:rsidP="00B86012">
      <w:pPr>
        <w:pStyle w:val="ListParagraph"/>
        <w:spacing w:line="360" w:lineRule="auto"/>
        <w:ind w:left="0"/>
        <w:jc w:val="center"/>
        <w:rPr>
          <w:rFonts w:ascii="Times New Roman" w:hAnsi="Times New Roman"/>
          <w:bCs/>
          <w:sz w:val="24"/>
          <w:szCs w:val="24"/>
        </w:rPr>
      </w:pPr>
      <w:r w:rsidRPr="0007415C">
        <w:rPr>
          <w:rFonts w:ascii="Times New Roman" w:hAnsi="Times New Roman"/>
          <w:bCs/>
          <w:sz w:val="24"/>
          <w:szCs w:val="24"/>
        </w:rPr>
        <w:t>Kelompok</w:t>
      </w:r>
      <w:r w:rsidR="009554EF" w:rsidRPr="0007415C">
        <w:rPr>
          <w:rFonts w:ascii="Times New Roman" w:hAnsi="Times New Roman"/>
          <w:bCs/>
          <w:sz w:val="24"/>
          <w:szCs w:val="24"/>
        </w:rPr>
        <w:t xml:space="preserve"> 1</w:t>
      </w:r>
      <w:r w:rsidRPr="0007415C">
        <w:rPr>
          <w:rFonts w:ascii="Times New Roman" w:hAnsi="Times New Roman"/>
          <w:bCs/>
          <w:sz w:val="24"/>
          <w:szCs w:val="24"/>
        </w:rPr>
        <w:t xml:space="preserve"> </w:t>
      </w:r>
    </w:p>
    <w:p w14:paraId="55EC1C1D" w14:textId="24B6B9F1" w:rsidR="00B86012" w:rsidRPr="0007415C" w:rsidRDefault="00B86012" w:rsidP="00B86012">
      <w:pPr>
        <w:pStyle w:val="ListParagraph"/>
        <w:spacing w:line="360" w:lineRule="auto"/>
        <w:ind w:left="0"/>
        <w:jc w:val="center"/>
        <w:rPr>
          <w:rFonts w:ascii="Times New Roman" w:hAnsi="Times New Roman"/>
          <w:bCs/>
          <w:sz w:val="24"/>
          <w:szCs w:val="24"/>
        </w:rPr>
      </w:pPr>
      <w:r w:rsidRPr="0007415C">
        <w:rPr>
          <w:rFonts w:ascii="Times New Roman" w:hAnsi="Times New Roman"/>
          <w:bCs/>
          <w:sz w:val="24"/>
          <w:szCs w:val="24"/>
        </w:rPr>
        <w:br/>
      </w:r>
      <w:r w:rsidR="006C7BAF" w:rsidRPr="0007415C">
        <w:rPr>
          <w:rFonts w:ascii="Times New Roman" w:hAnsi="Times New Roman"/>
          <w:bCs/>
          <w:sz w:val="24"/>
          <w:szCs w:val="24"/>
          <w:lang w:val="en-ID"/>
        </w:rPr>
        <w:t>A</w:t>
      </w:r>
      <w:r w:rsidR="00DB3E86" w:rsidRPr="0007415C">
        <w:rPr>
          <w:rFonts w:ascii="Times New Roman" w:hAnsi="Times New Roman"/>
          <w:bCs/>
          <w:sz w:val="24"/>
          <w:szCs w:val="24"/>
          <w:lang w:val="en-ID"/>
        </w:rPr>
        <w:t>hmad Boby Ghifari</w:t>
      </w:r>
      <w:r w:rsidRPr="0007415C">
        <w:rPr>
          <w:rFonts w:ascii="Times New Roman" w:hAnsi="Times New Roman"/>
          <w:bCs/>
          <w:sz w:val="24"/>
          <w:szCs w:val="24"/>
          <w:lang w:val="en-ID"/>
        </w:rPr>
        <w:tab/>
      </w:r>
      <w:r w:rsidR="00470289" w:rsidRPr="00470289">
        <w:rPr>
          <w:rFonts w:ascii="Times New Roman" w:hAnsi="Times New Roman"/>
          <w:bCs/>
          <w:sz w:val="24"/>
          <w:szCs w:val="24"/>
          <w:lang w:val="en-ID"/>
        </w:rPr>
        <w:t>2221020205</w:t>
      </w:r>
    </w:p>
    <w:p w14:paraId="5DFF6664" w14:textId="77777777" w:rsidR="00B86012" w:rsidRPr="0007415C" w:rsidRDefault="00B86012" w:rsidP="00B86012">
      <w:pPr>
        <w:spacing w:line="480" w:lineRule="auto"/>
        <w:jc w:val="both"/>
        <w:rPr>
          <w:rFonts w:ascii="Times New Roman" w:hAnsi="Times New Roman" w:cs="Times New Roman"/>
          <w:b/>
          <w:sz w:val="24"/>
          <w:szCs w:val="24"/>
        </w:rPr>
      </w:pPr>
    </w:p>
    <w:p w14:paraId="2A07ECB6" w14:textId="77777777" w:rsidR="00B86012" w:rsidRPr="0007415C" w:rsidRDefault="00B86012" w:rsidP="00B86012">
      <w:pPr>
        <w:spacing w:line="480" w:lineRule="auto"/>
        <w:jc w:val="both"/>
        <w:rPr>
          <w:rFonts w:ascii="Times New Roman" w:hAnsi="Times New Roman" w:cs="Times New Roman"/>
          <w:b/>
          <w:sz w:val="24"/>
          <w:szCs w:val="24"/>
        </w:rPr>
      </w:pPr>
    </w:p>
    <w:p w14:paraId="0D10C88E" w14:textId="77777777" w:rsidR="00B86012" w:rsidRPr="0007415C" w:rsidRDefault="00B86012" w:rsidP="00B86012">
      <w:pPr>
        <w:spacing w:line="480" w:lineRule="auto"/>
        <w:jc w:val="both"/>
        <w:rPr>
          <w:rFonts w:ascii="Times New Roman" w:hAnsi="Times New Roman" w:cs="Times New Roman"/>
          <w:b/>
          <w:sz w:val="24"/>
          <w:szCs w:val="24"/>
        </w:rPr>
      </w:pPr>
    </w:p>
    <w:p w14:paraId="63C4FF60" w14:textId="77777777" w:rsidR="00016896" w:rsidRPr="0007415C" w:rsidRDefault="00016896" w:rsidP="00B86012">
      <w:pPr>
        <w:spacing w:line="480" w:lineRule="auto"/>
        <w:jc w:val="both"/>
        <w:rPr>
          <w:rFonts w:ascii="Times New Roman" w:hAnsi="Times New Roman" w:cs="Times New Roman"/>
          <w:b/>
          <w:sz w:val="24"/>
          <w:szCs w:val="24"/>
        </w:rPr>
      </w:pPr>
    </w:p>
    <w:p w14:paraId="57EA992C" w14:textId="77777777" w:rsidR="00B86012" w:rsidRPr="0007415C" w:rsidRDefault="00B86012" w:rsidP="00B86012">
      <w:pPr>
        <w:tabs>
          <w:tab w:val="left" w:pos="5340"/>
        </w:tabs>
        <w:spacing w:after="0" w:line="360" w:lineRule="auto"/>
        <w:jc w:val="center"/>
        <w:rPr>
          <w:rFonts w:ascii="Times New Roman" w:hAnsi="Times New Roman" w:cs="Times New Roman"/>
          <w:b/>
          <w:sz w:val="24"/>
          <w:szCs w:val="24"/>
          <w:lang w:val="sv-SE"/>
        </w:rPr>
      </w:pPr>
      <w:r w:rsidRPr="0007415C">
        <w:rPr>
          <w:rFonts w:ascii="Times New Roman" w:hAnsi="Times New Roman" w:cs="Times New Roman"/>
          <w:b/>
          <w:sz w:val="24"/>
          <w:szCs w:val="24"/>
          <w:lang w:val="sv-SE"/>
        </w:rPr>
        <w:t xml:space="preserve">PROGRAM STUDI HUKUM TATA NEGARA </w:t>
      </w:r>
    </w:p>
    <w:p w14:paraId="5E02FF8E" w14:textId="77777777" w:rsidR="00B86012" w:rsidRPr="0007415C" w:rsidRDefault="00B86012" w:rsidP="00B86012">
      <w:pPr>
        <w:tabs>
          <w:tab w:val="left" w:pos="5340"/>
        </w:tabs>
        <w:spacing w:after="0" w:line="360" w:lineRule="auto"/>
        <w:jc w:val="center"/>
        <w:rPr>
          <w:rFonts w:ascii="Times New Roman" w:hAnsi="Times New Roman" w:cs="Times New Roman"/>
          <w:b/>
          <w:sz w:val="24"/>
          <w:szCs w:val="24"/>
          <w:lang w:val="sv-SE"/>
        </w:rPr>
      </w:pPr>
      <w:r w:rsidRPr="0007415C">
        <w:rPr>
          <w:rFonts w:ascii="Times New Roman" w:hAnsi="Times New Roman" w:cs="Times New Roman"/>
          <w:b/>
          <w:sz w:val="24"/>
          <w:szCs w:val="24"/>
          <w:lang w:val="sv-SE"/>
        </w:rPr>
        <w:t>FAKULTAS SYARIAH</w:t>
      </w:r>
    </w:p>
    <w:p w14:paraId="3412CADF" w14:textId="77777777" w:rsidR="00B86012" w:rsidRPr="0007415C" w:rsidRDefault="00B86012" w:rsidP="00B86012">
      <w:pPr>
        <w:tabs>
          <w:tab w:val="left" w:pos="5340"/>
        </w:tabs>
        <w:spacing w:after="0" w:line="360" w:lineRule="auto"/>
        <w:jc w:val="center"/>
        <w:rPr>
          <w:rFonts w:ascii="Times New Roman" w:hAnsi="Times New Roman" w:cs="Times New Roman"/>
          <w:b/>
          <w:sz w:val="24"/>
          <w:szCs w:val="24"/>
          <w:lang w:val="id-ID"/>
        </w:rPr>
      </w:pPr>
      <w:r w:rsidRPr="0007415C">
        <w:rPr>
          <w:rFonts w:ascii="Times New Roman" w:hAnsi="Times New Roman" w:cs="Times New Roman"/>
          <w:b/>
          <w:sz w:val="24"/>
          <w:szCs w:val="24"/>
          <w:lang w:val="sv-SE"/>
        </w:rPr>
        <w:t xml:space="preserve">UIN RADEN INTAN </w:t>
      </w:r>
      <w:r w:rsidRPr="0007415C">
        <w:rPr>
          <w:rFonts w:ascii="Times New Roman" w:hAnsi="Times New Roman" w:cs="Times New Roman"/>
          <w:b/>
          <w:sz w:val="24"/>
          <w:szCs w:val="24"/>
          <w:lang w:val="id-ID"/>
        </w:rPr>
        <w:t>LAMPUNG</w:t>
      </w:r>
    </w:p>
    <w:p w14:paraId="4438B902" w14:textId="4FFD9026" w:rsidR="00090A0B" w:rsidRPr="0007415C" w:rsidRDefault="00B86012" w:rsidP="00B86012">
      <w:pPr>
        <w:spacing w:line="480" w:lineRule="auto"/>
        <w:jc w:val="center"/>
        <w:rPr>
          <w:rFonts w:ascii="Times New Roman" w:eastAsiaTheme="majorEastAsia" w:hAnsi="Times New Roman" w:cs="Times New Roman"/>
          <w:b/>
          <w:bCs/>
          <w:color w:val="000000" w:themeColor="text1"/>
          <w:sz w:val="24"/>
          <w:szCs w:val="24"/>
          <w:lang w:val="sv-SE"/>
        </w:rPr>
      </w:pPr>
      <w:r w:rsidRPr="0007415C">
        <w:rPr>
          <w:rFonts w:ascii="Times New Roman" w:hAnsi="Times New Roman" w:cs="Times New Roman"/>
          <w:b/>
          <w:sz w:val="24"/>
          <w:szCs w:val="24"/>
          <w:lang w:val="id-ID"/>
        </w:rPr>
        <w:t>2024</w:t>
      </w:r>
    </w:p>
    <w:p w14:paraId="23DDC0AE" w14:textId="77777777" w:rsidR="00772A86" w:rsidRPr="0007415C" w:rsidRDefault="00772A86" w:rsidP="008B7FEC">
      <w:pPr>
        <w:pStyle w:val="Heading1"/>
        <w:spacing w:line="480" w:lineRule="auto"/>
        <w:jc w:val="center"/>
        <w:rPr>
          <w:rFonts w:ascii="Times New Roman" w:hAnsi="Times New Roman" w:cs="Times New Roman"/>
          <w:b/>
          <w:bCs/>
          <w:color w:val="000000" w:themeColor="text1"/>
          <w:sz w:val="24"/>
          <w:szCs w:val="24"/>
          <w:lang w:val="sv-SE"/>
        </w:rPr>
        <w:sectPr w:rsidR="00772A86" w:rsidRPr="0007415C" w:rsidSect="00C13EB5">
          <w:pgSz w:w="11906" w:h="16838"/>
          <w:pgMar w:top="1701" w:right="1701" w:bottom="1701" w:left="1701" w:header="709" w:footer="709" w:gutter="0"/>
          <w:cols w:space="708"/>
          <w:docGrid w:linePitch="360"/>
        </w:sectPr>
      </w:pPr>
      <w:bookmarkStart w:id="1" w:name="_Toc161280894"/>
    </w:p>
    <w:p w14:paraId="7D0B158F" w14:textId="77777777" w:rsidR="008B7FEC" w:rsidRPr="0007415C" w:rsidRDefault="008B7FEC" w:rsidP="008B7FEC">
      <w:pPr>
        <w:pStyle w:val="Heading1"/>
        <w:spacing w:line="480" w:lineRule="auto"/>
        <w:jc w:val="center"/>
        <w:rPr>
          <w:rFonts w:ascii="Times New Roman" w:hAnsi="Times New Roman" w:cs="Times New Roman"/>
          <w:b/>
          <w:bCs/>
          <w:color w:val="000000" w:themeColor="text1"/>
          <w:sz w:val="24"/>
          <w:szCs w:val="24"/>
          <w:lang w:val="sv-SE"/>
        </w:rPr>
      </w:pPr>
      <w:bookmarkStart w:id="2" w:name="_Toc161374069"/>
      <w:r w:rsidRPr="0007415C">
        <w:rPr>
          <w:rFonts w:ascii="Times New Roman" w:hAnsi="Times New Roman" w:cs="Times New Roman"/>
          <w:b/>
          <w:bCs/>
          <w:color w:val="000000" w:themeColor="text1"/>
          <w:sz w:val="24"/>
          <w:szCs w:val="24"/>
          <w:lang w:val="sv-SE"/>
        </w:rPr>
        <w:lastRenderedPageBreak/>
        <w:t>KATA PENGANTAR</w:t>
      </w:r>
      <w:bookmarkEnd w:id="1"/>
      <w:bookmarkEnd w:id="2"/>
    </w:p>
    <w:p w14:paraId="2C4FCC42" w14:textId="6D3400E5" w:rsidR="000E0C70" w:rsidRPr="0007415C" w:rsidRDefault="000E0C70" w:rsidP="000E0C70">
      <w:pPr>
        <w:spacing w:after="200" w:line="360" w:lineRule="auto"/>
        <w:ind w:firstLine="720"/>
        <w:jc w:val="both"/>
        <w:rPr>
          <w:rFonts w:ascii="Times New Roman" w:hAnsi="Times New Roman" w:cs="Times New Roman"/>
          <w:color w:val="000000" w:themeColor="text1"/>
          <w:sz w:val="24"/>
          <w:szCs w:val="24"/>
          <w:lang w:val="id-ID"/>
        </w:rPr>
      </w:pPr>
      <w:r w:rsidRPr="0007415C">
        <w:rPr>
          <w:rFonts w:ascii="Times New Roman" w:hAnsi="Times New Roman" w:cs="Times New Roman"/>
          <w:color w:val="000000" w:themeColor="text1"/>
          <w:sz w:val="24"/>
          <w:szCs w:val="24"/>
          <w:lang w:val="id-ID"/>
        </w:rPr>
        <w:t>Puji syukur kehadirat Tuhan Yang Maha Esa atas segala rahmat-Nya sehingga makalah yang berjudul “</w:t>
      </w:r>
      <w:r w:rsidR="009554EF" w:rsidRPr="0007415C">
        <w:rPr>
          <w:rFonts w:ascii="Times New Roman" w:hAnsi="Times New Roman" w:cs="Times New Roman"/>
          <w:color w:val="000000" w:themeColor="text1"/>
          <w:sz w:val="24"/>
          <w:szCs w:val="24"/>
          <w:lang w:val="id-ID"/>
        </w:rPr>
        <w:t>Pemisahan Dan Pembagian Kekuasaan</w:t>
      </w:r>
      <w:r w:rsidRPr="0007415C">
        <w:rPr>
          <w:rFonts w:ascii="Times New Roman" w:hAnsi="Times New Roman" w:cs="Times New Roman"/>
          <w:color w:val="000000" w:themeColor="text1"/>
          <w:sz w:val="24"/>
          <w:szCs w:val="24"/>
          <w:lang w:val="id-ID"/>
        </w:rPr>
        <w:t>” ini dapat tersusun hingga selesai. Dengan selesainya makalah ini, kami sebagai penulis menyampaikan terimakasih kepada pihak yang telah membantu proses penyusunan makalah ini.</w:t>
      </w:r>
    </w:p>
    <w:p w14:paraId="0C5BCF41" w14:textId="77777777" w:rsidR="000E0C70" w:rsidRPr="0007415C" w:rsidRDefault="000E0C70" w:rsidP="000E0C70">
      <w:pPr>
        <w:spacing w:after="200" w:line="360" w:lineRule="auto"/>
        <w:ind w:firstLine="720"/>
        <w:jc w:val="both"/>
        <w:rPr>
          <w:rFonts w:ascii="Times New Roman" w:hAnsi="Times New Roman" w:cs="Times New Roman"/>
          <w:color w:val="000000" w:themeColor="text1"/>
          <w:sz w:val="24"/>
          <w:szCs w:val="24"/>
          <w:lang w:val="id-ID"/>
        </w:rPr>
      </w:pPr>
      <w:r w:rsidRPr="0007415C">
        <w:rPr>
          <w:rFonts w:ascii="Times New Roman" w:hAnsi="Times New Roman" w:cs="Times New Roman"/>
          <w:color w:val="000000" w:themeColor="text1"/>
          <w:sz w:val="24"/>
          <w:szCs w:val="24"/>
          <w:lang w:val="id-ID"/>
        </w:rPr>
        <w:t>Dengan harapan kami semoga makalah ini dapat menambah pengetahuan dan pengalaman bagi para pembaca, untuk kedepannya dapat memperbaiki bentuk maupun menambah isi makalah agar menjadi lebih baik lagi. Karena keterbatasan pengetahuan maupun pengalaman kami. Kami yakin masih banyak kekurangan dalam makalah ini, oleh karena itu, kami sangat mengharapkan saran dan kritik yang membangun dari pembaca demi kesempurnaan makalah ini.</w:t>
      </w:r>
    </w:p>
    <w:p w14:paraId="456A4B30" w14:textId="77777777" w:rsidR="00605A1E" w:rsidRPr="0007415C" w:rsidRDefault="000E0C70" w:rsidP="000E0C70">
      <w:pPr>
        <w:spacing w:after="200" w:line="360" w:lineRule="auto"/>
        <w:ind w:firstLine="720"/>
        <w:jc w:val="both"/>
        <w:rPr>
          <w:rFonts w:ascii="Times New Roman" w:hAnsi="Times New Roman" w:cs="Times New Roman"/>
          <w:color w:val="000000" w:themeColor="text1"/>
          <w:sz w:val="24"/>
          <w:szCs w:val="24"/>
          <w:lang w:val="sv-SE"/>
        </w:rPr>
      </w:pPr>
      <w:r w:rsidRPr="0007415C">
        <w:rPr>
          <w:rFonts w:ascii="Times New Roman" w:hAnsi="Times New Roman" w:cs="Times New Roman"/>
          <w:color w:val="000000" w:themeColor="text1"/>
          <w:sz w:val="24"/>
          <w:szCs w:val="24"/>
          <w:lang w:val="sv-SE"/>
        </w:rPr>
        <w:t>Akhir kata, kami ucapkan terima kasih kepada semua pihak yang telah berperan serta dalam penyusunan makalah ini.</w:t>
      </w:r>
    </w:p>
    <w:p w14:paraId="58EC81F0" w14:textId="77777777" w:rsidR="00605A1E" w:rsidRPr="0007415C" w:rsidRDefault="00605A1E" w:rsidP="000E0C70">
      <w:pPr>
        <w:spacing w:after="200" w:line="360" w:lineRule="auto"/>
        <w:ind w:firstLine="720"/>
        <w:jc w:val="both"/>
        <w:rPr>
          <w:rFonts w:ascii="Times New Roman" w:hAnsi="Times New Roman" w:cs="Times New Roman"/>
          <w:color w:val="000000" w:themeColor="text1"/>
          <w:sz w:val="24"/>
          <w:szCs w:val="24"/>
          <w:lang w:val="sv-SE"/>
        </w:rPr>
      </w:pPr>
    </w:p>
    <w:p w14:paraId="6AB4C68F" w14:textId="77777777" w:rsidR="00605A1E" w:rsidRPr="0007415C" w:rsidRDefault="00605A1E" w:rsidP="000E0C70">
      <w:pPr>
        <w:spacing w:after="200" w:line="360" w:lineRule="auto"/>
        <w:ind w:firstLine="720"/>
        <w:jc w:val="both"/>
        <w:rPr>
          <w:rFonts w:ascii="Times New Roman" w:hAnsi="Times New Roman" w:cs="Times New Roman"/>
          <w:color w:val="000000" w:themeColor="text1"/>
          <w:sz w:val="24"/>
          <w:szCs w:val="24"/>
          <w:lang w:val="sv-SE"/>
        </w:rPr>
      </w:pPr>
    </w:p>
    <w:p w14:paraId="0B6AB151" w14:textId="77777777" w:rsidR="00605A1E" w:rsidRPr="0007415C" w:rsidRDefault="00605A1E" w:rsidP="000E0C70">
      <w:pPr>
        <w:spacing w:after="200" w:line="360" w:lineRule="auto"/>
        <w:ind w:firstLine="720"/>
        <w:jc w:val="both"/>
        <w:rPr>
          <w:rFonts w:ascii="Times New Roman" w:hAnsi="Times New Roman" w:cs="Times New Roman"/>
          <w:color w:val="000000" w:themeColor="text1"/>
          <w:sz w:val="24"/>
          <w:szCs w:val="24"/>
          <w:lang w:val="sv-SE"/>
        </w:rPr>
      </w:pPr>
    </w:p>
    <w:p w14:paraId="6EBB7775" w14:textId="77777777" w:rsidR="00605A1E" w:rsidRPr="0007415C" w:rsidRDefault="00605A1E" w:rsidP="000E0C70">
      <w:pPr>
        <w:spacing w:after="200" w:line="360" w:lineRule="auto"/>
        <w:ind w:firstLine="720"/>
        <w:jc w:val="both"/>
        <w:rPr>
          <w:rFonts w:ascii="Times New Roman" w:hAnsi="Times New Roman" w:cs="Times New Roman"/>
          <w:color w:val="000000" w:themeColor="text1"/>
          <w:sz w:val="24"/>
          <w:szCs w:val="24"/>
          <w:lang w:val="sv-SE"/>
        </w:rPr>
      </w:pPr>
    </w:p>
    <w:p w14:paraId="1B250EFD" w14:textId="77777777" w:rsidR="00605A1E" w:rsidRPr="0007415C" w:rsidRDefault="00605A1E" w:rsidP="000E0C70">
      <w:pPr>
        <w:spacing w:after="200" w:line="360" w:lineRule="auto"/>
        <w:ind w:firstLine="720"/>
        <w:jc w:val="both"/>
        <w:rPr>
          <w:rFonts w:ascii="Times New Roman" w:hAnsi="Times New Roman" w:cs="Times New Roman"/>
          <w:color w:val="000000" w:themeColor="text1"/>
          <w:sz w:val="24"/>
          <w:szCs w:val="24"/>
          <w:lang w:val="sv-SE"/>
        </w:rPr>
      </w:pPr>
    </w:p>
    <w:p w14:paraId="4E830E52" w14:textId="58B06C53" w:rsidR="000B6999" w:rsidRPr="0007415C" w:rsidRDefault="00605A1E" w:rsidP="00605A1E">
      <w:pPr>
        <w:spacing w:after="200" w:line="360" w:lineRule="auto"/>
        <w:ind w:firstLine="720"/>
        <w:jc w:val="right"/>
        <w:rPr>
          <w:rFonts w:ascii="Times New Roman" w:hAnsi="Times New Roman" w:cs="Times New Roman"/>
          <w:color w:val="000000" w:themeColor="text1"/>
          <w:sz w:val="24"/>
          <w:szCs w:val="24"/>
          <w:lang w:val="sv-SE"/>
        </w:rPr>
      </w:pPr>
      <w:r w:rsidRPr="0007415C">
        <w:rPr>
          <w:rFonts w:ascii="Times New Roman" w:hAnsi="Times New Roman" w:cs="Times New Roman"/>
          <w:color w:val="000000" w:themeColor="text1"/>
          <w:sz w:val="24"/>
          <w:szCs w:val="24"/>
          <w:lang w:val="sv-SE"/>
        </w:rPr>
        <w:t>Bandar Lampung, 1</w:t>
      </w:r>
      <w:r w:rsidR="009554EF" w:rsidRPr="0007415C">
        <w:rPr>
          <w:rFonts w:ascii="Times New Roman" w:hAnsi="Times New Roman" w:cs="Times New Roman"/>
          <w:color w:val="000000" w:themeColor="text1"/>
          <w:sz w:val="24"/>
          <w:szCs w:val="24"/>
          <w:lang w:val="sv-SE"/>
        </w:rPr>
        <w:t>0</w:t>
      </w:r>
      <w:r w:rsidRPr="0007415C">
        <w:rPr>
          <w:rFonts w:ascii="Times New Roman" w:hAnsi="Times New Roman" w:cs="Times New Roman"/>
          <w:color w:val="000000" w:themeColor="text1"/>
          <w:sz w:val="24"/>
          <w:szCs w:val="24"/>
          <w:lang w:val="sv-SE"/>
        </w:rPr>
        <w:t xml:space="preserve"> Maret 2024</w:t>
      </w:r>
    </w:p>
    <w:p w14:paraId="06DCE55A" w14:textId="77777777" w:rsidR="000B6999" w:rsidRPr="0007415C" w:rsidRDefault="000B6999" w:rsidP="00605A1E">
      <w:pPr>
        <w:spacing w:after="200" w:line="360" w:lineRule="auto"/>
        <w:ind w:firstLine="720"/>
        <w:jc w:val="right"/>
        <w:rPr>
          <w:rFonts w:ascii="Times New Roman" w:hAnsi="Times New Roman" w:cs="Times New Roman"/>
          <w:color w:val="000000" w:themeColor="text1"/>
          <w:sz w:val="24"/>
          <w:szCs w:val="24"/>
          <w:lang w:val="sv-SE"/>
        </w:rPr>
      </w:pPr>
    </w:p>
    <w:p w14:paraId="63FE33BE" w14:textId="77777777" w:rsidR="000B6999" w:rsidRPr="0007415C" w:rsidRDefault="000B6999" w:rsidP="00181709">
      <w:pPr>
        <w:spacing w:after="200" w:line="360" w:lineRule="auto"/>
        <w:rPr>
          <w:rFonts w:ascii="Times New Roman" w:hAnsi="Times New Roman" w:cs="Times New Roman"/>
          <w:color w:val="000000" w:themeColor="text1"/>
          <w:sz w:val="24"/>
          <w:szCs w:val="24"/>
          <w:lang w:val="sv-SE"/>
        </w:rPr>
      </w:pPr>
    </w:p>
    <w:p w14:paraId="0AC93263" w14:textId="068A174D" w:rsidR="006E3FCB" w:rsidRPr="0007415C" w:rsidRDefault="00AC43AE" w:rsidP="00AC43AE">
      <w:pPr>
        <w:tabs>
          <w:tab w:val="left" w:pos="5529"/>
        </w:tabs>
        <w:spacing w:after="200" w:line="360" w:lineRule="auto"/>
        <w:ind w:firstLine="720"/>
        <w:jc w:val="center"/>
        <w:rPr>
          <w:rFonts w:ascii="Times New Roman" w:eastAsiaTheme="majorEastAsia" w:hAnsi="Times New Roman" w:cs="Times New Roman"/>
          <w:b/>
          <w:bCs/>
          <w:color w:val="000000" w:themeColor="text1"/>
          <w:sz w:val="24"/>
          <w:szCs w:val="24"/>
          <w:lang w:val="sv-SE"/>
        </w:rPr>
      </w:pPr>
      <w:r w:rsidRPr="0007415C">
        <w:rPr>
          <w:rFonts w:ascii="Times New Roman" w:hAnsi="Times New Roman" w:cs="Times New Roman"/>
          <w:color w:val="000000" w:themeColor="text1"/>
          <w:sz w:val="24"/>
          <w:szCs w:val="24"/>
          <w:lang w:val="sv-SE"/>
        </w:rPr>
        <w:tab/>
      </w:r>
      <w:r w:rsidR="000B6999" w:rsidRPr="0007415C">
        <w:rPr>
          <w:rFonts w:ascii="Times New Roman" w:hAnsi="Times New Roman" w:cs="Times New Roman"/>
          <w:color w:val="000000" w:themeColor="text1"/>
          <w:sz w:val="24"/>
          <w:szCs w:val="24"/>
          <w:lang w:val="sv-SE"/>
        </w:rPr>
        <w:t xml:space="preserve">Kelompok </w:t>
      </w:r>
      <w:r w:rsidR="009554EF" w:rsidRPr="0007415C">
        <w:rPr>
          <w:rFonts w:ascii="Times New Roman" w:hAnsi="Times New Roman" w:cs="Times New Roman"/>
          <w:color w:val="000000" w:themeColor="text1"/>
          <w:sz w:val="24"/>
          <w:szCs w:val="24"/>
          <w:lang w:val="sv-SE"/>
        </w:rPr>
        <w:t>1</w:t>
      </w:r>
      <w:r w:rsidR="006E3FCB" w:rsidRPr="0007415C">
        <w:rPr>
          <w:rFonts w:ascii="Times New Roman" w:hAnsi="Times New Roman" w:cs="Times New Roman"/>
          <w:b/>
          <w:bCs/>
          <w:color w:val="000000" w:themeColor="text1"/>
          <w:sz w:val="24"/>
          <w:szCs w:val="24"/>
          <w:lang w:val="sv-SE"/>
        </w:rPr>
        <w:br w:type="page"/>
      </w:r>
    </w:p>
    <w:p w14:paraId="021318D6" w14:textId="77777777" w:rsidR="007656DA" w:rsidRPr="0007415C" w:rsidRDefault="006E3FCB" w:rsidP="006E3FCB">
      <w:pPr>
        <w:pStyle w:val="Heading1"/>
        <w:spacing w:line="480" w:lineRule="auto"/>
        <w:jc w:val="center"/>
        <w:rPr>
          <w:rFonts w:ascii="Times New Roman" w:hAnsi="Times New Roman" w:cs="Times New Roman"/>
          <w:b/>
          <w:bCs/>
          <w:color w:val="000000" w:themeColor="text1"/>
          <w:sz w:val="24"/>
          <w:szCs w:val="24"/>
          <w:lang w:val="sv-SE"/>
        </w:rPr>
      </w:pPr>
      <w:bookmarkStart w:id="3" w:name="_Toc161280895"/>
      <w:bookmarkStart w:id="4" w:name="_Toc161374070"/>
      <w:r w:rsidRPr="0007415C">
        <w:rPr>
          <w:rFonts w:ascii="Times New Roman" w:hAnsi="Times New Roman" w:cs="Times New Roman"/>
          <w:b/>
          <w:bCs/>
          <w:color w:val="000000" w:themeColor="text1"/>
          <w:sz w:val="24"/>
          <w:szCs w:val="24"/>
          <w:lang w:val="sv-SE"/>
        </w:rPr>
        <w:lastRenderedPageBreak/>
        <w:t>DAFTAR ISI</w:t>
      </w:r>
      <w:bookmarkEnd w:id="3"/>
      <w:bookmarkEnd w:id="4"/>
    </w:p>
    <w:sdt>
      <w:sdtPr>
        <w:rPr>
          <w:rFonts w:asciiTheme="minorHAnsi" w:eastAsiaTheme="minorHAnsi" w:hAnsiTheme="minorHAnsi" w:cstheme="minorBidi"/>
          <w:color w:val="auto"/>
          <w:kern w:val="2"/>
          <w:sz w:val="22"/>
          <w:szCs w:val="22"/>
          <w:lang w:val="en-ID"/>
          <w14:ligatures w14:val="standardContextual"/>
        </w:rPr>
        <w:id w:val="1301116914"/>
        <w:docPartObj>
          <w:docPartGallery w:val="Table of Contents"/>
          <w:docPartUnique/>
        </w:docPartObj>
      </w:sdtPr>
      <w:sdtEndPr>
        <w:rPr>
          <w:b/>
          <w:bCs/>
          <w:noProof/>
        </w:rPr>
      </w:sdtEndPr>
      <w:sdtContent>
        <w:p w14:paraId="303EE96E" w14:textId="6F61A9DD" w:rsidR="00C375AA" w:rsidRDefault="00C375AA">
          <w:pPr>
            <w:pStyle w:val="TOCHeading"/>
          </w:pPr>
        </w:p>
        <w:p w14:paraId="2FAB4F21" w14:textId="6F95F955" w:rsidR="00C375AA" w:rsidRPr="00C375AA" w:rsidRDefault="00C375AA">
          <w:pPr>
            <w:pStyle w:val="TOC1"/>
            <w:tabs>
              <w:tab w:val="right" w:leader="dot" w:pos="8494"/>
            </w:tabs>
            <w:rPr>
              <w:rFonts w:eastAsiaTheme="minorEastAsia"/>
              <w:b/>
              <w:bCs/>
              <w:noProof/>
              <w:lang w:eastAsia="en-ID"/>
            </w:rPr>
          </w:pPr>
          <w:r>
            <w:fldChar w:fldCharType="begin"/>
          </w:r>
          <w:r>
            <w:instrText xml:space="preserve"> TOC \o "1-3" \h \z \u </w:instrText>
          </w:r>
          <w:r>
            <w:fldChar w:fldCharType="separate"/>
          </w:r>
          <w:hyperlink w:anchor="_Toc161374069" w:history="1">
            <w:r w:rsidRPr="00C375AA">
              <w:rPr>
                <w:rStyle w:val="Hyperlink"/>
                <w:rFonts w:ascii="Times New Roman" w:hAnsi="Times New Roman" w:cs="Times New Roman"/>
                <w:b/>
                <w:bCs/>
                <w:noProof/>
                <w:lang w:val="sv-SE"/>
              </w:rPr>
              <w:t>KATA PENGANTAR</w:t>
            </w:r>
            <w:r w:rsidRPr="00C375AA">
              <w:rPr>
                <w:b/>
                <w:bCs/>
                <w:noProof/>
                <w:webHidden/>
              </w:rPr>
              <w:tab/>
            </w:r>
            <w:r w:rsidRPr="00C375AA">
              <w:rPr>
                <w:b/>
                <w:bCs/>
                <w:noProof/>
                <w:webHidden/>
              </w:rPr>
              <w:fldChar w:fldCharType="begin"/>
            </w:r>
            <w:r w:rsidRPr="00C375AA">
              <w:rPr>
                <w:b/>
                <w:bCs/>
                <w:noProof/>
                <w:webHidden/>
              </w:rPr>
              <w:instrText xml:space="preserve"> PAGEREF _Toc161374069 \h </w:instrText>
            </w:r>
            <w:r w:rsidRPr="00C375AA">
              <w:rPr>
                <w:b/>
                <w:bCs/>
                <w:noProof/>
                <w:webHidden/>
              </w:rPr>
            </w:r>
            <w:r w:rsidRPr="00C375AA">
              <w:rPr>
                <w:b/>
                <w:bCs/>
                <w:noProof/>
                <w:webHidden/>
              </w:rPr>
              <w:fldChar w:fldCharType="separate"/>
            </w:r>
            <w:r w:rsidR="00823E73">
              <w:rPr>
                <w:b/>
                <w:bCs/>
                <w:noProof/>
                <w:webHidden/>
              </w:rPr>
              <w:t>1</w:t>
            </w:r>
            <w:r w:rsidRPr="00C375AA">
              <w:rPr>
                <w:b/>
                <w:bCs/>
                <w:noProof/>
                <w:webHidden/>
              </w:rPr>
              <w:fldChar w:fldCharType="end"/>
            </w:r>
          </w:hyperlink>
        </w:p>
        <w:p w14:paraId="5A07620E" w14:textId="47B05905" w:rsidR="00C375AA" w:rsidRPr="00C375AA" w:rsidRDefault="00000000">
          <w:pPr>
            <w:pStyle w:val="TOC1"/>
            <w:tabs>
              <w:tab w:val="right" w:leader="dot" w:pos="8494"/>
            </w:tabs>
            <w:rPr>
              <w:rFonts w:eastAsiaTheme="minorEastAsia"/>
              <w:b/>
              <w:bCs/>
              <w:noProof/>
              <w:lang w:eastAsia="en-ID"/>
            </w:rPr>
          </w:pPr>
          <w:hyperlink w:anchor="_Toc161374070" w:history="1">
            <w:r w:rsidR="00C375AA" w:rsidRPr="00C375AA">
              <w:rPr>
                <w:rStyle w:val="Hyperlink"/>
                <w:rFonts w:ascii="Times New Roman" w:hAnsi="Times New Roman" w:cs="Times New Roman"/>
                <w:b/>
                <w:bCs/>
                <w:noProof/>
                <w:lang w:val="sv-SE"/>
              </w:rPr>
              <w:t>DAFTAR ISI</w:t>
            </w:r>
            <w:r w:rsidR="00C375AA" w:rsidRPr="00C375AA">
              <w:rPr>
                <w:b/>
                <w:bCs/>
                <w:noProof/>
                <w:webHidden/>
              </w:rPr>
              <w:tab/>
            </w:r>
            <w:r w:rsidR="00C375AA" w:rsidRPr="00C375AA">
              <w:rPr>
                <w:b/>
                <w:bCs/>
                <w:noProof/>
                <w:webHidden/>
              </w:rPr>
              <w:fldChar w:fldCharType="begin"/>
            </w:r>
            <w:r w:rsidR="00C375AA" w:rsidRPr="00C375AA">
              <w:rPr>
                <w:b/>
                <w:bCs/>
                <w:noProof/>
                <w:webHidden/>
              </w:rPr>
              <w:instrText xml:space="preserve"> PAGEREF _Toc161374070 \h </w:instrText>
            </w:r>
            <w:r w:rsidR="00C375AA" w:rsidRPr="00C375AA">
              <w:rPr>
                <w:b/>
                <w:bCs/>
                <w:noProof/>
                <w:webHidden/>
              </w:rPr>
            </w:r>
            <w:r w:rsidR="00C375AA" w:rsidRPr="00C375AA">
              <w:rPr>
                <w:b/>
                <w:bCs/>
                <w:noProof/>
                <w:webHidden/>
              </w:rPr>
              <w:fldChar w:fldCharType="separate"/>
            </w:r>
            <w:r w:rsidR="00823E73">
              <w:rPr>
                <w:b/>
                <w:bCs/>
                <w:noProof/>
                <w:webHidden/>
              </w:rPr>
              <w:t>2</w:t>
            </w:r>
            <w:r w:rsidR="00C375AA" w:rsidRPr="00C375AA">
              <w:rPr>
                <w:b/>
                <w:bCs/>
                <w:noProof/>
                <w:webHidden/>
              </w:rPr>
              <w:fldChar w:fldCharType="end"/>
            </w:r>
          </w:hyperlink>
        </w:p>
        <w:p w14:paraId="68498E59" w14:textId="5505FF91" w:rsidR="00C375AA" w:rsidRPr="00C375AA" w:rsidRDefault="00000000">
          <w:pPr>
            <w:pStyle w:val="TOC1"/>
            <w:tabs>
              <w:tab w:val="right" w:leader="dot" w:pos="8494"/>
            </w:tabs>
            <w:rPr>
              <w:rFonts w:eastAsiaTheme="minorEastAsia"/>
              <w:b/>
              <w:bCs/>
              <w:noProof/>
              <w:lang w:eastAsia="en-ID"/>
            </w:rPr>
          </w:pPr>
          <w:hyperlink w:anchor="_Toc161374071" w:history="1">
            <w:r w:rsidR="00C375AA" w:rsidRPr="00C375AA">
              <w:rPr>
                <w:rStyle w:val="Hyperlink"/>
                <w:rFonts w:ascii="Times New Roman" w:hAnsi="Times New Roman" w:cs="Times New Roman"/>
                <w:b/>
                <w:bCs/>
                <w:noProof/>
                <w:lang w:val="sv-SE"/>
              </w:rPr>
              <w:t>BAB I PENDAHULUAN</w:t>
            </w:r>
            <w:r w:rsidR="00C375AA" w:rsidRPr="00C375AA">
              <w:rPr>
                <w:b/>
                <w:bCs/>
                <w:noProof/>
                <w:webHidden/>
              </w:rPr>
              <w:tab/>
            </w:r>
            <w:r w:rsidR="00C375AA" w:rsidRPr="00C375AA">
              <w:rPr>
                <w:b/>
                <w:bCs/>
                <w:noProof/>
                <w:webHidden/>
              </w:rPr>
              <w:fldChar w:fldCharType="begin"/>
            </w:r>
            <w:r w:rsidR="00C375AA" w:rsidRPr="00C375AA">
              <w:rPr>
                <w:b/>
                <w:bCs/>
                <w:noProof/>
                <w:webHidden/>
              </w:rPr>
              <w:instrText xml:space="preserve"> PAGEREF _Toc161374071 \h </w:instrText>
            </w:r>
            <w:r w:rsidR="00C375AA" w:rsidRPr="00C375AA">
              <w:rPr>
                <w:b/>
                <w:bCs/>
                <w:noProof/>
                <w:webHidden/>
              </w:rPr>
            </w:r>
            <w:r w:rsidR="00C375AA" w:rsidRPr="00C375AA">
              <w:rPr>
                <w:b/>
                <w:bCs/>
                <w:noProof/>
                <w:webHidden/>
              </w:rPr>
              <w:fldChar w:fldCharType="separate"/>
            </w:r>
            <w:r w:rsidR="00823E73">
              <w:rPr>
                <w:b/>
                <w:bCs/>
                <w:noProof/>
                <w:webHidden/>
              </w:rPr>
              <w:t>3</w:t>
            </w:r>
            <w:r w:rsidR="00C375AA" w:rsidRPr="00C375AA">
              <w:rPr>
                <w:b/>
                <w:bCs/>
                <w:noProof/>
                <w:webHidden/>
              </w:rPr>
              <w:fldChar w:fldCharType="end"/>
            </w:r>
          </w:hyperlink>
        </w:p>
        <w:p w14:paraId="68E6CF4F" w14:textId="08B1D3DA" w:rsidR="00C375AA" w:rsidRPr="00C375AA" w:rsidRDefault="00000000">
          <w:pPr>
            <w:pStyle w:val="TOC2"/>
            <w:tabs>
              <w:tab w:val="left" w:pos="660"/>
              <w:tab w:val="right" w:leader="dot" w:pos="8494"/>
            </w:tabs>
            <w:rPr>
              <w:rFonts w:eastAsiaTheme="minorEastAsia"/>
              <w:b/>
              <w:bCs/>
              <w:noProof/>
              <w:lang w:eastAsia="en-ID"/>
            </w:rPr>
          </w:pPr>
          <w:hyperlink w:anchor="_Toc161374072" w:history="1">
            <w:r w:rsidR="00C375AA" w:rsidRPr="00C375AA">
              <w:rPr>
                <w:rStyle w:val="Hyperlink"/>
                <w:rFonts w:ascii="Times New Roman" w:hAnsi="Times New Roman" w:cs="Times New Roman"/>
                <w:b/>
                <w:bCs/>
                <w:noProof/>
                <w:lang w:val="sv-SE"/>
              </w:rPr>
              <w:t>A.</w:t>
            </w:r>
            <w:r w:rsidR="00C375AA" w:rsidRPr="00C375AA">
              <w:rPr>
                <w:rFonts w:eastAsiaTheme="minorEastAsia"/>
                <w:b/>
                <w:bCs/>
                <w:noProof/>
                <w:lang w:eastAsia="en-ID"/>
              </w:rPr>
              <w:tab/>
            </w:r>
            <w:r w:rsidR="00C375AA" w:rsidRPr="00C375AA">
              <w:rPr>
                <w:rStyle w:val="Hyperlink"/>
                <w:rFonts w:ascii="Times New Roman" w:hAnsi="Times New Roman" w:cs="Times New Roman"/>
                <w:b/>
                <w:bCs/>
                <w:noProof/>
                <w:lang w:val="sv-SE"/>
              </w:rPr>
              <w:t>LATAR BELAKANG</w:t>
            </w:r>
            <w:r w:rsidR="00C375AA" w:rsidRPr="00C375AA">
              <w:rPr>
                <w:b/>
                <w:bCs/>
                <w:noProof/>
                <w:webHidden/>
              </w:rPr>
              <w:tab/>
            </w:r>
            <w:r w:rsidR="00C375AA" w:rsidRPr="00C375AA">
              <w:rPr>
                <w:b/>
                <w:bCs/>
                <w:noProof/>
                <w:webHidden/>
              </w:rPr>
              <w:fldChar w:fldCharType="begin"/>
            </w:r>
            <w:r w:rsidR="00C375AA" w:rsidRPr="00C375AA">
              <w:rPr>
                <w:b/>
                <w:bCs/>
                <w:noProof/>
                <w:webHidden/>
              </w:rPr>
              <w:instrText xml:space="preserve"> PAGEREF _Toc161374072 \h </w:instrText>
            </w:r>
            <w:r w:rsidR="00C375AA" w:rsidRPr="00C375AA">
              <w:rPr>
                <w:b/>
                <w:bCs/>
                <w:noProof/>
                <w:webHidden/>
              </w:rPr>
            </w:r>
            <w:r w:rsidR="00C375AA" w:rsidRPr="00C375AA">
              <w:rPr>
                <w:b/>
                <w:bCs/>
                <w:noProof/>
                <w:webHidden/>
              </w:rPr>
              <w:fldChar w:fldCharType="separate"/>
            </w:r>
            <w:r w:rsidR="00823E73">
              <w:rPr>
                <w:b/>
                <w:bCs/>
                <w:noProof/>
                <w:webHidden/>
              </w:rPr>
              <w:t>3</w:t>
            </w:r>
            <w:r w:rsidR="00C375AA" w:rsidRPr="00C375AA">
              <w:rPr>
                <w:b/>
                <w:bCs/>
                <w:noProof/>
                <w:webHidden/>
              </w:rPr>
              <w:fldChar w:fldCharType="end"/>
            </w:r>
          </w:hyperlink>
        </w:p>
        <w:p w14:paraId="79AC07E0" w14:textId="41F55265" w:rsidR="00C375AA" w:rsidRPr="00C375AA" w:rsidRDefault="00000000">
          <w:pPr>
            <w:pStyle w:val="TOC2"/>
            <w:tabs>
              <w:tab w:val="left" w:pos="660"/>
              <w:tab w:val="right" w:leader="dot" w:pos="8494"/>
            </w:tabs>
            <w:rPr>
              <w:rFonts w:eastAsiaTheme="minorEastAsia"/>
              <w:b/>
              <w:bCs/>
              <w:noProof/>
              <w:lang w:eastAsia="en-ID"/>
            </w:rPr>
          </w:pPr>
          <w:hyperlink w:anchor="_Toc161374073" w:history="1">
            <w:r w:rsidR="00C375AA" w:rsidRPr="00C375AA">
              <w:rPr>
                <w:rStyle w:val="Hyperlink"/>
                <w:rFonts w:ascii="Times New Roman" w:hAnsi="Times New Roman" w:cs="Times New Roman"/>
                <w:b/>
                <w:bCs/>
                <w:noProof/>
                <w:lang w:val="sv-SE"/>
              </w:rPr>
              <w:t>B.</w:t>
            </w:r>
            <w:r w:rsidR="00C375AA" w:rsidRPr="00C375AA">
              <w:rPr>
                <w:rFonts w:eastAsiaTheme="minorEastAsia"/>
                <w:b/>
                <w:bCs/>
                <w:noProof/>
                <w:lang w:eastAsia="en-ID"/>
              </w:rPr>
              <w:tab/>
            </w:r>
            <w:r w:rsidR="00C375AA" w:rsidRPr="00C375AA">
              <w:rPr>
                <w:rStyle w:val="Hyperlink"/>
                <w:rFonts w:ascii="Times New Roman" w:hAnsi="Times New Roman" w:cs="Times New Roman"/>
                <w:b/>
                <w:bCs/>
                <w:noProof/>
                <w:lang w:val="sv-SE"/>
              </w:rPr>
              <w:t>RUMUSAN MASALAH</w:t>
            </w:r>
            <w:r w:rsidR="00C375AA" w:rsidRPr="00C375AA">
              <w:rPr>
                <w:b/>
                <w:bCs/>
                <w:noProof/>
                <w:webHidden/>
              </w:rPr>
              <w:tab/>
            </w:r>
            <w:r w:rsidR="00C375AA" w:rsidRPr="00C375AA">
              <w:rPr>
                <w:b/>
                <w:bCs/>
                <w:noProof/>
                <w:webHidden/>
              </w:rPr>
              <w:fldChar w:fldCharType="begin"/>
            </w:r>
            <w:r w:rsidR="00C375AA" w:rsidRPr="00C375AA">
              <w:rPr>
                <w:b/>
                <w:bCs/>
                <w:noProof/>
                <w:webHidden/>
              </w:rPr>
              <w:instrText xml:space="preserve"> PAGEREF _Toc161374073 \h </w:instrText>
            </w:r>
            <w:r w:rsidR="00C375AA" w:rsidRPr="00C375AA">
              <w:rPr>
                <w:b/>
                <w:bCs/>
                <w:noProof/>
                <w:webHidden/>
              </w:rPr>
            </w:r>
            <w:r w:rsidR="00C375AA" w:rsidRPr="00C375AA">
              <w:rPr>
                <w:b/>
                <w:bCs/>
                <w:noProof/>
                <w:webHidden/>
              </w:rPr>
              <w:fldChar w:fldCharType="separate"/>
            </w:r>
            <w:r w:rsidR="00823E73">
              <w:rPr>
                <w:b/>
                <w:bCs/>
                <w:noProof/>
                <w:webHidden/>
              </w:rPr>
              <w:t>7</w:t>
            </w:r>
            <w:r w:rsidR="00C375AA" w:rsidRPr="00C375AA">
              <w:rPr>
                <w:b/>
                <w:bCs/>
                <w:noProof/>
                <w:webHidden/>
              </w:rPr>
              <w:fldChar w:fldCharType="end"/>
            </w:r>
          </w:hyperlink>
        </w:p>
        <w:p w14:paraId="57B71815" w14:textId="3153DBA6" w:rsidR="00C375AA" w:rsidRPr="00C375AA" w:rsidRDefault="00000000">
          <w:pPr>
            <w:pStyle w:val="TOC1"/>
            <w:tabs>
              <w:tab w:val="right" w:leader="dot" w:pos="8494"/>
            </w:tabs>
            <w:rPr>
              <w:rFonts w:eastAsiaTheme="minorEastAsia"/>
              <w:b/>
              <w:bCs/>
              <w:noProof/>
              <w:lang w:eastAsia="en-ID"/>
            </w:rPr>
          </w:pPr>
          <w:hyperlink w:anchor="_Toc161374074" w:history="1">
            <w:r w:rsidR="00C375AA" w:rsidRPr="00C375AA">
              <w:rPr>
                <w:rStyle w:val="Hyperlink"/>
                <w:rFonts w:ascii="Times New Roman" w:hAnsi="Times New Roman" w:cs="Times New Roman"/>
                <w:b/>
                <w:bCs/>
                <w:noProof/>
                <w:lang w:val="sv-SE"/>
              </w:rPr>
              <w:t>BAB II ISI</w:t>
            </w:r>
            <w:r w:rsidR="00C375AA" w:rsidRPr="00C375AA">
              <w:rPr>
                <w:b/>
                <w:bCs/>
                <w:noProof/>
                <w:webHidden/>
              </w:rPr>
              <w:tab/>
            </w:r>
            <w:r w:rsidR="00C375AA" w:rsidRPr="00C375AA">
              <w:rPr>
                <w:b/>
                <w:bCs/>
                <w:noProof/>
                <w:webHidden/>
              </w:rPr>
              <w:fldChar w:fldCharType="begin"/>
            </w:r>
            <w:r w:rsidR="00C375AA" w:rsidRPr="00C375AA">
              <w:rPr>
                <w:b/>
                <w:bCs/>
                <w:noProof/>
                <w:webHidden/>
              </w:rPr>
              <w:instrText xml:space="preserve"> PAGEREF _Toc161374074 \h </w:instrText>
            </w:r>
            <w:r w:rsidR="00C375AA" w:rsidRPr="00C375AA">
              <w:rPr>
                <w:b/>
                <w:bCs/>
                <w:noProof/>
                <w:webHidden/>
              </w:rPr>
            </w:r>
            <w:r w:rsidR="00C375AA" w:rsidRPr="00C375AA">
              <w:rPr>
                <w:b/>
                <w:bCs/>
                <w:noProof/>
                <w:webHidden/>
              </w:rPr>
              <w:fldChar w:fldCharType="separate"/>
            </w:r>
            <w:r w:rsidR="00823E73">
              <w:rPr>
                <w:b/>
                <w:bCs/>
                <w:noProof/>
                <w:webHidden/>
              </w:rPr>
              <w:t>8</w:t>
            </w:r>
            <w:r w:rsidR="00C375AA" w:rsidRPr="00C375AA">
              <w:rPr>
                <w:b/>
                <w:bCs/>
                <w:noProof/>
                <w:webHidden/>
              </w:rPr>
              <w:fldChar w:fldCharType="end"/>
            </w:r>
          </w:hyperlink>
        </w:p>
        <w:p w14:paraId="2623B346" w14:textId="16E684C7" w:rsidR="00C375AA" w:rsidRPr="00C375AA" w:rsidRDefault="00000000" w:rsidP="00C375AA">
          <w:pPr>
            <w:pStyle w:val="TOC2"/>
            <w:tabs>
              <w:tab w:val="left" w:pos="660"/>
              <w:tab w:val="right" w:leader="dot" w:pos="8494"/>
            </w:tabs>
            <w:ind w:left="660" w:hanging="440"/>
            <w:rPr>
              <w:rFonts w:eastAsiaTheme="minorEastAsia"/>
              <w:b/>
              <w:bCs/>
              <w:noProof/>
              <w:lang w:eastAsia="en-ID"/>
            </w:rPr>
          </w:pPr>
          <w:hyperlink w:anchor="_Toc161374076" w:history="1">
            <w:r w:rsidR="00C375AA" w:rsidRPr="00C375AA">
              <w:rPr>
                <w:rStyle w:val="Hyperlink"/>
                <w:rFonts w:ascii="Times New Roman" w:hAnsi="Times New Roman" w:cs="Times New Roman"/>
                <w:b/>
                <w:bCs/>
                <w:noProof/>
                <w:lang w:val="sv-SE"/>
              </w:rPr>
              <w:t>A.</w:t>
            </w:r>
            <w:r w:rsidR="00C375AA" w:rsidRPr="00C375AA">
              <w:rPr>
                <w:rFonts w:eastAsiaTheme="minorEastAsia"/>
                <w:b/>
                <w:bCs/>
                <w:noProof/>
                <w:lang w:eastAsia="en-ID"/>
              </w:rPr>
              <w:tab/>
            </w:r>
            <w:r w:rsidR="00C375AA" w:rsidRPr="00C375AA">
              <w:rPr>
                <w:rStyle w:val="Hyperlink"/>
                <w:rFonts w:ascii="Times New Roman" w:hAnsi="Times New Roman" w:cs="Times New Roman"/>
                <w:b/>
                <w:bCs/>
                <w:noProof/>
                <w:lang w:val="sv-SE"/>
              </w:rPr>
              <w:t>PENGERTIAN DAN KONSEP DASAR DARI PEMISAHAN DAN PEMBAGIAN KEKUASAAN DALAM KONTEKS SISTEM PEMERINTAHAN</w:t>
            </w:r>
            <w:r w:rsidR="00C375AA" w:rsidRPr="00C375AA">
              <w:rPr>
                <w:b/>
                <w:bCs/>
                <w:noProof/>
                <w:webHidden/>
              </w:rPr>
              <w:tab/>
            </w:r>
            <w:r w:rsidR="00C375AA" w:rsidRPr="00C375AA">
              <w:rPr>
                <w:b/>
                <w:bCs/>
                <w:noProof/>
                <w:webHidden/>
              </w:rPr>
              <w:fldChar w:fldCharType="begin"/>
            </w:r>
            <w:r w:rsidR="00C375AA" w:rsidRPr="00C375AA">
              <w:rPr>
                <w:b/>
                <w:bCs/>
                <w:noProof/>
                <w:webHidden/>
              </w:rPr>
              <w:instrText xml:space="preserve"> PAGEREF _Toc161374076 \h </w:instrText>
            </w:r>
            <w:r w:rsidR="00C375AA" w:rsidRPr="00C375AA">
              <w:rPr>
                <w:b/>
                <w:bCs/>
                <w:noProof/>
                <w:webHidden/>
              </w:rPr>
            </w:r>
            <w:r w:rsidR="00C375AA" w:rsidRPr="00C375AA">
              <w:rPr>
                <w:b/>
                <w:bCs/>
                <w:noProof/>
                <w:webHidden/>
              </w:rPr>
              <w:fldChar w:fldCharType="separate"/>
            </w:r>
            <w:r w:rsidR="00823E73">
              <w:rPr>
                <w:b/>
                <w:bCs/>
                <w:noProof/>
                <w:webHidden/>
              </w:rPr>
              <w:t>8</w:t>
            </w:r>
            <w:r w:rsidR="00C375AA" w:rsidRPr="00C375AA">
              <w:rPr>
                <w:b/>
                <w:bCs/>
                <w:noProof/>
                <w:webHidden/>
              </w:rPr>
              <w:fldChar w:fldCharType="end"/>
            </w:r>
          </w:hyperlink>
        </w:p>
        <w:p w14:paraId="42A14F82" w14:textId="6E8A5AB8" w:rsidR="00C375AA" w:rsidRPr="00C375AA" w:rsidRDefault="00000000" w:rsidP="00C375AA">
          <w:pPr>
            <w:pStyle w:val="TOC2"/>
            <w:tabs>
              <w:tab w:val="left" w:pos="660"/>
              <w:tab w:val="right" w:leader="dot" w:pos="8494"/>
            </w:tabs>
            <w:ind w:left="660" w:hanging="440"/>
            <w:rPr>
              <w:rFonts w:eastAsiaTheme="minorEastAsia"/>
              <w:b/>
              <w:bCs/>
              <w:noProof/>
              <w:lang w:eastAsia="en-ID"/>
            </w:rPr>
          </w:pPr>
          <w:hyperlink w:anchor="_Toc161374077" w:history="1">
            <w:r w:rsidR="00C375AA" w:rsidRPr="00C375AA">
              <w:rPr>
                <w:rStyle w:val="Hyperlink"/>
                <w:rFonts w:ascii="Times New Roman" w:hAnsi="Times New Roman" w:cs="Times New Roman"/>
                <w:b/>
                <w:bCs/>
                <w:noProof/>
                <w:lang w:val="sv-SE"/>
              </w:rPr>
              <w:t>B.</w:t>
            </w:r>
            <w:r w:rsidR="00C375AA" w:rsidRPr="00C375AA">
              <w:rPr>
                <w:rFonts w:eastAsiaTheme="minorEastAsia"/>
                <w:b/>
                <w:bCs/>
                <w:noProof/>
                <w:lang w:eastAsia="en-ID"/>
              </w:rPr>
              <w:tab/>
            </w:r>
            <w:r w:rsidR="00C375AA" w:rsidRPr="00C375AA">
              <w:rPr>
                <w:rStyle w:val="Hyperlink"/>
                <w:rFonts w:ascii="Times New Roman" w:hAnsi="Times New Roman" w:cs="Times New Roman"/>
                <w:b/>
                <w:bCs/>
                <w:noProof/>
                <w:lang w:val="sv-SE"/>
              </w:rPr>
              <w:t>BAGAIMANA PEMBAGIAN KEKUASAAN DI INDONESIA SEBELUM DAN SETELAH AMANDEMEN UNDANG-UNDANG DASAR NEGARA REPUBLIK INDONESIA TAHUN 1945</w:t>
            </w:r>
            <w:r w:rsidR="00C375AA" w:rsidRPr="00C375AA">
              <w:rPr>
                <w:b/>
                <w:bCs/>
                <w:noProof/>
                <w:webHidden/>
              </w:rPr>
              <w:tab/>
            </w:r>
            <w:r w:rsidR="00C375AA" w:rsidRPr="00C375AA">
              <w:rPr>
                <w:b/>
                <w:bCs/>
                <w:noProof/>
                <w:webHidden/>
              </w:rPr>
              <w:fldChar w:fldCharType="begin"/>
            </w:r>
            <w:r w:rsidR="00C375AA" w:rsidRPr="00C375AA">
              <w:rPr>
                <w:b/>
                <w:bCs/>
                <w:noProof/>
                <w:webHidden/>
              </w:rPr>
              <w:instrText xml:space="preserve"> PAGEREF _Toc161374077 \h </w:instrText>
            </w:r>
            <w:r w:rsidR="00C375AA" w:rsidRPr="00C375AA">
              <w:rPr>
                <w:b/>
                <w:bCs/>
                <w:noProof/>
                <w:webHidden/>
              </w:rPr>
            </w:r>
            <w:r w:rsidR="00C375AA" w:rsidRPr="00C375AA">
              <w:rPr>
                <w:b/>
                <w:bCs/>
                <w:noProof/>
                <w:webHidden/>
              </w:rPr>
              <w:fldChar w:fldCharType="separate"/>
            </w:r>
            <w:r w:rsidR="00823E73">
              <w:rPr>
                <w:b/>
                <w:bCs/>
                <w:noProof/>
                <w:webHidden/>
              </w:rPr>
              <w:t>22</w:t>
            </w:r>
            <w:r w:rsidR="00C375AA" w:rsidRPr="00C375AA">
              <w:rPr>
                <w:b/>
                <w:bCs/>
                <w:noProof/>
                <w:webHidden/>
              </w:rPr>
              <w:fldChar w:fldCharType="end"/>
            </w:r>
          </w:hyperlink>
        </w:p>
        <w:p w14:paraId="41740837" w14:textId="13CD6DD1" w:rsidR="00C375AA" w:rsidRPr="00C375AA" w:rsidRDefault="00000000">
          <w:pPr>
            <w:pStyle w:val="TOC1"/>
            <w:tabs>
              <w:tab w:val="right" w:leader="dot" w:pos="8494"/>
            </w:tabs>
            <w:rPr>
              <w:rFonts w:eastAsiaTheme="minorEastAsia"/>
              <w:b/>
              <w:bCs/>
              <w:noProof/>
              <w:lang w:eastAsia="en-ID"/>
            </w:rPr>
          </w:pPr>
          <w:hyperlink w:anchor="_Toc161374078" w:history="1">
            <w:r w:rsidR="00C375AA" w:rsidRPr="00C375AA">
              <w:rPr>
                <w:rStyle w:val="Hyperlink"/>
                <w:rFonts w:ascii="Times New Roman" w:hAnsi="Times New Roman" w:cs="Times New Roman"/>
                <w:b/>
                <w:bCs/>
                <w:noProof/>
                <w:lang w:val="sv-SE"/>
              </w:rPr>
              <w:t>BAB III PENUTUP</w:t>
            </w:r>
            <w:r w:rsidR="00C375AA" w:rsidRPr="00C375AA">
              <w:rPr>
                <w:b/>
                <w:bCs/>
                <w:noProof/>
                <w:webHidden/>
              </w:rPr>
              <w:tab/>
            </w:r>
            <w:r w:rsidR="00C375AA" w:rsidRPr="00C375AA">
              <w:rPr>
                <w:b/>
                <w:bCs/>
                <w:noProof/>
                <w:webHidden/>
              </w:rPr>
              <w:fldChar w:fldCharType="begin"/>
            </w:r>
            <w:r w:rsidR="00C375AA" w:rsidRPr="00C375AA">
              <w:rPr>
                <w:b/>
                <w:bCs/>
                <w:noProof/>
                <w:webHidden/>
              </w:rPr>
              <w:instrText xml:space="preserve"> PAGEREF _Toc161374078 \h </w:instrText>
            </w:r>
            <w:r w:rsidR="00C375AA" w:rsidRPr="00C375AA">
              <w:rPr>
                <w:b/>
                <w:bCs/>
                <w:noProof/>
                <w:webHidden/>
              </w:rPr>
            </w:r>
            <w:r w:rsidR="00C375AA" w:rsidRPr="00C375AA">
              <w:rPr>
                <w:b/>
                <w:bCs/>
                <w:noProof/>
                <w:webHidden/>
              </w:rPr>
              <w:fldChar w:fldCharType="separate"/>
            </w:r>
            <w:r w:rsidR="00823E73">
              <w:rPr>
                <w:b/>
                <w:bCs/>
                <w:noProof/>
                <w:webHidden/>
              </w:rPr>
              <w:t>29</w:t>
            </w:r>
            <w:r w:rsidR="00C375AA" w:rsidRPr="00C375AA">
              <w:rPr>
                <w:b/>
                <w:bCs/>
                <w:noProof/>
                <w:webHidden/>
              </w:rPr>
              <w:fldChar w:fldCharType="end"/>
            </w:r>
          </w:hyperlink>
        </w:p>
        <w:p w14:paraId="1B6C0597" w14:textId="0C2880C2" w:rsidR="00C375AA" w:rsidRPr="00C375AA" w:rsidRDefault="00000000">
          <w:pPr>
            <w:pStyle w:val="TOC2"/>
            <w:tabs>
              <w:tab w:val="left" w:pos="660"/>
              <w:tab w:val="right" w:leader="dot" w:pos="8494"/>
            </w:tabs>
            <w:rPr>
              <w:rFonts w:eastAsiaTheme="minorEastAsia"/>
              <w:b/>
              <w:bCs/>
              <w:noProof/>
              <w:lang w:eastAsia="en-ID"/>
            </w:rPr>
          </w:pPr>
          <w:hyperlink w:anchor="_Toc161374080" w:history="1">
            <w:r w:rsidR="00C375AA" w:rsidRPr="00C375AA">
              <w:rPr>
                <w:rStyle w:val="Hyperlink"/>
                <w:rFonts w:ascii="Times New Roman" w:hAnsi="Times New Roman" w:cs="Times New Roman"/>
                <w:b/>
                <w:bCs/>
                <w:noProof/>
                <w:lang w:val="sv-SE"/>
              </w:rPr>
              <w:t>A.</w:t>
            </w:r>
            <w:r w:rsidR="00C375AA" w:rsidRPr="00C375AA">
              <w:rPr>
                <w:rFonts w:eastAsiaTheme="minorEastAsia"/>
                <w:b/>
                <w:bCs/>
                <w:noProof/>
                <w:lang w:eastAsia="en-ID"/>
              </w:rPr>
              <w:tab/>
            </w:r>
            <w:r w:rsidR="00C375AA" w:rsidRPr="00C375AA">
              <w:rPr>
                <w:rStyle w:val="Hyperlink"/>
                <w:rFonts w:ascii="Times New Roman" w:hAnsi="Times New Roman" w:cs="Times New Roman"/>
                <w:b/>
                <w:bCs/>
                <w:noProof/>
                <w:lang w:val="sv-SE"/>
              </w:rPr>
              <w:t>KESIMPULAN DAN SARAN</w:t>
            </w:r>
            <w:r w:rsidR="00C375AA" w:rsidRPr="00C375AA">
              <w:rPr>
                <w:b/>
                <w:bCs/>
                <w:noProof/>
                <w:webHidden/>
              </w:rPr>
              <w:tab/>
            </w:r>
            <w:r w:rsidR="00C375AA" w:rsidRPr="00C375AA">
              <w:rPr>
                <w:b/>
                <w:bCs/>
                <w:noProof/>
                <w:webHidden/>
              </w:rPr>
              <w:fldChar w:fldCharType="begin"/>
            </w:r>
            <w:r w:rsidR="00C375AA" w:rsidRPr="00C375AA">
              <w:rPr>
                <w:b/>
                <w:bCs/>
                <w:noProof/>
                <w:webHidden/>
              </w:rPr>
              <w:instrText xml:space="preserve"> PAGEREF _Toc161374080 \h </w:instrText>
            </w:r>
            <w:r w:rsidR="00C375AA" w:rsidRPr="00C375AA">
              <w:rPr>
                <w:b/>
                <w:bCs/>
                <w:noProof/>
                <w:webHidden/>
              </w:rPr>
            </w:r>
            <w:r w:rsidR="00C375AA" w:rsidRPr="00C375AA">
              <w:rPr>
                <w:b/>
                <w:bCs/>
                <w:noProof/>
                <w:webHidden/>
              </w:rPr>
              <w:fldChar w:fldCharType="separate"/>
            </w:r>
            <w:r w:rsidR="00823E73">
              <w:rPr>
                <w:b/>
                <w:bCs/>
                <w:noProof/>
                <w:webHidden/>
              </w:rPr>
              <w:t>29</w:t>
            </w:r>
            <w:r w:rsidR="00C375AA" w:rsidRPr="00C375AA">
              <w:rPr>
                <w:b/>
                <w:bCs/>
                <w:noProof/>
                <w:webHidden/>
              </w:rPr>
              <w:fldChar w:fldCharType="end"/>
            </w:r>
          </w:hyperlink>
        </w:p>
        <w:p w14:paraId="1A1F4301" w14:textId="1D53258D" w:rsidR="00C375AA" w:rsidRDefault="00000000">
          <w:pPr>
            <w:pStyle w:val="TOC1"/>
            <w:tabs>
              <w:tab w:val="right" w:leader="dot" w:pos="8494"/>
            </w:tabs>
            <w:rPr>
              <w:rFonts w:eastAsiaTheme="minorEastAsia"/>
              <w:noProof/>
              <w:lang w:eastAsia="en-ID"/>
            </w:rPr>
          </w:pPr>
          <w:hyperlink w:anchor="_Toc161374081" w:history="1">
            <w:r w:rsidR="00C375AA" w:rsidRPr="00C375AA">
              <w:rPr>
                <w:rStyle w:val="Hyperlink"/>
                <w:rFonts w:ascii="Times New Roman" w:hAnsi="Times New Roman" w:cs="Times New Roman"/>
                <w:b/>
                <w:bCs/>
                <w:noProof/>
                <w:lang w:val="sv-SE"/>
              </w:rPr>
              <w:t>DAFTAR PUSTAKA</w:t>
            </w:r>
            <w:r w:rsidR="00C375AA" w:rsidRPr="00C375AA">
              <w:rPr>
                <w:b/>
                <w:bCs/>
                <w:noProof/>
                <w:webHidden/>
              </w:rPr>
              <w:tab/>
            </w:r>
            <w:r w:rsidR="00C375AA" w:rsidRPr="00C375AA">
              <w:rPr>
                <w:b/>
                <w:bCs/>
                <w:noProof/>
                <w:webHidden/>
              </w:rPr>
              <w:fldChar w:fldCharType="begin"/>
            </w:r>
            <w:r w:rsidR="00C375AA" w:rsidRPr="00C375AA">
              <w:rPr>
                <w:b/>
                <w:bCs/>
                <w:noProof/>
                <w:webHidden/>
              </w:rPr>
              <w:instrText xml:space="preserve"> PAGEREF _Toc161374081 \h </w:instrText>
            </w:r>
            <w:r w:rsidR="00C375AA" w:rsidRPr="00C375AA">
              <w:rPr>
                <w:b/>
                <w:bCs/>
                <w:noProof/>
                <w:webHidden/>
              </w:rPr>
            </w:r>
            <w:r w:rsidR="00C375AA" w:rsidRPr="00C375AA">
              <w:rPr>
                <w:b/>
                <w:bCs/>
                <w:noProof/>
                <w:webHidden/>
              </w:rPr>
              <w:fldChar w:fldCharType="separate"/>
            </w:r>
            <w:r w:rsidR="00823E73">
              <w:rPr>
                <w:b/>
                <w:bCs/>
                <w:noProof/>
                <w:webHidden/>
              </w:rPr>
              <w:t>32</w:t>
            </w:r>
            <w:r w:rsidR="00C375AA" w:rsidRPr="00C375AA">
              <w:rPr>
                <w:b/>
                <w:bCs/>
                <w:noProof/>
                <w:webHidden/>
              </w:rPr>
              <w:fldChar w:fldCharType="end"/>
            </w:r>
          </w:hyperlink>
        </w:p>
        <w:p w14:paraId="788DE4C5" w14:textId="2202647A" w:rsidR="00C375AA" w:rsidRDefault="00C375AA">
          <w:r>
            <w:rPr>
              <w:b/>
              <w:bCs/>
              <w:noProof/>
            </w:rPr>
            <w:fldChar w:fldCharType="end"/>
          </w:r>
        </w:p>
      </w:sdtContent>
    </w:sdt>
    <w:p w14:paraId="3F3AA7EA" w14:textId="23836053" w:rsidR="008B7FEC" w:rsidRPr="0007415C" w:rsidRDefault="008B7FEC" w:rsidP="005C3A72">
      <w:pPr>
        <w:pStyle w:val="Heading1"/>
        <w:spacing w:line="480" w:lineRule="auto"/>
        <w:rPr>
          <w:rFonts w:ascii="Times New Roman" w:hAnsi="Times New Roman" w:cs="Times New Roman"/>
          <w:b/>
          <w:bCs/>
          <w:color w:val="000000" w:themeColor="text1"/>
          <w:sz w:val="24"/>
          <w:szCs w:val="24"/>
          <w:lang w:val="sv-SE"/>
        </w:rPr>
      </w:pPr>
      <w:r w:rsidRPr="0007415C">
        <w:rPr>
          <w:rFonts w:ascii="Times New Roman" w:hAnsi="Times New Roman" w:cs="Times New Roman"/>
          <w:b/>
          <w:bCs/>
          <w:color w:val="000000" w:themeColor="text1"/>
          <w:sz w:val="24"/>
          <w:szCs w:val="24"/>
          <w:lang w:val="sv-SE"/>
        </w:rPr>
        <w:br w:type="page"/>
      </w:r>
    </w:p>
    <w:p w14:paraId="223A6747" w14:textId="48214401" w:rsidR="00E85C0D" w:rsidRPr="0007415C" w:rsidRDefault="00E85C0D" w:rsidP="0007415C">
      <w:pPr>
        <w:pStyle w:val="Heading1"/>
        <w:spacing w:line="480" w:lineRule="auto"/>
        <w:jc w:val="center"/>
        <w:rPr>
          <w:rFonts w:ascii="Times New Roman" w:hAnsi="Times New Roman" w:cs="Times New Roman"/>
          <w:b/>
          <w:bCs/>
          <w:color w:val="000000" w:themeColor="text1"/>
          <w:sz w:val="24"/>
          <w:szCs w:val="24"/>
          <w:lang w:val="sv-SE"/>
        </w:rPr>
      </w:pPr>
      <w:bookmarkStart w:id="5" w:name="_Toc161280896"/>
      <w:bookmarkStart w:id="6" w:name="_Toc161374071"/>
      <w:r w:rsidRPr="0007415C">
        <w:rPr>
          <w:rFonts w:ascii="Times New Roman" w:hAnsi="Times New Roman" w:cs="Times New Roman"/>
          <w:b/>
          <w:bCs/>
          <w:color w:val="000000" w:themeColor="text1"/>
          <w:sz w:val="24"/>
          <w:szCs w:val="24"/>
          <w:lang w:val="sv-SE"/>
        </w:rPr>
        <w:lastRenderedPageBreak/>
        <w:t>BAB I</w:t>
      </w:r>
      <w:r w:rsidR="008770CB" w:rsidRPr="0007415C">
        <w:rPr>
          <w:rFonts w:ascii="Times New Roman" w:hAnsi="Times New Roman" w:cs="Times New Roman"/>
          <w:b/>
          <w:bCs/>
          <w:color w:val="000000" w:themeColor="text1"/>
          <w:sz w:val="24"/>
          <w:szCs w:val="24"/>
          <w:lang w:val="sv-SE"/>
        </w:rPr>
        <w:br/>
      </w:r>
      <w:r w:rsidRPr="0007415C">
        <w:rPr>
          <w:rFonts w:ascii="Times New Roman" w:hAnsi="Times New Roman" w:cs="Times New Roman"/>
          <w:b/>
          <w:bCs/>
          <w:color w:val="000000" w:themeColor="text1"/>
          <w:sz w:val="24"/>
          <w:szCs w:val="24"/>
          <w:lang w:val="sv-SE"/>
        </w:rPr>
        <w:t>PENDAHULUAN</w:t>
      </w:r>
      <w:bookmarkEnd w:id="5"/>
      <w:bookmarkEnd w:id="6"/>
    </w:p>
    <w:p w14:paraId="4B0759A5" w14:textId="0B2B01D4" w:rsidR="009554EF" w:rsidRPr="0007415C" w:rsidRDefault="00B0565A" w:rsidP="0007415C">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7" w:name="_Toc161280897"/>
      <w:bookmarkStart w:id="8" w:name="_Toc161374072"/>
      <w:r w:rsidRPr="0007415C">
        <w:rPr>
          <w:rFonts w:ascii="Times New Roman" w:hAnsi="Times New Roman" w:cs="Times New Roman"/>
          <w:b/>
          <w:bCs/>
          <w:color w:val="000000" w:themeColor="text1"/>
          <w:sz w:val="24"/>
          <w:szCs w:val="24"/>
          <w:lang w:val="sv-SE"/>
        </w:rPr>
        <w:t>LATAR BELAKANG</w:t>
      </w:r>
      <w:bookmarkEnd w:id="7"/>
      <w:bookmarkEnd w:id="8"/>
    </w:p>
    <w:p w14:paraId="387475C3" w14:textId="15CF56C3" w:rsidR="009554EF" w:rsidRPr="0007415C" w:rsidRDefault="0007415C" w:rsidP="0045522A">
      <w:pPr>
        <w:spacing w:line="480" w:lineRule="auto"/>
        <w:ind w:left="720" w:firstLine="698"/>
        <w:jc w:val="both"/>
        <w:rPr>
          <w:rFonts w:ascii="Times New Roman" w:hAnsi="Times New Roman" w:cs="Times New Roman"/>
          <w:sz w:val="24"/>
          <w:szCs w:val="24"/>
          <w:lang w:val="sv-SE"/>
        </w:rPr>
      </w:pPr>
      <w:r w:rsidRPr="0007415C">
        <w:rPr>
          <w:rFonts w:ascii="Times New Roman" w:hAnsi="Times New Roman" w:cs="Times New Roman"/>
          <w:sz w:val="24"/>
          <w:szCs w:val="24"/>
          <w:lang w:val="sv-SE"/>
        </w:rPr>
        <w:t>Suatu negara adalah entitas tertinggi yang bertujuan untuk menyatukan satu atau lebih kelompok masyarakat, yang tinggal di suatu wilayah tertentu, dan memiliki pemerintahan yang memiliki kedaulatan. Untuk terbentuknya negara, diperlukan masyarakat yang terorganisir, wilayah yang jelas, dan pemerintahan yang berdaulat. Pengakuan dari negara lain juga merupakan unsur penting yang disebut sebagai Unsur Deklaratif. Suatu negara dianggap berhasil jika memiliki wilayah yang sah, pemerintahan yang diakui dan berdaulat, serta kekuasaan yang sah untuk mengatur rakyatnya, yang merupakan representasi dari kehendak rakyat. Indonesia adalah negara Kesatuan yang berbentuk Republik, di mana istilah republik merujuk pada bentuk negara. Baik republik maupun negara kerajaan harus memiliki pemerintahan yang berdaulat sesuai dengan sistem pemerintahan yang dianutnya, yang bertujuan untuk menjaga stabilitas negara.</w:t>
      </w:r>
    </w:p>
    <w:p w14:paraId="1D395337" w14:textId="77777777" w:rsidR="0007415C" w:rsidRPr="0007415C" w:rsidRDefault="0007415C" w:rsidP="0045522A">
      <w:pPr>
        <w:spacing w:line="480" w:lineRule="auto"/>
        <w:ind w:left="720" w:firstLine="698"/>
        <w:jc w:val="both"/>
        <w:rPr>
          <w:rFonts w:ascii="Times New Roman" w:hAnsi="Times New Roman" w:cs="Times New Roman"/>
          <w:sz w:val="24"/>
          <w:szCs w:val="24"/>
          <w:lang w:val="sv-SE"/>
        </w:rPr>
      </w:pPr>
      <w:r w:rsidRPr="0007415C">
        <w:rPr>
          <w:rFonts w:ascii="Times New Roman" w:hAnsi="Times New Roman" w:cs="Times New Roman"/>
          <w:sz w:val="24"/>
          <w:szCs w:val="24"/>
          <w:lang w:val="sv-SE"/>
        </w:rPr>
        <w:t>Dalam menjalankan fungsi pemerintahan, dibutuhkan suatu sistem pemerintahan yang merupakan kombinasi dari dua konsep, yaitu "Sistem" dan "Pemerintahan". Sistem mengacu pada kesatuan yang terdiri dari beberapa bagian yang memiliki hubungan fungsional baik antar bagian maupun dengan keseluruhan, sehingga ketidakberfungsian salah satu bagian dapat mempengaruhi keseluruhan sistem. Sedangkan pemerintahan mencakup segala urusan yang dilakukan oleh negara dalam memajukan kesejahteraan rakyat dan kepentingan negara itu sendiri, termasuk tugas-tugas eksekutif, legislatif, dan yudikatif.</w:t>
      </w:r>
    </w:p>
    <w:p w14:paraId="4194D1F9" w14:textId="09E477D3" w:rsidR="0007415C" w:rsidRDefault="0007415C" w:rsidP="0045522A">
      <w:pPr>
        <w:spacing w:line="480" w:lineRule="auto"/>
        <w:ind w:left="720" w:firstLine="698"/>
        <w:jc w:val="both"/>
        <w:rPr>
          <w:rFonts w:ascii="Times New Roman" w:hAnsi="Times New Roman" w:cs="Times New Roman"/>
          <w:sz w:val="24"/>
          <w:szCs w:val="24"/>
          <w:lang w:val="sv-SE"/>
        </w:rPr>
      </w:pPr>
      <w:r w:rsidRPr="0007415C">
        <w:rPr>
          <w:rFonts w:ascii="Times New Roman" w:hAnsi="Times New Roman" w:cs="Times New Roman"/>
          <w:sz w:val="24"/>
          <w:szCs w:val="24"/>
          <w:lang w:val="sv-SE"/>
        </w:rPr>
        <w:lastRenderedPageBreak/>
        <w:t>Pembahasan mengenai sistem pemerintahan akan erat kaitannya dengan pembagian kekuasaan dan hubungan antar lembaga negara yang menjalankan kekuasaan tersebut. Dalam upaya menyelenggarakan kepentingan rakyat dan mencapai cita-cita nasional yang tercantum dalam Pembukaan Undang-Undang Dasar Negara Republik Indonesia Tahun 1945 Alinea IV, pembatasan lembaga negara dalam menjalankan kekuasaan-kekuasaan negara menjadi penting untuk mencegah penyalahgunaan kekuasaan, tumpang tindih kewenangan, atau pemusatan kekuasaan pada satu lembaga.</w:t>
      </w:r>
      <w:r>
        <w:rPr>
          <w:rFonts w:ascii="Times New Roman" w:hAnsi="Times New Roman" w:cs="Times New Roman"/>
          <w:sz w:val="24"/>
          <w:szCs w:val="24"/>
          <w:lang w:val="sv-SE"/>
        </w:rPr>
        <w:t xml:space="preserve"> </w:t>
      </w:r>
      <w:r w:rsidRPr="0007415C">
        <w:rPr>
          <w:rFonts w:ascii="Times New Roman" w:hAnsi="Times New Roman" w:cs="Times New Roman"/>
          <w:sz w:val="24"/>
          <w:szCs w:val="24"/>
          <w:lang w:val="sv-SE"/>
        </w:rPr>
        <w:t>Tujuannya adalah melindungi hak-hak asasi masyarakat dari penyalahgunaan kekuasaan oleh penguasa, sesuai dengan prinsip yang diungkapkan oleh Lord Acton bahwa kekuasaan cenderung untuk menyalahgunakan, dan kekuasaan mutlak pasti akan menyalahgunakannya.</w:t>
      </w:r>
    </w:p>
    <w:p w14:paraId="75EA235F" w14:textId="59F60C83" w:rsidR="0007415C" w:rsidRPr="0007415C" w:rsidRDefault="0007415C" w:rsidP="0045522A">
      <w:pPr>
        <w:spacing w:line="480" w:lineRule="auto"/>
        <w:ind w:left="720" w:firstLine="698"/>
        <w:jc w:val="both"/>
        <w:rPr>
          <w:rFonts w:ascii="Times New Roman" w:hAnsi="Times New Roman" w:cs="Times New Roman"/>
          <w:sz w:val="24"/>
          <w:szCs w:val="24"/>
          <w:lang w:val="sv-SE"/>
        </w:rPr>
      </w:pPr>
      <w:r w:rsidRPr="0007415C">
        <w:rPr>
          <w:rFonts w:ascii="Times New Roman" w:hAnsi="Times New Roman" w:cs="Times New Roman"/>
          <w:sz w:val="24"/>
          <w:szCs w:val="24"/>
          <w:lang w:val="sv-SE"/>
        </w:rPr>
        <w:t>Pemisahan kekuasaan, yang dikenal dengan istilah "Trias Politica", pertama kali dikemukakan oleh Montesquieu pada tahun 1748. Istilah ini berasal dari bahasa Yunani, terdiri dari "Tri" yang artinya tiga, "As" yang berarti poros/pusat, dan "Politica" yang berarti kekuasaan. Konsep Trias Politica menyatakan bahwa kekuasaan negara terdiri dari tiga jenis kekuasaan: Legislatif, Eksekutif, dan Yudikatif. Kekuasaan Legislatif membuat undang-undang, Eksekutif menjalankan undang-undang, dan Yudikatif mengadili pelanggaran undang-undang.</w:t>
      </w:r>
      <w:r w:rsidR="0045522A">
        <w:rPr>
          <w:rFonts w:ascii="Times New Roman" w:hAnsi="Times New Roman" w:cs="Times New Roman"/>
          <w:sz w:val="24"/>
          <w:szCs w:val="24"/>
          <w:lang w:val="sv-SE"/>
        </w:rPr>
        <w:t xml:space="preserve"> </w:t>
      </w:r>
      <w:r w:rsidRPr="0007415C">
        <w:rPr>
          <w:rFonts w:ascii="Times New Roman" w:hAnsi="Times New Roman" w:cs="Times New Roman"/>
          <w:sz w:val="24"/>
          <w:szCs w:val="24"/>
          <w:lang w:val="sv-SE"/>
        </w:rPr>
        <w:t xml:space="preserve">Prinsip Trias Politica menyarankan agar kekuasaan-kekuasaan tersebut tidak diberikan kepada individu yang sama untuk mencegah penyalahgunaan kekuasaan. Oleh karena itu, pemisahan kekuasaan yang seimbang diharapkan dapat terjadi, di mana masing-masing kekuasaan saling mengendalikan dan mengimbangi satu sama lain. Tujuannya adalah untuk membatasi kekuasaan agar tidak terjadi pemusatan kekuasaan yang dapat </w:t>
      </w:r>
      <w:r w:rsidRPr="0007415C">
        <w:rPr>
          <w:rFonts w:ascii="Times New Roman" w:hAnsi="Times New Roman" w:cs="Times New Roman"/>
          <w:sz w:val="24"/>
          <w:szCs w:val="24"/>
          <w:lang w:val="sv-SE"/>
        </w:rPr>
        <w:lastRenderedPageBreak/>
        <w:t>menyebabkan penyalahgunaan.</w:t>
      </w:r>
      <w:r w:rsidR="0045522A">
        <w:rPr>
          <w:rFonts w:ascii="Times New Roman" w:hAnsi="Times New Roman" w:cs="Times New Roman"/>
          <w:sz w:val="24"/>
          <w:szCs w:val="24"/>
          <w:lang w:val="sv-SE"/>
        </w:rPr>
        <w:t xml:space="preserve"> </w:t>
      </w:r>
      <w:r w:rsidRPr="0007415C">
        <w:rPr>
          <w:rFonts w:ascii="Times New Roman" w:hAnsi="Times New Roman" w:cs="Times New Roman"/>
          <w:sz w:val="24"/>
          <w:szCs w:val="24"/>
          <w:lang w:val="sv-SE"/>
        </w:rPr>
        <w:t>Dari segi pembagian kekuasaan, lembaga negara atau pemerintah dapat dibedakan menjadi dua bagian. Pertama, secara vertikal, pembagian kekuasaan berdasarkan tingkatannya, seperti antara pemerintah pusat dan pemerintah daerah dalam Negara Kesatuan. Kedua, secara horizontal, pembagian kekuasaan berdasarkan fungsinya, seperti pembagian antara fungsi Legislatif, Eksekutif, dan Yudikatif.</w:t>
      </w:r>
    </w:p>
    <w:p w14:paraId="70C326AC" w14:textId="1E60A640" w:rsidR="0045522A" w:rsidRDefault="0045522A" w:rsidP="0045522A">
      <w:pPr>
        <w:spacing w:line="480" w:lineRule="auto"/>
        <w:ind w:left="720" w:firstLine="698"/>
        <w:jc w:val="both"/>
        <w:rPr>
          <w:rFonts w:ascii="Times New Roman" w:hAnsi="Times New Roman" w:cs="Times New Roman"/>
          <w:sz w:val="24"/>
          <w:szCs w:val="24"/>
          <w:lang w:val="sv-SE"/>
        </w:rPr>
      </w:pPr>
      <w:r w:rsidRPr="0045522A">
        <w:rPr>
          <w:rFonts w:ascii="Times New Roman" w:hAnsi="Times New Roman" w:cs="Times New Roman"/>
          <w:sz w:val="24"/>
          <w:szCs w:val="24"/>
          <w:lang w:val="sv-SE"/>
        </w:rPr>
        <w:t>Hampir semua negara di dunia, termasuk Indonesia, menerapkan konsep Trias Politica sebagaimana yang tercantum dalam konstitusi negara, yaitu Undang-Undang Dasar Negara Republik Indonesia tahun 1945. Namun, terdapat implikasi bahwa sebelum dan sesudah amandemen Undang-Undang Dasar tersebut, penerapan konsep Trias Politica dalam sistem pemerintahan Indonesia tidaklah sepenuhnya murni.</w:t>
      </w:r>
      <w:r>
        <w:rPr>
          <w:rFonts w:ascii="Times New Roman" w:hAnsi="Times New Roman" w:cs="Times New Roman"/>
          <w:sz w:val="24"/>
          <w:szCs w:val="24"/>
          <w:lang w:val="sv-SE"/>
        </w:rPr>
        <w:t xml:space="preserve"> </w:t>
      </w:r>
      <w:r w:rsidRPr="0045522A">
        <w:rPr>
          <w:rFonts w:ascii="Times New Roman" w:hAnsi="Times New Roman" w:cs="Times New Roman"/>
          <w:sz w:val="24"/>
          <w:szCs w:val="24"/>
          <w:lang w:val="sv-SE"/>
        </w:rPr>
        <w:t>Sebelum amandemen, pembagian kekuasaan dalam sistem pemerintahan Indonesia tidak hanya terdiri dari Eksekutif (Presiden), Legislatif (MPR, DPR), dan Yudikatif (MA), tetapi juga terdapat kekuasaan Konsultatif (DPA) dan kekuasaan Eksaminatif (BPK). Setelah amandemen, meskipun terdapat perubahan dengan keberadaan tambahan Mahkamah Konstitusi (MK), namun kekuasaan Eksaminatif (BPK) masih tetap ada.</w:t>
      </w:r>
      <w:r>
        <w:rPr>
          <w:rFonts w:ascii="Times New Roman" w:hAnsi="Times New Roman" w:cs="Times New Roman"/>
          <w:sz w:val="24"/>
          <w:szCs w:val="24"/>
          <w:lang w:val="sv-SE"/>
        </w:rPr>
        <w:t xml:space="preserve"> </w:t>
      </w:r>
      <w:r w:rsidRPr="0045522A">
        <w:rPr>
          <w:rFonts w:ascii="Times New Roman" w:hAnsi="Times New Roman" w:cs="Times New Roman"/>
          <w:sz w:val="24"/>
          <w:szCs w:val="24"/>
          <w:lang w:val="sv-SE"/>
        </w:rPr>
        <w:t xml:space="preserve">Pasca amandemen Undang-Undang Dasar, Indonesia mengadopsi prinsip Check and Balances yang secara tegas dinyatakan oleh MPR sebagai salah satu tujuan perubahan UUD NRI 1945. Tujuan tersebut adalah untuk menyempurnakan aturan dasar penyelenggaraan negara secara demokratis dan modern, melalui pembagian kekuasaan yang lebih tegas, sistem saling mengawasi, dan saling mengimbangi (Check and Balances) yang lebih ketat serta transparan. Salah satu tujuan perubahan UUD NRI 1945 juga termasuk pembentukan lembaga-lembaga </w:t>
      </w:r>
      <w:r w:rsidRPr="0045522A">
        <w:rPr>
          <w:rFonts w:ascii="Times New Roman" w:hAnsi="Times New Roman" w:cs="Times New Roman"/>
          <w:sz w:val="24"/>
          <w:szCs w:val="24"/>
          <w:lang w:val="sv-SE"/>
        </w:rPr>
        <w:lastRenderedPageBreak/>
        <w:t>negara baru untuk menyesuaikan dengan perkembangan kebutuhan bangsa dan tantangan zaman.</w:t>
      </w:r>
      <w:r>
        <w:rPr>
          <w:rFonts w:ascii="Times New Roman" w:hAnsi="Times New Roman" w:cs="Times New Roman"/>
          <w:sz w:val="24"/>
          <w:szCs w:val="24"/>
          <w:lang w:val="sv-SE"/>
        </w:rPr>
        <w:t xml:space="preserve"> </w:t>
      </w:r>
    </w:p>
    <w:p w14:paraId="53E0F8E0" w14:textId="77777777" w:rsidR="0045522A" w:rsidRPr="0045522A" w:rsidRDefault="0045522A" w:rsidP="0045522A">
      <w:pPr>
        <w:spacing w:line="480" w:lineRule="auto"/>
        <w:ind w:left="720" w:firstLine="698"/>
        <w:jc w:val="both"/>
        <w:rPr>
          <w:rFonts w:ascii="Times New Roman" w:hAnsi="Times New Roman" w:cs="Times New Roman"/>
          <w:sz w:val="24"/>
          <w:szCs w:val="24"/>
          <w:lang w:val="sv-SE"/>
        </w:rPr>
      </w:pPr>
    </w:p>
    <w:p w14:paraId="478E3CEB" w14:textId="77777777" w:rsidR="0007415C" w:rsidRPr="0007415C" w:rsidRDefault="0007415C" w:rsidP="0007415C">
      <w:pPr>
        <w:spacing w:line="480" w:lineRule="auto"/>
        <w:ind w:left="567" w:firstLine="153"/>
        <w:jc w:val="both"/>
        <w:rPr>
          <w:rFonts w:ascii="Times New Roman" w:hAnsi="Times New Roman" w:cs="Times New Roman"/>
          <w:sz w:val="24"/>
          <w:szCs w:val="24"/>
          <w:lang w:val="sv-SE"/>
        </w:rPr>
      </w:pPr>
    </w:p>
    <w:p w14:paraId="519A4556" w14:textId="77777777" w:rsidR="0007415C" w:rsidRDefault="0007415C" w:rsidP="0007415C">
      <w:pPr>
        <w:spacing w:line="480" w:lineRule="auto"/>
        <w:ind w:left="567" w:firstLine="153"/>
        <w:jc w:val="both"/>
        <w:rPr>
          <w:rFonts w:ascii="Times New Roman" w:hAnsi="Times New Roman" w:cs="Times New Roman"/>
          <w:lang w:val="sv-SE"/>
        </w:rPr>
      </w:pPr>
    </w:p>
    <w:p w14:paraId="587AB311" w14:textId="55D0BF7C" w:rsidR="0007415C" w:rsidRPr="0007415C" w:rsidRDefault="0045522A" w:rsidP="00B0565A">
      <w:pPr>
        <w:rPr>
          <w:rFonts w:ascii="Times New Roman" w:hAnsi="Times New Roman" w:cs="Times New Roman"/>
          <w:lang w:val="sv-SE"/>
        </w:rPr>
      </w:pPr>
      <w:r>
        <w:rPr>
          <w:rFonts w:ascii="Times New Roman" w:hAnsi="Times New Roman" w:cs="Times New Roman"/>
          <w:lang w:val="sv-SE"/>
        </w:rPr>
        <w:br w:type="page"/>
      </w:r>
    </w:p>
    <w:p w14:paraId="52BEAD69" w14:textId="75FBBEB9" w:rsidR="007D23DE" w:rsidRPr="0007415C" w:rsidRDefault="00B0565A" w:rsidP="0007415C">
      <w:pPr>
        <w:pStyle w:val="Heading2"/>
        <w:numPr>
          <w:ilvl w:val="1"/>
          <w:numId w:val="4"/>
        </w:numPr>
        <w:spacing w:after="240" w:line="480" w:lineRule="auto"/>
        <w:ind w:left="567" w:hanging="567"/>
        <w:rPr>
          <w:rFonts w:ascii="Times New Roman" w:hAnsi="Times New Roman" w:cs="Times New Roman"/>
          <w:sz w:val="24"/>
          <w:szCs w:val="24"/>
          <w:lang w:val="sv-SE"/>
        </w:rPr>
      </w:pPr>
      <w:bookmarkStart w:id="9" w:name="_Toc161280898"/>
      <w:bookmarkStart w:id="10" w:name="_Toc161374073"/>
      <w:r w:rsidRPr="0007415C">
        <w:rPr>
          <w:rFonts w:ascii="Times New Roman" w:hAnsi="Times New Roman" w:cs="Times New Roman"/>
          <w:b/>
          <w:bCs/>
          <w:color w:val="000000" w:themeColor="text1"/>
          <w:sz w:val="24"/>
          <w:szCs w:val="24"/>
          <w:lang w:val="sv-SE"/>
        </w:rPr>
        <w:lastRenderedPageBreak/>
        <w:t>RUMUSAN MASALAH</w:t>
      </w:r>
      <w:bookmarkEnd w:id="9"/>
      <w:bookmarkEnd w:id="10"/>
    </w:p>
    <w:p w14:paraId="288BA957" w14:textId="12173213" w:rsidR="007D4A14" w:rsidRPr="00F05D64" w:rsidRDefault="007D4A14" w:rsidP="00F05D64">
      <w:pPr>
        <w:pStyle w:val="ListParagraph"/>
        <w:numPr>
          <w:ilvl w:val="0"/>
          <w:numId w:val="9"/>
        </w:numPr>
        <w:spacing w:line="480" w:lineRule="auto"/>
        <w:ind w:left="851"/>
        <w:jc w:val="both"/>
        <w:rPr>
          <w:rFonts w:ascii="Times New Roman" w:hAnsi="Times New Roman"/>
          <w:sz w:val="24"/>
          <w:szCs w:val="24"/>
          <w:lang w:val="sv-SE"/>
        </w:rPr>
      </w:pPr>
      <w:r w:rsidRPr="007D4A14">
        <w:rPr>
          <w:rFonts w:ascii="Times New Roman" w:hAnsi="Times New Roman"/>
          <w:sz w:val="24"/>
          <w:szCs w:val="24"/>
          <w:lang w:val="sv-SE"/>
        </w:rPr>
        <w:t xml:space="preserve">Apa </w:t>
      </w:r>
      <w:bookmarkStart w:id="11" w:name="_Hlk161329814"/>
      <w:r w:rsidRPr="007D4A14">
        <w:rPr>
          <w:rFonts w:ascii="Times New Roman" w:hAnsi="Times New Roman"/>
          <w:sz w:val="24"/>
          <w:szCs w:val="24"/>
          <w:lang w:val="sv-SE"/>
        </w:rPr>
        <w:t>pengertian dan konsep dasar dari pemisahan dan pembagian kekuasaan dalam konteks sistem pemerintahan</w:t>
      </w:r>
      <w:bookmarkEnd w:id="11"/>
      <w:r>
        <w:rPr>
          <w:rFonts w:ascii="Times New Roman" w:hAnsi="Times New Roman"/>
          <w:sz w:val="24"/>
          <w:szCs w:val="24"/>
          <w:lang w:val="sv-SE"/>
        </w:rPr>
        <w:t xml:space="preserve"> </w:t>
      </w:r>
      <w:r w:rsidRPr="007D4A14">
        <w:rPr>
          <w:rFonts w:ascii="Times New Roman" w:hAnsi="Times New Roman"/>
          <w:sz w:val="24"/>
          <w:szCs w:val="24"/>
          <w:lang w:val="sv-SE"/>
        </w:rPr>
        <w:t>?</w:t>
      </w:r>
    </w:p>
    <w:p w14:paraId="7EFE3996" w14:textId="2512BEE0" w:rsidR="007D4A14" w:rsidRPr="00F05D64" w:rsidRDefault="007D4A14" w:rsidP="00F05D64">
      <w:pPr>
        <w:pStyle w:val="ListParagraph"/>
        <w:numPr>
          <w:ilvl w:val="0"/>
          <w:numId w:val="9"/>
        </w:numPr>
        <w:spacing w:line="480" w:lineRule="auto"/>
        <w:ind w:left="851"/>
        <w:jc w:val="both"/>
        <w:rPr>
          <w:rFonts w:ascii="Times New Roman" w:hAnsi="Times New Roman"/>
          <w:sz w:val="24"/>
          <w:szCs w:val="24"/>
          <w:lang w:val="sv-SE"/>
        </w:rPr>
      </w:pPr>
      <w:bookmarkStart w:id="12" w:name="_Hlk161329889"/>
      <w:r w:rsidRPr="00F05D64">
        <w:rPr>
          <w:rFonts w:ascii="Times New Roman" w:hAnsi="Times New Roman"/>
          <w:sz w:val="24"/>
          <w:szCs w:val="24"/>
          <w:lang w:val="sv-SE"/>
        </w:rPr>
        <w:t>Bagaimana pembagian kekuasaan di Indonesia sebelum dan setelah amandemen Undang-Undang Dasar Negara Republik Indonesia tahun 1945</w:t>
      </w:r>
      <w:bookmarkEnd w:id="12"/>
      <w:r w:rsidRPr="00F05D64">
        <w:rPr>
          <w:rFonts w:ascii="Times New Roman" w:hAnsi="Times New Roman"/>
          <w:sz w:val="24"/>
          <w:szCs w:val="24"/>
          <w:lang w:val="sv-SE"/>
        </w:rPr>
        <w:t xml:space="preserve"> ?</w:t>
      </w:r>
    </w:p>
    <w:p w14:paraId="71C365BC" w14:textId="4151B19B" w:rsidR="00CD073D" w:rsidRPr="0007415C" w:rsidRDefault="00CD073D" w:rsidP="0007415C">
      <w:pPr>
        <w:pStyle w:val="ListParagraph"/>
        <w:numPr>
          <w:ilvl w:val="0"/>
          <w:numId w:val="3"/>
        </w:numPr>
        <w:spacing w:line="480" w:lineRule="auto"/>
        <w:ind w:left="851" w:hanging="283"/>
        <w:jc w:val="both"/>
        <w:rPr>
          <w:rFonts w:ascii="Times New Roman" w:eastAsiaTheme="majorEastAsia" w:hAnsi="Times New Roman"/>
          <w:b/>
          <w:bCs/>
          <w:color w:val="000000" w:themeColor="text1"/>
          <w:sz w:val="24"/>
          <w:szCs w:val="24"/>
          <w:lang w:val="sv-SE"/>
        </w:rPr>
      </w:pPr>
      <w:r w:rsidRPr="0007415C">
        <w:rPr>
          <w:rFonts w:ascii="Times New Roman" w:hAnsi="Times New Roman"/>
          <w:b/>
          <w:bCs/>
          <w:color w:val="000000" w:themeColor="text1"/>
          <w:sz w:val="24"/>
          <w:szCs w:val="24"/>
          <w:lang w:val="sv-SE"/>
        </w:rPr>
        <w:br w:type="page"/>
      </w:r>
    </w:p>
    <w:p w14:paraId="10ECCAB1" w14:textId="38F5556A" w:rsidR="00E85C0D" w:rsidRPr="0007415C" w:rsidRDefault="00E85C0D" w:rsidP="0007415C">
      <w:pPr>
        <w:pStyle w:val="Heading1"/>
        <w:spacing w:line="480" w:lineRule="auto"/>
        <w:jc w:val="center"/>
        <w:rPr>
          <w:rFonts w:ascii="Times New Roman" w:hAnsi="Times New Roman" w:cs="Times New Roman"/>
          <w:b/>
          <w:bCs/>
          <w:color w:val="000000" w:themeColor="text1"/>
          <w:sz w:val="24"/>
          <w:szCs w:val="24"/>
          <w:lang w:val="sv-SE"/>
        </w:rPr>
      </w:pPr>
      <w:bookmarkStart w:id="13" w:name="_Toc161280899"/>
      <w:bookmarkStart w:id="14" w:name="_Toc161374074"/>
      <w:r w:rsidRPr="0007415C">
        <w:rPr>
          <w:rFonts w:ascii="Times New Roman" w:hAnsi="Times New Roman" w:cs="Times New Roman"/>
          <w:b/>
          <w:bCs/>
          <w:color w:val="000000" w:themeColor="text1"/>
          <w:sz w:val="24"/>
          <w:szCs w:val="24"/>
          <w:lang w:val="sv-SE"/>
        </w:rPr>
        <w:lastRenderedPageBreak/>
        <w:t>BAB II</w:t>
      </w:r>
      <w:r w:rsidR="008770CB" w:rsidRPr="0007415C">
        <w:rPr>
          <w:rFonts w:ascii="Times New Roman" w:hAnsi="Times New Roman" w:cs="Times New Roman"/>
          <w:b/>
          <w:bCs/>
          <w:color w:val="000000" w:themeColor="text1"/>
          <w:sz w:val="24"/>
          <w:szCs w:val="24"/>
          <w:lang w:val="sv-SE"/>
        </w:rPr>
        <w:br/>
      </w:r>
      <w:r w:rsidRPr="0007415C">
        <w:rPr>
          <w:rFonts w:ascii="Times New Roman" w:hAnsi="Times New Roman" w:cs="Times New Roman"/>
          <w:b/>
          <w:bCs/>
          <w:color w:val="000000" w:themeColor="text1"/>
          <w:sz w:val="24"/>
          <w:szCs w:val="24"/>
          <w:lang w:val="sv-SE"/>
        </w:rPr>
        <w:t>ISI</w:t>
      </w:r>
      <w:bookmarkEnd w:id="13"/>
      <w:bookmarkEnd w:id="14"/>
    </w:p>
    <w:p w14:paraId="12BE5BC0" w14:textId="77777777" w:rsidR="00774C63" w:rsidRPr="0007415C" w:rsidRDefault="00774C63" w:rsidP="0007415C">
      <w:pPr>
        <w:pStyle w:val="ListParagraph"/>
        <w:keepNext/>
        <w:keepLines/>
        <w:numPr>
          <w:ilvl w:val="0"/>
          <w:numId w:val="4"/>
        </w:numPr>
        <w:spacing w:before="40" w:after="240" w:line="480" w:lineRule="auto"/>
        <w:contextualSpacing w:val="0"/>
        <w:outlineLvl w:val="1"/>
        <w:rPr>
          <w:rFonts w:ascii="Times New Roman" w:eastAsiaTheme="majorEastAsia" w:hAnsi="Times New Roman"/>
          <w:b/>
          <w:bCs/>
          <w:vanish/>
          <w:color w:val="000000" w:themeColor="text1"/>
          <w:kern w:val="2"/>
          <w:sz w:val="24"/>
          <w:szCs w:val="24"/>
          <w:lang w:val="sv-SE"/>
          <w14:ligatures w14:val="standardContextual"/>
        </w:rPr>
      </w:pPr>
      <w:bookmarkStart w:id="15" w:name="_Toc161280900"/>
      <w:bookmarkStart w:id="16" w:name="_Toc161374075"/>
      <w:bookmarkEnd w:id="15"/>
      <w:bookmarkEnd w:id="16"/>
    </w:p>
    <w:p w14:paraId="790D715C" w14:textId="153FDC56" w:rsidR="009554EF" w:rsidRDefault="007D4A14" w:rsidP="0007415C">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17" w:name="_Toc161374076"/>
      <w:r w:rsidRPr="007D4A14">
        <w:rPr>
          <w:rFonts w:ascii="Times New Roman" w:hAnsi="Times New Roman" w:cs="Times New Roman"/>
          <w:b/>
          <w:bCs/>
          <w:color w:val="000000" w:themeColor="text1"/>
          <w:sz w:val="24"/>
          <w:szCs w:val="24"/>
          <w:lang w:val="sv-SE"/>
        </w:rPr>
        <w:t>PENGERTIAN DAN KONSEP DASAR DARI PEMISAHAN DAN PEMBAGIAN KEKUASAAN DALAM KONTEKS SISTEM PEMERINTAHAN</w:t>
      </w:r>
      <w:bookmarkEnd w:id="17"/>
    </w:p>
    <w:p w14:paraId="620F667B" w14:textId="71F2A6B1" w:rsidR="007D4A14" w:rsidRPr="009F113D" w:rsidRDefault="007D4A21" w:rsidP="007D4A21">
      <w:pPr>
        <w:spacing w:line="480" w:lineRule="auto"/>
        <w:ind w:left="720" w:firstLine="698"/>
        <w:jc w:val="both"/>
        <w:rPr>
          <w:rFonts w:ascii="Times New Roman" w:hAnsi="Times New Roman" w:cs="Times New Roman"/>
          <w:sz w:val="24"/>
          <w:szCs w:val="24"/>
          <w:lang w:val="sv-SE"/>
        </w:rPr>
      </w:pPr>
      <w:r w:rsidRPr="009F113D">
        <w:rPr>
          <w:rFonts w:ascii="Times New Roman" w:hAnsi="Times New Roman" w:cs="Times New Roman"/>
          <w:sz w:val="24"/>
          <w:szCs w:val="24"/>
          <w:lang w:val="sv-SE"/>
        </w:rPr>
        <w:t>Pemisahan dan pembagian kekuasaan adalah konsep fundamental dalam sistem pemerintahan yang bertujuan untuk mencegah penyalahgunaan kekuasaan dan menjaga keseimbangan antara kekuasaan yang berbeda. Pemisahan kekuasaan merujuk pada pembagian fungsi pemerintahan menjadi tiga cabang utama: eksekutif, legislatif, dan yudikatif, masing-masing dengan tugas dan tanggung jawab yang berbeda. Eksekutif bertanggung jawab atas pelaksanaan kebijakan publik dan administrasi pemerintahan, legislatif membuat undang-undang, sedangkan yudikatif mengadili pelanggaran hukum. Pembagian kekuasaan, di sisi lain, mengacu pada alokasi kekuasaan antara pemerintah pusat dan pemerintah daerah, serta antara lembaga-lembaga pemerintah yang berbeda di tingkat nasional. Konsep ini bertujuan untuk menghindari konsentrasi kekuasaan yang berlebihan pada satu entitas atau individu, sehingga menghasilkan sistem yang lebih transparan, akuntabel, dan demokratis. Dengan pemisahan dan pembagian kekuasaan yang jelas, masing-masing cabang pemerintahan dapat saling mengawasi dan menjaga keseimbangan, serta memastikan bahwa keputusan yang diambil sesuai dengan prinsip supremasi hukum dan kepentingan masyarakat secara keseluruhan.</w:t>
      </w:r>
    </w:p>
    <w:p w14:paraId="3A993339" w14:textId="77777777" w:rsidR="00BA6DC3" w:rsidRDefault="00BA6DC3" w:rsidP="007D4A21">
      <w:pPr>
        <w:spacing w:line="480" w:lineRule="auto"/>
        <w:ind w:left="720" w:hanging="11"/>
        <w:jc w:val="both"/>
        <w:rPr>
          <w:rFonts w:ascii="Times New Roman" w:hAnsi="Times New Roman" w:cs="Times New Roman"/>
          <w:b/>
          <w:bCs/>
          <w:sz w:val="24"/>
          <w:szCs w:val="24"/>
          <w:lang w:val="sv-SE"/>
        </w:rPr>
      </w:pPr>
    </w:p>
    <w:p w14:paraId="6C9580A3" w14:textId="2CA1146C" w:rsidR="007D4A21" w:rsidRPr="007D4A21" w:rsidRDefault="007D4A21" w:rsidP="007D4A21">
      <w:pPr>
        <w:spacing w:line="480" w:lineRule="auto"/>
        <w:ind w:left="720" w:hanging="11"/>
        <w:jc w:val="both"/>
        <w:rPr>
          <w:rFonts w:ascii="Times New Roman" w:hAnsi="Times New Roman" w:cs="Times New Roman"/>
          <w:b/>
          <w:bCs/>
          <w:sz w:val="24"/>
          <w:szCs w:val="24"/>
          <w:lang w:val="sv-SE"/>
        </w:rPr>
      </w:pPr>
      <w:r w:rsidRPr="007D4A21">
        <w:rPr>
          <w:rFonts w:ascii="Times New Roman" w:hAnsi="Times New Roman" w:cs="Times New Roman"/>
          <w:b/>
          <w:bCs/>
          <w:sz w:val="24"/>
          <w:szCs w:val="24"/>
          <w:lang w:val="sv-SE"/>
        </w:rPr>
        <w:lastRenderedPageBreak/>
        <w:t>KONSEP KEKUASAAN</w:t>
      </w:r>
    </w:p>
    <w:p w14:paraId="0D86CD32" w14:textId="7A8AE3B5" w:rsidR="007D4A21" w:rsidRPr="007D4A21" w:rsidRDefault="007D4A21" w:rsidP="007D4A21">
      <w:pPr>
        <w:spacing w:line="480" w:lineRule="auto"/>
        <w:ind w:left="720" w:firstLine="698"/>
        <w:jc w:val="both"/>
        <w:rPr>
          <w:rFonts w:ascii="Times New Roman" w:hAnsi="Times New Roman" w:cs="Times New Roman"/>
          <w:sz w:val="24"/>
          <w:szCs w:val="24"/>
          <w:lang w:val="sv-SE"/>
        </w:rPr>
      </w:pPr>
      <w:r w:rsidRPr="007D4A21">
        <w:rPr>
          <w:rFonts w:ascii="Times New Roman" w:hAnsi="Times New Roman" w:cs="Times New Roman"/>
          <w:sz w:val="24"/>
          <w:szCs w:val="24"/>
          <w:lang w:val="sv-SE"/>
        </w:rPr>
        <w:t>Implementasi  konsep  negara  hukum  menjadikan  pembagian kekuasaan   menjadi   salah   satu   aspek   yang   memegang   peranan penting,   tersebarnya   kekuasaan   kepada   beberapa   lembaga   akan tercipta   keseimbangan   (</w:t>
      </w:r>
      <w:r w:rsidRPr="007D4A21">
        <w:rPr>
          <w:rFonts w:ascii="Times New Roman" w:hAnsi="Times New Roman" w:cs="Times New Roman"/>
          <w:i/>
          <w:iCs/>
          <w:sz w:val="24"/>
          <w:szCs w:val="24"/>
          <w:lang w:val="sv-SE"/>
        </w:rPr>
        <w:t>check   and   balances   of   power</w:t>
      </w:r>
      <w:r w:rsidRPr="007D4A21">
        <w:rPr>
          <w:rFonts w:ascii="Times New Roman" w:hAnsi="Times New Roman" w:cs="Times New Roman"/>
          <w:sz w:val="24"/>
          <w:szCs w:val="24"/>
          <w:lang w:val="sv-SE"/>
        </w:rPr>
        <w:t>) dan   pada gilirannya  akan  menepis  adanya  absolutisme  kekuasaan  tentunya memerlukan  suatu  kerangka  dasar  legalitas  supaya  implementasi kekuasaan  dapat  di pertanggung jawabkan  terhadap  rakyat  sebagai pemegang kedaulatan dalam penyelenggaraan negara. Kekuasaan dan   kedaulatan   menjadi   pilar   utama   dalam penyelenggaraan  negara  hal  itu  merupakan  perpaduan  keinginan (aspirasi)  rakyat  dan  kebijakan  yang  diterapkan  oleh  pemerintah.</w:t>
      </w:r>
      <w:r w:rsidR="00065516">
        <w:rPr>
          <w:rStyle w:val="FootnoteReference"/>
          <w:rFonts w:ascii="Times New Roman" w:hAnsi="Times New Roman" w:cs="Times New Roman"/>
          <w:sz w:val="24"/>
          <w:szCs w:val="24"/>
          <w:lang w:val="sv-SE"/>
        </w:rPr>
        <w:footnoteReference w:id="1"/>
      </w:r>
      <w:r w:rsidR="009F113D">
        <w:rPr>
          <w:rFonts w:ascii="Times New Roman" w:hAnsi="Times New Roman" w:cs="Times New Roman"/>
          <w:sz w:val="24"/>
          <w:szCs w:val="24"/>
          <w:lang w:val="sv-SE"/>
        </w:rPr>
        <w:t xml:space="preserve"> </w:t>
      </w:r>
      <w:r w:rsidRPr="007D4A21">
        <w:rPr>
          <w:rFonts w:ascii="Times New Roman" w:hAnsi="Times New Roman" w:cs="Times New Roman"/>
          <w:sz w:val="24"/>
          <w:szCs w:val="24"/>
          <w:lang w:val="sv-SE"/>
        </w:rPr>
        <w:t>istilah  pembagian  kekuasaan  (</w:t>
      </w:r>
      <w:r w:rsidRPr="007D4A21">
        <w:rPr>
          <w:rFonts w:ascii="Times New Roman" w:hAnsi="Times New Roman" w:cs="Times New Roman"/>
          <w:i/>
          <w:iCs/>
          <w:sz w:val="24"/>
          <w:szCs w:val="24"/>
          <w:lang w:val="sv-SE"/>
        </w:rPr>
        <w:t>division  of  power</w:t>
      </w:r>
      <w:r w:rsidRPr="007D4A21">
        <w:rPr>
          <w:rFonts w:ascii="Times New Roman" w:hAnsi="Times New Roman" w:cs="Times New Roman"/>
          <w:sz w:val="24"/>
          <w:szCs w:val="24"/>
          <w:lang w:val="sv-SE"/>
        </w:rPr>
        <w:t>) jauh  sebelumnya setelah  diungkapkan  oleh  Kelsen.  Menurut  Kelsen,  adalah  suatu kesalahan   untuk   menggambarkan   asas   monarki   konstitusional sebagai dasar pemisahan kekuasaan (</w:t>
      </w:r>
      <w:r w:rsidRPr="007D4A21">
        <w:rPr>
          <w:rFonts w:ascii="Times New Roman" w:hAnsi="Times New Roman" w:cs="Times New Roman"/>
          <w:i/>
          <w:iCs/>
          <w:sz w:val="24"/>
          <w:szCs w:val="24"/>
          <w:lang w:val="sv-SE"/>
        </w:rPr>
        <w:t>the separation of power</w:t>
      </w:r>
      <w:r w:rsidRPr="007D4A21">
        <w:rPr>
          <w:rFonts w:ascii="Times New Roman" w:hAnsi="Times New Roman" w:cs="Times New Roman"/>
          <w:sz w:val="24"/>
          <w:szCs w:val="24"/>
          <w:lang w:val="sv-SE"/>
        </w:rPr>
        <w:t>). Fungsi  yang  semula  digabungkan  pada  pribadi  raja  tidak dipisahkan   (</w:t>
      </w:r>
      <w:r w:rsidRPr="007D4A21">
        <w:rPr>
          <w:rFonts w:ascii="Times New Roman" w:hAnsi="Times New Roman" w:cs="Times New Roman"/>
          <w:i/>
          <w:iCs/>
          <w:sz w:val="24"/>
          <w:szCs w:val="24"/>
          <w:lang w:val="sv-SE"/>
        </w:rPr>
        <w:t>separated</w:t>
      </w:r>
      <w:r w:rsidRPr="007D4A21">
        <w:rPr>
          <w:rFonts w:ascii="Times New Roman" w:hAnsi="Times New Roman" w:cs="Times New Roman"/>
          <w:sz w:val="24"/>
          <w:szCs w:val="24"/>
          <w:lang w:val="sv-SE"/>
        </w:rPr>
        <w:t>),   tetapi   dibagi   antara   kerajaan   (</w:t>
      </w:r>
      <w:r w:rsidRPr="007D4A21">
        <w:rPr>
          <w:rFonts w:ascii="Times New Roman" w:hAnsi="Times New Roman" w:cs="Times New Roman"/>
          <w:i/>
          <w:iCs/>
          <w:sz w:val="24"/>
          <w:szCs w:val="24"/>
          <w:lang w:val="sv-SE"/>
        </w:rPr>
        <w:t>monarch</w:t>
      </w:r>
      <w:r w:rsidRPr="007D4A21">
        <w:rPr>
          <w:rFonts w:ascii="Times New Roman" w:hAnsi="Times New Roman" w:cs="Times New Roman"/>
          <w:sz w:val="24"/>
          <w:szCs w:val="24"/>
          <w:lang w:val="sv-SE"/>
        </w:rPr>
        <w:t>), parlemen (</w:t>
      </w:r>
      <w:r w:rsidRPr="007D4A21">
        <w:rPr>
          <w:rFonts w:ascii="Times New Roman" w:hAnsi="Times New Roman" w:cs="Times New Roman"/>
          <w:i/>
          <w:iCs/>
          <w:sz w:val="24"/>
          <w:szCs w:val="24"/>
          <w:lang w:val="sv-SE"/>
        </w:rPr>
        <w:t>parliament</w:t>
      </w:r>
      <w:r w:rsidRPr="007D4A21">
        <w:rPr>
          <w:rFonts w:ascii="Times New Roman" w:hAnsi="Times New Roman" w:cs="Times New Roman"/>
          <w:sz w:val="24"/>
          <w:szCs w:val="24"/>
          <w:lang w:val="sv-SE"/>
        </w:rPr>
        <w:t>), dan pengadilan (</w:t>
      </w:r>
      <w:r w:rsidRPr="007D4A21">
        <w:rPr>
          <w:rFonts w:ascii="Times New Roman" w:hAnsi="Times New Roman" w:cs="Times New Roman"/>
          <w:i/>
          <w:iCs/>
          <w:sz w:val="24"/>
          <w:szCs w:val="24"/>
          <w:lang w:val="sv-SE"/>
        </w:rPr>
        <w:t>court</w:t>
      </w:r>
      <w:r w:rsidRPr="007D4A21">
        <w:rPr>
          <w:rFonts w:ascii="Times New Roman" w:hAnsi="Times New Roman" w:cs="Times New Roman"/>
          <w:sz w:val="24"/>
          <w:szCs w:val="24"/>
          <w:lang w:val="sv-SE"/>
        </w:rPr>
        <w:t>). Kelsen menyimpulkan bahwa    penerapan    asas    atau    prinsip    pemisahan    kekuasaan sesungguhnya   adalah   merupakan   asas   atau   prinsip   pembagian kekuasaan  (</w:t>
      </w:r>
      <w:r w:rsidRPr="007D4A21">
        <w:rPr>
          <w:rFonts w:ascii="Times New Roman" w:hAnsi="Times New Roman" w:cs="Times New Roman"/>
          <w:i/>
          <w:iCs/>
          <w:sz w:val="24"/>
          <w:szCs w:val="24"/>
          <w:lang w:val="sv-SE"/>
        </w:rPr>
        <w:t>the  division  of  power</w:t>
      </w:r>
      <w:r w:rsidRPr="007D4A21">
        <w:rPr>
          <w:rFonts w:ascii="Times New Roman" w:hAnsi="Times New Roman" w:cs="Times New Roman"/>
          <w:sz w:val="24"/>
          <w:szCs w:val="24"/>
          <w:lang w:val="sv-SE"/>
        </w:rPr>
        <w:t xml:space="preserve">).  Konsep  kekuasaan  tertinggi  dalam suatu  Negara  adalah  kedaulatan  yang  senantiasa  berada  di  tangan rakyat. </w:t>
      </w:r>
    </w:p>
    <w:p w14:paraId="2AB9954A" w14:textId="706CBBD1" w:rsidR="00BA6DC3" w:rsidRPr="00083D63" w:rsidRDefault="007D4A21" w:rsidP="00083D63">
      <w:pPr>
        <w:spacing w:line="480" w:lineRule="auto"/>
        <w:ind w:left="720" w:firstLine="698"/>
        <w:jc w:val="both"/>
        <w:rPr>
          <w:rFonts w:ascii="Times New Roman" w:hAnsi="Times New Roman" w:cs="Times New Roman"/>
          <w:sz w:val="24"/>
          <w:szCs w:val="24"/>
        </w:rPr>
      </w:pPr>
      <w:r w:rsidRPr="007D4A21">
        <w:rPr>
          <w:rFonts w:ascii="Times New Roman" w:hAnsi="Times New Roman" w:cs="Times New Roman"/>
          <w:sz w:val="24"/>
          <w:szCs w:val="24"/>
          <w:lang w:val="sv-SE"/>
        </w:rPr>
        <w:t>Menurut  Nagel,   ada  dua  hal  penting  dalam  melihat  dan mengkaji   kekuasaan   dan   kedaulatan,   yaitu   mengenai   lingkup kekuasaan  (</w:t>
      </w:r>
      <w:r w:rsidRPr="007D4A21">
        <w:rPr>
          <w:rFonts w:ascii="Times New Roman" w:hAnsi="Times New Roman" w:cs="Times New Roman"/>
          <w:i/>
          <w:iCs/>
          <w:sz w:val="24"/>
          <w:szCs w:val="24"/>
          <w:lang w:val="sv-SE"/>
        </w:rPr>
        <w:t xml:space="preserve">scope  of  </w:t>
      </w:r>
      <w:r w:rsidRPr="007D4A21">
        <w:rPr>
          <w:rFonts w:ascii="Times New Roman" w:hAnsi="Times New Roman" w:cs="Times New Roman"/>
          <w:i/>
          <w:iCs/>
          <w:sz w:val="24"/>
          <w:szCs w:val="24"/>
          <w:lang w:val="sv-SE"/>
        </w:rPr>
        <w:lastRenderedPageBreak/>
        <w:t>power</w:t>
      </w:r>
      <w:r w:rsidRPr="007D4A21">
        <w:rPr>
          <w:rFonts w:ascii="Times New Roman" w:hAnsi="Times New Roman" w:cs="Times New Roman"/>
          <w:sz w:val="24"/>
          <w:szCs w:val="24"/>
          <w:lang w:val="sv-SE"/>
        </w:rPr>
        <w:t>)yang  menyakut  dalam  kedaulatan  serta jangkauan  (</w:t>
      </w:r>
      <w:r w:rsidRPr="007D4A21">
        <w:rPr>
          <w:rFonts w:ascii="Times New Roman" w:hAnsi="Times New Roman" w:cs="Times New Roman"/>
          <w:i/>
          <w:iCs/>
          <w:sz w:val="24"/>
          <w:szCs w:val="24"/>
          <w:lang w:val="sv-SE"/>
        </w:rPr>
        <w:t>domain  of  power</w:t>
      </w:r>
      <w:r w:rsidRPr="007D4A21">
        <w:rPr>
          <w:rFonts w:ascii="Times New Roman" w:hAnsi="Times New Roman" w:cs="Times New Roman"/>
          <w:sz w:val="24"/>
          <w:szCs w:val="24"/>
          <w:lang w:val="sv-SE"/>
        </w:rPr>
        <w:t>) berkaitan  dengan  siapa  yang  menjadi subjek  dan  pemegang  kekuasaan  (</w:t>
      </w:r>
      <w:r w:rsidRPr="007D4A21">
        <w:rPr>
          <w:rFonts w:ascii="Times New Roman" w:hAnsi="Times New Roman" w:cs="Times New Roman"/>
          <w:i/>
          <w:iCs/>
          <w:sz w:val="24"/>
          <w:szCs w:val="24"/>
          <w:lang w:val="sv-SE"/>
        </w:rPr>
        <w:t>sovereign</w:t>
      </w:r>
      <w:r w:rsidRPr="007D4A21">
        <w:rPr>
          <w:rFonts w:ascii="Times New Roman" w:hAnsi="Times New Roman" w:cs="Times New Roman"/>
          <w:sz w:val="24"/>
          <w:szCs w:val="24"/>
          <w:lang w:val="sv-SE"/>
        </w:rPr>
        <w:t>).  Lebih  lanjut,  Nagel, menegaskan bahwa jangkauan kekuasaan (kedaulatan) meliputi dua hal  penting,  yaitu  (1)  siapa  yang  memegang  kekuasaan  tertinggi dalam   Negara,   ini   bisa   menyangkut   mengenai   seseorang   atau sekelompok  orang,  sesuatu  badan  yang  melakukan  legislasi  dan administrasi  dalam  menjalankan  fungsi-fungsi  pemerintahan  serta  ( apa yang dikuasai oleh pemegang kekuasaan tertinggi itu.Kekuasaan sebagai implementasi konsep kedaulatan yang ada dalam negara diwujudkan melalui seberapa luas atau lingkup (scope of   power)kekuasaan   itu   sendiri   dan   seberapa   jangkauan   yang dimilikinya  (</w:t>
      </w:r>
      <w:r w:rsidRPr="007D4A21">
        <w:rPr>
          <w:rFonts w:ascii="Times New Roman" w:hAnsi="Times New Roman" w:cs="Times New Roman"/>
          <w:i/>
          <w:iCs/>
          <w:sz w:val="24"/>
          <w:szCs w:val="24"/>
          <w:lang w:val="sv-SE"/>
        </w:rPr>
        <w:t>domain  of  power</w:t>
      </w:r>
      <w:r w:rsidRPr="007D4A21">
        <w:rPr>
          <w:rFonts w:ascii="Times New Roman" w:hAnsi="Times New Roman" w:cs="Times New Roman"/>
          <w:sz w:val="24"/>
          <w:szCs w:val="24"/>
          <w:lang w:val="sv-SE"/>
        </w:rPr>
        <w:t xml:space="preserve">).  Nagel  membahas  kedaulatan  dalam pendekatan  bahwa  bahwa  luas  atau  lingkup  kedaulatan  menyentuh soal   kegiatan   yang   tercangkup   dalam   kedaulatan,   sedangkan jangkauan    kedaulatan    menyentuh soal    siapa    yang    menjadi pemegang kedaulatan. Lingkup kedaulatan yang dimaksud meliputi proses   pengambilan  keputusan   untuk   mengukur  seberapa  besar kekuatan putusan yang ditetapkan, sementara jangkauan kedaulatan terkait  pada  siapa  yang  memegang  kekuasaan  tertinggi  dan  apa yang menjadi objek atau sasaran dalam pengambilan keputusan atau kewenangan apa yang dimiliki pemegang kekuasaan tersebut.Kekuasaan  cenderung  absolute,  untuk  itu  diperlukan  suatu pembatasan   dalam   kerangka   peraturan   hukum,   yang   dengan sendirinya    berkembang    seiring    dengan    perkembangan    paham konstitusionalisme   </w:t>
      </w:r>
      <w:r w:rsidRPr="007D4A21">
        <w:rPr>
          <w:rFonts w:ascii="Times New Roman" w:hAnsi="Times New Roman" w:cs="Times New Roman"/>
          <w:i/>
          <w:iCs/>
          <w:sz w:val="24"/>
          <w:szCs w:val="24"/>
          <w:lang w:val="sv-SE"/>
        </w:rPr>
        <w:t>(constituonalism</w:t>
      </w:r>
      <w:r w:rsidRPr="007D4A21">
        <w:rPr>
          <w:rFonts w:ascii="Times New Roman" w:hAnsi="Times New Roman" w:cs="Times New Roman"/>
          <w:sz w:val="24"/>
          <w:szCs w:val="24"/>
          <w:lang w:val="sv-SE"/>
        </w:rPr>
        <w:t xml:space="preserve">) yang   bisa   menjadi   landasan dalam   pembatasan   kekuasaan   dalam   hukum   dasar   ( konstitusi Negara).    </w:t>
      </w:r>
      <w:r w:rsidRPr="007D4A21">
        <w:rPr>
          <w:rFonts w:ascii="Times New Roman" w:hAnsi="Times New Roman" w:cs="Times New Roman"/>
          <w:sz w:val="24"/>
          <w:szCs w:val="24"/>
        </w:rPr>
        <w:t xml:space="preserve">Pembatasan    kekuasaan    pemerintahan    diatur    dalam </w:t>
      </w:r>
      <w:r w:rsidRPr="007D4A21">
        <w:rPr>
          <w:rFonts w:ascii="Times New Roman" w:hAnsi="Times New Roman" w:cs="Times New Roman"/>
          <w:sz w:val="24"/>
          <w:szCs w:val="24"/>
        </w:rPr>
        <w:lastRenderedPageBreak/>
        <w:t xml:space="preserve">konstitusi,  baik  secara </w:t>
      </w:r>
      <w:r w:rsidRPr="007D4A21">
        <w:rPr>
          <w:rFonts w:ascii="Times New Roman" w:hAnsi="Times New Roman" w:cs="Times New Roman"/>
          <w:i/>
          <w:iCs/>
          <w:sz w:val="24"/>
          <w:szCs w:val="24"/>
        </w:rPr>
        <w:t>capital  division</w:t>
      </w:r>
      <w:r w:rsidRPr="007D4A21">
        <w:rPr>
          <w:rFonts w:ascii="Times New Roman" w:hAnsi="Times New Roman" w:cs="Times New Roman"/>
          <w:sz w:val="24"/>
          <w:szCs w:val="24"/>
        </w:rPr>
        <w:t xml:space="preserve">    of  </w:t>
      </w:r>
      <w:r w:rsidRPr="007D4A21">
        <w:rPr>
          <w:rFonts w:ascii="Times New Roman" w:hAnsi="Times New Roman" w:cs="Times New Roman"/>
          <w:i/>
          <w:iCs/>
          <w:sz w:val="24"/>
          <w:szCs w:val="24"/>
        </w:rPr>
        <w:t>power</w:t>
      </w:r>
      <w:r w:rsidRPr="007D4A21">
        <w:rPr>
          <w:rFonts w:ascii="Times New Roman" w:hAnsi="Times New Roman" w:cs="Times New Roman"/>
          <w:sz w:val="24"/>
          <w:szCs w:val="24"/>
        </w:rPr>
        <w:t xml:space="preserve"> maupun  secara a</w:t>
      </w:r>
      <w:r w:rsidRPr="007D4A21">
        <w:rPr>
          <w:rFonts w:ascii="Times New Roman" w:hAnsi="Times New Roman" w:cs="Times New Roman"/>
          <w:i/>
          <w:iCs/>
          <w:sz w:val="24"/>
          <w:szCs w:val="24"/>
        </w:rPr>
        <w:t>real division of power</w:t>
      </w:r>
      <w:r w:rsidRPr="007D4A21">
        <w:rPr>
          <w:rFonts w:ascii="Times New Roman" w:hAnsi="Times New Roman" w:cs="Times New Roman"/>
          <w:sz w:val="24"/>
          <w:szCs w:val="24"/>
        </w:rPr>
        <w:t xml:space="preserve">. </w:t>
      </w:r>
    </w:p>
    <w:p w14:paraId="084044A3" w14:textId="6ECC327B" w:rsidR="007D4A21" w:rsidRPr="0065735D" w:rsidRDefault="007D4A21" w:rsidP="007D4A21">
      <w:pPr>
        <w:spacing w:line="480" w:lineRule="auto"/>
        <w:ind w:left="720" w:hanging="11"/>
        <w:jc w:val="both"/>
        <w:rPr>
          <w:rFonts w:ascii="Times New Roman" w:hAnsi="Times New Roman" w:cs="Times New Roman"/>
          <w:b/>
          <w:bCs/>
          <w:sz w:val="24"/>
          <w:szCs w:val="24"/>
        </w:rPr>
      </w:pPr>
      <w:r w:rsidRPr="0065735D">
        <w:rPr>
          <w:rFonts w:ascii="Times New Roman" w:hAnsi="Times New Roman" w:cs="Times New Roman"/>
          <w:b/>
          <w:bCs/>
          <w:sz w:val="24"/>
          <w:szCs w:val="24"/>
        </w:rPr>
        <w:t>PEMBAGIAN KEKUASAAN MENURUT PARA PAKAR</w:t>
      </w:r>
    </w:p>
    <w:p w14:paraId="2C2FB531" w14:textId="736D123A" w:rsidR="007D4A21" w:rsidRDefault="007D4A21" w:rsidP="00BA6DC3">
      <w:pPr>
        <w:spacing w:line="480" w:lineRule="auto"/>
        <w:ind w:left="720" w:firstLine="720"/>
        <w:jc w:val="both"/>
        <w:rPr>
          <w:rFonts w:ascii="Times New Roman" w:hAnsi="Times New Roman" w:cs="Times New Roman"/>
          <w:sz w:val="24"/>
          <w:szCs w:val="24"/>
          <w:lang w:val="sv-SE"/>
        </w:rPr>
      </w:pPr>
      <w:r w:rsidRPr="0065735D">
        <w:rPr>
          <w:rFonts w:ascii="Times New Roman" w:hAnsi="Times New Roman" w:cs="Times New Roman"/>
          <w:sz w:val="24"/>
          <w:szCs w:val="24"/>
        </w:rPr>
        <w:t xml:space="preserve">Pembagian  kekuasaan  dalam  negara  dibahas  lebih  lanjut oleh  Friedrich  dalam  paham  konstitusionalisme,  sedangkan  maass, melihat pembagian kekuasaan dalam dua hal, yaitu </w:t>
      </w:r>
      <w:r w:rsidRPr="0065735D">
        <w:rPr>
          <w:rFonts w:ascii="Times New Roman" w:hAnsi="Times New Roman" w:cs="Times New Roman"/>
          <w:i/>
          <w:iCs/>
          <w:sz w:val="24"/>
          <w:szCs w:val="24"/>
        </w:rPr>
        <w:t>capital division of power</w:t>
      </w:r>
      <w:r w:rsidRPr="0065735D">
        <w:rPr>
          <w:rFonts w:ascii="Times New Roman" w:hAnsi="Times New Roman" w:cs="Times New Roman"/>
          <w:sz w:val="24"/>
          <w:szCs w:val="24"/>
        </w:rPr>
        <w:t xml:space="preserve"> sebagai pembagian kekuasaan secara horizontal atau sering di persamakan  dengan  pemisahan  kekuasaan  (</w:t>
      </w:r>
      <w:r w:rsidRPr="0065735D">
        <w:rPr>
          <w:rFonts w:ascii="Times New Roman" w:hAnsi="Times New Roman" w:cs="Times New Roman"/>
          <w:i/>
          <w:iCs/>
          <w:sz w:val="24"/>
          <w:szCs w:val="24"/>
        </w:rPr>
        <w:t>separation  of  power</w:t>
      </w:r>
      <w:r w:rsidRPr="0065735D">
        <w:rPr>
          <w:rFonts w:ascii="Times New Roman" w:hAnsi="Times New Roman" w:cs="Times New Roman"/>
          <w:sz w:val="24"/>
          <w:szCs w:val="24"/>
        </w:rPr>
        <w:t xml:space="preserve">),  dan </w:t>
      </w:r>
      <w:r w:rsidRPr="0065735D">
        <w:rPr>
          <w:rFonts w:ascii="Times New Roman" w:hAnsi="Times New Roman" w:cs="Times New Roman"/>
          <w:i/>
          <w:iCs/>
          <w:sz w:val="24"/>
          <w:szCs w:val="24"/>
        </w:rPr>
        <w:t>areal  division  of  power</w:t>
      </w:r>
      <w:r w:rsidRPr="0065735D">
        <w:rPr>
          <w:rFonts w:ascii="Times New Roman" w:hAnsi="Times New Roman" w:cs="Times New Roman"/>
          <w:sz w:val="24"/>
          <w:szCs w:val="24"/>
        </w:rPr>
        <w:t xml:space="preserve"> sebagai  pembagian  kekuasaan  secara  vertikal.</w:t>
      </w:r>
      <w:r w:rsidR="00065516">
        <w:rPr>
          <w:rStyle w:val="FootnoteReference"/>
          <w:rFonts w:ascii="Times New Roman" w:hAnsi="Times New Roman" w:cs="Times New Roman"/>
          <w:sz w:val="24"/>
          <w:szCs w:val="24"/>
          <w:lang w:val="sv-SE"/>
        </w:rPr>
        <w:footnoteReference w:id="2"/>
      </w:r>
      <w:r w:rsidRPr="0065735D">
        <w:rPr>
          <w:rFonts w:ascii="Times New Roman" w:hAnsi="Times New Roman" w:cs="Times New Roman"/>
          <w:sz w:val="24"/>
          <w:szCs w:val="24"/>
        </w:rPr>
        <w:t xml:space="preserve"> </w:t>
      </w:r>
      <w:r w:rsidR="00065516" w:rsidRPr="0065735D">
        <w:rPr>
          <w:rFonts w:ascii="Times New Roman" w:hAnsi="Times New Roman" w:cs="Times New Roman"/>
          <w:sz w:val="24"/>
          <w:szCs w:val="24"/>
        </w:rPr>
        <w:t xml:space="preserve"> </w:t>
      </w:r>
      <w:r w:rsidRPr="007D4A21">
        <w:rPr>
          <w:rFonts w:ascii="Times New Roman" w:hAnsi="Times New Roman" w:cs="Times New Roman"/>
          <w:sz w:val="24"/>
          <w:szCs w:val="24"/>
          <w:lang w:val="sv-SE"/>
        </w:rPr>
        <w:t xml:space="preserve">Pembagian  dan  pemisahan  tergantung  pada  prinsip-prinsip  yang dianut  dalam  landasan  hukum  suatu  Negara.  Sementara,  Smith melihat  bahwa  tujuan  dalam areal division of power dibedakan  dalam dua  kategori,  yaitu  sudut  pandang  pemerintah  pusat  (pemerintah) yang   meliputi   empat   tujuan   utama   yang   diharapkan,   yaitu   (1) pendidikan   politik; pelatihan   kepemimpinan;   (3)   penciptaan stabilitas   politik;   (4)   mewujudkan   demokrasi   pemerintahan   di daerah.  Konsep  kekuasaan  atau  kewenangan  pemerintah  daerah, menyangkut  tentang  struktur  hukum  yang  bisa  berwujud  format bentuk   dan   susunan   Negara,   pemerintahan   di   daerah,   lembaga pemerintahan  pusat  dan  daerah,  serta  aparatur  pemerintahan  pusat dan daerah. Pembatasan  kekuasaan  termaksud  dalam  konstitusi  karena konstitusionalisme  merupakan  gagasan  yang  menyatakan  bahwa pemerintahan merupakan suatu kumpulan aktifitas yang diselenggarakan  atas  nama  rakyat,  tetapi  tunduk  kepada  beberapa pembatasan </w:t>
      </w:r>
      <w:r w:rsidRPr="007D4A21">
        <w:rPr>
          <w:rFonts w:ascii="Times New Roman" w:hAnsi="Times New Roman" w:cs="Times New Roman"/>
          <w:sz w:val="24"/>
          <w:szCs w:val="24"/>
          <w:lang w:val="sv-SE"/>
        </w:rPr>
        <w:lastRenderedPageBreak/>
        <w:t>untuk menjamin agar kekuasaan yang diperlukan untuk menjalankan    pemerintahan    tidak    disalahgunakan    oleh    pihak pemegang  kekuasaan.  Sejalan  dengan  ini,  Sri  Sumantri  menyatakan tidak ada satupun Negara didunia yang tidak mempunyai konstitusi atau  undang-undang  dasar,yang  di  dalamnya  lazim  diatur  tentang pembagian kekuasaan, baik secara vertikal maupun horizontal.</w:t>
      </w:r>
      <w:r w:rsidR="00065516">
        <w:rPr>
          <w:rStyle w:val="FootnoteReference"/>
          <w:rFonts w:ascii="Times New Roman" w:hAnsi="Times New Roman" w:cs="Times New Roman"/>
          <w:sz w:val="24"/>
          <w:szCs w:val="24"/>
          <w:lang w:val="sv-SE"/>
        </w:rPr>
        <w:footnoteReference w:id="3"/>
      </w:r>
    </w:p>
    <w:p w14:paraId="58AC2C8D" w14:textId="560C1B44" w:rsidR="009F113D" w:rsidRPr="0065735D" w:rsidRDefault="007D4A21" w:rsidP="009F113D">
      <w:pPr>
        <w:spacing w:line="480" w:lineRule="auto"/>
        <w:ind w:left="720" w:firstLine="720"/>
        <w:jc w:val="both"/>
        <w:rPr>
          <w:rFonts w:ascii="Times New Roman" w:hAnsi="Times New Roman" w:cs="Times New Roman"/>
          <w:sz w:val="24"/>
          <w:szCs w:val="24"/>
          <w:lang w:val="sv-SE"/>
        </w:rPr>
      </w:pPr>
      <w:r w:rsidRPr="007D4A21">
        <w:rPr>
          <w:rFonts w:ascii="Times New Roman" w:hAnsi="Times New Roman" w:cs="Times New Roman"/>
          <w:sz w:val="24"/>
          <w:szCs w:val="24"/>
          <w:lang w:val="sv-SE"/>
        </w:rPr>
        <w:t xml:space="preserve">Sementara,  menurut  Arthur  Mass,  pembagian  kekuasaan  itu ada  dalam  dua  hal,  yaitu </w:t>
      </w:r>
      <w:r w:rsidRPr="007D4A21">
        <w:rPr>
          <w:rFonts w:ascii="Times New Roman" w:hAnsi="Times New Roman" w:cs="Times New Roman"/>
          <w:i/>
          <w:iCs/>
          <w:sz w:val="24"/>
          <w:szCs w:val="24"/>
          <w:lang w:val="sv-SE"/>
        </w:rPr>
        <w:t>capital  division  of  power</w:t>
      </w:r>
      <w:r w:rsidRPr="007D4A21">
        <w:rPr>
          <w:rFonts w:ascii="Times New Roman" w:hAnsi="Times New Roman" w:cs="Times New Roman"/>
          <w:sz w:val="24"/>
          <w:szCs w:val="24"/>
          <w:lang w:val="sv-SE"/>
        </w:rPr>
        <w:t xml:space="preserve"> sebagai  pembagian kekuasaan   secara   horizontal   atau  sering   di   persamakan   dengan pemisahan  kekuasaan  (</w:t>
      </w:r>
      <w:r w:rsidRPr="007D4A21">
        <w:rPr>
          <w:rFonts w:ascii="Times New Roman" w:hAnsi="Times New Roman" w:cs="Times New Roman"/>
          <w:i/>
          <w:iCs/>
          <w:sz w:val="24"/>
          <w:szCs w:val="24"/>
          <w:lang w:val="sv-SE"/>
        </w:rPr>
        <w:t>separation  of  power</w:t>
      </w:r>
      <w:r w:rsidRPr="007D4A21">
        <w:rPr>
          <w:rFonts w:ascii="Times New Roman" w:hAnsi="Times New Roman" w:cs="Times New Roman"/>
          <w:sz w:val="24"/>
          <w:szCs w:val="24"/>
          <w:lang w:val="sv-SE"/>
        </w:rPr>
        <w:t>)</w:t>
      </w:r>
      <w:r>
        <w:rPr>
          <w:rFonts w:ascii="Times New Roman" w:hAnsi="Times New Roman" w:cs="Times New Roman"/>
          <w:sz w:val="24"/>
          <w:szCs w:val="24"/>
          <w:lang w:val="sv-SE"/>
        </w:rPr>
        <w:t xml:space="preserve"> </w:t>
      </w:r>
      <w:r w:rsidRPr="007D4A21">
        <w:rPr>
          <w:rFonts w:ascii="Times New Roman" w:hAnsi="Times New Roman" w:cs="Times New Roman"/>
          <w:sz w:val="24"/>
          <w:szCs w:val="24"/>
          <w:lang w:val="sv-SE"/>
        </w:rPr>
        <w:t xml:space="preserve">dan </w:t>
      </w:r>
      <w:r w:rsidRPr="007D4A21">
        <w:rPr>
          <w:rFonts w:ascii="Times New Roman" w:hAnsi="Times New Roman" w:cs="Times New Roman"/>
          <w:i/>
          <w:iCs/>
          <w:sz w:val="24"/>
          <w:szCs w:val="24"/>
          <w:lang w:val="sv-SE"/>
        </w:rPr>
        <w:t>areal  division  of  power</w:t>
      </w:r>
      <w:r w:rsidRPr="007D4A21">
        <w:rPr>
          <w:rFonts w:ascii="Times New Roman" w:hAnsi="Times New Roman" w:cs="Times New Roman"/>
          <w:sz w:val="24"/>
          <w:szCs w:val="24"/>
          <w:lang w:val="sv-SE"/>
        </w:rPr>
        <w:t xml:space="preserve"> sebagai   pembagian   kekuasaan   secara   vertical.   Pembagian   dan pemisahan   tergantung   pada   prinsip-prinsip   yang   dianut   dalam landasan hukum suatu Negara. </w:t>
      </w:r>
      <w:r w:rsidRPr="007D4A21">
        <w:rPr>
          <w:rFonts w:ascii="Times New Roman" w:hAnsi="Times New Roman" w:cs="Times New Roman"/>
          <w:sz w:val="24"/>
          <w:szCs w:val="24"/>
        </w:rPr>
        <w:t xml:space="preserve">Kekuasaan pemerintahan diartikannya </w:t>
      </w:r>
      <w:r w:rsidRPr="007D4A21">
        <w:rPr>
          <w:rFonts w:ascii="Times New Roman" w:hAnsi="Times New Roman" w:cs="Times New Roman"/>
          <w:i/>
          <w:iCs/>
          <w:sz w:val="24"/>
          <w:szCs w:val="24"/>
        </w:rPr>
        <w:t>sebagai total capacity to govern which is or can be exercised by  a  given  political  community</w:t>
      </w:r>
      <w:r>
        <w:rPr>
          <w:rFonts w:ascii="Times New Roman" w:hAnsi="Times New Roman" w:cs="Times New Roman"/>
          <w:i/>
          <w:iCs/>
          <w:sz w:val="24"/>
          <w:szCs w:val="24"/>
        </w:rPr>
        <w:t xml:space="preserve"> </w:t>
      </w:r>
      <w:r w:rsidRPr="007D4A21">
        <w:rPr>
          <w:rFonts w:ascii="Times New Roman" w:hAnsi="Times New Roman" w:cs="Times New Roman"/>
          <w:sz w:val="24"/>
          <w:szCs w:val="24"/>
        </w:rPr>
        <w:t xml:space="preserve">. </w:t>
      </w:r>
      <w:r w:rsidRPr="00065516">
        <w:rPr>
          <w:rFonts w:ascii="Times New Roman" w:hAnsi="Times New Roman" w:cs="Times New Roman"/>
          <w:sz w:val="24"/>
          <w:szCs w:val="24"/>
          <w:lang w:val="sv-SE"/>
        </w:rPr>
        <w:t>Kekuasaan  dan di  antara  wilayah dengan cara yang berbeda-beda</w:t>
      </w:r>
      <w:r w:rsidR="00065516" w:rsidRPr="00065516">
        <w:rPr>
          <w:rFonts w:ascii="Times New Roman" w:hAnsi="Times New Roman" w:cs="Times New Roman"/>
          <w:sz w:val="24"/>
          <w:szCs w:val="24"/>
          <w:lang w:val="sv-SE"/>
        </w:rPr>
        <w:t>.</w:t>
      </w:r>
      <w:r w:rsidR="00065516">
        <w:rPr>
          <w:rStyle w:val="FootnoteReference"/>
          <w:rFonts w:ascii="Times New Roman" w:hAnsi="Times New Roman" w:cs="Times New Roman"/>
          <w:sz w:val="24"/>
          <w:szCs w:val="24"/>
        </w:rPr>
        <w:footnoteReference w:id="4"/>
      </w:r>
      <w:r w:rsidR="00065516" w:rsidRPr="00065516">
        <w:rPr>
          <w:rFonts w:ascii="Times New Roman" w:hAnsi="Times New Roman" w:cs="Times New Roman"/>
          <w:sz w:val="24"/>
          <w:szCs w:val="24"/>
          <w:lang w:val="sv-SE"/>
        </w:rPr>
        <w:t xml:space="preserve"> </w:t>
      </w:r>
      <w:r w:rsidR="00065516">
        <w:rPr>
          <w:rFonts w:ascii="Times New Roman" w:hAnsi="Times New Roman" w:cs="Times New Roman"/>
          <w:sz w:val="24"/>
          <w:szCs w:val="24"/>
          <w:lang w:val="sv-SE"/>
        </w:rPr>
        <w:t xml:space="preserve"> </w:t>
      </w:r>
      <w:r w:rsidRPr="00065516">
        <w:rPr>
          <w:rFonts w:ascii="Times New Roman" w:hAnsi="Times New Roman" w:cs="Times New Roman"/>
          <w:sz w:val="24"/>
          <w:szCs w:val="24"/>
          <w:lang w:val="sv-SE"/>
        </w:rPr>
        <w:t xml:space="preserve">Pembagian  kekuasaan  dapat  dilakukan  dengan  cara: pertama, kekuasaan  pemerintahan  dapat  dibagi  menurut  proses  yang  dianut dalam   pemerintahan.   </w:t>
      </w:r>
      <w:r w:rsidRPr="0065735D">
        <w:rPr>
          <w:rFonts w:ascii="Times New Roman" w:hAnsi="Times New Roman" w:cs="Times New Roman"/>
          <w:sz w:val="24"/>
          <w:szCs w:val="24"/>
          <w:lang w:val="sv-SE"/>
        </w:rPr>
        <w:t xml:space="preserve">Cara capital   division   of   power (CPO)   atau pembagian  kekuasaan  secara  horizontal,  dilakukan  dimasa  proses legislatif,  eksekutif  dan  yudikatif,  masing-masing  diberikan  kepada satu  badan. Sementara, cara </w:t>
      </w:r>
      <w:r w:rsidRPr="0065735D">
        <w:rPr>
          <w:rFonts w:ascii="Times New Roman" w:hAnsi="Times New Roman" w:cs="Times New Roman"/>
          <w:i/>
          <w:iCs/>
          <w:sz w:val="24"/>
          <w:szCs w:val="24"/>
          <w:lang w:val="sv-SE"/>
        </w:rPr>
        <w:t xml:space="preserve">areal division of power </w:t>
      </w:r>
      <w:r w:rsidRPr="0065735D">
        <w:rPr>
          <w:rFonts w:ascii="Times New Roman" w:hAnsi="Times New Roman" w:cs="Times New Roman"/>
          <w:sz w:val="24"/>
          <w:szCs w:val="24"/>
          <w:lang w:val="sv-SE"/>
        </w:rPr>
        <w:t xml:space="preserve">adalah pembagian kekuasaan secara vertikal, dilakukan di mana proses legislatif hanya dapat diberikan kepada </w:t>
      </w:r>
      <w:r w:rsidRPr="0065735D">
        <w:rPr>
          <w:rFonts w:ascii="Times New Roman" w:hAnsi="Times New Roman" w:cs="Times New Roman"/>
          <w:sz w:val="24"/>
          <w:szCs w:val="24"/>
          <w:lang w:val="sv-SE"/>
        </w:rPr>
        <w:lastRenderedPageBreak/>
        <w:t>pemerintah pusat atau secara bersama-sama kepada   unit   yang   terdesentralisasi.   Pembagian   kekuasaan   basis wilayah   dengan   cara   ini   dapat   terjadi   antara   pemerintah   pusat dengan  pemerintah  daerah  (daerah  otonom)  pada  konteks  Negara kesatuan   dan   antara   Negara   bagian   dengan   pemerintah   daerah dalam  konteks  Negara  federal.  Pembagian  kekuasaan  ini  didasari oleh  oleh  suatu  undang-undang.   Oleh  karena  itu,  Hans  Antlov menyatakan bahwa kekuasaan daerah otonom diterima dari atas dan dapat  ditarik  kembali  melalui  undang-undang  yang  baru,  tanpa persetujuan daerah otonom yang bersangkutan.</w:t>
      </w:r>
    </w:p>
    <w:p w14:paraId="13481BFC" w14:textId="584CD5A8" w:rsidR="009F113D" w:rsidRDefault="009F113D" w:rsidP="007D4A21">
      <w:pPr>
        <w:spacing w:line="480" w:lineRule="auto"/>
        <w:ind w:left="720" w:firstLine="720"/>
        <w:jc w:val="both"/>
        <w:rPr>
          <w:rFonts w:ascii="Times New Roman" w:hAnsi="Times New Roman" w:cs="Times New Roman"/>
          <w:sz w:val="24"/>
          <w:szCs w:val="24"/>
          <w:lang w:val="sv-SE"/>
        </w:rPr>
      </w:pPr>
      <w:r w:rsidRPr="009F113D">
        <w:rPr>
          <w:rFonts w:ascii="Times New Roman" w:hAnsi="Times New Roman" w:cs="Times New Roman"/>
          <w:sz w:val="24"/>
          <w:szCs w:val="24"/>
          <w:lang w:val="sv-SE"/>
        </w:rPr>
        <w:t xml:space="preserve">Kedua, kekuasaan  pemerintahan  dapat  dibagi  menurut  fungsi atau  aktifitas  pemerintahan.  Dengan cara </w:t>
      </w:r>
      <w:r w:rsidRPr="009F113D">
        <w:rPr>
          <w:rFonts w:ascii="Times New Roman" w:hAnsi="Times New Roman" w:cs="Times New Roman"/>
          <w:i/>
          <w:iCs/>
          <w:sz w:val="24"/>
          <w:szCs w:val="24"/>
          <w:lang w:val="sv-SE"/>
        </w:rPr>
        <w:t>areal  division  of  power</w:t>
      </w:r>
      <w:r w:rsidRPr="009F113D">
        <w:rPr>
          <w:rFonts w:ascii="Times New Roman" w:hAnsi="Times New Roman" w:cs="Times New Roman"/>
          <w:sz w:val="24"/>
          <w:szCs w:val="24"/>
          <w:lang w:val="sv-SE"/>
        </w:rPr>
        <w:t xml:space="preserve"> atau secara vertical, fungsi-fungsi pemerintahan tertentu (seperti moneter dan  hubungan  luar  negeri)  diberikan  kepada  pemerintah  pusat, sedangkan    fungsi-fungsi    pemerintahan    tertentu    lagi    kepada</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pemerintah  daerah.  Sementara  itu,</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 xml:space="preserve">cara </w:t>
      </w:r>
      <w:r w:rsidRPr="009F113D">
        <w:rPr>
          <w:rFonts w:ascii="Times New Roman" w:hAnsi="Times New Roman" w:cs="Times New Roman"/>
          <w:i/>
          <w:iCs/>
          <w:sz w:val="24"/>
          <w:szCs w:val="24"/>
          <w:lang w:val="sv-SE"/>
        </w:rPr>
        <w:t>capital  division  of  power</w:t>
      </w:r>
      <w:r w:rsidRPr="009F113D">
        <w:rPr>
          <w:rFonts w:ascii="Times New Roman" w:hAnsi="Times New Roman" w:cs="Times New Roman"/>
          <w:sz w:val="24"/>
          <w:szCs w:val="24"/>
          <w:lang w:val="sv-SE"/>
        </w:rPr>
        <w:t xml:space="preserve"> atau secara  Horizontal  adalah  fungsi-fungsi  pemerintahan  tertentu  dapat diberikan    kepada    departemen-departemen    pemerintahan    yang dibentuk atau diadakan.</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Pembagian  kekuasaan  dengan  cara  demikian  terjadi  antara pemerintah  federal  dan  Negara  bagian,  yang  diatur  dalam  undang-undang  dasar  Negara  federal.  Negara  federal  merupakan  sistem pemerintahan  yang  dengan  sengaja  dibuat  sulit  bagi  pemerintah pusat  untuk  mengubah  kekuasaan  Negara  bagian.  Oleh  karena  itu, antara   Negara   federal   dan   Negara   kesatuan</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 xml:space="preserve">mencakup </w:t>
      </w:r>
      <w:r w:rsidRPr="009F113D">
        <w:rPr>
          <w:rFonts w:ascii="Times New Roman" w:hAnsi="Times New Roman" w:cs="Times New Roman"/>
          <w:i/>
          <w:iCs/>
          <w:sz w:val="24"/>
          <w:szCs w:val="24"/>
          <w:lang w:val="sv-SE"/>
        </w:rPr>
        <w:t>pouvoir constituent</w:t>
      </w:r>
      <w:r w:rsidRPr="009F113D">
        <w:rPr>
          <w:rFonts w:ascii="Times New Roman" w:hAnsi="Times New Roman" w:cs="Times New Roman"/>
          <w:sz w:val="24"/>
          <w:szCs w:val="24"/>
          <w:lang w:val="sv-SE"/>
        </w:rPr>
        <w:t>, yaitu   kekuasaan   untuk   membentuk   undang-undang dasar  dan  undang-undang.</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10</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Hubungan  kekuasaan  diantara  kedua pemerintah  (</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antara  pemerintah  pusat  dengan  pemerintah  daerah</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 xml:space="preserve">) tersebut   bersifat   ketatanegaraan.   Pembagian   kekuasaan   </w:t>
      </w:r>
      <w:r w:rsidRPr="009F113D">
        <w:rPr>
          <w:rFonts w:ascii="Times New Roman" w:hAnsi="Times New Roman" w:cs="Times New Roman"/>
          <w:sz w:val="24"/>
          <w:szCs w:val="24"/>
          <w:lang w:val="sv-SE"/>
        </w:rPr>
        <w:lastRenderedPageBreak/>
        <w:t>antara pemerintah    pusat    dengan    pemerintah    daerah    otonom    tidak mencakup kekuasaan legislative dan yudikatif karena hanya bersifat administrasi Negara.</w:t>
      </w:r>
      <w:r w:rsidR="00404431">
        <w:rPr>
          <w:rStyle w:val="FootnoteReference"/>
          <w:rFonts w:ascii="Times New Roman" w:hAnsi="Times New Roman" w:cs="Times New Roman"/>
          <w:sz w:val="24"/>
          <w:szCs w:val="24"/>
          <w:lang w:val="sv-SE"/>
        </w:rPr>
        <w:footnoteReference w:id="5"/>
      </w:r>
      <w:r>
        <w:rPr>
          <w:rFonts w:ascii="Times New Roman" w:hAnsi="Times New Roman" w:cs="Times New Roman"/>
          <w:sz w:val="24"/>
          <w:szCs w:val="24"/>
          <w:lang w:val="sv-SE"/>
        </w:rPr>
        <w:t xml:space="preserve"> </w:t>
      </w:r>
    </w:p>
    <w:p w14:paraId="078044A1" w14:textId="679BE6CA" w:rsidR="009F113D" w:rsidRDefault="009F113D" w:rsidP="007D4A21">
      <w:pPr>
        <w:spacing w:line="480" w:lineRule="auto"/>
        <w:ind w:left="720" w:firstLine="720"/>
        <w:jc w:val="both"/>
        <w:rPr>
          <w:rFonts w:ascii="Times New Roman" w:hAnsi="Times New Roman" w:cs="Times New Roman"/>
          <w:sz w:val="24"/>
          <w:szCs w:val="24"/>
          <w:lang w:val="sv-SE"/>
        </w:rPr>
      </w:pPr>
      <w:r w:rsidRPr="009F113D">
        <w:rPr>
          <w:rFonts w:ascii="Times New Roman" w:hAnsi="Times New Roman" w:cs="Times New Roman"/>
          <w:sz w:val="24"/>
          <w:szCs w:val="24"/>
          <w:lang w:val="sv-SE"/>
        </w:rPr>
        <w:t>Ketiga, kekuasaan   pemerintahan   dapat   dibagi   lebih   lanjut menurut  kontituensi  (</w:t>
      </w:r>
      <w:r w:rsidRPr="009F113D">
        <w:rPr>
          <w:rFonts w:ascii="Times New Roman" w:hAnsi="Times New Roman" w:cs="Times New Roman"/>
          <w:i/>
          <w:iCs/>
          <w:sz w:val="24"/>
          <w:szCs w:val="24"/>
          <w:lang w:val="sv-SE"/>
        </w:rPr>
        <w:t>constituency</w:t>
      </w:r>
      <w:r w:rsidRPr="009F113D">
        <w:rPr>
          <w:rFonts w:ascii="Times New Roman" w:hAnsi="Times New Roman" w:cs="Times New Roman"/>
          <w:sz w:val="24"/>
          <w:szCs w:val="24"/>
          <w:lang w:val="sv-SE"/>
        </w:rPr>
        <w:t xml:space="preserve">).  Cara </w:t>
      </w:r>
      <w:r w:rsidRPr="009F113D">
        <w:rPr>
          <w:rFonts w:ascii="Times New Roman" w:hAnsi="Times New Roman" w:cs="Times New Roman"/>
          <w:i/>
          <w:iCs/>
          <w:sz w:val="24"/>
          <w:szCs w:val="24"/>
          <w:lang w:val="sv-SE"/>
        </w:rPr>
        <w:t>capital  division  of  power</w:t>
      </w:r>
      <w:r w:rsidRPr="009F113D">
        <w:rPr>
          <w:rFonts w:ascii="Times New Roman" w:hAnsi="Times New Roman" w:cs="Times New Roman"/>
          <w:sz w:val="24"/>
          <w:szCs w:val="24"/>
          <w:lang w:val="sv-SE"/>
        </w:rPr>
        <w:t xml:space="preserve"> atau horizontal adalah suatu badan atau ‘kamar’ yang leboih luas dalam legislative  dapat  dibuat  untuk  mewakili  suatu  konstituensi  atau kelompok  tertentu  dalam  masyarakat dan  kepresidenan  mewakili konstituensi yang lain. Penugasan, proses, fungsi atau konstituensikepada  unit-unit  pemerintahan  di  tingkat  pusat  dan kepada  wilayah-wilayah  komponen  dapat  dilakukan  secara  utuh atau sebagian.</w:t>
      </w:r>
    </w:p>
    <w:p w14:paraId="6E0D842D" w14:textId="060CAC06" w:rsidR="009F113D" w:rsidRPr="0065735D" w:rsidRDefault="009F113D" w:rsidP="009F113D">
      <w:pPr>
        <w:spacing w:line="480" w:lineRule="auto"/>
        <w:ind w:left="720" w:hanging="11"/>
        <w:jc w:val="both"/>
        <w:rPr>
          <w:rFonts w:ascii="Times New Roman" w:hAnsi="Times New Roman" w:cs="Times New Roman"/>
          <w:b/>
          <w:bCs/>
          <w:sz w:val="24"/>
          <w:szCs w:val="24"/>
          <w:lang w:val="sv-SE"/>
        </w:rPr>
      </w:pPr>
      <w:r w:rsidRPr="0065735D">
        <w:rPr>
          <w:rFonts w:ascii="Times New Roman" w:hAnsi="Times New Roman" w:cs="Times New Roman"/>
          <w:b/>
          <w:bCs/>
          <w:sz w:val="24"/>
          <w:szCs w:val="24"/>
          <w:lang w:val="sv-SE"/>
        </w:rPr>
        <w:t>KONSEP PEMBAGIAN KEKUASAAN BERBASIS WILAYAH</w:t>
      </w:r>
    </w:p>
    <w:p w14:paraId="6517448B" w14:textId="281BC7E7" w:rsidR="009F113D" w:rsidRDefault="009F113D" w:rsidP="009F113D">
      <w:pPr>
        <w:spacing w:line="480" w:lineRule="auto"/>
        <w:ind w:left="720" w:firstLine="720"/>
        <w:jc w:val="both"/>
        <w:rPr>
          <w:rFonts w:ascii="Times New Roman" w:hAnsi="Times New Roman" w:cs="Times New Roman"/>
          <w:sz w:val="24"/>
          <w:szCs w:val="24"/>
          <w:lang w:val="sv-SE"/>
        </w:rPr>
      </w:pPr>
      <w:r w:rsidRPr="0065735D">
        <w:rPr>
          <w:rFonts w:ascii="Times New Roman" w:hAnsi="Times New Roman" w:cs="Times New Roman"/>
          <w:sz w:val="24"/>
          <w:szCs w:val="24"/>
          <w:lang w:val="sv-SE"/>
        </w:rPr>
        <w:t xml:space="preserve">Pembagian kekuasaan berbasis wilayah yang berasal dari satu sumber  selain  dari  konstitusi  dapat  ditarik  kembali  oleh  sumber tersebut  atau  dapat  pula  melalui  ketentuan  konstitusi  yang  dapat dapat    diubah    secaraformal    dengan    amandemen    konstitusi. Pembagian  kekuasaan  antara  pemerintah  pusat  dengan  pemerintah daerah   dalam   Negara   kesatuan   sama   halnya   dalam   pembagian kekuasaan  antara  pemerintah  Negara  bagian  dengan  pemerintah daerah  dalam  Negara  federal.  </w:t>
      </w:r>
      <w:r w:rsidRPr="009F113D">
        <w:rPr>
          <w:rFonts w:ascii="Times New Roman" w:hAnsi="Times New Roman" w:cs="Times New Roman"/>
          <w:sz w:val="24"/>
          <w:szCs w:val="24"/>
          <w:lang w:val="sv-SE"/>
        </w:rPr>
        <w:t xml:space="preserve">Jadi, </w:t>
      </w:r>
      <w:r w:rsidRPr="009F113D">
        <w:rPr>
          <w:rFonts w:ascii="Times New Roman" w:hAnsi="Times New Roman" w:cs="Times New Roman"/>
          <w:i/>
          <w:iCs/>
          <w:sz w:val="24"/>
          <w:szCs w:val="24"/>
          <w:lang w:val="sv-SE"/>
        </w:rPr>
        <w:t>areal division  of  power</w:t>
      </w:r>
      <w:r w:rsidRPr="009F113D">
        <w:rPr>
          <w:rFonts w:ascii="Times New Roman" w:hAnsi="Times New Roman" w:cs="Times New Roman"/>
          <w:sz w:val="24"/>
          <w:szCs w:val="24"/>
          <w:lang w:val="sv-SE"/>
        </w:rPr>
        <w:t xml:space="preserve"> dalam Negara federal, antara pemerintah pusat (federa) dengan pemerintah Negara    bagian    dilakukan    dengan    kontitusi. Secara materil, pembagian   kekusaan   antara   pemerintah   pusat   dengan   daerah otonom  dalam  Negara  kesatuan  dan  antara  Negara  bagian  dengan daerah  otonom  dalam  Negara  federal  hanya  </w:t>
      </w:r>
      <w:r w:rsidRPr="009F113D">
        <w:rPr>
          <w:rFonts w:ascii="Times New Roman" w:hAnsi="Times New Roman" w:cs="Times New Roman"/>
          <w:sz w:val="24"/>
          <w:szCs w:val="24"/>
          <w:lang w:val="sv-SE"/>
        </w:rPr>
        <w:lastRenderedPageBreak/>
        <w:t>bersifat shared</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bagi daerah  otonom.  Pembagian  kekuasaan  antara  pemerintah  federal dengan  Negara  bagian  dalam  Negara  federal  ada  yang  bersifat ekslutif bagi masing-masing pihak dan ada yang bersifat shared, yang disebut concurrence powers.</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Hubungan Negara bagian dengan pemerintah federal bersifat independen dan koordinasi, sedangkan hubungan antara pemerintah  daerah dengan  pusat bersifat  dependen  dan  subordinat, sama   dengan   hubungan   antara   Negara   bagian   dengan   daerah otonom. Menurut Wheare, untuk mendapatkan bagimana hubungan antara  pusat  dengan  pemerintah  daerah  dalam  Negara  kesatuan dapat  digunakan  sebagai  batu  loncatan  dengan  melihat  cirri-ciri pokok dari Negara federal.</w:t>
      </w:r>
      <w:r w:rsidR="00057560">
        <w:rPr>
          <w:rStyle w:val="FootnoteReference"/>
          <w:rFonts w:ascii="Times New Roman" w:hAnsi="Times New Roman" w:cs="Times New Roman"/>
          <w:sz w:val="24"/>
          <w:szCs w:val="24"/>
          <w:lang w:val="sv-SE"/>
        </w:rPr>
        <w:footnoteReference w:id="6"/>
      </w:r>
    </w:p>
    <w:p w14:paraId="5921688D" w14:textId="496AECBD" w:rsidR="009F113D" w:rsidRDefault="009F113D" w:rsidP="009F113D">
      <w:pPr>
        <w:spacing w:line="480" w:lineRule="auto"/>
        <w:ind w:left="720" w:firstLine="720"/>
        <w:jc w:val="both"/>
        <w:rPr>
          <w:rFonts w:ascii="Times New Roman" w:hAnsi="Times New Roman" w:cs="Times New Roman"/>
          <w:sz w:val="24"/>
          <w:szCs w:val="24"/>
          <w:lang w:val="sv-SE"/>
        </w:rPr>
      </w:pPr>
      <w:r w:rsidRPr="009F113D">
        <w:rPr>
          <w:rFonts w:ascii="Times New Roman" w:hAnsi="Times New Roman" w:cs="Times New Roman"/>
          <w:sz w:val="24"/>
          <w:szCs w:val="24"/>
          <w:lang w:val="sv-SE"/>
        </w:rPr>
        <w:t>Asas  yang  terdapat  dalam  Negara  kesatuan  adalah  bahwa urusan-urusan Negara tidak dibagi antara pemerintah pusat dengan pemerintah  daerah  sedemikian  rupa,  sampai  pada  urusan-urusan tertentu badan pemerintah yang satu tidak dibenarkan mencampuri-mencapuri</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urusan-urusan  badan  pemerintahan  yang  lainnya.  Jadi,</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urusan-urusan  dalam  Negara  kesatuan  merupakan  satu  kebulatan, oleh  karena  jabatan-jabatan  dalam  organisasi  Negara  yang  yang bersifat kekuasaan tertinggi atas urusan-urusan Negara berada pada pemerintah pusat.</w:t>
      </w:r>
      <w:r>
        <w:rPr>
          <w:rFonts w:ascii="Times New Roman" w:hAnsi="Times New Roman" w:cs="Times New Roman"/>
          <w:sz w:val="24"/>
          <w:szCs w:val="24"/>
          <w:lang w:val="sv-SE"/>
        </w:rPr>
        <w:t xml:space="preserve"> </w:t>
      </w:r>
    </w:p>
    <w:p w14:paraId="0FD77E9E" w14:textId="336BE978" w:rsidR="009F113D" w:rsidRDefault="009F113D" w:rsidP="009F113D">
      <w:pPr>
        <w:spacing w:line="480" w:lineRule="auto"/>
        <w:ind w:left="720" w:firstLine="720"/>
        <w:jc w:val="both"/>
        <w:rPr>
          <w:rFonts w:ascii="Times New Roman" w:hAnsi="Times New Roman" w:cs="Times New Roman"/>
          <w:sz w:val="24"/>
          <w:szCs w:val="24"/>
          <w:lang w:val="sv-SE"/>
        </w:rPr>
      </w:pPr>
      <w:r w:rsidRPr="009F113D">
        <w:rPr>
          <w:rFonts w:ascii="Times New Roman" w:hAnsi="Times New Roman" w:cs="Times New Roman"/>
          <w:sz w:val="24"/>
          <w:szCs w:val="24"/>
          <w:lang w:val="sv-SE"/>
        </w:rPr>
        <w:t>Sementara,  menurut  Frank  P.  Sherwood,  hubungan  antara pemerintah    daerah    dengan    pemerintah    pusat    dalam    Negara kesatuan   dan   hubungan   antara   daerah   otonom   dengan   Negara bagian dalam Negara federal merupakan</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hubungan antarorganisasi.</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Menurut</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 xml:space="preserve">R.  Tresna,   pandangan   Sherwood   ini dapat </w:t>
      </w:r>
      <w:r w:rsidRPr="009F113D">
        <w:rPr>
          <w:rFonts w:ascii="Times New Roman" w:hAnsi="Times New Roman" w:cs="Times New Roman"/>
          <w:sz w:val="24"/>
          <w:szCs w:val="24"/>
          <w:lang w:val="sv-SE"/>
        </w:rPr>
        <w:lastRenderedPageBreak/>
        <w:t>dilihat dalam penerapannya di Indonesia melalui pemberlakuan  UUD  No.  1  Tahun  1957.  Hal  ini   sejalan   dengan pandangan  Lord  Acton</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yang  menyebutkan  ;</w:t>
      </w:r>
      <w:r>
        <w:rPr>
          <w:rFonts w:ascii="Times New Roman" w:hAnsi="Times New Roman" w:cs="Times New Roman"/>
          <w:sz w:val="24"/>
          <w:szCs w:val="24"/>
          <w:lang w:val="sv-SE"/>
        </w:rPr>
        <w:t xml:space="preserve">  </w:t>
      </w:r>
      <w:r w:rsidRPr="009F113D">
        <w:rPr>
          <w:rFonts w:ascii="Times New Roman" w:hAnsi="Times New Roman" w:cs="Times New Roman"/>
          <w:i/>
          <w:iCs/>
          <w:sz w:val="24"/>
          <w:szCs w:val="24"/>
          <w:lang w:val="sv-SE"/>
        </w:rPr>
        <w:t>power  tends  to  corrupt</w:t>
      </w:r>
      <w:r w:rsidRPr="009F113D">
        <w:rPr>
          <w:rFonts w:ascii="Times New Roman" w:hAnsi="Times New Roman" w:cs="Times New Roman"/>
          <w:sz w:val="24"/>
          <w:szCs w:val="24"/>
          <w:lang w:val="sv-SE"/>
        </w:rPr>
        <w:t>, a</w:t>
      </w:r>
      <w:r w:rsidRPr="009F113D">
        <w:rPr>
          <w:rFonts w:ascii="Times New Roman" w:hAnsi="Times New Roman" w:cs="Times New Roman"/>
          <w:i/>
          <w:iCs/>
          <w:sz w:val="24"/>
          <w:szCs w:val="24"/>
          <w:lang w:val="sv-SE"/>
        </w:rPr>
        <w:t xml:space="preserve">bsolute  power  corrupts  absolutely </w:t>
      </w:r>
      <w:r w:rsidRPr="009F113D">
        <w:rPr>
          <w:rFonts w:ascii="Times New Roman" w:hAnsi="Times New Roman" w:cs="Times New Roman"/>
          <w:sz w:val="24"/>
          <w:szCs w:val="24"/>
          <w:lang w:val="sv-SE"/>
        </w:rPr>
        <w:t>atau</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manusia</w:t>
      </w:r>
      <w:r>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yangmempunyai kekuasan cenderung  untuk  menyalahgunakannya,  serta  manusia yang   mempunyai   kekuasaan   yang   absolute   sudah   pasti   akan menyalahgunakannya.</w:t>
      </w:r>
    </w:p>
    <w:p w14:paraId="0A333A81" w14:textId="539C01A7" w:rsidR="00BA6DC3" w:rsidRDefault="009F113D" w:rsidP="009F113D">
      <w:pPr>
        <w:spacing w:line="480" w:lineRule="auto"/>
        <w:ind w:left="720" w:firstLine="720"/>
        <w:jc w:val="both"/>
        <w:rPr>
          <w:rFonts w:ascii="Times New Roman" w:hAnsi="Times New Roman" w:cs="Times New Roman"/>
          <w:sz w:val="24"/>
          <w:szCs w:val="24"/>
          <w:lang w:val="sv-SE"/>
        </w:rPr>
      </w:pPr>
      <w:r w:rsidRPr="009F113D">
        <w:rPr>
          <w:rFonts w:ascii="Times New Roman" w:hAnsi="Times New Roman" w:cs="Times New Roman"/>
          <w:sz w:val="24"/>
          <w:szCs w:val="24"/>
          <w:lang w:val="sv-SE"/>
        </w:rPr>
        <w:t>Konstitusi   atau   UUD   merupakan   alat   untuk   membatasi kekuasaan  Negara,  yang  diwujudkan  dalam  materi  muatan  yang selalu  terdapat  atau  diatur  di  dalamnya.  Pembatasan  kekuasaan dalam wujud pembagian kekuasaan direalisasikan dalam hubungan kekuasaan antar</w:t>
      </w:r>
      <w:r w:rsidR="00BA6DC3">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 xml:space="preserve">lembaga </w:t>
      </w:r>
      <w:r w:rsidR="00BA6DC3">
        <w:rPr>
          <w:rFonts w:ascii="Times New Roman" w:hAnsi="Times New Roman" w:cs="Times New Roman"/>
          <w:sz w:val="24"/>
          <w:szCs w:val="24"/>
          <w:lang w:val="sv-SE"/>
        </w:rPr>
        <w:t xml:space="preserve"> </w:t>
      </w:r>
      <w:r w:rsidRPr="009F113D">
        <w:rPr>
          <w:rFonts w:ascii="Times New Roman" w:hAnsi="Times New Roman" w:cs="Times New Roman"/>
          <w:sz w:val="24"/>
          <w:szCs w:val="24"/>
          <w:lang w:val="sv-SE"/>
        </w:rPr>
        <w:t>Negara  dalam  format     pembagian kekuasaan  Negara  secara  horizontal  dan  dalam  hubungan  antara pusat    dan    daerah    (format    Negara    kesatuan)    dalam    wujud pembagian kekuasaan secara vertical.</w:t>
      </w:r>
      <w:r w:rsidR="00BA6DC3">
        <w:rPr>
          <w:rFonts w:ascii="Times New Roman" w:hAnsi="Times New Roman" w:cs="Times New Roman"/>
          <w:sz w:val="24"/>
          <w:szCs w:val="24"/>
          <w:lang w:val="sv-SE"/>
        </w:rPr>
        <w:t xml:space="preserve"> </w:t>
      </w:r>
      <w:r w:rsidR="00BA6DC3" w:rsidRPr="00BA6DC3">
        <w:rPr>
          <w:rFonts w:ascii="Times New Roman" w:hAnsi="Times New Roman" w:cs="Times New Roman"/>
          <w:sz w:val="24"/>
          <w:szCs w:val="24"/>
          <w:lang w:val="sv-SE"/>
        </w:rPr>
        <w:t>Pembagian  kekuasaan  secara  vertikal  (hubungan  pusat  dan daerah)  dalam  format  NKRI  tidak  menjadikan  kedaulatan  NKRI menkadi  terbagi-bagi,  tetapi  tetap  satu,  yaitu  kedaulatan  terletak pada NKRI. Kekuasaan atau kewenangan yang ada pada pemerintah daerah    merupakan    kewenangan    yang    bersifat    delegatif    dari pemerintah  pusat.  Pemerintah  pusat  mendapatkan  kekuasaan  dan</w:t>
      </w:r>
      <w:r w:rsidR="00BA6DC3">
        <w:rPr>
          <w:rFonts w:ascii="Times New Roman" w:hAnsi="Times New Roman" w:cs="Times New Roman"/>
          <w:sz w:val="24"/>
          <w:szCs w:val="24"/>
          <w:lang w:val="sv-SE"/>
        </w:rPr>
        <w:t xml:space="preserve"> </w:t>
      </w:r>
      <w:r w:rsidR="00BA6DC3" w:rsidRPr="00BA6DC3">
        <w:rPr>
          <w:rFonts w:ascii="Times New Roman" w:hAnsi="Times New Roman" w:cs="Times New Roman"/>
          <w:sz w:val="24"/>
          <w:szCs w:val="24"/>
          <w:lang w:val="sv-SE"/>
        </w:rPr>
        <w:t>kewenangan  dalam  melaksanakan  pemerintahan,  diperoleh  secara atributif  dan  konstitusi  atau  UUD  NKRI.  Jadi,  kewenangan  delegasi ini  tidak  serta  merta  membawa  di  dalamnya  aspek  kedaulatan  di daerah yang berdiri sendiri, lepas dari ikatan kesatuan NKRI.</w:t>
      </w:r>
      <w:r w:rsidR="00057560">
        <w:rPr>
          <w:rStyle w:val="FootnoteReference"/>
          <w:rFonts w:ascii="Times New Roman" w:hAnsi="Times New Roman" w:cs="Times New Roman"/>
          <w:sz w:val="24"/>
          <w:szCs w:val="24"/>
          <w:lang w:val="sv-SE"/>
        </w:rPr>
        <w:footnoteReference w:id="7"/>
      </w:r>
    </w:p>
    <w:p w14:paraId="79B8327B" w14:textId="5469619B" w:rsidR="00BA6DC3" w:rsidRDefault="00BA6DC3" w:rsidP="009F113D">
      <w:pPr>
        <w:spacing w:line="480" w:lineRule="auto"/>
        <w:ind w:left="720" w:firstLine="720"/>
        <w:jc w:val="both"/>
        <w:rPr>
          <w:rFonts w:ascii="Times New Roman" w:hAnsi="Times New Roman" w:cs="Times New Roman"/>
          <w:sz w:val="24"/>
          <w:szCs w:val="24"/>
          <w:lang w:val="sv-SE"/>
        </w:rPr>
      </w:pPr>
      <w:r w:rsidRPr="00BA6DC3">
        <w:rPr>
          <w:rFonts w:ascii="Times New Roman" w:hAnsi="Times New Roman" w:cs="Times New Roman"/>
          <w:sz w:val="24"/>
          <w:szCs w:val="24"/>
          <w:lang w:val="sv-SE"/>
        </w:rPr>
        <w:lastRenderedPageBreak/>
        <w:t>Perkembangan  kajian  ketatanegaraan  dalam  zaman  modern ini membawa pengaruh pada analisis teori kedaulatan Negara, teori kedaulatan  hukum,  dan  teori  kedaulatan  rakyat.  Kajian  ketiga  teori kedaulatan   ini   mendapat   tempat   khusus   para juristen dalam mengembangkan  analisisnya.  Kedaulatan  Negara  menjadi  piranti dalam  persemaian  kedaulatan  hukum,  yang  berusaha  mewujudkan dalam penguatan kedaulatan rakyat. Kedaulatan hukum disimbolkan dalam wujud supremasi hukum dan kedaulatan rakyat disimbolkan  dalam  demokratisasi</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pemerintahan.</w:t>
      </w:r>
      <w:r w:rsidR="00057560">
        <w:rPr>
          <w:rStyle w:val="FootnoteReference"/>
          <w:rFonts w:ascii="Times New Roman" w:hAnsi="Times New Roman" w:cs="Times New Roman"/>
          <w:sz w:val="24"/>
          <w:szCs w:val="24"/>
          <w:lang w:val="sv-SE"/>
        </w:rPr>
        <w:footnoteReference w:id="8"/>
      </w:r>
      <w:r w:rsidRPr="00BA6DC3">
        <w:rPr>
          <w:rFonts w:ascii="Times New Roman" w:hAnsi="Times New Roman" w:cs="Times New Roman"/>
          <w:sz w:val="24"/>
          <w:szCs w:val="24"/>
          <w:lang w:val="sv-SE"/>
        </w:rPr>
        <w:t xml:space="preserve">  Interaksi  antara kedaulatan   hukum   dan   kedaulatan   Negara   diwujudkan   dalam simbolistik Negara saat ini, yaitu Negara hukum yang demokratis.</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Untuk   itu,   kedaulatan   diposisikan   sebagai   konsep   kekuasaan tertinggi   dalam   pengambilan   keputusan   yang   berada   di   tangan rakyat  suatu  Negara  dan  kedaulatan   hukum  adalah kedaulatan tertinggi membuat undang-undang sebagai hukum tertulis.</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Kajian  ilmu  hukum  mengenal  ajaran  atau  teori  mengenai kedaulatan  dan  siapa  pemegang  kedaulatan  itu.</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Yaitu pertama,ajaran  kedaulatan  tuhan,</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yang  diapresiasikan  dalam  kekuasaan absolute  tuhan  dalam  penyelenggaraan  Negara  kekuasaan  tuhan  di jelmakan dalam wujud aturan hukum yang harus di taati oleh siapa saja   dan   keputusan   berdasarkan   keuasaan   raja   yang   mendapat mandat langsung dari tuhan, ajaran ini dipegang dan dikembangkan oleh  agustinus  dan  Thomas  Aquinas. Kedua, ajaran  kedaulatan  raja yang  muncul  setelah  periode  sekulerisasi  Negara  dan  hukum  di Eropa. Ketiga, ajaran  kedaulatan  Negara,  yang  merupakan  antitesi</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 xml:space="preserve">absolutisme  kekuasaan  raja  dan  timbulnya  konsep  Negara  bangsa (Nation state)dalam perkembangan Negara di Eropa. Keempat, ajaran kedaulatan  hukum,  </w:t>
      </w:r>
      <w:r w:rsidRPr="00BA6DC3">
        <w:rPr>
          <w:rFonts w:ascii="Times New Roman" w:hAnsi="Times New Roman" w:cs="Times New Roman"/>
          <w:sz w:val="24"/>
          <w:szCs w:val="24"/>
          <w:lang w:val="sv-SE"/>
        </w:rPr>
        <w:lastRenderedPageBreak/>
        <w:t>yang  beranggapan  bahwa  sumber  kekuasaan tertinggi  dalam  Negara  adalah  hukum,  semua  orang  dan  Negara harus  tunduk  pada  hukum. Kelima, ajaran  kedaulatan  rakyat,  yang menegaskan bahwa rakyatlah</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 xml:space="preserve">yang mempunyai kekuasaan tertinggi dalam    Negara    karena    kehendak    rakyat    merupakan    sumber kekuasaan dalam menyelenggarakan Negara atau pemerintahan. </w:t>
      </w:r>
    </w:p>
    <w:p w14:paraId="6A3ACB2B" w14:textId="0195A664" w:rsidR="009F113D" w:rsidRDefault="00BA6DC3" w:rsidP="009F113D">
      <w:pPr>
        <w:spacing w:line="480" w:lineRule="auto"/>
        <w:ind w:left="720" w:firstLine="720"/>
        <w:jc w:val="both"/>
        <w:rPr>
          <w:rFonts w:ascii="Times New Roman" w:hAnsi="Times New Roman" w:cs="Times New Roman"/>
          <w:sz w:val="24"/>
          <w:szCs w:val="24"/>
          <w:lang w:val="sv-SE"/>
        </w:rPr>
      </w:pPr>
      <w:r w:rsidRPr="00BA6DC3">
        <w:rPr>
          <w:rFonts w:ascii="Times New Roman" w:hAnsi="Times New Roman" w:cs="Times New Roman"/>
          <w:sz w:val="24"/>
          <w:szCs w:val="24"/>
          <w:lang w:val="sv-SE"/>
        </w:rPr>
        <w:t>Kedaulatan    sebagai    konsep    kekuasaan    tertinggi    dalam implementasinya menyentuh masalah proses pengambilan keputusan.   Pengambilan   keputusan   ini   menyengkut   mengenai jangkauan   kedaulatan   (</w:t>
      </w:r>
      <w:r w:rsidRPr="00BA6DC3">
        <w:rPr>
          <w:rFonts w:ascii="Times New Roman" w:hAnsi="Times New Roman" w:cs="Times New Roman"/>
          <w:i/>
          <w:iCs/>
          <w:sz w:val="24"/>
          <w:szCs w:val="24"/>
          <w:lang w:val="sv-SE"/>
        </w:rPr>
        <w:t>domain   of   soveregienty</w:t>
      </w:r>
      <w:r w:rsidRPr="00BA6DC3">
        <w:rPr>
          <w:rFonts w:ascii="Times New Roman" w:hAnsi="Times New Roman" w:cs="Times New Roman"/>
          <w:sz w:val="24"/>
          <w:szCs w:val="24"/>
          <w:lang w:val="sv-SE"/>
        </w:rPr>
        <w:t>)</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 xml:space="preserve">melalui   analisis realisonal  antara </w:t>
      </w:r>
      <w:r w:rsidRPr="00BA6DC3">
        <w:rPr>
          <w:rFonts w:ascii="Times New Roman" w:hAnsi="Times New Roman" w:cs="Times New Roman"/>
          <w:i/>
          <w:iCs/>
          <w:sz w:val="24"/>
          <w:szCs w:val="24"/>
          <w:lang w:val="sv-SE"/>
        </w:rPr>
        <w:t>soveregienty</w:t>
      </w:r>
      <w:r w:rsidRPr="00BA6DC3">
        <w:rPr>
          <w:rFonts w:ascii="Times New Roman" w:hAnsi="Times New Roman" w:cs="Times New Roman"/>
          <w:sz w:val="24"/>
          <w:szCs w:val="24"/>
          <w:lang w:val="sv-SE"/>
        </w:rPr>
        <w:t xml:space="preserve"> dan  subjek,  yang  terkait  pada  siapa yang  memegang  kekuasaan  tertinggi  dalam  suaru  Negara  dan  apa yang   menjadi   obyek   atau   sasaran   dalam   penerapan   kekuasaan tersebut. Dari    filosofi    bentuk    Negara,    terdapat    dua    pola    dasar pembagian   kekuasaan   dan   kewenangan   yang   digunakan,   yaitu: </w:t>
      </w:r>
      <w:r w:rsidRPr="00BA6DC3">
        <w:rPr>
          <w:rFonts w:ascii="Times New Roman" w:hAnsi="Times New Roman" w:cs="Times New Roman"/>
          <w:i/>
          <w:iCs/>
          <w:sz w:val="24"/>
          <w:szCs w:val="24"/>
          <w:lang w:val="sv-SE"/>
        </w:rPr>
        <w:t>pertama</w:t>
      </w:r>
      <w:r w:rsidRPr="00BA6DC3">
        <w:rPr>
          <w:rFonts w:ascii="Times New Roman" w:hAnsi="Times New Roman" w:cs="Times New Roman"/>
          <w:sz w:val="24"/>
          <w:szCs w:val="24"/>
          <w:lang w:val="sv-SE"/>
        </w:rPr>
        <w:t xml:space="preserve">, pola generalcompetenceatau open  and  arrangement,  yang dinamakan   otonomi   luas,   yakni   urusan   yang   dilakukan   oleh pemerintah  pusat  bersifat  limitative  dan  sisanya  (urusan  residual) menjadi kewenangan pemerintah daerah. Di Negara federal, limitasi (pembatasan)  kekuasaan  atau  kewenangan  pemerintah  pusat  untuk menjalankan  urusan  pemerintah  secara  eksplisit  tersurat  didalam konstitusinya,   sedangkan   di   Negara   kesatuan   tercantum   dalam undang-undang  atau  aturan  hukum  yang  lebih  rendah. </w:t>
      </w:r>
      <w:r w:rsidRPr="00BA6DC3">
        <w:rPr>
          <w:rFonts w:ascii="Times New Roman" w:hAnsi="Times New Roman" w:cs="Times New Roman"/>
          <w:i/>
          <w:iCs/>
          <w:sz w:val="24"/>
          <w:szCs w:val="24"/>
          <w:lang w:val="sv-SE"/>
        </w:rPr>
        <w:t>Kedua</w:t>
      </w:r>
      <w:r w:rsidRPr="00BA6DC3">
        <w:rPr>
          <w:rFonts w:ascii="Times New Roman" w:hAnsi="Times New Roman" w:cs="Times New Roman"/>
          <w:sz w:val="24"/>
          <w:szCs w:val="24"/>
          <w:lang w:val="sv-SE"/>
        </w:rPr>
        <w:t>, pola ultraviles atau  otonomi  terbatas  adalah  urusan-urusan  daerah  yang ditentukan    secara    limitative(terbatas)    dan    sisanya    menjadi kewenangan  pemerintah  pusat.  Pembatasan  ini  dilakukan  dalam suatu undang-undang atau peraturan pemerintah.</w:t>
      </w:r>
      <w:r>
        <w:rPr>
          <w:rFonts w:ascii="Times New Roman" w:hAnsi="Times New Roman" w:cs="Times New Roman"/>
          <w:sz w:val="24"/>
          <w:szCs w:val="24"/>
          <w:lang w:val="sv-SE"/>
        </w:rPr>
        <w:t xml:space="preserve"> </w:t>
      </w:r>
    </w:p>
    <w:p w14:paraId="2130DCD1" w14:textId="2050A0FA" w:rsidR="00BA6DC3" w:rsidRDefault="00BA6DC3" w:rsidP="009F113D">
      <w:pPr>
        <w:spacing w:line="480" w:lineRule="auto"/>
        <w:ind w:left="720" w:firstLine="720"/>
        <w:jc w:val="both"/>
        <w:rPr>
          <w:rFonts w:ascii="Times New Roman" w:hAnsi="Times New Roman" w:cs="Times New Roman"/>
          <w:sz w:val="24"/>
          <w:szCs w:val="24"/>
          <w:lang w:val="sv-SE"/>
        </w:rPr>
      </w:pPr>
      <w:r w:rsidRPr="00BA6DC3">
        <w:rPr>
          <w:rFonts w:ascii="Times New Roman" w:hAnsi="Times New Roman" w:cs="Times New Roman"/>
          <w:sz w:val="24"/>
          <w:szCs w:val="24"/>
          <w:lang w:val="sv-SE"/>
        </w:rPr>
        <w:lastRenderedPageBreak/>
        <w:t>Indonesia    sebagai    salah    satu    Negara    kesatuan,    yang pemerintahnya  terbagi  dalam  pemerintah  pusat  (Pemerintah  Pusat) dan   pemerintahan   subnasional   (Provinsi,Kabupaten   dan   Kota)</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kedaulatan  tidak  terbagi  dalam  satuan-satuan  pemerintah  lainnya (Daerah-Daerah)  oleh  karena  itu,  satuan  pemerintahan  daerah  tidak memiliki  kekuasaan  atau  kewenangan  dalam  membentuk  undang-undang   dasar   dan   undang-undang,   serta   menyusun   organisasi pemerintahnya   sendiri.   Keberadaan   satuan   pemerintah   daerah adalah</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tergantung</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pada</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w:t>
      </w:r>
      <w:r w:rsidRPr="00BA6DC3">
        <w:rPr>
          <w:rFonts w:ascii="Times New Roman" w:hAnsi="Times New Roman" w:cs="Times New Roman"/>
          <w:i/>
          <w:iCs/>
          <w:sz w:val="24"/>
          <w:szCs w:val="24"/>
          <w:lang w:val="sv-SE"/>
        </w:rPr>
        <w:t>dependent</w:t>
      </w:r>
      <w:r w:rsidRPr="00BA6DC3">
        <w:rPr>
          <w:rFonts w:ascii="Times New Roman" w:hAnsi="Times New Roman" w:cs="Times New Roman"/>
          <w:sz w:val="24"/>
          <w:szCs w:val="24"/>
          <w:lang w:val="sv-SE"/>
        </w:rPr>
        <w:t>) dan</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di</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bawah</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w:t>
      </w:r>
      <w:r w:rsidRPr="00BA6DC3">
        <w:rPr>
          <w:rFonts w:ascii="Times New Roman" w:hAnsi="Times New Roman" w:cs="Times New Roman"/>
          <w:i/>
          <w:iCs/>
          <w:sz w:val="24"/>
          <w:szCs w:val="24"/>
          <w:lang w:val="sv-SE"/>
        </w:rPr>
        <w:t>subordinate</w:t>
      </w:r>
      <w:r w:rsidRPr="00BA6DC3">
        <w:rPr>
          <w:rFonts w:ascii="Times New Roman" w:hAnsi="Times New Roman" w:cs="Times New Roman"/>
          <w:sz w:val="24"/>
          <w:szCs w:val="24"/>
          <w:lang w:val="sv-SE"/>
        </w:rPr>
        <w:t>)</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pemerintah.Hal  ini  menjadi prinsip dasar Negara kesatuan,  sebagai suatu   kesatuan   yang   utuh   dan   tidak   terpisah-pisah.   Pembagian kewenangan  atau  kekuasaan  dan  konteks  Negara  kesatuan  dan federal dilakukan dua macam proses legislasi, yaitu melalui legislasi konstitusional  (</w:t>
      </w:r>
      <w:r w:rsidRPr="00BA6DC3">
        <w:rPr>
          <w:rFonts w:ascii="Times New Roman" w:hAnsi="Times New Roman" w:cs="Times New Roman"/>
          <w:i/>
          <w:iCs/>
          <w:sz w:val="24"/>
          <w:szCs w:val="24"/>
          <w:lang w:val="sv-SE"/>
        </w:rPr>
        <w:t>oinstitutional  legislation</w:t>
      </w:r>
      <w:r w:rsidRPr="00BA6DC3">
        <w:rPr>
          <w:rFonts w:ascii="Times New Roman" w:hAnsi="Times New Roman" w:cs="Times New Roman"/>
          <w:sz w:val="24"/>
          <w:szCs w:val="24"/>
          <w:lang w:val="sv-SE"/>
        </w:rPr>
        <w:t>)  yang  bisa  digunakan  dalam sistem   federal   serta   melalui   legislasi   biasa   (dituangkan   dalam undang-undang  pemerintah  daerah),  yang  bisa  digunakan  dalam Negara kesatuan. Timur Mahardika berpendapat, dalam setiap undang-undang tentang  pemerintah  daerah  di  indonesia  selalu  terjadi  tarik  ulur relasi (hubungan) pusat dan daerah di</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bidang kewenang dan sumber daya.</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 xml:space="preserve">Distribusi     kewenangan     politik     di     beberapa     Negara berkembang   banyak   disebab   oleh   ketidakrelaan   individu   atau organisasi untuk melepaskan kewenangan yang berada ditangannya. Hal  ini  pengaruhi  oleh  konflik  elite  politik  nasional  dan  elite  politik daerah, perlawanan dari birokrasi senior yang kewenangannya </w:t>
      </w:r>
      <w:r w:rsidRPr="00BA6DC3">
        <w:rPr>
          <w:rFonts w:ascii="Times New Roman" w:hAnsi="Times New Roman" w:cs="Times New Roman"/>
          <w:sz w:val="24"/>
          <w:szCs w:val="24"/>
          <w:lang w:val="sv-SE"/>
        </w:rPr>
        <w:lastRenderedPageBreak/>
        <w:t>akan di</w:t>
      </w:r>
      <w:r>
        <w:rPr>
          <w:rFonts w:ascii="Times New Roman" w:hAnsi="Times New Roman" w:cs="Times New Roman"/>
          <w:sz w:val="24"/>
          <w:szCs w:val="24"/>
          <w:lang w:val="sv-SE"/>
        </w:rPr>
        <w:t xml:space="preserve"> </w:t>
      </w:r>
      <w:r w:rsidRPr="00BA6DC3">
        <w:rPr>
          <w:rFonts w:ascii="Times New Roman" w:hAnsi="Times New Roman" w:cs="Times New Roman"/>
          <w:sz w:val="24"/>
          <w:szCs w:val="24"/>
          <w:lang w:val="sv-SE"/>
        </w:rPr>
        <w:t>desentralisasikan,   konflik   antara   berbagai   demartemen,   profesi birokrat, kelompok kepentingan, dan sebagainya.</w:t>
      </w:r>
      <w:r w:rsidR="00057560">
        <w:rPr>
          <w:rStyle w:val="FootnoteReference"/>
          <w:rFonts w:ascii="Times New Roman" w:hAnsi="Times New Roman" w:cs="Times New Roman"/>
          <w:sz w:val="24"/>
          <w:szCs w:val="24"/>
          <w:lang w:val="sv-SE"/>
        </w:rPr>
        <w:footnoteReference w:id="9"/>
      </w:r>
    </w:p>
    <w:p w14:paraId="035F5C05" w14:textId="77777777" w:rsidR="00057560" w:rsidRDefault="00057560" w:rsidP="00BA6DC3">
      <w:pPr>
        <w:spacing w:line="480" w:lineRule="auto"/>
        <w:ind w:left="720" w:hanging="11"/>
        <w:jc w:val="both"/>
        <w:rPr>
          <w:rFonts w:ascii="Times New Roman" w:hAnsi="Times New Roman" w:cs="Times New Roman"/>
          <w:b/>
          <w:bCs/>
          <w:sz w:val="24"/>
          <w:szCs w:val="24"/>
          <w:lang w:val="sv-SE"/>
        </w:rPr>
      </w:pPr>
    </w:p>
    <w:p w14:paraId="469C317D" w14:textId="5DEA5F85" w:rsidR="00BA6DC3" w:rsidRDefault="00BA6DC3" w:rsidP="00BA6DC3">
      <w:pPr>
        <w:spacing w:line="480" w:lineRule="auto"/>
        <w:ind w:left="720" w:hanging="11"/>
        <w:jc w:val="both"/>
        <w:rPr>
          <w:rFonts w:ascii="Times New Roman" w:hAnsi="Times New Roman" w:cs="Times New Roman"/>
          <w:b/>
          <w:bCs/>
          <w:sz w:val="24"/>
          <w:szCs w:val="24"/>
          <w:lang w:val="sv-SE"/>
        </w:rPr>
      </w:pPr>
      <w:r w:rsidRPr="00BA6DC3">
        <w:rPr>
          <w:rFonts w:ascii="Times New Roman" w:hAnsi="Times New Roman" w:cs="Times New Roman"/>
          <w:b/>
          <w:bCs/>
          <w:sz w:val="24"/>
          <w:szCs w:val="24"/>
          <w:lang w:val="sv-SE"/>
        </w:rPr>
        <w:t>TUJUAN DARI PEMBAGIAN KEKUASAAN</w:t>
      </w:r>
    </w:p>
    <w:p w14:paraId="62B06AFC" w14:textId="77777777" w:rsidR="00924338" w:rsidRDefault="00924338" w:rsidP="00924338">
      <w:pPr>
        <w:spacing w:line="480" w:lineRule="auto"/>
        <w:ind w:left="720" w:firstLine="720"/>
        <w:jc w:val="both"/>
        <w:rPr>
          <w:rFonts w:ascii="Times New Roman" w:hAnsi="Times New Roman" w:cs="Times New Roman"/>
          <w:sz w:val="24"/>
          <w:szCs w:val="24"/>
          <w:lang w:val="sv-SE"/>
        </w:rPr>
      </w:pPr>
      <w:r w:rsidRPr="00924338">
        <w:rPr>
          <w:rFonts w:ascii="Times New Roman" w:hAnsi="Times New Roman" w:cs="Times New Roman"/>
          <w:sz w:val="24"/>
          <w:szCs w:val="24"/>
          <w:lang w:val="sv-SE"/>
        </w:rPr>
        <w:t>Tujuan     dari    pembagian     kekuasaan    adalah    mencegah bertumpuknya    kekuasaan    di    tangan    satu    orang    dan    labih ditingkatkan  lagi  jaminan  terhadap  hak-hak  azasi  manusia,  maka adanya  suatu badan  yudikatif tidak lain  adalah untuk  terlaksannya jaminan atas pelaksanaanhak-hak azasi manusia tersebut. Ini berarti bahwa dalam bidang yudikatif tidak boleh ada campur tangan, baik dari   eksekutif   maupun   dari   legislative,   bahkan   pengaruh   dari individu sekalipun.</w:t>
      </w:r>
      <w:r>
        <w:rPr>
          <w:rFonts w:ascii="Times New Roman" w:hAnsi="Times New Roman" w:cs="Times New Roman"/>
          <w:sz w:val="24"/>
          <w:szCs w:val="24"/>
          <w:lang w:val="sv-SE"/>
        </w:rPr>
        <w:t xml:space="preserve"> </w:t>
      </w:r>
      <w:r w:rsidRPr="00924338">
        <w:rPr>
          <w:rFonts w:ascii="Times New Roman" w:hAnsi="Times New Roman" w:cs="Times New Roman"/>
          <w:sz w:val="24"/>
          <w:szCs w:val="24"/>
          <w:lang w:val="sv-SE"/>
        </w:rPr>
        <w:t xml:space="preserve">Menurut Doner, trias politica itu bertitik tolak pada perbedaan bentuk   dari   berbagai   macam   tindakan   penguasa,   meliputi   dua bagian  yang  berbeda,  yaitu  bidang  yang  menentukan  tujuan  yang akan  dicapai  atau  tugas  yang  akan  dilakukan  dan  bidang  yang menentukan   perwujudan   dari   tujuan   atau   tugas   yang   sudah ditetapkan  itu.  Kedua  bidang  itu  berhubungan  erat  satu  sama  lain dalam  dua  tahap.  Tahap </w:t>
      </w:r>
      <w:r w:rsidRPr="00924338">
        <w:rPr>
          <w:rFonts w:ascii="Times New Roman" w:hAnsi="Times New Roman" w:cs="Times New Roman"/>
          <w:i/>
          <w:iCs/>
          <w:sz w:val="24"/>
          <w:szCs w:val="24"/>
          <w:lang w:val="sv-SE"/>
        </w:rPr>
        <w:t>pertama</w:t>
      </w:r>
      <w:r w:rsidRPr="00924338">
        <w:rPr>
          <w:rFonts w:ascii="Times New Roman" w:hAnsi="Times New Roman" w:cs="Times New Roman"/>
          <w:sz w:val="24"/>
          <w:szCs w:val="24"/>
          <w:lang w:val="sv-SE"/>
        </w:rPr>
        <w:t xml:space="preserve">,  menentukan  arah  apa  yang  harus ditempuh   oleh   Negara   dalam   kehidupannya,   tahap   ini   yang dinamakan    bidang    politik,    sedangkan    tahap </w:t>
      </w:r>
      <w:r w:rsidRPr="00924338">
        <w:rPr>
          <w:rFonts w:ascii="Times New Roman" w:hAnsi="Times New Roman" w:cs="Times New Roman"/>
          <w:i/>
          <w:iCs/>
          <w:sz w:val="24"/>
          <w:szCs w:val="24"/>
          <w:lang w:val="sv-SE"/>
        </w:rPr>
        <w:t>kedua</w:t>
      </w:r>
      <w:r w:rsidRPr="00924338">
        <w:rPr>
          <w:rFonts w:ascii="Times New Roman" w:hAnsi="Times New Roman" w:cs="Times New Roman"/>
          <w:sz w:val="24"/>
          <w:szCs w:val="24"/>
          <w:lang w:val="sv-SE"/>
        </w:rPr>
        <w:t xml:space="preserve">, adalah pelaksanaan  daripada  kebijaksanaan  yang  sudah  diputuskan  dalam bidang  politik  itu,  tahap  ini  disebut  bidang  pemerintahan  </w:t>
      </w:r>
      <w:r w:rsidRPr="00924338">
        <w:rPr>
          <w:rFonts w:ascii="Times New Roman" w:hAnsi="Times New Roman" w:cs="Times New Roman"/>
          <w:sz w:val="24"/>
          <w:szCs w:val="24"/>
          <w:lang w:val="sv-SE"/>
        </w:rPr>
        <w:lastRenderedPageBreak/>
        <w:t>(bestuur), Yang tugaskan tidak lagi menentukan arah apa yang akan ditempuh oleh Negara.</w:t>
      </w:r>
    </w:p>
    <w:p w14:paraId="49616383" w14:textId="1EAE7996" w:rsidR="00BA6DC3" w:rsidRPr="00924338" w:rsidRDefault="00924338" w:rsidP="00924338">
      <w:pPr>
        <w:spacing w:line="480" w:lineRule="auto"/>
        <w:ind w:left="720" w:firstLine="720"/>
        <w:jc w:val="both"/>
        <w:rPr>
          <w:rFonts w:ascii="Times New Roman" w:hAnsi="Times New Roman" w:cs="Times New Roman"/>
          <w:sz w:val="24"/>
          <w:szCs w:val="24"/>
          <w:lang w:val="sv-SE"/>
        </w:rPr>
      </w:pPr>
      <w:r w:rsidRPr="00924338">
        <w:rPr>
          <w:rFonts w:ascii="Times New Roman" w:hAnsi="Times New Roman" w:cs="Times New Roman"/>
          <w:sz w:val="24"/>
          <w:szCs w:val="24"/>
          <w:lang w:val="sv-SE"/>
        </w:rPr>
        <w:t>Untuk  bidang  pertama  itu  disebut  politik,  maka  Hans  Kelsen membagi  kebijaksanaan  politik  itu  dalam  dua  arti,  yaitu  politik sebagai athic, artinya memilih suatu tujuan yang hendak dicapai dan dalam  hal  ini  adalah  sama  dengan  menentukan  tujuan  daripada Negara,  dan  politik  sebagai  teknik,  tang  artinya  bagaimana  caranya mencapai   tujuan   yang sudah   ditentukan   ini.</w:t>
      </w:r>
      <w:r w:rsidR="00057560">
        <w:rPr>
          <w:rStyle w:val="FootnoteReference"/>
          <w:rFonts w:ascii="Times New Roman" w:hAnsi="Times New Roman" w:cs="Times New Roman"/>
          <w:sz w:val="24"/>
          <w:szCs w:val="24"/>
          <w:lang w:val="sv-SE"/>
        </w:rPr>
        <w:footnoteReference w:id="10"/>
      </w:r>
      <w:r>
        <w:rPr>
          <w:rFonts w:ascii="Times New Roman" w:hAnsi="Times New Roman" w:cs="Times New Roman"/>
          <w:sz w:val="24"/>
          <w:szCs w:val="24"/>
          <w:lang w:val="sv-SE"/>
        </w:rPr>
        <w:t xml:space="preserve"> </w:t>
      </w:r>
      <w:r w:rsidRPr="00924338">
        <w:rPr>
          <w:rFonts w:ascii="Times New Roman" w:hAnsi="Times New Roman" w:cs="Times New Roman"/>
          <w:sz w:val="24"/>
          <w:szCs w:val="24"/>
          <w:lang w:val="sv-SE"/>
        </w:rPr>
        <w:t>Sementara,   Van Vollen-hoven</w:t>
      </w:r>
      <w:r>
        <w:rPr>
          <w:rFonts w:ascii="Times New Roman" w:hAnsi="Times New Roman" w:cs="Times New Roman"/>
          <w:sz w:val="24"/>
          <w:szCs w:val="24"/>
          <w:lang w:val="sv-SE"/>
        </w:rPr>
        <w:t xml:space="preserve"> </w:t>
      </w:r>
      <w:r w:rsidRPr="00924338">
        <w:rPr>
          <w:rFonts w:ascii="Times New Roman" w:hAnsi="Times New Roman" w:cs="Times New Roman"/>
          <w:sz w:val="24"/>
          <w:szCs w:val="24"/>
          <w:lang w:val="sv-SE"/>
        </w:rPr>
        <w:t>berpendapat  beda,  dengan  mengemukakan  bahwa melaksanakan tugas Negara dapat dibagi dalam empat fungsi, yaitu</w:t>
      </w:r>
      <w:r>
        <w:rPr>
          <w:rFonts w:ascii="Times New Roman" w:hAnsi="Times New Roman" w:cs="Times New Roman"/>
          <w:sz w:val="24"/>
          <w:szCs w:val="24"/>
          <w:lang w:val="sv-SE"/>
        </w:rPr>
        <w:t xml:space="preserve"> </w:t>
      </w:r>
      <w:r w:rsidRPr="00924338">
        <w:rPr>
          <w:rFonts w:ascii="Times New Roman" w:hAnsi="Times New Roman" w:cs="Times New Roman"/>
          <w:sz w:val="24"/>
          <w:szCs w:val="24"/>
          <w:lang w:val="sv-SE"/>
        </w:rPr>
        <w:t>disebut caturpraja, yaitu regeling(membuat   peraturan), bestuur(</w:t>
      </w:r>
      <w:r>
        <w:rPr>
          <w:rFonts w:ascii="Times New Roman" w:hAnsi="Times New Roman" w:cs="Times New Roman"/>
          <w:sz w:val="24"/>
          <w:szCs w:val="24"/>
          <w:lang w:val="sv-SE"/>
        </w:rPr>
        <w:t xml:space="preserve"> </w:t>
      </w:r>
      <w:r w:rsidRPr="00924338">
        <w:rPr>
          <w:rFonts w:ascii="Times New Roman" w:hAnsi="Times New Roman" w:cs="Times New Roman"/>
          <w:sz w:val="24"/>
          <w:szCs w:val="24"/>
          <w:lang w:val="sv-SE"/>
        </w:rPr>
        <w:t>pemerintahan   dalam   arti   sempit), rechtspraak</w:t>
      </w:r>
      <w:r>
        <w:rPr>
          <w:rFonts w:ascii="Times New Roman" w:hAnsi="Times New Roman" w:cs="Times New Roman"/>
          <w:sz w:val="24"/>
          <w:szCs w:val="24"/>
          <w:lang w:val="sv-SE"/>
        </w:rPr>
        <w:t xml:space="preserve"> </w:t>
      </w:r>
      <w:r w:rsidRPr="00924338">
        <w:rPr>
          <w:rFonts w:ascii="Times New Roman" w:hAnsi="Times New Roman" w:cs="Times New Roman"/>
          <w:sz w:val="24"/>
          <w:szCs w:val="24"/>
          <w:lang w:val="sv-SE"/>
        </w:rPr>
        <w:t>(mengadili),   serta politie</w:t>
      </w:r>
      <w:r>
        <w:rPr>
          <w:rFonts w:ascii="Times New Roman" w:hAnsi="Times New Roman" w:cs="Times New Roman"/>
          <w:sz w:val="24"/>
          <w:szCs w:val="24"/>
          <w:lang w:val="sv-SE"/>
        </w:rPr>
        <w:t xml:space="preserve"> </w:t>
      </w:r>
      <w:r w:rsidRPr="00924338">
        <w:rPr>
          <w:rFonts w:ascii="Times New Roman" w:hAnsi="Times New Roman" w:cs="Times New Roman"/>
          <w:sz w:val="24"/>
          <w:szCs w:val="24"/>
          <w:lang w:val="sv-SE"/>
        </w:rPr>
        <w:t>(polisi)</w:t>
      </w:r>
      <w:r>
        <w:rPr>
          <w:rFonts w:ascii="Times New Roman" w:hAnsi="Times New Roman" w:cs="Times New Roman"/>
          <w:sz w:val="24"/>
          <w:szCs w:val="24"/>
          <w:lang w:val="sv-SE"/>
        </w:rPr>
        <w:t>.</w:t>
      </w:r>
      <w:r w:rsidR="00057560">
        <w:rPr>
          <w:rStyle w:val="FootnoteReference"/>
          <w:rFonts w:ascii="Times New Roman" w:hAnsi="Times New Roman" w:cs="Times New Roman"/>
          <w:sz w:val="24"/>
          <w:szCs w:val="24"/>
          <w:lang w:val="sv-SE"/>
        </w:rPr>
        <w:footnoteReference w:id="11"/>
      </w:r>
    </w:p>
    <w:p w14:paraId="2A6E71CB" w14:textId="77777777" w:rsidR="00BA6DC3" w:rsidRPr="00BA6DC3" w:rsidRDefault="00BA6DC3" w:rsidP="00BA6DC3">
      <w:pPr>
        <w:spacing w:line="480" w:lineRule="auto"/>
        <w:ind w:left="720" w:hanging="11"/>
        <w:jc w:val="both"/>
        <w:rPr>
          <w:rFonts w:ascii="Times New Roman" w:hAnsi="Times New Roman" w:cs="Times New Roman"/>
          <w:b/>
          <w:bCs/>
          <w:sz w:val="24"/>
          <w:szCs w:val="24"/>
          <w:lang w:val="sv-SE"/>
        </w:rPr>
      </w:pPr>
    </w:p>
    <w:p w14:paraId="674BE97F" w14:textId="77777777" w:rsidR="00BA6DC3" w:rsidRPr="00BA6DC3" w:rsidRDefault="00BA6DC3" w:rsidP="00BA6DC3">
      <w:pPr>
        <w:spacing w:line="480" w:lineRule="auto"/>
        <w:ind w:left="720" w:hanging="11"/>
        <w:jc w:val="both"/>
        <w:rPr>
          <w:b/>
          <w:bCs/>
          <w:lang w:val="sv-SE"/>
        </w:rPr>
      </w:pPr>
    </w:p>
    <w:p w14:paraId="00F80593" w14:textId="77777777" w:rsidR="009F113D" w:rsidRPr="009F113D" w:rsidRDefault="009F113D" w:rsidP="009F113D">
      <w:pPr>
        <w:spacing w:line="480" w:lineRule="auto"/>
        <w:ind w:left="720" w:firstLine="720"/>
        <w:jc w:val="both"/>
        <w:rPr>
          <w:rFonts w:ascii="Times New Roman" w:hAnsi="Times New Roman" w:cs="Times New Roman"/>
          <w:sz w:val="24"/>
          <w:szCs w:val="24"/>
          <w:lang w:val="sv-SE"/>
        </w:rPr>
      </w:pPr>
    </w:p>
    <w:p w14:paraId="6DB5AA6F" w14:textId="77777777" w:rsidR="009F113D" w:rsidRPr="009F113D" w:rsidRDefault="009F113D" w:rsidP="007D4A21">
      <w:pPr>
        <w:spacing w:line="480" w:lineRule="auto"/>
        <w:ind w:left="720" w:firstLine="720"/>
        <w:jc w:val="both"/>
        <w:rPr>
          <w:rFonts w:ascii="Times New Roman" w:hAnsi="Times New Roman" w:cs="Times New Roman"/>
          <w:sz w:val="24"/>
          <w:szCs w:val="24"/>
          <w:lang w:val="sv-SE"/>
        </w:rPr>
      </w:pPr>
    </w:p>
    <w:p w14:paraId="33CC43D2" w14:textId="77777777" w:rsidR="007D4A21" w:rsidRPr="009F113D" w:rsidRDefault="007D4A21" w:rsidP="007D4A21">
      <w:pPr>
        <w:spacing w:line="480" w:lineRule="auto"/>
        <w:ind w:left="720" w:firstLine="720"/>
        <w:jc w:val="both"/>
        <w:rPr>
          <w:rFonts w:ascii="Times New Roman" w:hAnsi="Times New Roman" w:cs="Times New Roman"/>
          <w:sz w:val="24"/>
          <w:szCs w:val="24"/>
          <w:lang w:val="sv-SE"/>
        </w:rPr>
      </w:pPr>
    </w:p>
    <w:p w14:paraId="042968EC" w14:textId="77777777" w:rsidR="007D4A21" w:rsidRPr="009F113D" w:rsidRDefault="007D4A21" w:rsidP="007D4A21">
      <w:pPr>
        <w:spacing w:line="480" w:lineRule="auto"/>
        <w:ind w:left="720" w:firstLine="720"/>
        <w:jc w:val="both"/>
        <w:rPr>
          <w:rFonts w:ascii="Times New Roman" w:hAnsi="Times New Roman" w:cs="Times New Roman"/>
          <w:sz w:val="24"/>
          <w:szCs w:val="24"/>
          <w:lang w:val="sv-SE"/>
        </w:rPr>
      </w:pPr>
    </w:p>
    <w:p w14:paraId="7446CE93" w14:textId="77777777" w:rsidR="007D4A21" w:rsidRPr="009F113D" w:rsidRDefault="007D4A21" w:rsidP="007D4A21">
      <w:pPr>
        <w:spacing w:line="480" w:lineRule="auto"/>
        <w:ind w:left="720" w:firstLine="698"/>
        <w:jc w:val="both"/>
        <w:rPr>
          <w:lang w:val="sv-SE"/>
        </w:rPr>
      </w:pPr>
    </w:p>
    <w:p w14:paraId="028C99CD" w14:textId="6F3DB1F6" w:rsidR="007D4A14" w:rsidRPr="009F113D" w:rsidRDefault="007D4A14" w:rsidP="00BE0CB2">
      <w:pPr>
        <w:rPr>
          <w:lang w:val="sv-SE"/>
        </w:rPr>
      </w:pPr>
      <w:r w:rsidRPr="009F113D">
        <w:rPr>
          <w:lang w:val="sv-SE"/>
        </w:rPr>
        <w:br w:type="page"/>
      </w:r>
    </w:p>
    <w:p w14:paraId="225B39BC" w14:textId="19CC43E4" w:rsidR="007D4A14" w:rsidRDefault="007D4A14" w:rsidP="007D4A14">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19" w:name="_Toc161374077"/>
      <w:r w:rsidRPr="007D4A14">
        <w:rPr>
          <w:rFonts w:ascii="Times New Roman" w:hAnsi="Times New Roman" w:cs="Times New Roman"/>
          <w:b/>
          <w:bCs/>
          <w:color w:val="000000" w:themeColor="text1"/>
          <w:sz w:val="24"/>
          <w:szCs w:val="24"/>
          <w:lang w:val="sv-SE"/>
        </w:rPr>
        <w:lastRenderedPageBreak/>
        <w:t>BAGAIMANA PEMBAGIAN KEKUASAAN DI INDONESIA SEBELUM DAN SETELAH AMANDEMEN UNDANG-UNDANG DASAR NEGARA REPUBLIK INDONESIA TAHUN 1945</w:t>
      </w:r>
      <w:bookmarkEnd w:id="19"/>
    </w:p>
    <w:p w14:paraId="70860AFD" w14:textId="4B8DBC0E" w:rsidR="00F05D64" w:rsidRDefault="00F05D64" w:rsidP="00F05D64">
      <w:pPr>
        <w:spacing w:line="480" w:lineRule="auto"/>
        <w:ind w:left="720" w:firstLine="698"/>
        <w:jc w:val="both"/>
        <w:rPr>
          <w:rFonts w:ascii="Times New Roman" w:hAnsi="Times New Roman" w:cs="Times New Roman"/>
          <w:sz w:val="24"/>
          <w:szCs w:val="24"/>
          <w:lang w:val="sv-SE"/>
        </w:rPr>
      </w:pPr>
      <w:r w:rsidRPr="00F05D64">
        <w:rPr>
          <w:rFonts w:ascii="Times New Roman" w:hAnsi="Times New Roman" w:cs="Times New Roman"/>
          <w:sz w:val="24"/>
          <w:szCs w:val="24"/>
          <w:lang w:val="sv-SE"/>
        </w:rPr>
        <w:t>Sebelum adanya amandemen Undang-Undang Dasar Negara Republik Indonesia tahun 1945, pembagian kekuasaan di Indonesia tidak hanya terdiri dari tiga cabang utama pemerintahan, yaitu eksekutif, legislatif, dan yudikatif, tetapi juga mencakup kekuasaan konsultatif dan eksaminatif. Kekuasaan konsultatif diwakili oleh Dewan Pertimbangan Agung (DPA), yang memberikan saran kepada presiden, sementara kekuasaan eksaminatif dipegang oleh Badan Pemeriksa Keuangan (BPK), yang bertugas memeriksa keuangan negara. Namun, setelah dilakukannya amandemen terhadap Undang-Undang Dasar, terjadi perubahan dalam pembagian kekuasaan di Indonesia. Meskipun tambahan lembaga Mahkamah Konstitusi (MK) memberikan dimensi baru dalam penegakan supremasi konstitusi, namun kekuasaan eksaminatif yang diwakili oleh BPK tetap dipertahankan. Pasca-amandemen, prinsip check and balances ditegaskan sebagai tujuan perubahan UUD NRI 1945, yang bertujuan untuk memperkuat pengawasan antarlembaga pemerintahan dan mencegah penyalahgunaan kekuasaan. Perubahan ini mencerminkan upaya Indonesia untuk menyesuaikan sistem pemerintahannya dengan prinsip-prinsip demokratis dan modern, serta untuk mengikuti perkembangan kebutuhan bangsa dan tantangan zaman.</w:t>
      </w:r>
      <w:r>
        <w:rPr>
          <w:rFonts w:ascii="Times New Roman" w:hAnsi="Times New Roman" w:cs="Times New Roman"/>
          <w:sz w:val="24"/>
          <w:szCs w:val="24"/>
          <w:lang w:val="sv-SE"/>
        </w:rPr>
        <w:t xml:space="preserve"> </w:t>
      </w:r>
    </w:p>
    <w:p w14:paraId="17744453" w14:textId="77777777" w:rsidR="00F05D64" w:rsidRDefault="00F05D64">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13EC60D7" w14:textId="14C95F98" w:rsidR="00F05D64" w:rsidRPr="00F05D64" w:rsidRDefault="00F05D64" w:rsidP="00F05D64">
      <w:pPr>
        <w:spacing w:line="480" w:lineRule="auto"/>
        <w:ind w:left="720" w:firstLine="698"/>
        <w:jc w:val="both"/>
        <w:rPr>
          <w:rFonts w:ascii="Times New Roman" w:hAnsi="Times New Roman" w:cs="Times New Roman"/>
          <w:sz w:val="24"/>
          <w:szCs w:val="24"/>
          <w:lang w:val="sv-SE"/>
        </w:rPr>
      </w:pPr>
      <w:r w:rsidRPr="00F05D64">
        <w:rPr>
          <w:rFonts w:ascii="Times New Roman" w:hAnsi="Times New Roman" w:cs="Times New Roman"/>
          <w:sz w:val="24"/>
          <w:szCs w:val="24"/>
          <w:lang w:val="sv-SE"/>
        </w:rPr>
        <w:lastRenderedPageBreak/>
        <w:t>Secara konstitusional, sistem ketatanegaraan Indonesia pada masa pemerintahan orde baru mengacu pada UUD NRI 1945. Terdapat lima kekuasaan pemerintah Negara Republik Indonesia menurut UUD 1945, yaitu:</w:t>
      </w:r>
      <w:r w:rsidR="00AC3BD4">
        <w:rPr>
          <w:rStyle w:val="FootnoteReference"/>
          <w:rFonts w:ascii="Times New Roman" w:hAnsi="Times New Roman" w:cs="Times New Roman"/>
          <w:sz w:val="24"/>
          <w:szCs w:val="24"/>
          <w:lang w:val="sv-SE"/>
        </w:rPr>
        <w:footnoteReference w:id="12"/>
      </w:r>
    </w:p>
    <w:p w14:paraId="6E4BD877" w14:textId="77706795" w:rsidR="00F05D64" w:rsidRPr="00F05D64" w:rsidRDefault="00F05D64" w:rsidP="00F05D64">
      <w:pPr>
        <w:pStyle w:val="ListParagraph"/>
        <w:numPr>
          <w:ilvl w:val="0"/>
          <w:numId w:val="10"/>
        </w:numPr>
        <w:spacing w:line="480" w:lineRule="auto"/>
        <w:jc w:val="both"/>
        <w:rPr>
          <w:rFonts w:ascii="Times New Roman" w:hAnsi="Times New Roman"/>
          <w:sz w:val="24"/>
          <w:szCs w:val="24"/>
          <w:lang w:val="sv-SE"/>
        </w:rPr>
      </w:pPr>
      <w:r w:rsidRPr="00F05D64">
        <w:rPr>
          <w:rFonts w:ascii="Times New Roman" w:hAnsi="Times New Roman"/>
          <w:sz w:val="24"/>
          <w:szCs w:val="24"/>
          <w:lang w:val="sv-SE"/>
        </w:rPr>
        <w:t>Kekuasaan menjalankan perundang-undangan Negara, juga disebut kekuasaan eksekutif, dilakukan oleh pemerintah (presiden).</w:t>
      </w:r>
    </w:p>
    <w:p w14:paraId="6EBC4E8E" w14:textId="41BF3F44" w:rsidR="00F05D64" w:rsidRPr="00F05D64" w:rsidRDefault="00F05D64" w:rsidP="00F05D64">
      <w:pPr>
        <w:pStyle w:val="ListParagraph"/>
        <w:numPr>
          <w:ilvl w:val="0"/>
          <w:numId w:val="10"/>
        </w:numPr>
        <w:spacing w:line="480" w:lineRule="auto"/>
        <w:jc w:val="both"/>
        <w:rPr>
          <w:rFonts w:ascii="Times New Roman" w:hAnsi="Times New Roman"/>
          <w:sz w:val="24"/>
          <w:szCs w:val="24"/>
          <w:lang w:val="sv-SE"/>
        </w:rPr>
      </w:pPr>
      <w:r w:rsidRPr="00F05D64">
        <w:rPr>
          <w:rFonts w:ascii="Times New Roman" w:hAnsi="Times New Roman"/>
          <w:sz w:val="24"/>
          <w:szCs w:val="24"/>
          <w:lang w:val="sv-SE"/>
        </w:rPr>
        <w:t>Kekuasaan memberikan pertimbangan kenegaraan kepada pemerintah, juga disebut kekuasaan konsultatif, dilakukan oleh dewan Pertimbangan Agung.</w:t>
      </w:r>
    </w:p>
    <w:p w14:paraId="491E8B35" w14:textId="5D05409B" w:rsidR="00F05D64" w:rsidRPr="00F05D64" w:rsidRDefault="00F05D64" w:rsidP="00F05D64">
      <w:pPr>
        <w:pStyle w:val="ListParagraph"/>
        <w:numPr>
          <w:ilvl w:val="0"/>
          <w:numId w:val="10"/>
        </w:numPr>
        <w:spacing w:line="480" w:lineRule="auto"/>
        <w:jc w:val="both"/>
        <w:rPr>
          <w:rFonts w:ascii="Times New Roman" w:hAnsi="Times New Roman"/>
          <w:sz w:val="24"/>
          <w:szCs w:val="24"/>
          <w:lang w:val="sv-SE"/>
        </w:rPr>
      </w:pPr>
      <w:r w:rsidRPr="00F05D64">
        <w:rPr>
          <w:rFonts w:ascii="Times New Roman" w:hAnsi="Times New Roman"/>
          <w:sz w:val="24"/>
          <w:szCs w:val="24"/>
          <w:lang w:val="sv-SE"/>
        </w:rPr>
        <w:t>Kekuasaan membentuk perundang-undangan Negara, atau kekuasaan legislatif, dilakukan oleh Dewan Perwakilan Rakyat bersama dengan presiden.</w:t>
      </w:r>
    </w:p>
    <w:p w14:paraId="33CF4034" w14:textId="2F206CA5" w:rsidR="00F05D64" w:rsidRPr="00F05D64" w:rsidRDefault="00F05D64" w:rsidP="00F05D64">
      <w:pPr>
        <w:pStyle w:val="ListParagraph"/>
        <w:numPr>
          <w:ilvl w:val="0"/>
          <w:numId w:val="10"/>
        </w:numPr>
        <w:spacing w:line="480" w:lineRule="auto"/>
        <w:jc w:val="both"/>
        <w:rPr>
          <w:rFonts w:ascii="Times New Roman" w:hAnsi="Times New Roman"/>
          <w:sz w:val="24"/>
          <w:szCs w:val="24"/>
          <w:lang w:val="sv-SE"/>
        </w:rPr>
      </w:pPr>
      <w:r w:rsidRPr="00F05D64">
        <w:rPr>
          <w:rFonts w:ascii="Times New Roman" w:hAnsi="Times New Roman"/>
          <w:sz w:val="24"/>
          <w:szCs w:val="24"/>
          <w:lang w:val="sv-SE"/>
        </w:rPr>
        <w:t>Kekuasaan melakukan pemeriksaan keuangan Negara, juga disebut kekuasaan eksaminatif atau kekuasaan inspektif, dilakukan oleh Badan Pemeriksa Keuangan.</w:t>
      </w:r>
    </w:p>
    <w:p w14:paraId="6C4C70BC" w14:textId="33BFA375" w:rsidR="007D4A14" w:rsidRDefault="00F05D64" w:rsidP="00F05D64">
      <w:pPr>
        <w:pStyle w:val="ListParagraph"/>
        <w:numPr>
          <w:ilvl w:val="0"/>
          <w:numId w:val="10"/>
        </w:numPr>
        <w:spacing w:line="480" w:lineRule="auto"/>
        <w:jc w:val="both"/>
        <w:rPr>
          <w:rFonts w:ascii="Times New Roman" w:hAnsi="Times New Roman"/>
          <w:sz w:val="24"/>
          <w:szCs w:val="24"/>
          <w:lang w:val="sv-SE"/>
        </w:rPr>
      </w:pPr>
      <w:r w:rsidRPr="00F05D64">
        <w:rPr>
          <w:rFonts w:ascii="Times New Roman" w:hAnsi="Times New Roman"/>
          <w:sz w:val="24"/>
          <w:szCs w:val="24"/>
          <w:lang w:val="sv-SE"/>
        </w:rPr>
        <w:t>Kekuasaan mempertahankan perundang-undangan Negara, atau kekuasaan yudikatif, dilakukan oleh Mahkamah Agung.</w:t>
      </w:r>
    </w:p>
    <w:p w14:paraId="1F61A306" w14:textId="77777777" w:rsidR="00F05D64" w:rsidRDefault="00F05D64" w:rsidP="00F05D64">
      <w:pPr>
        <w:pStyle w:val="ListParagraph"/>
        <w:spacing w:line="480" w:lineRule="auto"/>
        <w:ind w:left="1440"/>
        <w:jc w:val="both"/>
        <w:rPr>
          <w:rFonts w:ascii="Times New Roman" w:hAnsi="Times New Roman"/>
          <w:sz w:val="24"/>
          <w:szCs w:val="24"/>
          <w:lang w:val="sv-SE"/>
        </w:rPr>
      </w:pPr>
    </w:p>
    <w:p w14:paraId="496AD31A" w14:textId="7942D5A4" w:rsidR="00F05D64" w:rsidRDefault="00F05D64" w:rsidP="00F05D64">
      <w:pPr>
        <w:spacing w:line="480" w:lineRule="auto"/>
        <w:ind w:left="720" w:firstLine="698"/>
        <w:jc w:val="both"/>
        <w:rPr>
          <w:rFonts w:ascii="Times New Roman" w:hAnsi="Times New Roman"/>
          <w:sz w:val="24"/>
          <w:szCs w:val="24"/>
          <w:lang w:val="sv-SE"/>
        </w:rPr>
      </w:pPr>
      <w:r w:rsidRPr="00F05D64">
        <w:rPr>
          <w:rFonts w:ascii="Times New Roman" w:hAnsi="Times New Roman"/>
          <w:sz w:val="24"/>
          <w:szCs w:val="24"/>
          <w:lang w:val="sv-SE"/>
        </w:rPr>
        <w:t xml:space="preserve">Pelaksanaan kekuasaan Negara dilakukan melalui pembagian (bukan pemisahan) tugas atau fungsi dari masing-masing penyelenggara Negara yang dalam UUD 1945 disebut fungsi negara. Pelaksanaan kekuasaan Negara secara menyeluruh dilakukan berdasarkan sistem pemerintahan Negara. Fungsi tersebut antara lain: Pertama, Indonesia adalah Negara berdasarkan hukum. Kedua, </w:t>
      </w:r>
      <w:r w:rsidRPr="00F05D64">
        <w:rPr>
          <w:rFonts w:ascii="Times New Roman" w:hAnsi="Times New Roman"/>
          <w:sz w:val="24"/>
          <w:szCs w:val="24"/>
          <w:lang w:val="sv-SE"/>
        </w:rPr>
        <w:lastRenderedPageBreak/>
        <w:t>Pemerintah berdasarkan sistem konstitusi.</w:t>
      </w:r>
      <w:r w:rsidR="00AC3BD4">
        <w:rPr>
          <w:rStyle w:val="FootnoteReference"/>
          <w:rFonts w:ascii="Times New Roman" w:hAnsi="Times New Roman"/>
          <w:sz w:val="24"/>
          <w:szCs w:val="24"/>
          <w:lang w:val="sv-SE"/>
        </w:rPr>
        <w:footnoteReference w:id="13"/>
      </w:r>
      <w:r w:rsidRPr="00F05D64">
        <w:rPr>
          <w:rFonts w:ascii="Times New Roman" w:hAnsi="Times New Roman"/>
          <w:sz w:val="24"/>
          <w:szCs w:val="24"/>
          <w:lang w:val="sv-SE"/>
        </w:rPr>
        <w:t xml:space="preserve"> Sebelum diamandemen, UUD 1945 menetapkan struktur pemerintahan Indonesia yang tidak mengikuti prinsip Trias Politica seperti yang diajukan oleh Montesquieu. Sebaliknya, Indonesia menerapkan pembagian kekuasaan daripada pemisahan kekuasaan. Kekuasaan tertinggi negara disatukan dalam satu lembaga tertinggi negara, yaitu MPR, yang dianggap sebagai perwujudan seluruh rakyat Indonesia.</w:t>
      </w:r>
      <w:r w:rsidR="00AC3BD4">
        <w:rPr>
          <w:rStyle w:val="FootnoteReference"/>
          <w:rFonts w:ascii="Times New Roman" w:hAnsi="Times New Roman"/>
          <w:sz w:val="24"/>
          <w:szCs w:val="24"/>
          <w:lang w:val="sv-SE"/>
        </w:rPr>
        <w:footnoteReference w:id="14"/>
      </w:r>
    </w:p>
    <w:p w14:paraId="51D01DFD" w14:textId="2E89B4DC" w:rsidR="00036AC7" w:rsidRDefault="00036AC7" w:rsidP="00F05D64">
      <w:pPr>
        <w:spacing w:line="480" w:lineRule="auto"/>
        <w:ind w:left="720" w:firstLine="698"/>
        <w:jc w:val="both"/>
        <w:rPr>
          <w:rFonts w:ascii="Times New Roman" w:hAnsi="Times New Roman" w:cs="Times New Roman"/>
          <w:sz w:val="24"/>
          <w:szCs w:val="24"/>
          <w:lang w:val="sv-SE"/>
        </w:rPr>
      </w:pPr>
      <w:r w:rsidRPr="00036AC7">
        <w:rPr>
          <w:rFonts w:ascii="Times New Roman" w:hAnsi="Times New Roman" w:cs="Times New Roman"/>
          <w:sz w:val="24"/>
          <w:szCs w:val="24"/>
          <w:lang w:val="sv-SE"/>
        </w:rPr>
        <w:t>Dalam konteks pembagian kekuasaan yang bersifat vertikal, prinsip kesederajatan dan keseimbangan kekuasaan bukanlah yang utama. Oleh karena itu, sebelum diamandemen, UUD 1945 tidak mengatur pemisahan yang jelas antara fungsi legislatif dan eksekutif. Presiden tidak hanya bertugas sebagai pelaksana kekuasaan eksekutif, tetapi juga memiliki kewenangan dalam membuat undang-undang dan peraturan pemerintah, serta memiliki peran dalam kekuasaan yudikatif. Namun, kekuasaan Presiden dalam UUD 1945 cenderung lebih dominan daripada lembaga tinggi negara lainnya, dan sebagian besar keputusan yang diambil tidak terlalu dipengaruhi oleh kekuasaan lembaga lain.</w:t>
      </w:r>
      <w:r w:rsidR="00BE0CB2">
        <w:rPr>
          <w:rStyle w:val="FootnoteReference"/>
          <w:rFonts w:ascii="Times New Roman" w:hAnsi="Times New Roman" w:cs="Times New Roman"/>
          <w:sz w:val="24"/>
          <w:szCs w:val="24"/>
          <w:lang w:val="sv-SE"/>
        </w:rPr>
        <w:footnoteReference w:id="15"/>
      </w:r>
    </w:p>
    <w:p w14:paraId="7DF458F3" w14:textId="30C59F96" w:rsidR="00036AC7" w:rsidRDefault="00036AC7" w:rsidP="00F05D64">
      <w:pPr>
        <w:spacing w:line="480" w:lineRule="auto"/>
        <w:ind w:left="720" w:firstLine="698"/>
        <w:jc w:val="both"/>
        <w:rPr>
          <w:rFonts w:ascii="Times New Roman" w:hAnsi="Times New Roman" w:cs="Times New Roman"/>
          <w:sz w:val="24"/>
          <w:szCs w:val="24"/>
          <w:lang w:val="sv-SE"/>
        </w:rPr>
      </w:pPr>
      <w:r w:rsidRPr="00036AC7">
        <w:rPr>
          <w:rFonts w:ascii="Times New Roman" w:hAnsi="Times New Roman" w:cs="Times New Roman"/>
          <w:sz w:val="24"/>
          <w:szCs w:val="24"/>
          <w:lang w:val="sv-SE"/>
        </w:rPr>
        <w:t xml:space="preserve">Kewenangan MPR pada masa itu sebagai lembaga tertinggi negara sangatlah dominan dibandingkan dengan lembaga negara lainnya. MPR dianggap sebagai lembaga superbody karena posisinya yang langsung di bawah UUD 1945. Hal ini terjadi karena UUD 1945 dengan jelas memberikan kedaulatannya kepada MPR berdasarkan pada kedaulatan rakyat. Kondisi ini menjadi salah satu alasan dan pertimbangan untuk melakukan amendemen terhadap UUD NRI Tahun 1945 karena dianggap telah menciptakan supremasi institusi melalui kewenangan MPR </w:t>
      </w:r>
      <w:r w:rsidRPr="00036AC7">
        <w:rPr>
          <w:rFonts w:ascii="Times New Roman" w:hAnsi="Times New Roman" w:cs="Times New Roman"/>
          <w:sz w:val="24"/>
          <w:szCs w:val="24"/>
          <w:lang w:val="sv-SE"/>
        </w:rPr>
        <w:lastRenderedPageBreak/>
        <w:t>yang dianggap sangat luas dan tertinggi. Dampak langsung dari hal ini adalah pengaruhnya terhadap kewenangan lembaga negara lainnya, termasuk Presiden, yang pada saat itu dianggap memiliki kekuasaan dan kewenangan mutlak karena hanya melalui MPR, Presiden dapat diberhentikan.</w:t>
      </w:r>
      <w:r w:rsidR="00BE0CB2">
        <w:rPr>
          <w:rStyle w:val="FootnoteReference"/>
          <w:rFonts w:ascii="Times New Roman" w:hAnsi="Times New Roman" w:cs="Times New Roman"/>
          <w:sz w:val="24"/>
          <w:szCs w:val="24"/>
          <w:lang w:val="sv-SE"/>
        </w:rPr>
        <w:footnoteReference w:id="16"/>
      </w:r>
    </w:p>
    <w:p w14:paraId="7D655C10" w14:textId="3A513356" w:rsidR="00036AC7" w:rsidRDefault="00036AC7" w:rsidP="00F05D64">
      <w:pPr>
        <w:spacing w:line="480" w:lineRule="auto"/>
        <w:ind w:left="720" w:firstLine="698"/>
        <w:jc w:val="both"/>
        <w:rPr>
          <w:rFonts w:ascii="Times New Roman" w:hAnsi="Times New Roman" w:cs="Times New Roman"/>
          <w:sz w:val="24"/>
          <w:szCs w:val="24"/>
          <w:lang w:val="sv-SE"/>
        </w:rPr>
      </w:pPr>
      <w:r w:rsidRPr="00036AC7">
        <w:rPr>
          <w:rFonts w:ascii="Times New Roman" w:hAnsi="Times New Roman" w:cs="Times New Roman"/>
          <w:sz w:val="24"/>
          <w:szCs w:val="24"/>
          <w:lang w:val="sv-SE"/>
        </w:rPr>
        <w:t>Salah satu fokus utama dari gerakan reformasi adalah melakukan amandemen terhadap UUD 1945, yang kemudian berhasil dilakukan secara berurutan selama 4 tahun berturut-turut melalui Sidang Tahunan MPR pada tahun 1999, 2000, 2001, dan 2002. Reformasi dalam sistem perundang-undangan Indonesia ini dilakukan dengan mempertimbangkan penyesuaian terhadap kondisi negara dan masyarakat Indonesia. Amandemen UUD 1945 diharapkan dapat membuat dasar hukum negara Indonesia lebih responsif terhadap kebutuhan rakyat serta sesuai dengan kondisi saat ini. Amandemen tersebut dianggap menjadikan UUD 1945 lebih demokratis daripada sebelumnya.</w:t>
      </w:r>
      <w:r>
        <w:rPr>
          <w:rFonts w:ascii="Times New Roman" w:hAnsi="Times New Roman" w:cs="Times New Roman"/>
          <w:sz w:val="24"/>
          <w:szCs w:val="24"/>
          <w:lang w:val="sv-SE"/>
        </w:rPr>
        <w:t xml:space="preserve"> </w:t>
      </w:r>
    </w:p>
    <w:p w14:paraId="2A68AC1D" w14:textId="0B73DBD4" w:rsidR="00036AC7" w:rsidRPr="00036AC7" w:rsidRDefault="00036AC7" w:rsidP="00036AC7">
      <w:pPr>
        <w:spacing w:line="480" w:lineRule="auto"/>
        <w:ind w:left="720" w:firstLine="698"/>
        <w:jc w:val="both"/>
        <w:rPr>
          <w:rFonts w:ascii="Times New Roman" w:hAnsi="Times New Roman" w:cs="Times New Roman"/>
          <w:sz w:val="24"/>
          <w:szCs w:val="24"/>
          <w:lang w:val="id-ID"/>
        </w:rPr>
      </w:pPr>
      <w:r w:rsidRPr="00036AC7">
        <w:rPr>
          <w:rFonts w:ascii="Times New Roman" w:hAnsi="Times New Roman" w:cs="Times New Roman"/>
          <w:sz w:val="24"/>
          <w:szCs w:val="24"/>
          <w:lang w:val="id-ID"/>
        </w:rPr>
        <w:t>Latar belakang pelaksanaan amandemen UUD 1945 adalah sebagai berikut:</w:t>
      </w:r>
      <w:r w:rsidR="00BE0CB2">
        <w:rPr>
          <w:rStyle w:val="FootnoteReference"/>
          <w:rFonts w:ascii="Times New Roman" w:hAnsi="Times New Roman" w:cs="Times New Roman"/>
          <w:sz w:val="24"/>
          <w:szCs w:val="24"/>
          <w:lang w:val="id-ID"/>
        </w:rPr>
        <w:footnoteReference w:id="17"/>
      </w:r>
    </w:p>
    <w:p w14:paraId="0C9FA96F" w14:textId="77777777" w:rsidR="00036AC7" w:rsidRPr="00036AC7" w:rsidRDefault="00036AC7" w:rsidP="00036AC7">
      <w:pPr>
        <w:numPr>
          <w:ilvl w:val="0"/>
          <w:numId w:val="11"/>
        </w:numPr>
        <w:spacing w:line="480" w:lineRule="auto"/>
        <w:jc w:val="both"/>
        <w:rPr>
          <w:rFonts w:ascii="Times New Roman" w:hAnsi="Times New Roman" w:cs="Times New Roman"/>
          <w:sz w:val="24"/>
          <w:szCs w:val="24"/>
          <w:lang w:val="id-ID"/>
        </w:rPr>
      </w:pPr>
      <w:r w:rsidRPr="00036AC7">
        <w:rPr>
          <w:rFonts w:ascii="Times New Roman" w:hAnsi="Times New Roman" w:cs="Times New Roman"/>
          <w:sz w:val="24"/>
          <w:szCs w:val="24"/>
          <w:lang w:val="id-ID"/>
        </w:rPr>
        <w:t>Undang-Undang Dasar 1945 membentuk struktur ketatanegaraan yang bergantung pada kekuasaan tertinggi yang dipegang oleh MPR, yang sepenuhnya mewakili kedaulatan rakyat. Hal ini menyebabkan tidak terjadinya checks and balances di antara institusi-institusi ketatanegaraan.</w:t>
      </w:r>
    </w:p>
    <w:p w14:paraId="6433B315" w14:textId="77777777" w:rsidR="00036AC7" w:rsidRPr="00036AC7" w:rsidRDefault="00036AC7" w:rsidP="00036AC7">
      <w:pPr>
        <w:numPr>
          <w:ilvl w:val="0"/>
          <w:numId w:val="11"/>
        </w:numPr>
        <w:spacing w:line="480" w:lineRule="auto"/>
        <w:jc w:val="both"/>
        <w:rPr>
          <w:rFonts w:ascii="Times New Roman" w:hAnsi="Times New Roman" w:cs="Times New Roman"/>
          <w:sz w:val="24"/>
          <w:szCs w:val="24"/>
          <w:lang w:val="id-ID"/>
        </w:rPr>
      </w:pPr>
      <w:r w:rsidRPr="00036AC7">
        <w:rPr>
          <w:rFonts w:ascii="Times New Roman" w:hAnsi="Times New Roman" w:cs="Times New Roman"/>
          <w:sz w:val="24"/>
          <w:szCs w:val="24"/>
          <w:lang w:val="id-ID"/>
        </w:rPr>
        <w:lastRenderedPageBreak/>
        <w:t>Undang-Undang Dasar 1945 memberikan kekuasaan yang sangat besar kepada pemegang kekuasaan eksekutif, yaitu Presiden. Sistem yang diatur oleh UUD 1945 adalah executive heavy, di mana kekuasaan dominan berada di tangan Presiden dengan berbagai hak konstitusional yang disebut hak prerogatif, termasuk kekuasaan legislatif untuk membentuk Undang-Undang.</w:t>
      </w:r>
    </w:p>
    <w:p w14:paraId="2E6A0977" w14:textId="77777777" w:rsidR="00036AC7" w:rsidRPr="00036AC7" w:rsidRDefault="00036AC7" w:rsidP="00036AC7">
      <w:pPr>
        <w:numPr>
          <w:ilvl w:val="0"/>
          <w:numId w:val="11"/>
        </w:numPr>
        <w:spacing w:line="480" w:lineRule="auto"/>
        <w:jc w:val="both"/>
        <w:rPr>
          <w:rFonts w:ascii="Times New Roman" w:hAnsi="Times New Roman" w:cs="Times New Roman"/>
          <w:sz w:val="24"/>
          <w:szCs w:val="24"/>
          <w:lang w:val="id-ID"/>
        </w:rPr>
      </w:pPr>
      <w:r w:rsidRPr="00036AC7">
        <w:rPr>
          <w:rFonts w:ascii="Times New Roman" w:hAnsi="Times New Roman" w:cs="Times New Roman"/>
          <w:sz w:val="24"/>
          <w:szCs w:val="24"/>
          <w:lang w:val="id-ID"/>
        </w:rPr>
        <w:t>UUD 1945 mengandung pasal-pasal yang terlalu fleksibel sehingga dapat menimbulkan lebih dari satu penafsiran, seperti Pasal 7 UUD 1945 sebelum diamandemen.</w:t>
      </w:r>
    </w:p>
    <w:p w14:paraId="34F9F618" w14:textId="77777777" w:rsidR="00036AC7" w:rsidRPr="00036AC7" w:rsidRDefault="00036AC7" w:rsidP="00036AC7">
      <w:pPr>
        <w:numPr>
          <w:ilvl w:val="0"/>
          <w:numId w:val="11"/>
        </w:numPr>
        <w:spacing w:line="480" w:lineRule="auto"/>
        <w:jc w:val="both"/>
        <w:rPr>
          <w:rFonts w:ascii="Times New Roman" w:hAnsi="Times New Roman" w:cs="Times New Roman"/>
          <w:sz w:val="24"/>
          <w:szCs w:val="24"/>
          <w:lang w:val="sv-SE"/>
        </w:rPr>
      </w:pPr>
      <w:r w:rsidRPr="00036AC7">
        <w:rPr>
          <w:rFonts w:ascii="Times New Roman" w:hAnsi="Times New Roman" w:cs="Times New Roman"/>
          <w:sz w:val="24"/>
          <w:szCs w:val="24"/>
          <w:lang w:val="id-ID"/>
        </w:rPr>
        <w:t>UUD 1945 memberikan terlalu banyak kewenangan kepada Presiden untuk mengatur hal-hal penting dengan Undang-Undang, termasuk kekuasaan legislatif yang memungkinkan Presiden merumuskan hal-hal penting sesuai dengan keinginannya dalam Undang-Undang.</w:t>
      </w:r>
    </w:p>
    <w:p w14:paraId="6EB471F1" w14:textId="77777777" w:rsidR="00036AC7" w:rsidRPr="00036AC7" w:rsidRDefault="00036AC7" w:rsidP="00036AC7">
      <w:pPr>
        <w:spacing w:line="480" w:lineRule="auto"/>
        <w:ind w:left="720" w:firstLine="698"/>
        <w:jc w:val="both"/>
        <w:rPr>
          <w:rFonts w:ascii="Times New Roman" w:hAnsi="Times New Roman" w:cs="Times New Roman"/>
          <w:sz w:val="24"/>
          <w:szCs w:val="24"/>
          <w:lang w:val="sv-SE"/>
        </w:rPr>
      </w:pPr>
      <w:r w:rsidRPr="00036AC7">
        <w:rPr>
          <w:rFonts w:ascii="Times New Roman" w:hAnsi="Times New Roman" w:cs="Times New Roman"/>
          <w:sz w:val="24"/>
          <w:szCs w:val="24"/>
          <w:lang w:val="sv-SE"/>
        </w:rPr>
        <w:t>Setelah dilakukan amandemen, MPR yang sebelumnya terdiri dari anggota DPR dan kelompok-kelompok fungsional tambahan, termasuk militer, diubah sehingga hanya terdiri dari anggota DPR dan DPD saja. Anggota MPR tersebut dipilih langsung oleh rakyat, menghilangkan "kursi pesanan" untuk militer dan golongan-golongan lainnya.</w:t>
      </w:r>
    </w:p>
    <w:p w14:paraId="12072C7C" w14:textId="693602A0" w:rsidR="00036AC7" w:rsidRDefault="00036AC7" w:rsidP="00BE0CB2">
      <w:pPr>
        <w:spacing w:line="480" w:lineRule="auto"/>
        <w:ind w:left="720" w:firstLine="698"/>
        <w:jc w:val="both"/>
        <w:rPr>
          <w:rFonts w:ascii="Times New Roman" w:hAnsi="Times New Roman" w:cs="Times New Roman"/>
          <w:sz w:val="24"/>
          <w:szCs w:val="24"/>
          <w:lang w:val="sv-SE"/>
        </w:rPr>
      </w:pPr>
      <w:r w:rsidRPr="00036AC7">
        <w:rPr>
          <w:rFonts w:ascii="Times New Roman" w:hAnsi="Times New Roman" w:cs="Times New Roman"/>
          <w:sz w:val="24"/>
          <w:szCs w:val="24"/>
          <w:lang w:val="sv-SE"/>
        </w:rPr>
        <w:t xml:space="preserve">Setelah amandemen dilakukan, terdapat perubahan yang jelas dalam sistem pemerintahan, terutama terkait dengan kekuasaan MPR. Sebelum amandemen UUD NRI Tahun 1945, MPR memiliki wewenang sebagai lembaga tertinggi negara karena mewakili dan melaksanakan sepenuhnya kedaulatan </w:t>
      </w:r>
      <w:r w:rsidRPr="00036AC7">
        <w:rPr>
          <w:rFonts w:ascii="Times New Roman" w:hAnsi="Times New Roman" w:cs="Times New Roman"/>
          <w:sz w:val="24"/>
          <w:szCs w:val="24"/>
          <w:lang w:val="sv-SE"/>
        </w:rPr>
        <w:lastRenderedPageBreak/>
        <w:t>rakyat. Namun, setelah amandemen, kedudukan MPR disetarakan dengan lembaga tinggi negara lainnya karena UUD NRI Tahun 1945 yang diamandemen menegaskan bahwa kedaulatan berada di tangan rakyat dan dilaksanakan sesuai dengan Undang-Undang Dasar.</w:t>
      </w:r>
    </w:p>
    <w:p w14:paraId="51F5B297" w14:textId="580FA4D1" w:rsidR="00342752" w:rsidRDefault="00342752" w:rsidP="00342752">
      <w:pPr>
        <w:spacing w:line="480" w:lineRule="auto"/>
        <w:ind w:left="720" w:firstLine="698"/>
        <w:jc w:val="both"/>
        <w:rPr>
          <w:rFonts w:ascii="Times New Roman" w:hAnsi="Times New Roman" w:cs="Times New Roman"/>
          <w:sz w:val="24"/>
          <w:szCs w:val="24"/>
          <w:lang w:val="sv-SE"/>
        </w:rPr>
      </w:pPr>
      <w:r w:rsidRPr="00342752">
        <w:rPr>
          <w:rFonts w:ascii="Times New Roman" w:hAnsi="Times New Roman" w:cs="Times New Roman"/>
          <w:sz w:val="24"/>
          <w:szCs w:val="24"/>
          <w:lang w:val="sv-SE"/>
        </w:rPr>
        <w:t>Amandemen UUD NRI Tahun 1945 juga mengalihkan kewenangan pembentukan Undang-Undang dari Presiden ke DPR, yang mengklarifikasi hubungan check and balances antara Presiden sebagai lembaga eksekutif dan DPR sebagai lembaga legislatif. Meskipun semangat penyelenggaraan negara yang tercantum dalam UUD 1945 belum sepenuhnya didukung oleh ketentuan konstitusi yang mengatur prinsip-prinsip kehidupan demokratis, supremasi hukum, pemberdayaan rakyat, penghormatan hak asasi manusia, dan otonomi daerah.</w:t>
      </w:r>
      <w:r>
        <w:rPr>
          <w:rFonts w:ascii="Times New Roman" w:hAnsi="Times New Roman" w:cs="Times New Roman"/>
          <w:sz w:val="24"/>
          <w:szCs w:val="24"/>
          <w:lang w:val="sv-SE"/>
        </w:rPr>
        <w:t xml:space="preserve"> </w:t>
      </w:r>
      <w:r w:rsidRPr="00342752">
        <w:rPr>
          <w:rFonts w:ascii="Times New Roman" w:hAnsi="Times New Roman" w:cs="Times New Roman"/>
          <w:sz w:val="24"/>
          <w:szCs w:val="24"/>
          <w:lang w:val="sv-SE"/>
        </w:rPr>
        <w:t>Setelah diterapkannya Perubahan Keempat UUD NRI Tahun 1945, struktur ketatanegaraan Republik Indonesia harus disesuaikan dengan desain baru UUD. Semua institusi dalam struktur pemerintahan dan kenegaraan harus disusun ulang. Jimly Asshiddiqie menyimpulkan bahwa setelah amandemen UUD 1945, terdapat 34 lembaga negara, di mana 28 di antaranya memiliki kewenangan yang ditetapkan secara umum atau rinci dalam UUD NRI Tahun 1945. Dari 34 lembaga tersebut, beberapa merupakan organ utama atau primer, sementara yang lainnya merupakan organ penunjang atau pendukung.</w:t>
      </w:r>
      <w:r w:rsidR="00BE0CB2">
        <w:rPr>
          <w:rStyle w:val="FootnoteReference"/>
          <w:rFonts w:ascii="Times New Roman" w:hAnsi="Times New Roman" w:cs="Times New Roman"/>
          <w:sz w:val="24"/>
          <w:szCs w:val="24"/>
          <w:lang w:val="sv-SE"/>
        </w:rPr>
        <w:footnoteReference w:id="18"/>
      </w:r>
    </w:p>
    <w:p w14:paraId="7B48B10F" w14:textId="32206FEF" w:rsidR="00342752" w:rsidRPr="00342752" w:rsidRDefault="00342752" w:rsidP="00342752">
      <w:pPr>
        <w:spacing w:line="480" w:lineRule="auto"/>
        <w:ind w:left="720" w:firstLine="698"/>
        <w:jc w:val="both"/>
        <w:rPr>
          <w:rFonts w:ascii="Times New Roman" w:hAnsi="Times New Roman" w:cs="Times New Roman"/>
          <w:sz w:val="24"/>
          <w:szCs w:val="24"/>
          <w:lang w:val="id-ID"/>
        </w:rPr>
      </w:pPr>
      <w:r w:rsidRPr="00342752">
        <w:rPr>
          <w:rFonts w:ascii="Times New Roman" w:hAnsi="Times New Roman" w:cs="Times New Roman"/>
          <w:sz w:val="24"/>
          <w:szCs w:val="24"/>
          <w:lang w:val="id-ID"/>
        </w:rPr>
        <w:t xml:space="preserve">Dilihat dari fungsinya, lembaga-lembaga negara dapat dibedakan menjadi organ utama dan penunjang dalam tiga ranah kekuasaan, yaitu eksekutif, legislatif, dan yudikatif. Lembaga tinggi negara yang utama adalah Presiden, DPR, DPD, </w:t>
      </w:r>
      <w:r w:rsidRPr="00342752">
        <w:rPr>
          <w:rFonts w:ascii="Times New Roman" w:hAnsi="Times New Roman" w:cs="Times New Roman"/>
          <w:sz w:val="24"/>
          <w:szCs w:val="24"/>
          <w:lang w:val="id-ID"/>
        </w:rPr>
        <w:lastRenderedPageBreak/>
        <w:t>MPR, Mahkamah Konstitusi, Mahkamah Agung, dan Badan Pemeriksa Keuangan, sementara lembaga lainnya bersifat penunjang. Oleh karena itu, tata urutan protokoler ketujuh lembaga negara tersebut dapat disusun berdasarkan sifat keutamaan fungsi dan kedudukannya masing-masing, dengan lembaga utama mencerminkan cabang-cabang kekuasaan utama negara, yaitu legislatif, eksekutif, dan yudikatif.</w:t>
      </w:r>
      <w:r w:rsidR="00A516A7">
        <w:rPr>
          <w:rStyle w:val="FootnoteReference"/>
          <w:rFonts w:ascii="Times New Roman" w:hAnsi="Times New Roman" w:cs="Times New Roman"/>
          <w:sz w:val="24"/>
          <w:szCs w:val="24"/>
          <w:lang w:val="id-ID"/>
        </w:rPr>
        <w:footnoteReference w:id="19"/>
      </w:r>
      <w:r>
        <w:rPr>
          <w:rFonts w:ascii="Times New Roman" w:hAnsi="Times New Roman" w:cs="Times New Roman"/>
          <w:sz w:val="24"/>
          <w:szCs w:val="24"/>
          <w:lang w:val="id-ID"/>
        </w:rPr>
        <w:t xml:space="preserve"> </w:t>
      </w:r>
      <w:r w:rsidRPr="00342752">
        <w:rPr>
          <w:rFonts w:ascii="Times New Roman" w:hAnsi="Times New Roman" w:cs="Times New Roman"/>
          <w:sz w:val="24"/>
          <w:szCs w:val="24"/>
          <w:lang w:val="id-ID"/>
        </w:rPr>
        <w:t>Dalam upaya meningkatkan demokrasi di suatu negara, konsep Trias Politica telah mengalami perkembangan karena adanya kebutuhan untuk lembaga negara yang independen. Cabang pemerintahan keempat, yang disebut sebagai The Fourth Branch of Government, merujuk pada lembaga, komisi, atau instansi yang memiliki independensi, artinya tidak tunduk kepada cabang kekuasaan lainnya. Karakteristik utama dari cabang pemerintahan keempat ini adalah kemampuannya untuk menjalankan lebih dari satu atau bahkan ketiga fungsi pemerintahan secara bersamaan. Kehadiran cabang pemerintahan keempat ini, dengan ciri-ciri lembaga negara yang memiliki kewenangan kuasi, kombinasi, atau akumulasi dari tiga fungsi pemerintahan yang ada, membuatnya sulit untuk diidentifikasi dalam konteks konsep Trias Politica.</w:t>
      </w:r>
      <w:r>
        <w:rPr>
          <w:rFonts w:ascii="Times New Roman" w:hAnsi="Times New Roman" w:cs="Times New Roman"/>
          <w:sz w:val="24"/>
          <w:szCs w:val="24"/>
          <w:lang w:val="id-ID"/>
        </w:rPr>
        <w:t xml:space="preserve"> </w:t>
      </w:r>
    </w:p>
    <w:p w14:paraId="338CAFCB" w14:textId="77777777" w:rsidR="00342752" w:rsidRPr="00342752" w:rsidRDefault="00342752" w:rsidP="00342752">
      <w:pPr>
        <w:spacing w:line="480" w:lineRule="auto"/>
        <w:ind w:left="720" w:firstLine="698"/>
        <w:jc w:val="both"/>
        <w:rPr>
          <w:rFonts w:ascii="Times New Roman" w:hAnsi="Times New Roman" w:cs="Times New Roman"/>
          <w:sz w:val="24"/>
          <w:szCs w:val="24"/>
          <w:lang w:val="id-ID"/>
        </w:rPr>
      </w:pPr>
    </w:p>
    <w:p w14:paraId="60B62113" w14:textId="77777777" w:rsidR="00036AC7" w:rsidRPr="00342752" w:rsidRDefault="00036AC7" w:rsidP="00036AC7">
      <w:pPr>
        <w:spacing w:line="480" w:lineRule="auto"/>
        <w:ind w:left="720" w:firstLine="698"/>
        <w:jc w:val="both"/>
        <w:rPr>
          <w:rFonts w:ascii="Times New Roman" w:hAnsi="Times New Roman" w:cs="Times New Roman"/>
          <w:sz w:val="24"/>
          <w:szCs w:val="24"/>
          <w:lang w:val="id-ID"/>
        </w:rPr>
      </w:pPr>
    </w:p>
    <w:p w14:paraId="57BB29E5" w14:textId="5AA38B61" w:rsidR="00CD073D" w:rsidRPr="00342752" w:rsidRDefault="00CD073D" w:rsidP="0007415C">
      <w:pPr>
        <w:pStyle w:val="ListParagraph"/>
        <w:spacing w:line="480" w:lineRule="auto"/>
        <w:ind w:left="993" w:firstLine="425"/>
        <w:jc w:val="both"/>
        <w:rPr>
          <w:rFonts w:ascii="Times New Roman" w:hAnsi="Times New Roman"/>
          <w:sz w:val="24"/>
          <w:szCs w:val="24"/>
        </w:rPr>
      </w:pPr>
      <w:r w:rsidRPr="00342752">
        <w:rPr>
          <w:rFonts w:ascii="Times New Roman" w:hAnsi="Times New Roman"/>
          <w:b/>
          <w:bCs/>
          <w:color w:val="000000" w:themeColor="text1"/>
          <w:sz w:val="24"/>
          <w:szCs w:val="24"/>
        </w:rPr>
        <w:br w:type="page"/>
      </w:r>
    </w:p>
    <w:p w14:paraId="45C3B288" w14:textId="36C056E0" w:rsidR="00E85C0D" w:rsidRPr="0007415C" w:rsidRDefault="00E85C0D" w:rsidP="0007415C">
      <w:pPr>
        <w:pStyle w:val="Heading1"/>
        <w:spacing w:line="480" w:lineRule="auto"/>
        <w:jc w:val="center"/>
        <w:rPr>
          <w:rFonts w:ascii="Times New Roman" w:hAnsi="Times New Roman" w:cs="Times New Roman"/>
          <w:b/>
          <w:bCs/>
          <w:color w:val="000000" w:themeColor="text1"/>
          <w:sz w:val="24"/>
          <w:szCs w:val="24"/>
          <w:lang w:val="sv-SE"/>
        </w:rPr>
      </w:pPr>
      <w:bookmarkStart w:id="20" w:name="_Toc161280907"/>
      <w:bookmarkStart w:id="21" w:name="_Toc161374078"/>
      <w:r w:rsidRPr="0007415C">
        <w:rPr>
          <w:rFonts w:ascii="Times New Roman" w:hAnsi="Times New Roman" w:cs="Times New Roman"/>
          <w:b/>
          <w:bCs/>
          <w:color w:val="000000" w:themeColor="text1"/>
          <w:sz w:val="24"/>
          <w:szCs w:val="24"/>
          <w:lang w:val="sv-SE"/>
        </w:rPr>
        <w:lastRenderedPageBreak/>
        <w:t>BAB III</w:t>
      </w:r>
      <w:r w:rsidR="0082217E" w:rsidRPr="0007415C">
        <w:rPr>
          <w:rFonts w:ascii="Times New Roman" w:hAnsi="Times New Roman" w:cs="Times New Roman"/>
          <w:b/>
          <w:bCs/>
          <w:color w:val="000000" w:themeColor="text1"/>
          <w:sz w:val="24"/>
          <w:szCs w:val="24"/>
          <w:lang w:val="sv-SE"/>
        </w:rPr>
        <w:br/>
      </w:r>
      <w:r w:rsidRPr="0007415C">
        <w:rPr>
          <w:rFonts w:ascii="Times New Roman" w:hAnsi="Times New Roman" w:cs="Times New Roman"/>
          <w:b/>
          <w:bCs/>
          <w:color w:val="000000" w:themeColor="text1"/>
          <w:sz w:val="24"/>
          <w:szCs w:val="24"/>
          <w:lang w:val="sv-SE"/>
        </w:rPr>
        <w:t>PENUTUP</w:t>
      </w:r>
      <w:bookmarkEnd w:id="20"/>
      <w:bookmarkEnd w:id="21"/>
    </w:p>
    <w:p w14:paraId="2CF82D60" w14:textId="77777777" w:rsidR="005162D3" w:rsidRPr="0007415C" w:rsidRDefault="005162D3" w:rsidP="0007415C">
      <w:pPr>
        <w:pStyle w:val="ListParagraph"/>
        <w:keepNext/>
        <w:keepLines/>
        <w:numPr>
          <w:ilvl w:val="0"/>
          <w:numId w:val="4"/>
        </w:numPr>
        <w:spacing w:before="40" w:after="240" w:line="480" w:lineRule="auto"/>
        <w:contextualSpacing w:val="0"/>
        <w:outlineLvl w:val="1"/>
        <w:rPr>
          <w:rFonts w:ascii="Times New Roman" w:eastAsiaTheme="majorEastAsia" w:hAnsi="Times New Roman"/>
          <w:b/>
          <w:bCs/>
          <w:vanish/>
          <w:color w:val="000000" w:themeColor="text1"/>
          <w:kern w:val="2"/>
          <w:sz w:val="24"/>
          <w:szCs w:val="24"/>
          <w:lang w:val="sv-SE"/>
          <w14:ligatures w14:val="standardContextual"/>
        </w:rPr>
      </w:pPr>
      <w:bookmarkStart w:id="22" w:name="_Toc161280908"/>
      <w:bookmarkStart w:id="23" w:name="_Toc161374079"/>
      <w:bookmarkEnd w:id="22"/>
      <w:bookmarkEnd w:id="23"/>
    </w:p>
    <w:p w14:paraId="5D40E014" w14:textId="0C5D57F2" w:rsidR="004078AE" w:rsidRDefault="005162D3" w:rsidP="0007415C">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24" w:name="_Toc161280909"/>
      <w:bookmarkStart w:id="25" w:name="_Toc161374080"/>
      <w:r w:rsidRPr="0007415C">
        <w:rPr>
          <w:rFonts w:ascii="Times New Roman" w:hAnsi="Times New Roman" w:cs="Times New Roman"/>
          <w:b/>
          <w:bCs/>
          <w:color w:val="000000" w:themeColor="text1"/>
          <w:sz w:val="24"/>
          <w:szCs w:val="24"/>
          <w:lang w:val="sv-SE"/>
        </w:rPr>
        <w:t>K</w:t>
      </w:r>
      <w:bookmarkEnd w:id="24"/>
      <w:r w:rsidR="009554EF" w:rsidRPr="0007415C">
        <w:rPr>
          <w:rFonts w:ascii="Times New Roman" w:hAnsi="Times New Roman" w:cs="Times New Roman"/>
          <w:b/>
          <w:bCs/>
          <w:color w:val="000000" w:themeColor="text1"/>
          <w:sz w:val="24"/>
          <w:szCs w:val="24"/>
          <w:lang w:val="sv-SE"/>
        </w:rPr>
        <w:t>ESIMPULAN</w:t>
      </w:r>
      <w:r w:rsidR="000A52E0">
        <w:rPr>
          <w:rFonts w:ascii="Times New Roman" w:hAnsi="Times New Roman" w:cs="Times New Roman"/>
          <w:b/>
          <w:bCs/>
          <w:color w:val="000000" w:themeColor="text1"/>
          <w:sz w:val="24"/>
          <w:szCs w:val="24"/>
          <w:lang w:val="sv-SE"/>
        </w:rPr>
        <w:t xml:space="preserve"> DAN SARAN</w:t>
      </w:r>
      <w:bookmarkEnd w:id="25"/>
    </w:p>
    <w:p w14:paraId="56998B15" w14:textId="6A5FB801" w:rsidR="004078AE" w:rsidRDefault="004078AE" w:rsidP="004078AE">
      <w:pPr>
        <w:spacing w:line="480" w:lineRule="auto"/>
        <w:ind w:left="720" w:firstLine="698"/>
        <w:jc w:val="both"/>
        <w:rPr>
          <w:rFonts w:ascii="Times New Roman" w:hAnsi="Times New Roman" w:cs="Times New Roman"/>
          <w:sz w:val="24"/>
          <w:szCs w:val="24"/>
          <w:lang w:val="sv-SE"/>
        </w:rPr>
      </w:pPr>
      <w:r>
        <w:rPr>
          <w:rFonts w:ascii="Times New Roman" w:hAnsi="Times New Roman" w:cs="Times New Roman"/>
          <w:sz w:val="24"/>
          <w:szCs w:val="24"/>
          <w:lang w:val="sv-SE"/>
        </w:rPr>
        <w:t>A</w:t>
      </w:r>
      <w:r w:rsidRPr="004078AE">
        <w:rPr>
          <w:rFonts w:ascii="Times New Roman" w:hAnsi="Times New Roman" w:cs="Times New Roman"/>
          <w:sz w:val="24"/>
          <w:szCs w:val="24"/>
          <w:lang w:val="sv-SE"/>
        </w:rPr>
        <w:t>nalisis tentang pemisahan dan pembagian kekuasaan, terutama terfokus pada implementasinya dalam sistem pemerintahan Indonesia, kesimpulan dapat ditarik bahwa kedua konsep tersebut memiliki peran krusial dalam menjaga stabilitas politik, menjamin supremasi hukum, dan memperkuat prinsip demokrasi. Sebelum amandemen UUD 1945, Indonesia lebih cenderung pada pembagian kekuasaan daripada pemisahan kekuasaan, dengan MPR sebagai lembaga superbody yang memiliki kewenangan yang sangat luas. Namun, melalui serangkaian amendemen, terjadi perubahan signifikan, termasuk pengalihan kewenangan pembentukan undang-undang dari Presiden ke DPR, yang memperjelas hubungan antara lembaga eksekutif dan legislatif serta memperkuat prinsip check and balances. Meskipun masih ada tantangan dalam implementasi prinsip-prinsip kehidupan demokratis, supremasi hukum, pemberdayaan rakyat, penghormatan hak asasi manusia, dan otonomi daerah, langkah-langkah ini menunjukkan komitmen Indonesia untuk terus memperbaiki sistem pemerintahannya menuju ke arah yang lebih demokratis, transparan, dan berkeadilan.</w:t>
      </w:r>
      <w:r>
        <w:rPr>
          <w:rFonts w:ascii="Times New Roman" w:hAnsi="Times New Roman" w:cs="Times New Roman"/>
          <w:sz w:val="24"/>
          <w:szCs w:val="24"/>
          <w:lang w:val="sv-SE"/>
        </w:rPr>
        <w:t xml:space="preserve"> </w:t>
      </w:r>
    </w:p>
    <w:p w14:paraId="33E3C381" w14:textId="3A189B60" w:rsidR="004078AE" w:rsidRDefault="004078AE" w:rsidP="004078AE">
      <w:pPr>
        <w:spacing w:line="480" w:lineRule="auto"/>
        <w:ind w:left="720" w:firstLine="698"/>
        <w:jc w:val="both"/>
        <w:rPr>
          <w:rFonts w:ascii="Times New Roman" w:hAnsi="Times New Roman" w:cs="Times New Roman"/>
          <w:sz w:val="24"/>
          <w:szCs w:val="24"/>
          <w:lang w:val="sv-SE"/>
        </w:rPr>
      </w:pPr>
      <w:r>
        <w:rPr>
          <w:rFonts w:ascii="Times New Roman" w:hAnsi="Times New Roman" w:cs="Times New Roman"/>
          <w:sz w:val="24"/>
          <w:szCs w:val="24"/>
          <w:lang w:val="sv-SE"/>
        </w:rPr>
        <w:t>S</w:t>
      </w:r>
      <w:r w:rsidRPr="004078AE">
        <w:rPr>
          <w:rFonts w:ascii="Times New Roman" w:hAnsi="Times New Roman" w:cs="Times New Roman"/>
          <w:sz w:val="24"/>
          <w:szCs w:val="24"/>
          <w:lang w:val="sv-SE"/>
        </w:rPr>
        <w:t xml:space="preserve">istem pemerintahan, pemisahan dan pembagian kekuasaan merupakan konsep fundamental yang mengatur bagaimana kekuasaan negara diorganisasikan dan dijalankan. Pemisahan kekuasaan mengacu pada pembagian kekuasaan menjadi tiga cabang pemerintahan yang independen, yaitu eksekutif, legislatif, dan yudikatif, dengan fungsi dan kewenangan masing-masing yang terpisah. </w:t>
      </w:r>
      <w:r w:rsidRPr="004078AE">
        <w:rPr>
          <w:rFonts w:ascii="Times New Roman" w:hAnsi="Times New Roman" w:cs="Times New Roman"/>
          <w:sz w:val="24"/>
          <w:szCs w:val="24"/>
          <w:lang w:val="sv-SE"/>
        </w:rPr>
        <w:lastRenderedPageBreak/>
        <w:t>Sementara itu, pembagian kekuasaan berarti distribusi tugas dan fungsi antara lembaga-lembaga pemerintahan untuk memastikan adanya keseimbangan dan saling mengawasi. Dalam sistem pemerintahan yang efektif, kedua konsep ini bekerja bersama untuk mencegah penyalahgunaan kekuasaan, menjaga keseimbangan, dan memastikan supremasi hukum serta keadilan dalam penyelenggaraan negara. Dengan memahami dan menerapkan prinsip pemisahan dan pembagian kekuasaan ini, suatu negara dapat membangun sistem pemerintahan yang demokratis, transparan, dan akuntabel, yang menjadi landasan utama bagi keberlangsungan masyarakat yang berkeadilan dan sejahtera.</w:t>
      </w:r>
    </w:p>
    <w:p w14:paraId="76438A18" w14:textId="77777777" w:rsidR="000A52E0" w:rsidRDefault="004078AE" w:rsidP="000A52E0">
      <w:pPr>
        <w:spacing w:line="480" w:lineRule="auto"/>
        <w:ind w:left="720" w:firstLine="698"/>
        <w:jc w:val="both"/>
        <w:rPr>
          <w:rFonts w:ascii="Times New Roman" w:hAnsi="Times New Roman" w:cs="Times New Roman"/>
          <w:sz w:val="24"/>
          <w:szCs w:val="24"/>
          <w:lang w:val="sv-SE"/>
        </w:rPr>
      </w:pPr>
      <w:r>
        <w:rPr>
          <w:rFonts w:ascii="Times New Roman" w:hAnsi="Times New Roman" w:cs="Times New Roman"/>
          <w:sz w:val="24"/>
          <w:szCs w:val="24"/>
          <w:lang w:val="sv-SE"/>
        </w:rPr>
        <w:t>S</w:t>
      </w:r>
      <w:r w:rsidRPr="004078AE">
        <w:rPr>
          <w:rFonts w:ascii="Times New Roman" w:hAnsi="Times New Roman" w:cs="Times New Roman"/>
          <w:sz w:val="24"/>
          <w:szCs w:val="24"/>
          <w:lang w:val="sv-SE"/>
        </w:rPr>
        <w:t xml:space="preserve">ebelum amandemen Undang-Undang Dasar Negara Republik Indonesia tahun 1945, pembagian kekuasaan di Indonesia tidak sepenuhnya mengikuti prinsip Trias Politica, di mana kekuasaan eksekutif, legislatif, dan yudikatif tidak terpisah secara jelas. Kekuasaan tertinggi negara terpusat dalam Majelis Permusyawaratan Rakyat (MPR), yang memiliki kedudukan superbody dan menguasai pembentukan undang-undang serta memiliki pengaruh yang signifikan terhadap lembaga negara lainnya, termasuk Presiden. Namun, setelah amandemen UUD 1945, terjadi perubahan signifikan dalam pembagian kekuasaan di Indonesia. DPR mengambil peran lebih besar dalam pembentukan undang-undang, menjadikan hubungan check and balances antara eksekutif dan legislatif lebih jelas. Meskipun demikian, masih terdapat tantangan dalam mengimplementasikan prinsip-prinsip demokratis dan supremasi hukum secara efektif, serta dalam menyesuaikan struktur ketatanegaraan dengan amandemen UUD yang baru. Kesimpulannya, amandemen UUD 1945 membawa perubahan dalam pembagian kekuasaan di Indonesia, memperkuat prinsip-prinsip demokrasi </w:t>
      </w:r>
      <w:r w:rsidRPr="004078AE">
        <w:rPr>
          <w:rFonts w:ascii="Times New Roman" w:hAnsi="Times New Roman" w:cs="Times New Roman"/>
          <w:sz w:val="24"/>
          <w:szCs w:val="24"/>
          <w:lang w:val="sv-SE"/>
        </w:rPr>
        <w:lastRenderedPageBreak/>
        <w:t>dan check and balances antara lembaga-lembaga negara, namun tantangan masih ada dalam menjaga stabilitas dan efektivitas pemerintahan yang demokratis</w:t>
      </w:r>
      <w:r>
        <w:rPr>
          <w:rFonts w:ascii="Times New Roman" w:hAnsi="Times New Roman" w:cs="Times New Roman"/>
          <w:sz w:val="24"/>
          <w:szCs w:val="24"/>
          <w:lang w:val="sv-SE"/>
        </w:rPr>
        <w:t>.</w:t>
      </w:r>
    </w:p>
    <w:p w14:paraId="73C69981" w14:textId="04DDB73F" w:rsidR="00CD073D" w:rsidRPr="000A52E0" w:rsidRDefault="000A52E0" w:rsidP="000A52E0">
      <w:pPr>
        <w:spacing w:line="480" w:lineRule="auto"/>
        <w:ind w:left="720" w:firstLine="698"/>
        <w:jc w:val="both"/>
        <w:rPr>
          <w:rFonts w:ascii="Times New Roman" w:hAnsi="Times New Roman" w:cs="Times New Roman"/>
          <w:sz w:val="24"/>
          <w:szCs w:val="24"/>
          <w:lang w:val="sv-SE"/>
        </w:rPr>
      </w:pPr>
      <w:r>
        <w:rPr>
          <w:rFonts w:ascii="Times New Roman" w:hAnsi="Times New Roman" w:cs="Times New Roman"/>
          <w:sz w:val="24"/>
          <w:szCs w:val="24"/>
          <w:lang w:val="sv-SE"/>
        </w:rPr>
        <w:t>A</w:t>
      </w:r>
      <w:r w:rsidRPr="000A52E0">
        <w:rPr>
          <w:rFonts w:ascii="Times New Roman" w:hAnsi="Times New Roman" w:cs="Times New Roman"/>
          <w:sz w:val="24"/>
          <w:szCs w:val="24"/>
          <w:lang w:val="sv-SE"/>
        </w:rPr>
        <w:t>kan sangat penting untuk menguraikan dan menganalisis secara mendalam konsep, implementasi, dan dampak dari pemisahan dan pembagian kekuasaan dalam konteks pemerintahan. Pertama, akan bermanfaat untuk membahas secara komprehensif konsep dasar dari pemisahan dan pembagian kekuasaan, serta bagaimana konsep ini berkembang seiring waktu. Selanjutnya, penting untuk menjelaskan bagaimana prinsip-prinsip pemisahan dan pembagian kekuasaan diimplementasikan dalam sistem pemerintahan di berbagai negara, dengan fokus pada Indonesia. Hal ini melibatkan pembahasan mengenai struktur dan fungsi lembaga-lembaga pemerintahan serta dinamika hubungan antara mereka. Dalam analisisnya, saran dapat diajukan untuk perbaikan atau penyempurnaan dalam implementasi pemisahan dan pembagian kekuasaan untuk meningkatkan efektivitas pemerintahan dan menjaga keseimbangan kekuasaan. Selain itu, perlu untuk mengeksplorasi dampak dari sistem pemisahan dan pembagian kekuasaan terhadap stabilitas politik, perlindungan hak asasi manusia, pemberdayaan rakyat, dan pembangunan demokratis. Terakhir, makalah ini harus menyoroti tantangan dan peluang dalam menerapkan pemisahan dan pembagian kekuasaan di era kontemporer, serta memberikan rekomendasi untuk mengatasi kendala yang mungkin timbul dalam prakteknya. Dengan demikian, makalah ini akan memberikan kontribusi penting dalam pemahaman dan pengembangan sistem pemerintahan yang demokratis dan berkeadilan.</w:t>
      </w:r>
    </w:p>
    <w:p w14:paraId="44D8F98A" w14:textId="77777777" w:rsidR="000A52E0" w:rsidRDefault="000A52E0">
      <w:pPr>
        <w:rPr>
          <w:rFonts w:ascii="Times New Roman" w:eastAsiaTheme="majorEastAsia" w:hAnsi="Times New Roman" w:cs="Times New Roman"/>
          <w:b/>
          <w:bCs/>
          <w:color w:val="000000" w:themeColor="text1"/>
          <w:sz w:val="24"/>
          <w:szCs w:val="24"/>
          <w:lang w:val="sv-SE"/>
        </w:rPr>
      </w:pPr>
      <w:bookmarkStart w:id="26" w:name="_Toc161280910"/>
      <w:r>
        <w:rPr>
          <w:rFonts w:ascii="Times New Roman" w:hAnsi="Times New Roman" w:cs="Times New Roman"/>
          <w:b/>
          <w:bCs/>
          <w:color w:val="000000" w:themeColor="text1"/>
          <w:sz w:val="24"/>
          <w:szCs w:val="24"/>
          <w:lang w:val="sv-SE"/>
        </w:rPr>
        <w:br w:type="page"/>
      </w:r>
    </w:p>
    <w:p w14:paraId="6EB426E7" w14:textId="48CB9326" w:rsidR="00CD073D" w:rsidRPr="0007415C" w:rsidRDefault="00CD073D" w:rsidP="00C133AD">
      <w:pPr>
        <w:pStyle w:val="Heading1"/>
        <w:spacing w:line="480" w:lineRule="auto"/>
        <w:jc w:val="center"/>
        <w:rPr>
          <w:rFonts w:ascii="Times New Roman" w:hAnsi="Times New Roman" w:cs="Times New Roman"/>
          <w:b/>
          <w:bCs/>
          <w:color w:val="000000" w:themeColor="text1"/>
          <w:sz w:val="24"/>
          <w:szCs w:val="24"/>
          <w:lang w:val="sv-SE"/>
        </w:rPr>
      </w:pPr>
      <w:bookmarkStart w:id="27" w:name="_Toc161374081"/>
      <w:r w:rsidRPr="0007415C">
        <w:rPr>
          <w:rFonts w:ascii="Times New Roman" w:hAnsi="Times New Roman" w:cs="Times New Roman"/>
          <w:b/>
          <w:bCs/>
          <w:color w:val="000000" w:themeColor="text1"/>
          <w:sz w:val="24"/>
          <w:szCs w:val="24"/>
          <w:lang w:val="sv-SE"/>
        </w:rPr>
        <w:lastRenderedPageBreak/>
        <w:t>DAFTAR PUSTAKA</w:t>
      </w:r>
      <w:bookmarkEnd w:id="26"/>
      <w:bookmarkEnd w:id="27"/>
    </w:p>
    <w:p w14:paraId="32F8A1B7" w14:textId="359410D8" w:rsidR="00B11B0E" w:rsidRPr="0007415C" w:rsidRDefault="00B11B0E" w:rsidP="00B11B0E">
      <w:pPr>
        <w:ind w:left="567" w:hanging="567"/>
        <w:jc w:val="both"/>
        <w:rPr>
          <w:rFonts w:ascii="Times New Roman" w:hAnsi="Times New Roman" w:cs="Times New Roman"/>
          <w:sz w:val="24"/>
          <w:szCs w:val="24"/>
          <w:lang w:val="sv-SE"/>
        </w:rPr>
      </w:pPr>
    </w:p>
    <w:p w14:paraId="71CF43CD"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Efi Yulistyowati, dkk “Penerapan Konsep Trias Politica Dalam Sistem Pemerintahan Republik Indonesia : Studi Komparatif Atas Undang-Undang Dasar 1945 Sebelum dan Sesudah Amandemen” Jurnal Hukum dan Budaya, Volume 18, Nomor 2, Desember 2016, Hlm 225</w:t>
      </w:r>
    </w:p>
    <w:p w14:paraId="3768F933"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Efi Yulistyowati, dkk, “Penerapan Konsep Trias Politica…”, Op Cit Hlm 330</w:t>
      </w:r>
    </w:p>
    <w:p w14:paraId="512CD864"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Enda Pujiastuti, “Penerapan Konsep Trias Politica Dalam Sistem Pemerintahan Republik Indonesia”, Jurnal Dinamika Sosial Budaya, Volume 18, Nomor 2, Desember 2016, Hlm 329</w:t>
      </w:r>
    </w:p>
    <w:p w14:paraId="40765D61"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Husen, L. O. (2019). Negara Hukum, Demokrasi dan Pemisahan Kekuasaan. Makasar: CV. Social Politic Genius(SIGn).</w:t>
      </w:r>
    </w:p>
    <w:p w14:paraId="17E91F0B"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Imam Sukadi, “Sistem Pemerintahan Indonesia dan Implikasinya dalam kehidupan berbangsa dan bernegara”.</w:t>
      </w:r>
    </w:p>
    <w:p w14:paraId="6558A370"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Jimly Asshiddiqie, “Perkembangan Dan Konsolidasi…”, Op Cit, Hlm. 89</w:t>
      </w:r>
    </w:p>
    <w:p w14:paraId="1482F39B"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Kaelan, 2010, “Pendidikan Kewarganegaraan Untuk Perguruan Tinggi”, Yogyakarta : Paradigma, Hlm 78.</w:t>
      </w:r>
    </w:p>
    <w:p w14:paraId="7EC834B5"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Miriam Budiarjo, 2005, “Dasar-Dasar Ilmu Politik”, Jakarta, Gramedia Pustaka Utama, Hlm 152.</w:t>
      </w:r>
    </w:p>
    <w:p w14:paraId="619AF4D2"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Moh. Mahfud MD, “Dasar dan Struktur…”, Op Cit, Hlm 107</w:t>
      </w:r>
    </w:p>
    <w:p w14:paraId="10AEF9E1"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rPr>
        <w:t xml:space="preserve">Mulyawan, D. R. (2015). SISTEM PEMERINTAHAN INDONESIA. </w:t>
      </w:r>
      <w:r w:rsidRPr="000A52E0">
        <w:rPr>
          <w:rFonts w:ascii="Times New Roman" w:hAnsi="Times New Roman" w:cs="Times New Roman"/>
          <w:sz w:val="24"/>
          <w:szCs w:val="24"/>
          <w:lang w:val="sv-SE"/>
        </w:rPr>
        <w:t>Bandung: UNPAD PRESS.</w:t>
      </w:r>
    </w:p>
    <w:p w14:paraId="2F4735B1" w14:textId="23B4DB32" w:rsidR="004616E1"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Prof. Dr. M. Guntur Hamzah, S. M. (2016). SISTEM PEMERINTAHAN NEGARA. Jakarta: Pusdik MKRI.</w:t>
      </w:r>
    </w:p>
    <w:p w14:paraId="6AD5D998"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Abu Daud Busroh, 2010, “Ilmu Negara”, Jakarta, Bumi Aksara, Hlm. 85.</w:t>
      </w:r>
    </w:p>
    <w:p w14:paraId="290995FB"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Angel J. S. Mamahit, “Pergeseran Kekuasaan Legislatif Sebelum dan Sesudah Amandemen UUD 1945”, Lex Administratum, Volume 2, Nomor 2, April 2014, Hlm. 94</w:t>
      </w:r>
    </w:p>
    <w:p w14:paraId="6FCB781A"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Angel J.S. Mamahit, “Pergeserang Kekuasaan Legislatif…”, Op Cit, Hlm. 99</w:t>
      </w:r>
    </w:p>
    <w:p w14:paraId="6BCB66F1"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Dr. H. UU Nurul Huda, S. S. (2020). HUKUM LEMBAGA NEGARA. Bandung: PT. Refika Aditama.</w:t>
      </w:r>
    </w:p>
    <w:p w14:paraId="78044491" w14:textId="75392229" w:rsid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Dr. Utang Rosidin, 2018, “Implementasi Prinsip Check and Balances dalam Sistem Pemerintahan Indonesia : Menyoal Kasus Pencatutan Nama Presiden”, Bandung, LP2M UIN, Hlm. 260.</w:t>
      </w:r>
    </w:p>
    <w:p w14:paraId="5BD25259" w14:textId="77777777" w:rsidR="000A52E0" w:rsidRDefault="000A52E0" w:rsidP="000A52E0">
      <w:pPr>
        <w:ind w:left="567" w:hanging="567"/>
        <w:jc w:val="both"/>
        <w:rPr>
          <w:rFonts w:ascii="Times New Roman" w:hAnsi="Times New Roman" w:cs="Times New Roman"/>
          <w:sz w:val="24"/>
          <w:szCs w:val="24"/>
          <w:lang w:val="sv-SE"/>
        </w:rPr>
      </w:pPr>
    </w:p>
    <w:p w14:paraId="4079AA3A"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lastRenderedPageBreak/>
        <w:t>Agussalim  Andi  Gadjong,Pemerintahan  Daerah  Kajian  Politik  dan Hukum, cetakan pertama,2007.</w:t>
      </w:r>
    </w:p>
    <w:p w14:paraId="168450CF"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Jimly   Asshiddiqie, Penguatan   Sistem   Pemerintahan   dan   Peradilan, cetakan pertama, 2017, Sinar Grafika</w:t>
      </w:r>
    </w:p>
    <w:p w14:paraId="6D1CD197"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Hans Kelsen,Teori Umum Tentang Hukum dan Negara, Cetakan ke-VII,  2011 Penerbit Nusa Media, Bandung</w:t>
      </w:r>
    </w:p>
    <w:p w14:paraId="05A17722"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Muhammad  Siddiq  Tgk.Armia, Perkembangan  Pemikiran  Teori  Ilmu Hukum, PT Pradya Paramita, Jakarta, 2011</w:t>
      </w:r>
    </w:p>
    <w:p w14:paraId="1E640EC6" w14:textId="77777777" w:rsidR="000A52E0" w:rsidRP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Munir  Fuady,Teori  Negara  Hukum  Modern,  PT  Refika  Aditama, Bandung, Cetakan Pertama, 2009.</w:t>
      </w:r>
    </w:p>
    <w:p w14:paraId="6662B920" w14:textId="7F9776FA" w:rsidR="000A52E0" w:rsidRDefault="000A52E0" w:rsidP="000A52E0">
      <w:pPr>
        <w:ind w:left="567" w:hanging="567"/>
        <w:jc w:val="both"/>
        <w:rPr>
          <w:rFonts w:ascii="Times New Roman" w:hAnsi="Times New Roman" w:cs="Times New Roman"/>
          <w:sz w:val="24"/>
          <w:szCs w:val="24"/>
          <w:lang w:val="sv-SE"/>
        </w:rPr>
      </w:pPr>
      <w:r w:rsidRPr="000A52E0">
        <w:rPr>
          <w:rFonts w:ascii="Times New Roman" w:hAnsi="Times New Roman" w:cs="Times New Roman"/>
          <w:sz w:val="24"/>
          <w:szCs w:val="24"/>
          <w:lang w:val="sv-SE"/>
        </w:rPr>
        <w:t>Krisna Harahap, Konstitusi Republik Indonesia, Menuju Perubahan ke-5, Grafitri Budi Utami, Bandung, 2004</w:t>
      </w:r>
    </w:p>
    <w:p w14:paraId="464A5C68" w14:textId="77777777" w:rsidR="000A52E0" w:rsidRPr="000A52E0" w:rsidRDefault="000A52E0" w:rsidP="000A52E0">
      <w:pPr>
        <w:ind w:left="567" w:hanging="567"/>
        <w:jc w:val="both"/>
        <w:rPr>
          <w:rFonts w:ascii="Times New Roman" w:hAnsi="Times New Roman" w:cs="Times New Roman"/>
          <w:sz w:val="24"/>
          <w:szCs w:val="24"/>
        </w:rPr>
      </w:pPr>
      <w:r w:rsidRPr="000A52E0">
        <w:rPr>
          <w:rFonts w:ascii="Times New Roman" w:hAnsi="Times New Roman" w:cs="Times New Roman"/>
          <w:sz w:val="24"/>
          <w:szCs w:val="24"/>
          <w:lang w:val="sv-SE"/>
        </w:rPr>
        <w:t xml:space="preserve">Sari, D. R., &amp; Harimurti, Y. W. (2021). Hak Prerogatif Presiden Dalam Pengangkatan Panglima TNI Dalam Sistem Pemerintahan Presidensiil. </w:t>
      </w:r>
      <w:r w:rsidRPr="000A52E0">
        <w:rPr>
          <w:rFonts w:ascii="Times New Roman" w:hAnsi="Times New Roman" w:cs="Times New Roman"/>
          <w:sz w:val="24"/>
          <w:szCs w:val="24"/>
        </w:rPr>
        <w:t>INICIO LEGIS.</w:t>
      </w:r>
    </w:p>
    <w:p w14:paraId="2DC7DBD9" w14:textId="77777777" w:rsidR="000A52E0" w:rsidRPr="000A52E0" w:rsidRDefault="000A52E0" w:rsidP="000A52E0">
      <w:pPr>
        <w:ind w:left="567" w:hanging="567"/>
        <w:jc w:val="both"/>
        <w:rPr>
          <w:rFonts w:ascii="Times New Roman" w:hAnsi="Times New Roman" w:cs="Times New Roman"/>
          <w:sz w:val="24"/>
          <w:szCs w:val="24"/>
        </w:rPr>
      </w:pPr>
      <w:r w:rsidRPr="000A52E0">
        <w:rPr>
          <w:rFonts w:ascii="Times New Roman" w:hAnsi="Times New Roman" w:cs="Times New Roman"/>
          <w:sz w:val="24"/>
          <w:szCs w:val="24"/>
        </w:rPr>
        <w:t>Sunarto, ”Prinsip Check and Balances Dalam Sistem Ketatanegaraan Indonesia”, Jurnal Masalah Hukum, Jilid 45, Nomor 2, April 2016, Hlm 158-159</w:t>
      </w:r>
    </w:p>
    <w:p w14:paraId="6749D40B" w14:textId="77777777" w:rsidR="000A52E0" w:rsidRPr="000A52E0" w:rsidRDefault="000A52E0" w:rsidP="000A52E0">
      <w:pPr>
        <w:ind w:left="567" w:hanging="567"/>
        <w:jc w:val="both"/>
        <w:rPr>
          <w:rFonts w:ascii="Times New Roman" w:hAnsi="Times New Roman" w:cs="Times New Roman"/>
          <w:sz w:val="24"/>
          <w:szCs w:val="24"/>
        </w:rPr>
      </w:pPr>
      <w:r w:rsidRPr="000A52E0">
        <w:rPr>
          <w:rFonts w:ascii="Times New Roman" w:hAnsi="Times New Roman" w:cs="Times New Roman"/>
          <w:sz w:val="24"/>
          <w:szCs w:val="24"/>
        </w:rPr>
        <w:t>Sunarto. (2016). PRINSIP CHECKS AND BALANCES. In A. Y. Sulistyawan, Masalah-Masalah Hukum (MMH) (pp. 157-163).</w:t>
      </w:r>
    </w:p>
    <w:p w14:paraId="16589D63" w14:textId="77777777" w:rsidR="000A52E0" w:rsidRPr="000A52E0" w:rsidRDefault="000A52E0" w:rsidP="000A52E0">
      <w:pPr>
        <w:ind w:left="567" w:hanging="567"/>
        <w:jc w:val="both"/>
        <w:rPr>
          <w:rFonts w:ascii="Times New Roman" w:hAnsi="Times New Roman" w:cs="Times New Roman"/>
          <w:sz w:val="24"/>
          <w:szCs w:val="24"/>
        </w:rPr>
      </w:pPr>
      <w:r w:rsidRPr="000A52E0">
        <w:rPr>
          <w:rFonts w:ascii="Times New Roman" w:hAnsi="Times New Roman" w:cs="Times New Roman"/>
          <w:sz w:val="24"/>
          <w:szCs w:val="24"/>
        </w:rPr>
        <w:t>Suprihatini, A. (2019). SISTEM KEKUASAAN. Klaten: Pt. Cempaka Putih.</w:t>
      </w:r>
    </w:p>
    <w:p w14:paraId="609AAE50" w14:textId="77777777" w:rsidR="000A52E0" w:rsidRPr="000A52E0" w:rsidRDefault="000A52E0" w:rsidP="000A52E0">
      <w:pPr>
        <w:ind w:left="567" w:hanging="567"/>
        <w:jc w:val="both"/>
        <w:rPr>
          <w:rFonts w:ascii="Times New Roman" w:hAnsi="Times New Roman" w:cs="Times New Roman"/>
          <w:sz w:val="24"/>
          <w:szCs w:val="24"/>
        </w:rPr>
      </w:pPr>
      <w:r w:rsidRPr="000A52E0">
        <w:rPr>
          <w:rFonts w:ascii="Times New Roman" w:hAnsi="Times New Roman" w:cs="Times New Roman"/>
          <w:sz w:val="24"/>
          <w:szCs w:val="24"/>
        </w:rPr>
        <w:t>Tri Widodo, “Menyimak Kembali Check and Balances dalam Sistem Ketatanegaraan Indonesia Pasca Amandemen UUD NRI Tahun 1945”, diakses melalui : http;//triwidodoutomo.blogspot.com/2010/11/menyimakkembali-checks-andbalances.html.</w:t>
      </w:r>
    </w:p>
    <w:p w14:paraId="01CC3350" w14:textId="291E1A9D" w:rsidR="000A52E0" w:rsidRPr="0007415C" w:rsidRDefault="000A52E0" w:rsidP="000A52E0">
      <w:pPr>
        <w:ind w:left="567" w:hanging="567"/>
        <w:jc w:val="both"/>
        <w:rPr>
          <w:rFonts w:ascii="Times New Roman" w:hAnsi="Times New Roman" w:cs="Times New Roman"/>
          <w:sz w:val="24"/>
          <w:szCs w:val="24"/>
          <w:lang w:val="sv-SE"/>
        </w:rPr>
      </w:pPr>
      <w:r w:rsidRPr="0065735D">
        <w:rPr>
          <w:rFonts w:ascii="Times New Roman" w:hAnsi="Times New Roman" w:cs="Times New Roman"/>
          <w:sz w:val="24"/>
          <w:szCs w:val="24"/>
        </w:rPr>
        <w:t xml:space="preserve">Yulistyowati, E., Pujiastuti, E., &amp; Mulyani, T. (n.d.). </w:t>
      </w:r>
      <w:r w:rsidRPr="000A52E0">
        <w:rPr>
          <w:rFonts w:ascii="Times New Roman" w:hAnsi="Times New Roman" w:cs="Times New Roman"/>
          <w:sz w:val="24"/>
          <w:szCs w:val="24"/>
          <w:lang w:val="sv-SE"/>
        </w:rPr>
        <w:t>PENERAPAN KONSEP TRIAS POLITICA DALAM SISTEM PEMERINTAHAN REPUBLIK INDONESIA : STUDI KOMPARATIF ATAS UNDANG UNDANG DASAR TAHUN 1945 SEBELUM DAN SESUDAH AMANDEMEN.</w:t>
      </w:r>
    </w:p>
    <w:sectPr w:rsidR="000A52E0" w:rsidRPr="0007415C" w:rsidSect="00C13EB5">
      <w:headerReference w:type="default" r:id="rId9"/>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FD9A4" w14:textId="77777777" w:rsidR="00C13EB5" w:rsidRDefault="00C13EB5" w:rsidP="00D07F9F">
      <w:pPr>
        <w:spacing w:after="0" w:line="240" w:lineRule="auto"/>
      </w:pPr>
      <w:r>
        <w:separator/>
      </w:r>
    </w:p>
  </w:endnote>
  <w:endnote w:type="continuationSeparator" w:id="0">
    <w:p w14:paraId="0BF27869" w14:textId="77777777" w:rsidR="00C13EB5" w:rsidRDefault="00C13EB5" w:rsidP="00D07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0F33" w14:textId="77777777" w:rsidR="00C13EB5" w:rsidRDefault="00C13EB5" w:rsidP="00D07F9F">
      <w:pPr>
        <w:spacing w:after="0" w:line="240" w:lineRule="auto"/>
      </w:pPr>
      <w:r>
        <w:separator/>
      </w:r>
    </w:p>
  </w:footnote>
  <w:footnote w:type="continuationSeparator" w:id="0">
    <w:p w14:paraId="4CFE92FE" w14:textId="77777777" w:rsidR="00C13EB5" w:rsidRDefault="00C13EB5" w:rsidP="00D07F9F">
      <w:pPr>
        <w:spacing w:after="0" w:line="240" w:lineRule="auto"/>
      </w:pPr>
      <w:r>
        <w:continuationSeparator/>
      </w:r>
    </w:p>
  </w:footnote>
  <w:footnote w:id="1">
    <w:p w14:paraId="3D4E82E0" w14:textId="02819857" w:rsidR="00065516" w:rsidRPr="00065516" w:rsidRDefault="00065516">
      <w:pPr>
        <w:pStyle w:val="FootnoteText"/>
        <w:rPr>
          <w:rFonts w:ascii="Times New Roman" w:hAnsi="Times New Roman" w:cs="Times New Roman"/>
          <w:sz w:val="18"/>
          <w:szCs w:val="18"/>
          <w:lang w:val="sv-SE"/>
        </w:rPr>
      </w:pPr>
      <w:r w:rsidRPr="00065516">
        <w:rPr>
          <w:rStyle w:val="FootnoteReference"/>
          <w:rFonts w:ascii="Times New Roman" w:hAnsi="Times New Roman" w:cs="Times New Roman"/>
          <w:sz w:val="18"/>
          <w:szCs w:val="18"/>
        </w:rPr>
        <w:footnoteRef/>
      </w:r>
      <w:r w:rsidRPr="00065516">
        <w:rPr>
          <w:rFonts w:ascii="Times New Roman" w:hAnsi="Times New Roman" w:cs="Times New Roman"/>
          <w:sz w:val="18"/>
          <w:szCs w:val="18"/>
          <w:lang w:val="sv-SE"/>
        </w:rPr>
        <w:t xml:space="preserve"> </w:t>
      </w:r>
      <w:bookmarkStart w:id="18" w:name="_Hlk161372907"/>
      <w:r w:rsidRPr="00065516">
        <w:rPr>
          <w:rFonts w:ascii="Times New Roman" w:hAnsi="Times New Roman" w:cs="Times New Roman"/>
          <w:sz w:val="18"/>
          <w:szCs w:val="18"/>
          <w:lang w:val="sv-SE"/>
        </w:rPr>
        <w:t xml:space="preserve">Buhar Hamja, </w:t>
      </w:r>
      <w:r w:rsidRPr="00065516">
        <w:rPr>
          <w:rFonts w:ascii="Times New Roman" w:hAnsi="Times New Roman" w:cs="Times New Roman"/>
          <w:i/>
          <w:iCs/>
          <w:sz w:val="18"/>
          <w:szCs w:val="18"/>
          <w:lang w:val="sv-SE"/>
        </w:rPr>
        <w:t>Pemisahan Dan Pembagian Kekuasaan Dalam Konsep Negara Hukum Dan Demokrasi</w:t>
      </w:r>
      <w:r>
        <w:rPr>
          <w:rFonts w:ascii="Times New Roman" w:hAnsi="Times New Roman" w:cs="Times New Roman"/>
          <w:i/>
          <w:iCs/>
          <w:sz w:val="18"/>
          <w:szCs w:val="18"/>
          <w:lang w:val="sv-SE"/>
        </w:rPr>
        <w:t xml:space="preserve">, </w:t>
      </w:r>
      <w:r>
        <w:rPr>
          <w:rFonts w:ascii="Times New Roman" w:hAnsi="Times New Roman" w:cs="Times New Roman"/>
          <w:sz w:val="18"/>
          <w:szCs w:val="18"/>
          <w:lang w:val="sv-SE"/>
        </w:rPr>
        <w:t xml:space="preserve">2012, Hal </w:t>
      </w:r>
      <w:bookmarkEnd w:id="18"/>
      <w:r>
        <w:rPr>
          <w:rFonts w:ascii="Times New Roman" w:hAnsi="Times New Roman" w:cs="Times New Roman"/>
          <w:sz w:val="18"/>
          <w:szCs w:val="18"/>
          <w:lang w:val="sv-SE"/>
        </w:rPr>
        <w:t>983</w:t>
      </w:r>
    </w:p>
  </w:footnote>
  <w:footnote w:id="2">
    <w:p w14:paraId="50C3AB92" w14:textId="2A0F8D27" w:rsidR="00065516" w:rsidRPr="00065516" w:rsidRDefault="00065516">
      <w:pPr>
        <w:pStyle w:val="FootnoteText"/>
        <w:rPr>
          <w:rFonts w:ascii="Times New Roman" w:hAnsi="Times New Roman" w:cs="Times New Roman"/>
          <w:sz w:val="18"/>
          <w:szCs w:val="18"/>
          <w:lang w:val="en-US"/>
        </w:rPr>
      </w:pPr>
      <w:r w:rsidRPr="00065516">
        <w:rPr>
          <w:rStyle w:val="FootnoteReference"/>
          <w:rFonts w:ascii="Times New Roman" w:hAnsi="Times New Roman" w:cs="Times New Roman"/>
          <w:sz w:val="18"/>
          <w:szCs w:val="18"/>
        </w:rPr>
        <w:footnoteRef/>
      </w:r>
      <w:r w:rsidRPr="00065516">
        <w:rPr>
          <w:rFonts w:ascii="Times New Roman" w:hAnsi="Times New Roman" w:cs="Times New Roman"/>
          <w:sz w:val="18"/>
          <w:szCs w:val="18"/>
        </w:rPr>
        <w:t xml:space="preserve"> Arthur  Maass</w:t>
      </w:r>
      <w:r w:rsidRPr="00065516">
        <w:rPr>
          <w:rFonts w:ascii="Times New Roman" w:hAnsi="Times New Roman" w:cs="Times New Roman"/>
          <w:i/>
          <w:iCs/>
          <w:sz w:val="18"/>
          <w:szCs w:val="18"/>
        </w:rPr>
        <w:t>, Area  and    Power:  A  Theory  of  local  Government</w:t>
      </w:r>
      <w:r w:rsidRPr="00065516">
        <w:rPr>
          <w:rFonts w:ascii="Times New Roman" w:hAnsi="Times New Roman" w:cs="Times New Roman"/>
          <w:sz w:val="18"/>
          <w:szCs w:val="18"/>
        </w:rPr>
        <w:t>,  Glencoe,  llinois: the free Press, 1959, hlm.10</w:t>
      </w:r>
    </w:p>
  </w:footnote>
  <w:footnote w:id="3">
    <w:p w14:paraId="3A612385" w14:textId="30D26B89" w:rsidR="00065516" w:rsidRPr="00065516" w:rsidRDefault="00065516">
      <w:pPr>
        <w:pStyle w:val="FootnoteText"/>
        <w:rPr>
          <w:lang w:val="sv-SE"/>
        </w:rPr>
      </w:pPr>
      <w:r w:rsidRPr="00065516">
        <w:rPr>
          <w:rStyle w:val="FootnoteReference"/>
          <w:rFonts w:ascii="Times New Roman" w:hAnsi="Times New Roman" w:cs="Times New Roman"/>
          <w:sz w:val="18"/>
          <w:szCs w:val="18"/>
        </w:rPr>
        <w:footnoteRef/>
      </w:r>
      <w:r w:rsidRPr="00065516">
        <w:rPr>
          <w:rFonts w:ascii="Times New Roman" w:hAnsi="Times New Roman" w:cs="Times New Roman"/>
          <w:sz w:val="18"/>
          <w:szCs w:val="18"/>
          <w:lang w:val="sv-SE"/>
        </w:rPr>
        <w:t xml:space="preserve"> Sri Sumarti M., </w:t>
      </w:r>
      <w:r w:rsidRPr="00065516">
        <w:rPr>
          <w:rFonts w:ascii="Times New Roman" w:hAnsi="Times New Roman" w:cs="Times New Roman"/>
          <w:i/>
          <w:iCs/>
          <w:sz w:val="18"/>
          <w:szCs w:val="18"/>
          <w:lang w:val="sv-SE"/>
        </w:rPr>
        <w:t>Ketetapan MPR (S) sebagai salah satu sumber hukum tata negara</w:t>
      </w:r>
      <w:r w:rsidRPr="00065516">
        <w:rPr>
          <w:rFonts w:ascii="Times New Roman" w:hAnsi="Times New Roman" w:cs="Times New Roman"/>
          <w:sz w:val="18"/>
          <w:szCs w:val="18"/>
          <w:lang w:val="sv-SE"/>
        </w:rPr>
        <w:t>, bandung: Remadja Karya, 1988, hlm</w:t>
      </w:r>
      <w:r w:rsidRPr="00065516">
        <w:rPr>
          <w:lang w:val="sv-SE"/>
        </w:rPr>
        <w:t>.</w:t>
      </w:r>
      <w:r>
        <w:rPr>
          <w:lang w:val="sv-SE"/>
        </w:rPr>
        <w:t xml:space="preserve"> 98</w:t>
      </w:r>
    </w:p>
  </w:footnote>
  <w:footnote w:id="4">
    <w:p w14:paraId="7A371CC9" w14:textId="2377F4E6" w:rsidR="00065516" w:rsidRPr="00065516" w:rsidRDefault="00065516">
      <w:pPr>
        <w:pStyle w:val="FootnoteText"/>
        <w:rPr>
          <w:rFonts w:ascii="Times New Roman" w:hAnsi="Times New Roman" w:cs="Times New Roman"/>
          <w:sz w:val="18"/>
          <w:szCs w:val="18"/>
          <w:lang w:val="sv-SE"/>
        </w:rPr>
      </w:pPr>
      <w:r w:rsidRPr="00065516">
        <w:rPr>
          <w:rStyle w:val="FootnoteReference"/>
          <w:rFonts w:ascii="Times New Roman" w:hAnsi="Times New Roman" w:cs="Times New Roman"/>
          <w:sz w:val="18"/>
          <w:szCs w:val="18"/>
        </w:rPr>
        <w:footnoteRef/>
      </w:r>
      <w:r w:rsidRPr="00065516">
        <w:rPr>
          <w:rFonts w:ascii="Times New Roman" w:hAnsi="Times New Roman" w:cs="Times New Roman"/>
          <w:sz w:val="18"/>
          <w:szCs w:val="18"/>
          <w:lang w:val="sv-SE"/>
        </w:rPr>
        <w:t xml:space="preserve"> Buhar Hamja, </w:t>
      </w:r>
      <w:r w:rsidRPr="00065516">
        <w:rPr>
          <w:rFonts w:ascii="Times New Roman" w:hAnsi="Times New Roman" w:cs="Times New Roman"/>
          <w:i/>
          <w:iCs/>
          <w:sz w:val="18"/>
          <w:szCs w:val="18"/>
          <w:lang w:val="sv-SE"/>
        </w:rPr>
        <w:t xml:space="preserve">Pemisahan Dan Pembagian Kekuasaan Dalam Konsep Negara Hukum Dan Demokrasi, </w:t>
      </w:r>
      <w:r w:rsidRPr="00065516">
        <w:rPr>
          <w:rFonts w:ascii="Times New Roman" w:hAnsi="Times New Roman" w:cs="Times New Roman"/>
          <w:sz w:val="18"/>
          <w:szCs w:val="18"/>
          <w:lang w:val="sv-SE"/>
        </w:rPr>
        <w:t>2012, Hal</w:t>
      </w:r>
      <w:r>
        <w:rPr>
          <w:rFonts w:ascii="Times New Roman" w:hAnsi="Times New Roman" w:cs="Times New Roman"/>
          <w:sz w:val="18"/>
          <w:szCs w:val="18"/>
          <w:lang w:val="sv-SE"/>
        </w:rPr>
        <w:t xml:space="preserve"> 986</w:t>
      </w:r>
    </w:p>
  </w:footnote>
  <w:footnote w:id="5">
    <w:p w14:paraId="16AD8612" w14:textId="6D7A023F" w:rsidR="00404431" w:rsidRPr="00404431" w:rsidRDefault="00404431">
      <w:pPr>
        <w:pStyle w:val="FootnoteText"/>
        <w:rPr>
          <w:rFonts w:ascii="Times New Roman" w:hAnsi="Times New Roman" w:cs="Times New Roman"/>
          <w:sz w:val="18"/>
          <w:szCs w:val="18"/>
          <w:lang w:val="sv-SE"/>
        </w:rPr>
      </w:pPr>
      <w:r w:rsidRPr="00404431">
        <w:rPr>
          <w:rStyle w:val="FootnoteReference"/>
          <w:rFonts w:ascii="Times New Roman" w:hAnsi="Times New Roman" w:cs="Times New Roman"/>
          <w:sz w:val="18"/>
          <w:szCs w:val="18"/>
        </w:rPr>
        <w:footnoteRef/>
      </w:r>
      <w:r w:rsidRPr="00404431">
        <w:rPr>
          <w:rFonts w:ascii="Times New Roman" w:hAnsi="Times New Roman" w:cs="Times New Roman"/>
          <w:sz w:val="18"/>
          <w:szCs w:val="18"/>
          <w:lang w:val="sv-SE"/>
        </w:rPr>
        <w:t xml:space="preserve"> Bagir  Manan</w:t>
      </w:r>
      <w:r w:rsidRPr="00404431">
        <w:rPr>
          <w:rFonts w:ascii="Times New Roman" w:hAnsi="Times New Roman" w:cs="Times New Roman"/>
          <w:i/>
          <w:iCs/>
          <w:sz w:val="18"/>
          <w:szCs w:val="18"/>
          <w:lang w:val="sv-SE"/>
        </w:rPr>
        <w:t>, Menyongsong  Fajar  Otonomi  Daerah</w:t>
      </w:r>
      <w:r w:rsidRPr="00404431">
        <w:rPr>
          <w:rFonts w:ascii="Times New Roman" w:hAnsi="Times New Roman" w:cs="Times New Roman"/>
          <w:sz w:val="18"/>
          <w:szCs w:val="18"/>
          <w:lang w:val="sv-SE"/>
        </w:rPr>
        <w:t>,  Yogyakarta:  Pusat   Studi Hukum FH-UII, 001,hlm.35.</w:t>
      </w:r>
    </w:p>
  </w:footnote>
  <w:footnote w:id="6">
    <w:p w14:paraId="4CD0A070" w14:textId="3832F919" w:rsidR="00057560" w:rsidRPr="00057560" w:rsidRDefault="00057560">
      <w:pPr>
        <w:pStyle w:val="FootnoteText"/>
        <w:rPr>
          <w:rFonts w:ascii="Times New Roman" w:hAnsi="Times New Roman" w:cs="Times New Roman"/>
          <w:sz w:val="18"/>
          <w:szCs w:val="18"/>
          <w:lang w:val="en-US"/>
        </w:rPr>
      </w:pPr>
      <w:r w:rsidRPr="00057560">
        <w:rPr>
          <w:rStyle w:val="FootnoteReference"/>
          <w:rFonts w:ascii="Times New Roman" w:hAnsi="Times New Roman" w:cs="Times New Roman"/>
          <w:sz w:val="18"/>
          <w:szCs w:val="18"/>
        </w:rPr>
        <w:footnoteRef/>
      </w:r>
      <w:r w:rsidRPr="00057560">
        <w:rPr>
          <w:rFonts w:ascii="Times New Roman" w:hAnsi="Times New Roman" w:cs="Times New Roman"/>
          <w:sz w:val="18"/>
          <w:szCs w:val="18"/>
        </w:rPr>
        <w:t xml:space="preserve"> K.C. Wheare,Federal </w:t>
      </w:r>
      <w:r w:rsidRPr="00057560">
        <w:rPr>
          <w:rFonts w:ascii="Times New Roman" w:hAnsi="Times New Roman" w:cs="Times New Roman"/>
          <w:i/>
          <w:iCs/>
          <w:sz w:val="18"/>
          <w:szCs w:val="18"/>
        </w:rPr>
        <w:t>Government</w:t>
      </w:r>
      <w:r w:rsidRPr="00057560">
        <w:rPr>
          <w:rFonts w:ascii="Times New Roman" w:hAnsi="Times New Roman" w:cs="Times New Roman"/>
          <w:sz w:val="18"/>
          <w:szCs w:val="18"/>
        </w:rPr>
        <w:t>, London:London Univ. Press, 1956, hlm.5 &amp; 15.</w:t>
      </w:r>
    </w:p>
  </w:footnote>
  <w:footnote w:id="7">
    <w:p w14:paraId="22F83A36" w14:textId="5AE17FDB" w:rsidR="00057560" w:rsidRPr="0065735D" w:rsidRDefault="00057560">
      <w:pPr>
        <w:pStyle w:val="FootnoteText"/>
        <w:rPr>
          <w:rFonts w:ascii="Times New Roman" w:hAnsi="Times New Roman" w:cs="Times New Roman"/>
          <w:sz w:val="18"/>
          <w:szCs w:val="18"/>
        </w:rPr>
      </w:pPr>
      <w:r w:rsidRPr="00057560">
        <w:rPr>
          <w:rStyle w:val="FootnoteReference"/>
          <w:rFonts w:ascii="Times New Roman" w:hAnsi="Times New Roman" w:cs="Times New Roman"/>
          <w:sz w:val="18"/>
          <w:szCs w:val="18"/>
        </w:rPr>
        <w:footnoteRef/>
      </w:r>
      <w:r w:rsidRPr="0065735D">
        <w:rPr>
          <w:rFonts w:ascii="Times New Roman" w:hAnsi="Times New Roman" w:cs="Times New Roman"/>
          <w:sz w:val="18"/>
          <w:szCs w:val="18"/>
        </w:rPr>
        <w:t xml:space="preserve"> Sri Sumantri M., </w:t>
      </w:r>
      <w:r w:rsidRPr="0065735D">
        <w:rPr>
          <w:rFonts w:ascii="Times New Roman" w:hAnsi="Times New Roman" w:cs="Times New Roman"/>
          <w:i/>
          <w:iCs/>
          <w:sz w:val="18"/>
          <w:szCs w:val="18"/>
        </w:rPr>
        <w:t>Bunga Rampai Hukum Tata Negara Indonesia</w:t>
      </w:r>
      <w:r w:rsidRPr="0065735D">
        <w:rPr>
          <w:rFonts w:ascii="Times New Roman" w:hAnsi="Times New Roman" w:cs="Times New Roman"/>
          <w:sz w:val="18"/>
          <w:szCs w:val="18"/>
        </w:rPr>
        <w:t>, 1972, hlm.72</w:t>
      </w:r>
    </w:p>
  </w:footnote>
  <w:footnote w:id="8">
    <w:p w14:paraId="69D2472E" w14:textId="1640C560" w:rsidR="00057560" w:rsidRPr="0065735D" w:rsidRDefault="00057560">
      <w:pPr>
        <w:pStyle w:val="FootnoteText"/>
        <w:rPr>
          <w:rFonts w:ascii="Times New Roman" w:hAnsi="Times New Roman" w:cs="Times New Roman"/>
          <w:sz w:val="18"/>
          <w:szCs w:val="18"/>
        </w:rPr>
      </w:pPr>
      <w:r w:rsidRPr="00057560">
        <w:rPr>
          <w:rStyle w:val="FootnoteReference"/>
          <w:rFonts w:ascii="Times New Roman" w:hAnsi="Times New Roman" w:cs="Times New Roman"/>
          <w:sz w:val="18"/>
          <w:szCs w:val="18"/>
        </w:rPr>
        <w:footnoteRef/>
      </w:r>
      <w:r w:rsidRPr="0065735D">
        <w:rPr>
          <w:rFonts w:ascii="Times New Roman" w:hAnsi="Times New Roman" w:cs="Times New Roman"/>
          <w:sz w:val="18"/>
          <w:szCs w:val="18"/>
        </w:rPr>
        <w:t xml:space="preserve"> .H. Rapar, </w:t>
      </w:r>
      <w:r w:rsidRPr="0065735D">
        <w:rPr>
          <w:rFonts w:ascii="Times New Roman" w:hAnsi="Times New Roman" w:cs="Times New Roman"/>
          <w:i/>
          <w:iCs/>
          <w:sz w:val="18"/>
          <w:szCs w:val="18"/>
        </w:rPr>
        <w:t>Filsafat Politik</w:t>
      </w:r>
      <w:r w:rsidRPr="0065735D">
        <w:rPr>
          <w:rFonts w:ascii="Times New Roman" w:hAnsi="Times New Roman" w:cs="Times New Roman"/>
          <w:sz w:val="18"/>
          <w:szCs w:val="18"/>
        </w:rPr>
        <w:t>, Agustinus, Jakarta: Rajawali Press, 1989, hlm. 26.</w:t>
      </w:r>
    </w:p>
  </w:footnote>
  <w:footnote w:id="9">
    <w:p w14:paraId="503C6D83" w14:textId="3FC1FB17" w:rsidR="00057560" w:rsidRPr="00057560" w:rsidRDefault="00057560">
      <w:pPr>
        <w:pStyle w:val="FootnoteText"/>
        <w:rPr>
          <w:rFonts w:ascii="Times New Roman" w:hAnsi="Times New Roman" w:cs="Times New Roman"/>
          <w:sz w:val="18"/>
          <w:szCs w:val="18"/>
          <w:lang w:val="en-US"/>
        </w:rPr>
      </w:pPr>
      <w:r w:rsidRPr="00057560">
        <w:rPr>
          <w:rStyle w:val="FootnoteReference"/>
          <w:rFonts w:ascii="Times New Roman" w:hAnsi="Times New Roman" w:cs="Times New Roman"/>
          <w:sz w:val="18"/>
          <w:szCs w:val="18"/>
        </w:rPr>
        <w:footnoteRef/>
      </w:r>
      <w:r w:rsidRPr="00057560">
        <w:rPr>
          <w:rFonts w:ascii="Times New Roman" w:hAnsi="Times New Roman" w:cs="Times New Roman"/>
          <w:sz w:val="18"/>
          <w:szCs w:val="18"/>
        </w:rPr>
        <w:t xml:space="preserve"> Goran  Hyden, </w:t>
      </w:r>
      <w:r w:rsidRPr="00057560">
        <w:rPr>
          <w:rFonts w:ascii="Times New Roman" w:hAnsi="Times New Roman" w:cs="Times New Roman"/>
          <w:i/>
          <w:iCs/>
          <w:sz w:val="18"/>
          <w:szCs w:val="18"/>
        </w:rPr>
        <w:t>No  Short  Cuts  to  Progres</w:t>
      </w:r>
      <w:r w:rsidRPr="00057560">
        <w:rPr>
          <w:rFonts w:ascii="Times New Roman" w:hAnsi="Times New Roman" w:cs="Times New Roman"/>
          <w:sz w:val="18"/>
          <w:szCs w:val="18"/>
        </w:rPr>
        <w:t>:African  development  in  Perspective, London: Heinemann, 1983, hlm.4</w:t>
      </w:r>
    </w:p>
  </w:footnote>
  <w:footnote w:id="10">
    <w:p w14:paraId="6C300001" w14:textId="4E8A1138" w:rsidR="00057560" w:rsidRPr="00057560" w:rsidRDefault="00057560">
      <w:pPr>
        <w:pStyle w:val="FootnoteText"/>
        <w:rPr>
          <w:rFonts w:ascii="Times New Roman" w:hAnsi="Times New Roman" w:cs="Times New Roman"/>
          <w:sz w:val="18"/>
          <w:szCs w:val="18"/>
          <w:lang w:val="en-US"/>
        </w:rPr>
      </w:pPr>
      <w:r w:rsidRPr="00057560">
        <w:rPr>
          <w:rStyle w:val="FootnoteReference"/>
          <w:rFonts w:ascii="Times New Roman" w:hAnsi="Times New Roman" w:cs="Times New Roman"/>
          <w:sz w:val="18"/>
          <w:szCs w:val="18"/>
        </w:rPr>
        <w:footnoteRef/>
      </w:r>
      <w:r w:rsidRPr="00057560">
        <w:rPr>
          <w:rFonts w:ascii="Times New Roman" w:hAnsi="Times New Roman" w:cs="Times New Roman"/>
          <w:sz w:val="18"/>
          <w:szCs w:val="18"/>
        </w:rPr>
        <w:t xml:space="preserve"> Hans Kelsen, </w:t>
      </w:r>
      <w:r w:rsidRPr="00057560">
        <w:rPr>
          <w:rFonts w:ascii="Times New Roman" w:hAnsi="Times New Roman" w:cs="Times New Roman"/>
          <w:i/>
          <w:iCs/>
          <w:sz w:val="18"/>
          <w:szCs w:val="18"/>
        </w:rPr>
        <w:t>Pure Theory of Law</w:t>
      </w:r>
      <w:r w:rsidRPr="00057560">
        <w:rPr>
          <w:rFonts w:ascii="Times New Roman" w:hAnsi="Times New Roman" w:cs="Times New Roman"/>
          <w:sz w:val="18"/>
          <w:szCs w:val="18"/>
        </w:rPr>
        <w:t>, Berkeley:Univ.of California Press, 1978,hlm. 27</w:t>
      </w:r>
    </w:p>
  </w:footnote>
  <w:footnote w:id="11">
    <w:p w14:paraId="267B23A5" w14:textId="15DEAB24" w:rsidR="00057560" w:rsidRPr="00057560" w:rsidRDefault="00057560">
      <w:pPr>
        <w:pStyle w:val="FootnoteText"/>
        <w:rPr>
          <w:rFonts w:ascii="Times New Roman" w:hAnsi="Times New Roman" w:cs="Times New Roman"/>
          <w:sz w:val="18"/>
          <w:szCs w:val="18"/>
          <w:lang w:val="sv-SE"/>
        </w:rPr>
      </w:pPr>
      <w:r w:rsidRPr="00057560">
        <w:rPr>
          <w:rStyle w:val="FootnoteReference"/>
          <w:rFonts w:ascii="Times New Roman" w:hAnsi="Times New Roman" w:cs="Times New Roman"/>
          <w:sz w:val="18"/>
          <w:szCs w:val="18"/>
        </w:rPr>
        <w:footnoteRef/>
      </w:r>
      <w:r w:rsidRPr="00057560">
        <w:rPr>
          <w:rFonts w:ascii="Times New Roman" w:hAnsi="Times New Roman" w:cs="Times New Roman"/>
          <w:sz w:val="18"/>
          <w:szCs w:val="18"/>
          <w:lang w:val="sv-SE"/>
        </w:rPr>
        <w:t xml:space="preserve"> Buhar Hamja</w:t>
      </w:r>
      <w:r w:rsidRPr="00057560">
        <w:rPr>
          <w:rFonts w:ascii="Times New Roman" w:hAnsi="Times New Roman" w:cs="Times New Roman"/>
          <w:i/>
          <w:iCs/>
          <w:sz w:val="18"/>
          <w:szCs w:val="18"/>
          <w:lang w:val="sv-SE"/>
        </w:rPr>
        <w:t>, Pemisahan Dan Pembagian Kekuasaan Dalam Konsep Negara Hukum Dan Demokrasi</w:t>
      </w:r>
      <w:r w:rsidRPr="00057560">
        <w:rPr>
          <w:rFonts w:ascii="Times New Roman" w:hAnsi="Times New Roman" w:cs="Times New Roman"/>
          <w:sz w:val="18"/>
          <w:szCs w:val="18"/>
          <w:lang w:val="sv-SE"/>
        </w:rPr>
        <w:t>, 2012, Hal</w:t>
      </w:r>
      <w:r>
        <w:rPr>
          <w:rFonts w:ascii="Times New Roman" w:hAnsi="Times New Roman" w:cs="Times New Roman"/>
          <w:sz w:val="18"/>
          <w:szCs w:val="18"/>
          <w:lang w:val="sv-SE"/>
        </w:rPr>
        <w:t xml:space="preserve"> 994</w:t>
      </w:r>
    </w:p>
  </w:footnote>
  <w:footnote w:id="12">
    <w:p w14:paraId="0C650318" w14:textId="733E8396" w:rsidR="00AC3BD4" w:rsidRPr="0065735D" w:rsidRDefault="00AC3BD4">
      <w:pPr>
        <w:pStyle w:val="FootnoteText"/>
        <w:rPr>
          <w:rFonts w:ascii="Times New Roman" w:hAnsi="Times New Roman" w:cs="Times New Roman"/>
          <w:sz w:val="18"/>
          <w:szCs w:val="18"/>
          <w:lang w:val="sv-SE"/>
        </w:rPr>
      </w:pPr>
      <w:r w:rsidRPr="00AC3BD4">
        <w:rPr>
          <w:rStyle w:val="FootnoteReference"/>
          <w:rFonts w:ascii="Times New Roman" w:hAnsi="Times New Roman" w:cs="Times New Roman"/>
          <w:sz w:val="18"/>
          <w:szCs w:val="18"/>
        </w:rPr>
        <w:footnoteRef/>
      </w:r>
      <w:r w:rsidRPr="0065735D">
        <w:rPr>
          <w:rFonts w:ascii="Times New Roman" w:hAnsi="Times New Roman" w:cs="Times New Roman"/>
          <w:sz w:val="18"/>
          <w:szCs w:val="18"/>
          <w:lang w:val="sv-SE"/>
        </w:rPr>
        <w:t xml:space="preserve"> Angel J. S. Mamahit, “</w:t>
      </w:r>
      <w:r w:rsidRPr="0065735D">
        <w:rPr>
          <w:rFonts w:ascii="Times New Roman" w:hAnsi="Times New Roman" w:cs="Times New Roman"/>
          <w:i/>
          <w:iCs/>
          <w:sz w:val="18"/>
          <w:szCs w:val="18"/>
          <w:lang w:val="sv-SE"/>
        </w:rPr>
        <w:t>Pergeseran Kekuasaan Legislatif Sebelum dan Sesudah Amandemen UUD 1945</w:t>
      </w:r>
      <w:r w:rsidRPr="0065735D">
        <w:rPr>
          <w:rFonts w:ascii="Times New Roman" w:hAnsi="Times New Roman" w:cs="Times New Roman"/>
          <w:sz w:val="18"/>
          <w:szCs w:val="18"/>
          <w:lang w:val="sv-SE"/>
        </w:rPr>
        <w:t>”, Lex Administratum, Volume 2, Nomor 2, April 2014, Hlm. 94</w:t>
      </w:r>
    </w:p>
  </w:footnote>
  <w:footnote w:id="13">
    <w:p w14:paraId="446CABBD" w14:textId="76490480" w:rsidR="00AC3BD4" w:rsidRPr="0065735D" w:rsidRDefault="00AC3BD4">
      <w:pPr>
        <w:pStyle w:val="FootnoteText"/>
        <w:rPr>
          <w:rFonts w:ascii="Times New Roman" w:hAnsi="Times New Roman" w:cs="Times New Roman"/>
          <w:sz w:val="18"/>
          <w:szCs w:val="18"/>
          <w:lang w:val="sv-SE"/>
        </w:rPr>
      </w:pPr>
      <w:r w:rsidRPr="00AC3BD4">
        <w:rPr>
          <w:rStyle w:val="FootnoteReference"/>
          <w:rFonts w:ascii="Times New Roman" w:hAnsi="Times New Roman" w:cs="Times New Roman"/>
          <w:sz w:val="18"/>
          <w:szCs w:val="18"/>
        </w:rPr>
        <w:footnoteRef/>
      </w:r>
      <w:r w:rsidRPr="0065735D">
        <w:rPr>
          <w:rFonts w:ascii="Times New Roman" w:hAnsi="Times New Roman" w:cs="Times New Roman"/>
          <w:sz w:val="18"/>
          <w:szCs w:val="18"/>
          <w:lang w:val="sv-SE"/>
        </w:rPr>
        <w:t xml:space="preserve"> </w:t>
      </w:r>
      <w:r w:rsidRPr="0065735D">
        <w:rPr>
          <w:rFonts w:ascii="Times New Roman" w:hAnsi="Times New Roman" w:cs="Times New Roman"/>
          <w:i/>
          <w:iCs/>
          <w:sz w:val="18"/>
          <w:szCs w:val="18"/>
          <w:lang w:val="sv-SE"/>
        </w:rPr>
        <w:t>Ibid</w:t>
      </w:r>
      <w:r w:rsidRPr="0065735D">
        <w:rPr>
          <w:rFonts w:ascii="Times New Roman" w:hAnsi="Times New Roman" w:cs="Times New Roman"/>
          <w:sz w:val="18"/>
          <w:szCs w:val="18"/>
          <w:lang w:val="sv-SE"/>
        </w:rPr>
        <w:t>, Hlm 94</w:t>
      </w:r>
    </w:p>
  </w:footnote>
  <w:footnote w:id="14">
    <w:p w14:paraId="140AF442" w14:textId="63899642" w:rsidR="00AC3BD4" w:rsidRPr="0065735D" w:rsidRDefault="00AC3BD4">
      <w:pPr>
        <w:pStyle w:val="FootnoteText"/>
        <w:rPr>
          <w:rFonts w:ascii="Times New Roman" w:hAnsi="Times New Roman" w:cs="Times New Roman"/>
          <w:sz w:val="18"/>
          <w:szCs w:val="18"/>
          <w:lang w:val="sv-SE"/>
        </w:rPr>
      </w:pPr>
      <w:r w:rsidRPr="00AC3BD4">
        <w:rPr>
          <w:rStyle w:val="FootnoteReference"/>
          <w:rFonts w:ascii="Times New Roman" w:hAnsi="Times New Roman" w:cs="Times New Roman"/>
          <w:sz w:val="18"/>
          <w:szCs w:val="18"/>
        </w:rPr>
        <w:footnoteRef/>
      </w:r>
      <w:r w:rsidRPr="00AC3BD4">
        <w:rPr>
          <w:rFonts w:ascii="Times New Roman" w:hAnsi="Times New Roman" w:cs="Times New Roman"/>
          <w:sz w:val="18"/>
          <w:szCs w:val="18"/>
        </w:rPr>
        <w:t xml:space="preserve"> D. R. Mulyawan, ”Sistem Pemerintahan Indonesia” (Bandung: UNPAD PRESS, 2015).</w:t>
      </w:r>
      <w:r w:rsidR="00BE0CB2">
        <w:rPr>
          <w:rFonts w:ascii="Times New Roman" w:hAnsi="Times New Roman" w:cs="Times New Roman"/>
          <w:sz w:val="18"/>
          <w:szCs w:val="18"/>
        </w:rPr>
        <w:t xml:space="preserve"> </w:t>
      </w:r>
      <w:r w:rsidR="00BE0CB2" w:rsidRPr="0065735D">
        <w:rPr>
          <w:rFonts w:ascii="Times New Roman" w:hAnsi="Times New Roman" w:cs="Times New Roman"/>
          <w:sz w:val="18"/>
          <w:szCs w:val="18"/>
          <w:lang w:val="sv-SE"/>
        </w:rPr>
        <w:t>Hal 45</w:t>
      </w:r>
    </w:p>
  </w:footnote>
  <w:footnote w:id="15">
    <w:p w14:paraId="73EC22F3" w14:textId="1F64AE03" w:rsidR="00BE0CB2" w:rsidRPr="0065735D" w:rsidRDefault="00BE0CB2">
      <w:pPr>
        <w:pStyle w:val="FootnoteText"/>
        <w:rPr>
          <w:lang w:val="sv-SE"/>
        </w:rPr>
      </w:pPr>
      <w:r>
        <w:rPr>
          <w:rStyle w:val="FootnoteReference"/>
        </w:rPr>
        <w:footnoteRef/>
      </w:r>
      <w:r w:rsidRPr="0065735D">
        <w:rPr>
          <w:lang w:val="sv-SE"/>
        </w:rPr>
        <w:t xml:space="preserve"> </w:t>
      </w:r>
      <w:r w:rsidRPr="0065735D">
        <w:rPr>
          <w:rFonts w:ascii="Times New Roman" w:hAnsi="Times New Roman" w:cs="Times New Roman"/>
          <w:i/>
          <w:iCs/>
          <w:sz w:val="18"/>
          <w:szCs w:val="18"/>
          <w:lang w:val="sv-SE"/>
        </w:rPr>
        <w:t>Ibid</w:t>
      </w:r>
      <w:r w:rsidRPr="0065735D">
        <w:rPr>
          <w:rFonts w:ascii="Times New Roman" w:hAnsi="Times New Roman" w:cs="Times New Roman"/>
          <w:sz w:val="18"/>
          <w:szCs w:val="18"/>
          <w:lang w:val="sv-SE"/>
        </w:rPr>
        <w:t>, Hlm  46</w:t>
      </w:r>
    </w:p>
  </w:footnote>
  <w:footnote w:id="16">
    <w:p w14:paraId="28880F47" w14:textId="61884F7C" w:rsidR="00BE0CB2" w:rsidRPr="0065735D" w:rsidRDefault="00BE0CB2">
      <w:pPr>
        <w:pStyle w:val="FootnoteText"/>
        <w:rPr>
          <w:rFonts w:ascii="Times New Roman" w:hAnsi="Times New Roman" w:cs="Times New Roman"/>
          <w:sz w:val="18"/>
          <w:szCs w:val="18"/>
          <w:lang w:val="sv-SE"/>
        </w:rPr>
      </w:pPr>
      <w:r w:rsidRPr="00BE0CB2">
        <w:rPr>
          <w:rStyle w:val="FootnoteReference"/>
          <w:rFonts w:ascii="Times New Roman" w:hAnsi="Times New Roman" w:cs="Times New Roman"/>
          <w:sz w:val="18"/>
          <w:szCs w:val="18"/>
        </w:rPr>
        <w:footnoteRef/>
      </w:r>
      <w:r w:rsidRPr="00BE0CB2">
        <w:rPr>
          <w:rFonts w:ascii="Times New Roman" w:hAnsi="Times New Roman" w:cs="Times New Roman"/>
          <w:sz w:val="18"/>
          <w:szCs w:val="18"/>
          <w:lang w:val="sv-SE"/>
        </w:rPr>
        <w:t xml:space="preserve"> Dr. H. UU Nurul Huda, S. S., ”</w:t>
      </w:r>
      <w:r w:rsidRPr="00BE0CB2">
        <w:rPr>
          <w:rFonts w:ascii="Times New Roman" w:hAnsi="Times New Roman" w:cs="Times New Roman"/>
          <w:i/>
          <w:iCs/>
          <w:sz w:val="18"/>
          <w:szCs w:val="18"/>
          <w:lang w:val="sv-SE"/>
        </w:rPr>
        <w:t>Hukum Lembaga Negara”</w:t>
      </w:r>
      <w:r w:rsidRPr="00BE0CB2">
        <w:rPr>
          <w:rFonts w:ascii="Times New Roman" w:hAnsi="Times New Roman" w:cs="Times New Roman"/>
          <w:sz w:val="18"/>
          <w:szCs w:val="18"/>
          <w:lang w:val="sv-SE"/>
        </w:rPr>
        <w:t xml:space="preserve"> (Bandung: PT. Refika Aditama, 2020)</w:t>
      </w:r>
    </w:p>
  </w:footnote>
  <w:footnote w:id="17">
    <w:p w14:paraId="76C50085" w14:textId="3EA8EF97" w:rsidR="00BE0CB2" w:rsidRPr="00BE0CB2" w:rsidRDefault="00BE0CB2">
      <w:pPr>
        <w:pStyle w:val="FootnoteText"/>
        <w:rPr>
          <w:rFonts w:ascii="Times New Roman" w:hAnsi="Times New Roman" w:cs="Times New Roman"/>
          <w:sz w:val="18"/>
          <w:szCs w:val="18"/>
          <w:lang w:val="sv-SE"/>
        </w:rPr>
      </w:pPr>
      <w:r w:rsidRPr="00BE0CB2">
        <w:rPr>
          <w:rStyle w:val="FootnoteReference"/>
          <w:rFonts w:ascii="Times New Roman" w:hAnsi="Times New Roman" w:cs="Times New Roman"/>
          <w:sz w:val="18"/>
          <w:szCs w:val="18"/>
        </w:rPr>
        <w:footnoteRef/>
      </w:r>
      <w:r w:rsidRPr="00BE0CB2">
        <w:rPr>
          <w:rFonts w:ascii="Times New Roman" w:hAnsi="Times New Roman" w:cs="Times New Roman"/>
          <w:sz w:val="18"/>
          <w:szCs w:val="18"/>
          <w:lang w:val="sv-SE"/>
        </w:rPr>
        <w:t xml:space="preserve"> Angel J.S. Mamahit, “</w:t>
      </w:r>
      <w:r w:rsidRPr="00BE0CB2">
        <w:rPr>
          <w:rFonts w:ascii="Times New Roman" w:hAnsi="Times New Roman" w:cs="Times New Roman"/>
          <w:i/>
          <w:iCs/>
          <w:sz w:val="18"/>
          <w:szCs w:val="18"/>
          <w:lang w:val="sv-SE"/>
        </w:rPr>
        <w:t>Pergeserang Kekuasaan Legislatif</w:t>
      </w:r>
      <w:r w:rsidRPr="00BE0CB2">
        <w:rPr>
          <w:rFonts w:ascii="Times New Roman" w:hAnsi="Times New Roman" w:cs="Times New Roman"/>
          <w:sz w:val="18"/>
          <w:szCs w:val="18"/>
          <w:lang w:val="sv-SE"/>
        </w:rPr>
        <w:t>”, Jakarta, Hal 99</w:t>
      </w:r>
    </w:p>
  </w:footnote>
  <w:footnote w:id="18">
    <w:p w14:paraId="6B32C6F5" w14:textId="6DD901F4" w:rsidR="00BE0CB2" w:rsidRPr="00BE0CB2" w:rsidRDefault="00BE0CB2">
      <w:pPr>
        <w:pStyle w:val="FootnoteText"/>
        <w:rPr>
          <w:rFonts w:ascii="Times New Roman" w:hAnsi="Times New Roman" w:cs="Times New Roman"/>
          <w:sz w:val="18"/>
          <w:szCs w:val="18"/>
          <w:lang w:val="sv-SE"/>
        </w:rPr>
      </w:pPr>
      <w:r w:rsidRPr="00BE0CB2">
        <w:rPr>
          <w:rStyle w:val="FootnoteReference"/>
          <w:rFonts w:ascii="Times New Roman" w:hAnsi="Times New Roman" w:cs="Times New Roman"/>
          <w:sz w:val="18"/>
          <w:szCs w:val="18"/>
        </w:rPr>
        <w:footnoteRef/>
      </w:r>
      <w:r w:rsidRPr="00BE0CB2">
        <w:rPr>
          <w:rFonts w:ascii="Times New Roman" w:hAnsi="Times New Roman" w:cs="Times New Roman"/>
          <w:sz w:val="18"/>
          <w:szCs w:val="18"/>
          <w:lang w:val="sv-SE"/>
        </w:rPr>
        <w:t xml:space="preserve"> Jimly Asshiddiqie, “</w:t>
      </w:r>
      <w:r w:rsidRPr="00BE0CB2">
        <w:rPr>
          <w:rFonts w:ascii="Times New Roman" w:hAnsi="Times New Roman" w:cs="Times New Roman"/>
          <w:i/>
          <w:iCs/>
          <w:sz w:val="18"/>
          <w:szCs w:val="18"/>
          <w:lang w:val="sv-SE"/>
        </w:rPr>
        <w:t>Perkembangan Dan Konsolidasi</w:t>
      </w:r>
      <w:r w:rsidRPr="00BE0CB2">
        <w:rPr>
          <w:rFonts w:ascii="Times New Roman" w:hAnsi="Times New Roman" w:cs="Times New Roman"/>
          <w:sz w:val="18"/>
          <w:szCs w:val="18"/>
          <w:lang w:val="sv-SE"/>
        </w:rPr>
        <w:t xml:space="preserve">”, </w:t>
      </w:r>
      <w:r>
        <w:rPr>
          <w:rFonts w:ascii="Times New Roman" w:hAnsi="Times New Roman" w:cs="Times New Roman"/>
          <w:sz w:val="18"/>
          <w:szCs w:val="18"/>
          <w:lang w:val="sv-SE"/>
        </w:rPr>
        <w:t>Jakarta,</w:t>
      </w:r>
      <w:r w:rsidRPr="00BE0CB2">
        <w:rPr>
          <w:rFonts w:ascii="Times New Roman" w:hAnsi="Times New Roman" w:cs="Times New Roman"/>
          <w:sz w:val="18"/>
          <w:szCs w:val="18"/>
          <w:lang w:val="sv-SE"/>
        </w:rPr>
        <w:t xml:space="preserve"> Hlm. 89</w:t>
      </w:r>
    </w:p>
  </w:footnote>
  <w:footnote w:id="19">
    <w:p w14:paraId="2172F7E5" w14:textId="79B09576" w:rsidR="00A516A7" w:rsidRPr="00A516A7" w:rsidRDefault="00A516A7">
      <w:pPr>
        <w:pStyle w:val="FootnoteText"/>
        <w:rPr>
          <w:rFonts w:ascii="Times New Roman" w:hAnsi="Times New Roman" w:cs="Times New Roman"/>
          <w:sz w:val="18"/>
          <w:szCs w:val="18"/>
          <w:lang w:val="en-US"/>
        </w:rPr>
      </w:pPr>
      <w:r w:rsidRPr="00A516A7">
        <w:rPr>
          <w:rStyle w:val="FootnoteReference"/>
          <w:rFonts w:ascii="Times New Roman" w:hAnsi="Times New Roman" w:cs="Times New Roman"/>
          <w:sz w:val="18"/>
          <w:szCs w:val="18"/>
        </w:rPr>
        <w:footnoteRef/>
      </w:r>
      <w:r w:rsidRPr="00A516A7">
        <w:rPr>
          <w:rFonts w:ascii="Times New Roman" w:hAnsi="Times New Roman" w:cs="Times New Roman"/>
          <w:sz w:val="18"/>
          <w:szCs w:val="18"/>
          <w:lang w:val="sv-SE"/>
        </w:rPr>
        <w:t xml:space="preserve"> A. Suprihatini, ”Sistem Kekuasaan” (Klaten: Pt. </w:t>
      </w:r>
      <w:r w:rsidRPr="00A516A7">
        <w:rPr>
          <w:rFonts w:ascii="Times New Roman" w:hAnsi="Times New Roman" w:cs="Times New Roman"/>
          <w:sz w:val="18"/>
          <w:szCs w:val="18"/>
        </w:rPr>
        <w:t>Cempaka Putih, 2019).</w:t>
      </w:r>
      <w:r>
        <w:rPr>
          <w:rFonts w:ascii="Times New Roman" w:hAnsi="Times New Roman" w:cs="Times New Roman"/>
          <w:sz w:val="18"/>
          <w:szCs w:val="18"/>
        </w:rPr>
        <w:t xml:space="preserve"> Hal 105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91264"/>
      <w:docPartObj>
        <w:docPartGallery w:val="Page Numbers (Top of Page)"/>
        <w:docPartUnique/>
      </w:docPartObj>
    </w:sdtPr>
    <w:sdtEndPr>
      <w:rPr>
        <w:noProof/>
      </w:rPr>
    </w:sdtEndPr>
    <w:sdtContent>
      <w:p w14:paraId="091A3F3B" w14:textId="77777777" w:rsidR="00772A86" w:rsidRDefault="00772A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F869A3" w14:textId="77777777" w:rsidR="00772A86" w:rsidRDefault="00772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60F"/>
    <w:multiLevelType w:val="hybridMultilevel"/>
    <w:tmpl w:val="EE6C39DE"/>
    <w:lvl w:ilvl="0" w:tplc="38090015">
      <w:start w:val="1"/>
      <w:numFmt w:val="upperLetter"/>
      <w:lvlText w:val="%1."/>
      <w:lvlJc w:val="left"/>
      <w:pPr>
        <w:ind w:left="1026" w:hanging="360"/>
      </w:pPr>
    </w:lvl>
    <w:lvl w:ilvl="1" w:tplc="38090019" w:tentative="1">
      <w:start w:val="1"/>
      <w:numFmt w:val="lowerLetter"/>
      <w:lvlText w:val="%2."/>
      <w:lvlJc w:val="left"/>
      <w:pPr>
        <w:ind w:left="1746" w:hanging="360"/>
      </w:pPr>
    </w:lvl>
    <w:lvl w:ilvl="2" w:tplc="3809001B" w:tentative="1">
      <w:start w:val="1"/>
      <w:numFmt w:val="lowerRoman"/>
      <w:lvlText w:val="%3."/>
      <w:lvlJc w:val="right"/>
      <w:pPr>
        <w:ind w:left="2466" w:hanging="180"/>
      </w:pPr>
    </w:lvl>
    <w:lvl w:ilvl="3" w:tplc="3809000F" w:tentative="1">
      <w:start w:val="1"/>
      <w:numFmt w:val="decimal"/>
      <w:lvlText w:val="%4."/>
      <w:lvlJc w:val="left"/>
      <w:pPr>
        <w:ind w:left="3186" w:hanging="360"/>
      </w:pPr>
    </w:lvl>
    <w:lvl w:ilvl="4" w:tplc="38090019" w:tentative="1">
      <w:start w:val="1"/>
      <w:numFmt w:val="lowerLetter"/>
      <w:lvlText w:val="%5."/>
      <w:lvlJc w:val="left"/>
      <w:pPr>
        <w:ind w:left="3906" w:hanging="360"/>
      </w:pPr>
    </w:lvl>
    <w:lvl w:ilvl="5" w:tplc="3809001B" w:tentative="1">
      <w:start w:val="1"/>
      <w:numFmt w:val="lowerRoman"/>
      <w:lvlText w:val="%6."/>
      <w:lvlJc w:val="right"/>
      <w:pPr>
        <w:ind w:left="4626" w:hanging="180"/>
      </w:pPr>
    </w:lvl>
    <w:lvl w:ilvl="6" w:tplc="3809000F" w:tentative="1">
      <w:start w:val="1"/>
      <w:numFmt w:val="decimal"/>
      <w:lvlText w:val="%7."/>
      <w:lvlJc w:val="left"/>
      <w:pPr>
        <w:ind w:left="5346" w:hanging="360"/>
      </w:pPr>
    </w:lvl>
    <w:lvl w:ilvl="7" w:tplc="38090019" w:tentative="1">
      <w:start w:val="1"/>
      <w:numFmt w:val="lowerLetter"/>
      <w:lvlText w:val="%8."/>
      <w:lvlJc w:val="left"/>
      <w:pPr>
        <w:ind w:left="6066" w:hanging="360"/>
      </w:pPr>
    </w:lvl>
    <w:lvl w:ilvl="8" w:tplc="3809001B" w:tentative="1">
      <w:start w:val="1"/>
      <w:numFmt w:val="lowerRoman"/>
      <w:lvlText w:val="%9."/>
      <w:lvlJc w:val="right"/>
      <w:pPr>
        <w:ind w:left="6786" w:hanging="180"/>
      </w:pPr>
    </w:lvl>
  </w:abstractNum>
  <w:abstractNum w:abstractNumId="1" w15:restartNumberingAfterBreak="0">
    <w:nsid w:val="1C6A3725"/>
    <w:multiLevelType w:val="hybridMultilevel"/>
    <w:tmpl w:val="3C88B8DA"/>
    <w:lvl w:ilvl="0" w:tplc="F0E65792">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D9B5323"/>
    <w:multiLevelType w:val="hybridMultilevel"/>
    <w:tmpl w:val="EE6C39D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612D20"/>
    <w:multiLevelType w:val="hybridMultilevel"/>
    <w:tmpl w:val="0E541052"/>
    <w:lvl w:ilvl="0" w:tplc="9A46FB36">
      <w:start w:val="1"/>
      <w:numFmt w:val="decimal"/>
      <w:lvlText w:val="%1."/>
      <w:lvlJc w:val="left"/>
      <w:pPr>
        <w:ind w:left="1996"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FF6676"/>
    <w:multiLevelType w:val="hybridMultilevel"/>
    <w:tmpl w:val="047455D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CF70CA9"/>
    <w:multiLevelType w:val="multilevel"/>
    <w:tmpl w:val="0776844E"/>
    <w:lvl w:ilvl="0">
      <w:start w:val="1"/>
      <w:numFmt w:val="decimal"/>
      <w:lvlText w:val="%1."/>
      <w:lvlJc w:val="left"/>
      <w:pPr>
        <w:ind w:left="384" w:hanging="384"/>
      </w:pPr>
      <w:rPr>
        <w:rFonts w:hint="default"/>
      </w:rPr>
    </w:lvl>
    <w:lvl w:ilvl="1">
      <w:start w:val="1"/>
      <w:numFmt w:val="upperLetter"/>
      <w:lvlText w:val="%2."/>
      <w:lvlJc w:val="left"/>
      <w:pPr>
        <w:ind w:left="360" w:hanging="360"/>
      </w:pPr>
      <w:rPr>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1C313F"/>
    <w:multiLevelType w:val="hybridMultilevel"/>
    <w:tmpl w:val="B2BC79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0934B19"/>
    <w:multiLevelType w:val="hybridMultilevel"/>
    <w:tmpl w:val="97226ED2"/>
    <w:lvl w:ilvl="0" w:tplc="FFFFFFFF">
      <w:start w:val="1"/>
      <w:numFmt w:val="decimal"/>
      <w:lvlText w:val="%1."/>
      <w:lvlJc w:val="left"/>
      <w:pPr>
        <w:ind w:left="720" w:hanging="360"/>
      </w:pPr>
      <w:rPr>
        <w:rFonts w:ascii="Times New Roman" w:hAnsi="Times New Roman" w:cs="Times New Roman"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4243BA"/>
    <w:multiLevelType w:val="multilevel"/>
    <w:tmpl w:val="EA6E1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5257FC"/>
    <w:multiLevelType w:val="hybridMultilevel"/>
    <w:tmpl w:val="047455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19B28FF"/>
    <w:multiLevelType w:val="hybridMultilevel"/>
    <w:tmpl w:val="97226ED2"/>
    <w:lvl w:ilvl="0" w:tplc="C5E45194">
      <w:start w:val="1"/>
      <w:numFmt w:val="decimal"/>
      <w:lvlText w:val="%1."/>
      <w:lvlJc w:val="left"/>
      <w:pPr>
        <w:ind w:left="720" w:hanging="360"/>
      </w:pPr>
      <w:rPr>
        <w:rFonts w:ascii="Times New Roman" w:hAnsi="Times New Roman" w:cs="Times New Roman"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69039860">
    <w:abstractNumId w:val="1"/>
  </w:num>
  <w:num w:numId="2" w16cid:durableId="1353259840">
    <w:abstractNumId w:val="8"/>
  </w:num>
  <w:num w:numId="3" w16cid:durableId="1797213857">
    <w:abstractNumId w:val="10"/>
  </w:num>
  <w:num w:numId="4" w16cid:durableId="1937057701">
    <w:abstractNumId w:val="5"/>
  </w:num>
  <w:num w:numId="5" w16cid:durableId="1990209140">
    <w:abstractNumId w:val="6"/>
  </w:num>
  <w:num w:numId="6" w16cid:durableId="1406754949">
    <w:abstractNumId w:val="0"/>
  </w:num>
  <w:num w:numId="7" w16cid:durableId="818545536">
    <w:abstractNumId w:val="2"/>
  </w:num>
  <w:num w:numId="8" w16cid:durableId="898980971">
    <w:abstractNumId w:val="7"/>
  </w:num>
  <w:num w:numId="9" w16cid:durableId="2130053638">
    <w:abstractNumId w:val="4"/>
  </w:num>
  <w:num w:numId="10" w16cid:durableId="898588136">
    <w:abstractNumId w:val="9"/>
  </w:num>
  <w:num w:numId="11" w16cid:durableId="1822885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75"/>
    <w:rsid w:val="00007825"/>
    <w:rsid w:val="0001479B"/>
    <w:rsid w:val="00016896"/>
    <w:rsid w:val="00020F75"/>
    <w:rsid w:val="00033F7F"/>
    <w:rsid w:val="00036AC7"/>
    <w:rsid w:val="00057560"/>
    <w:rsid w:val="00065516"/>
    <w:rsid w:val="0007415C"/>
    <w:rsid w:val="00083D63"/>
    <w:rsid w:val="00090A0B"/>
    <w:rsid w:val="000A52E0"/>
    <w:rsid w:val="000B51CF"/>
    <w:rsid w:val="000B6999"/>
    <w:rsid w:val="000E0C70"/>
    <w:rsid w:val="000E43BC"/>
    <w:rsid w:val="000F01E1"/>
    <w:rsid w:val="001103B3"/>
    <w:rsid w:val="00111960"/>
    <w:rsid w:val="0011264C"/>
    <w:rsid w:val="0013147B"/>
    <w:rsid w:val="00161C61"/>
    <w:rsid w:val="00181709"/>
    <w:rsid w:val="0018403C"/>
    <w:rsid w:val="001862D8"/>
    <w:rsid w:val="002227F1"/>
    <w:rsid w:val="0023382A"/>
    <w:rsid w:val="00252344"/>
    <w:rsid w:val="00254804"/>
    <w:rsid w:val="00294BD9"/>
    <w:rsid w:val="00296FFE"/>
    <w:rsid w:val="002A01BE"/>
    <w:rsid w:val="002B7FCA"/>
    <w:rsid w:val="002C4A88"/>
    <w:rsid w:val="002C53FF"/>
    <w:rsid w:val="002D7818"/>
    <w:rsid w:val="002F087C"/>
    <w:rsid w:val="002F4F96"/>
    <w:rsid w:val="002F5472"/>
    <w:rsid w:val="002F7251"/>
    <w:rsid w:val="0030379F"/>
    <w:rsid w:val="003057B2"/>
    <w:rsid w:val="00306FF0"/>
    <w:rsid w:val="00342752"/>
    <w:rsid w:val="00353BA7"/>
    <w:rsid w:val="00370D67"/>
    <w:rsid w:val="003762F0"/>
    <w:rsid w:val="003809B0"/>
    <w:rsid w:val="00394CB8"/>
    <w:rsid w:val="003B17DC"/>
    <w:rsid w:val="003B768B"/>
    <w:rsid w:val="003E0F06"/>
    <w:rsid w:val="0040264A"/>
    <w:rsid w:val="00403F02"/>
    <w:rsid w:val="00404431"/>
    <w:rsid w:val="004078AE"/>
    <w:rsid w:val="00417FB6"/>
    <w:rsid w:val="0042477E"/>
    <w:rsid w:val="004371E6"/>
    <w:rsid w:val="0045522A"/>
    <w:rsid w:val="004616E1"/>
    <w:rsid w:val="00470289"/>
    <w:rsid w:val="004B4A45"/>
    <w:rsid w:val="005162D3"/>
    <w:rsid w:val="00530F44"/>
    <w:rsid w:val="00574752"/>
    <w:rsid w:val="00582746"/>
    <w:rsid w:val="005865D7"/>
    <w:rsid w:val="00587C2C"/>
    <w:rsid w:val="005A7DAB"/>
    <w:rsid w:val="005C3A72"/>
    <w:rsid w:val="005E2C95"/>
    <w:rsid w:val="005F0C79"/>
    <w:rsid w:val="00605A1E"/>
    <w:rsid w:val="0065735D"/>
    <w:rsid w:val="0066206D"/>
    <w:rsid w:val="00662D6F"/>
    <w:rsid w:val="006856E0"/>
    <w:rsid w:val="006A436B"/>
    <w:rsid w:val="006A545F"/>
    <w:rsid w:val="006A7025"/>
    <w:rsid w:val="006C7BAF"/>
    <w:rsid w:val="006D2787"/>
    <w:rsid w:val="006E3FCB"/>
    <w:rsid w:val="007656DA"/>
    <w:rsid w:val="007674F4"/>
    <w:rsid w:val="00772A86"/>
    <w:rsid w:val="007749BC"/>
    <w:rsid w:val="00774C63"/>
    <w:rsid w:val="007A2569"/>
    <w:rsid w:val="007D0B5E"/>
    <w:rsid w:val="007D1454"/>
    <w:rsid w:val="007D23DE"/>
    <w:rsid w:val="007D4A14"/>
    <w:rsid w:val="007D4A21"/>
    <w:rsid w:val="0082217E"/>
    <w:rsid w:val="00823E73"/>
    <w:rsid w:val="008373E5"/>
    <w:rsid w:val="008429B3"/>
    <w:rsid w:val="00870D6A"/>
    <w:rsid w:val="008770CB"/>
    <w:rsid w:val="008958DC"/>
    <w:rsid w:val="008979C9"/>
    <w:rsid w:val="008B4829"/>
    <w:rsid w:val="008B7FEC"/>
    <w:rsid w:val="008D417C"/>
    <w:rsid w:val="008E5A71"/>
    <w:rsid w:val="008E5B35"/>
    <w:rsid w:val="00905D8C"/>
    <w:rsid w:val="00907326"/>
    <w:rsid w:val="00912C84"/>
    <w:rsid w:val="00924338"/>
    <w:rsid w:val="00936D2A"/>
    <w:rsid w:val="00940501"/>
    <w:rsid w:val="00944C3B"/>
    <w:rsid w:val="009554EF"/>
    <w:rsid w:val="00964240"/>
    <w:rsid w:val="0098681A"/>
    <w:rsid w:val="009878FF"/>
    <w:rsid w:val="00987CE4"/>
    <w:rsid w:val="009B75DE"/>
    <w:rsid w:val="009B7615"/>
    <w:rsid w:val="009C2070"/>
    <w:rsid w:val="009C3131"/>
    <w:rsid w:val="009D54A4"/>
    <w:rsid w:val="009E35CD"/>
    <w:rsid w:val="009F113D"/>
    <w:rsid w:val="00A10162"/>
    <w:rsid w:val="00A421A5"/>
    <w:rsid w:val="00A516A7"/>
    <w:rsid w:val="00A61432"/>
    <w:rsid w:val="00A63136"/>
    <w:rsid w:val="00A736AB"/>
    <w:rsid w:val="00A937D1"/>
    <w:rsid w:val="00A94A76"/>
    <w:rsid w:val="00AA4CDC"/>
    <w:rsid w:val="00AB70BD"/>
    <w:rsid w:val="00AC3BD4"/>
    <w:rsid w:val="00AC43AE"/>
    <w:rsid w:val="00AE3B65"/>
    <w:rsid w:val="00B0565A"/>
    <w:rsid w:val="00B11B0E"/>
    <w:rsid w:val="00B234D7"/>
    <w:rsid w:val="00B636FF"/>
    <w:rsid w:val="00B64470"/>
    <w:rsid w:val="00B81EDE"/>
    <w:rsid w:val="00B85BBE"/>
    <w:rsid w:val="00B86012"/>
    <w:rsid w:val="00BA6DC3"/>
    <w:rsid w:val="00BB0900"/>
    <w:rsid w:val="00BC0E4F"/>
    <w:rsid w:val="00BD072F"/>
    <w:rsid w:val="00BE0CB2"/>
    <w:rsid w:val="00C06791"/>
    <w:rsid w:val="00C133AD"/>
    <w:rsid w:val="00C13EB5"/>
    <w:rsid w:val="00C375AA"/>
    <w:rsid w:val="00C42EE4"/>
    <w:rsid w:val="00C43432"/>
    <w:rsid w:val="00C73B1E"/>
    <w:rsid w:val="00C832D6"/>
    <w:rsid w:val="00C9617D"/>
    <w:rsid w:val="00CA2D73"/>
    <w:rsid w:val="00CA636D"/>
    <w:rsid w:val="00CB0B67"/>
    <w:rsid w:val="00CB108C"/>
    <w:rsid w:val="00CC0D65"/>
    <w:rsid w:val="00CD073D"/>
    <w:rsid w:val="00D07F9F"/>
    <w:rsid w:val="00D1487D"/>
    <w:rsid w:val="00D20C90"/>
    <w:rsid w:val="00D33FE1"/>
    <w:rsid w:val="00D37CDB"/>
    <w:rsid w:val="00D604D4"/>
    <w:rsid w:val="00D70AA8"/>
    <w:rsid w:val="00D80A2D"/>
    <w:rsid w:val="00D8436F"/>
    <w:rsid w:val="00D91D0B"/>
    <w:rsid w:val="00D93977"/>
    <w:rsid w:val="00DA3EE8"/>
    <w:rsid w:val="00DB3E86"/>
    <w:rsid w:val="00DB5231"/>
    <w:rsid w:val="00DC42B6"/>
    <w:rsid w:val="00DD3732"/>
    <w:rsid w:val="00DF4FAE"/>
    <w:rsid w:val="00E34D9C"/>
    <w:rsid w:val="00E544B5"/>
    <w:rsid w:val="00E67C6F"/>
    <w:rsid w:val="00E70294"/>
    <w:rsid w:val="00E7715A"/>
    <w:rsid w:val="00E85C0D"/>
    <w:rsid w:val="00EB15E9"/>
    <w:rsid w:val="00EB2E40"/>
    <w:rsid w:val="00EB7FA4"/>
    <w:rsid w:val="00F05D64"/>
    <w:rsid w:val="00F35576"/>
    <w:rsid w:val="00F56B70"/>
    <w:rsid w:val="00F70DF9"/>
    <w:rsid w:val="00F93194"/>
    <w:rsid w:val="00FB5E6C"/>
    <w:rsid w:val="00FC3349"/>
    <w:rsid w:val="00FD1CAF"/>
    <w:rsid w:val="00FD3B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5E5D"/>
  <w15:chartTrackingRefBased/>
  <w15:docId w15:val="{EE2B514D-E391-49CD-86C6-70BFCC25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436F"/>
    <w:pPr>
      <w:spacing w:after="200" w:line="276" w:lineRule="auto"/>
      <w:ind w:left="720"/>
      <w:contextualSpacing/>
    </w:pPr>
    <w:rPr>
      <w:rFonts w:ascii="Calibri" w:eastAsia="Calibri" w:hAnsi="Calibri" w:cs="Times New Roman"/>
      <w:kern w:val="0"/>
      <w:lang w:val="id-ID"/>
      <w14:ligatures w14:val="none"/>
    </w:rPr>
  </w:style>
  <w:style w:type="character" w:customStyle="1" w:styleId="Heading2Char">
    <w:name w:val="Heading 2 Char"/>
    <w:basedOn w:val="DefaultParagraphFont"/>
    <w:link w:val="Heading2"/>
    <w:uiPriority w:val="9"/>
    <w:rsid w:val="00FC334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F01E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FootnoteText">
    <w:name w:val="footnote text"/>
    <w:basedOn w:val="Normal"/>
    <w:link w:val="FootnoteTextChar"/>
    <w:uiPriority w:val="99"/>
    <w:semiHidden/>
    <w:unhideWhenUsed/>
    <w:rsid w:val="00D07F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7F9F"/>
    <w:rPr>
      <w:sz w:val="20"/>
      <w:szCs w:val="20"/>
    </w:rPr>
  </w:style>
  <w:style w:type="character" w:styleId="FootnoteReference">
    <w:name w:val="footnote reference"/>
    <w:basedOn w:val="DefaultParagraphFont"/>
    <w:uiPriority w:val="99"/>
    <w:semiHidden/>
    <w:unhideWhenUsed/>
    <w:rsid w:val="00D07F9F"/>
    <w:rPr>
      <w:vertAlign w:val="superscript"/>
    </w:rPr>
  </w:style>
  <w:style w:type="paragraph" w:styleId="TOCHeading">
    <w:name w:val="TOC Heading"/>
    <w:basedOn w:val="Heading1"/>
    <w:next w:val="Normal"/>
    <w:uiPriority w:val="39"/>
    <w:unhideWhenUsed/>
    <w:qFormat/>
    <w:rsid w:val="005C3A72"/>
    <w:pPr>
      <w:outlineLvl w:val="9"/>
    </w:pPr>
    <w:rPr>
      <w:kern w:val="0"/>
      <w:lang w:val="en-US"/>
      <w14:ligatures w14:val="none"/>
    </w:rPr>
  </w:style>
  <w:style w:type="paragraph" w:styleId="TOC1">
    <w:name w:val="toc 1"/>
    <w:basedOn w:val="Normal"/>
    <w:next w:val="Normal"/>
    <w:autoRedefine/>
    <w:uiPriority w:val="39"/>
    <w:unhideWhenUsed/>
    <w:rsid w:val="005C3A72"/>
    <w:pPr>
      <w:spacing w:after="100"/>
    </w:pPr>
  </w:style>
  <w:style w:type="paragraph" w:styleId="TOC2">
    <w:name w:val="toc 2"/>
    <w:basedOn w:val="Normal"/>
    <w:next w:val="Normal"/>
    <w:autoRedefine/>
    <w:uiPriority w:val="39"/>
    <w:unhideWhenUsed/>
    <w:rsid w:val="005C3A72"/>
    <w:pPr>
      <w:spacing w:after="100"/>
      <w:ind w:left="220"/>
    </w:pPr>
  </w:style>
  <w:style w:type="character" w:styleId="Hyperlink">
    <w:name w:val="Hyperlink"/>
    <w:basedOn w:val="DefaultParagraphFont"/>
    <w:uiPriority w:val="99"/>
    <w:unhideWhenUsed/>
    <w:rsid w:val="005C3A72"/>
    <w:rPr>
      <w:color w:val="0563C1" w:themeColor="hyperlink"/>
      <w:u w:val="single"/>
    </w:rPr>
  </w:style>
  <w:style w:type="paragraph" w:styleId="Header">
    <w:name w:val="header"/>
    <w:basedOn w:val="Normal"/>
    <w:link w:val="HeaderChar"/>
    <w:uiPriority w:val="99"/>
    <w:unhideWhenUsed/>
    <w:rsid w:val="00772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A86"/>
  </w:style>
  <w:style w:type="paragraph" w:styleId="Footer">
    <w:name w:val="footer"/>
    <w:basedOn w:val="Normal"/>
    <w:link w:val="FooterChar"/>
    <w:uiPriority w:val="99"/>
    <w:unhideWhenUsed/>
    <w:rsid w:val="00772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03294">
      <w:bodyDiv w:val="1"/>
      <w:marLeft w:val="0"/>
      <w:marRight w:val="0"/>
      <w:marTop w:val="0"/>
      <w:marBottom w:val="0"/>
      <w:divBdr>
        <w:top w:val="none" w:sz="0" w:space="0" w:color="auto"/>
        <w:left w:val="none" w:sz="0" w:space="0" w:color="auto"/>
        <w:bottom w:val="none" w:sz="0" w:space="0" w:color="auto"/>
        <w:right w:val="none" w:sz="0" w:space="0" w:color="auto"/>
      </w:divBdr>
    </w:div>
    <w:div w:id="233201741">
      <w:bodyDiv w:val="1"/>
      <w:marLeft w:val="0"/>
      <w:marRight w:val="0"/>
      <w:marTop w:val="0"/>
      <w:marBottom w:val="0"/>
      <w:divBdr>
        <w:top w:val="none" w:sz="0" w:space="0" w:color="auto"/>
        <w:left w:val="none" w:sz="0" w:space="0" w:color="auto"/>
        <w:bottom w:val="none" w:sz="0" w:space="0" w:color="auto"/>
        <w:right w:val="none" w:sz="0" w:space="0" w:color="auto"/>
      </w:divBdr>
    </w:div>
    <w:div w:id="433676449">
      <w:bodyDiv w:val="1"/>
      <w:marLeft w:val="0"/>
      <w:marRight w:val="0"/>
      <w:marTop w:val="0"/>
      <w:marBottom w:val="0"/>
      <w:divBdr>
        <w:top w:val="none" w:sz="0" w:space="0" w:color="auto"/>
        <w:left w:val="none" w:sz="0" w:space="0" w:color="auto"/>
        <w:bottom w:val="none" w:sz="0" w:space="0" w:color="auto"/>
        <w:right w:val="none" w:sz="0" w:space="0" w:color="auto"/>
      </w:divBdr>
    </w:div>
    <w:div w:id="454443596">
      <w:bodyDiv w:val="1"/>
      <w:marLeft w:val="0"/>
      <w:marRight w:val="0"/>
      <w:marTop w:val="0"/>
      <w:marBottom w:val="0"/>
      <w:divBdr>
        <w:top w:val="none" w:sz="0" w:space="0" w:color="auto"/>
        <w:left w:val="none" w:sz="0" w:space="0" w:color="auto"/>
        <w:bottom w:val="none" w:sz="0" w:space="0" w:color="auto"/>
        <w:right w:val="none" w:sz="0" w:space="0" w:color="auto"/>
      </w:divBdr>
    </w:div>
    <w:div w:id="581990521">
      <w:bodyDiv w:val="1"/>
      <w:marLeft w:val="0"/>
      <w:marRight w:val="0"/>
      <w:marTop w:val="0"/>
      <w:marBottom w:val="0"/>
      <w:divBdr>
        <w:top w:val="none" w:sz="0" w:space="0" w:color="auto"/>
        <w:left w:val="none" w:sz="0" w:space="0" w:color="auto"/>
        <w:bottom w:val="none" w:sz="0" w:space="0" w:color="auto"/>
        <w:right w:val="none" w:sz="0" w:space="0" w:color="auto"/>
      </w:divBdr>
    </w:div>
    <w:div w:id="692536748">
      <w:bodyDiv w:val="1"/>
      <w:marLeft w:val="0"/>
      <w:marRight w:val="0"/>
      <w:marTop w:val="0"/>
      <w:marBottom w:val="0"/>
      <w:divBdr>
        <w:top w:val="none" w:sz="0" w:space="0" w:color="auto"/>
        <w:left w:val="none" w:sz="0" w:space="0" w:color="auto"/>
        <w:bottom w:val="none" w:sz="0" w:space="0" w:color="auto"/>
        <w:right w:val="none" w:sz="0" w:space="0" w:color="auto"/>
      </w:divBdr>
    </w:div>
    <w:div w:id="757795069">
      <w:bodyDiv w:val="1"/>
      <w:marLeft w:val="0"/>
      <w:marRight w:val="0"/>
      <w:marTop w:val="0"/>
      <w:marBottom w:val="0"/>
      <w:divBdr>
        <w:top w:val="none" w:sz="0" w:space="0" w:color="auto"/>
        <w:left w:val="none" w:sz="0" w:space="0" w:color="auto"/>
        <w:bottom w:val="none" w:sz="0" w:space="0" w:color="auto"/>
        <w:right w:val="none" w:sz="0" w:space="0" w:color="auto"/>
      </w:divBdr>
    </w:div>
    <w:div w:id="780344311">
      <w:bodyDiv w:val="1"/>
      <w:marLeft w:val="0"/>
      <w:marRight w:val="0"/>
      <w:marTop w:val="0"/>
      <w:marBottom w:val="0"/>
      <w:divBdr>
        <w:top w:val="none" w:sz="0" w:space="0" w:color="auto"/>
        <w:left w:val="none" w:sz="0" w:space="0" w:color="auto"/>
        <w:bottom w:val="none" w:sz="0" w:space="0" w:color="auto"/>
        <w:right w:val="none" w:sz="0" w:space="0" w:color="auto"/>
      </w:divBdr>
    </w:div>
    <w:div w:id="791824450">
      <w:bodyDiv w:val="1"/>
      <w:marLeft w:val="0"/>
      <w:marRight w:val="0"/>
      <w:marTop w:val="0"/>
      <w:marBottom w:val="0"/>
      <w:divBdr>
        <w:top w:val="none" w:sz="0" w:space="0" w:color="auto"/>
        <w:left w:val="none" w:sz="0" w:space="0" w:color="auto"/>
        <w:bottom w:val="none" w:sz="0" w:space="0" w:color="auto"/>
        <w:right w:val="none" w:sz="0" w:space="0" w:color="auto"/>
      </w:divBdr>
    </w:div>
    <w:div w:id="990477307">
      <w:bodyDiv w:val="1"/>
      <w:marLeft w:val="0"/>
      <w:marRight w:val="0"/>
      <w:marTop w:val="0"/>
      <w:marBottom w:val="0"/>
      <w:divBdr>
        <w:top w:val="none" w:sz="0" w:space="0" w:color="auto"/>
        <w:left w:val="none" w:sz="0" w:space="0" w:color="auto"/>
        <w:bottom w:val="none" w:sz="0" w:space="0" w:color="auto"/>
        <w:right w:val="none" w:sz="0" w:space="0" w:color="auto"/>
      </w:divBdr>
    </w:div>
    <w:div w:id="1001740051">
      <w:bodyDiv w:val="1"/>
      <w:marLeft w:val="0"/>
      <w:marRight w:val="0"/>
      <w:marTop w:val="0"/>
      <w:marBottom w:val="0"/>
      <w:divBdr>
        <w:top w:val="none" w:sz="0" w:space="0" w:color="auto"/>
        <w:left w:val="none" w:sz="0" w:space="0" w:color="auto"/>
        <w:bottom w:val="none" w:sz="0" w:space="0" w:color="auto"/>
        <w:right w:val="none" w:sz="0" w:space="0" w:color="auto"/>
      </w:divBdr>
    </w:div>
    <w:div w:id="1244142477">
      <w:bodyDiv w:val="1"/>
      <w:marLeft w:val="0"/>
      <w:marRight w:val="0"/>
      <w:marTop w:val="0"/>
      <w:marBottom w:val="0"/>
      <w:divBdr>
        <w:top w:val="none" w:sz="0" w:space="0" w:color="auto"/>
        <w:left w:val="none" w:sz="0" w:space="0" w:color="auto"/>
        <w:bottom w:val="none" w:sz="0" w:space="0" w:color="auto"/>
        <w:right w:val="none" w:sz="0" w:space="0" w:color="auto"/>
      </w:divBdr>
    </w:div>
    <w:div w:id="1297106162">
      <w:bodyDiv w:val="1"/>
      <w:marLeft w:val="0"/>
      <w:marRight w:val="0"/>
      <w:marTop w:val="0"/>
      <w:marBottom w:val="0"/>
      <w:divBdr>
        <w:top w:val="none" w:sz="0" w:space="0" w:color="auto"/>
        <w:left w:val="none" w:sz="0" w:space="0" w:color="auto"/>
        <w:bottom w:val="none" w:sz="0" w:space="0" w:color="auto"/>
        <w:right w:val="none" w:sz="0" w:space="0" w:color="auto"/>
      </w:divBdr>
    </w:div>
    <w:div w:id="1553420366">
      <w:bodyDiv w:val="1"/>
      <w:marLeft w:val="0"/>
      <w:marRight w:val="0"/>
      <w:marTop w:val="0"/>
      <w:marBottom w:val="0"/>
      <w:divBdr>
        <w:top w:val="none" w:sz="0" w:space="0" w:color="auto"/>
        <w:left w:val="none" w:sz="0" w:space="0" w:color="auto"/>
        <w:bottom w:val="none" w:sz="0" w:space="0" w:color="auto"/>
        <w:right w:val="none" w:sz="0" w:space="0" w:color="auto"/>
      </w:divBdr>
    </w:div>
    <w:div w:id="1854877313">
      <w:bodyDiv w:val="1"/>
      <w:marLeft w:val="0"/>
      <w:marRight w:val="0"/>
      <w:marTop w:val="0"/>
      <w:marBottom w:val="0"/>
      <w:divBdr>
        <w:top w:val="none" w:sz="0" w:space="0" w:color="auto"/>
        <w:left w:val="none" w:sz="0" w:space="0" w:color="auto"/>
        <w:bottom w:val="none" w:sz="0" w:space="0" w:color="auto"/>
        <w:right w:val="none" w:sz="0" w:space="0" w:color="auto"/>
      </w:divBdr>
    </w:div>
    <w:div w:id="20321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DrA20</b:Tag>
    <b:SourceType>Book</b:SourceType>
    <b:Guid>{C895CD98-2C2D-478A-B164-112155ABA493}</b:Guid>
    <b:Title>AGAMA NEGARA &amp; MASYARAKAT - Tokoh Agama di Tengah Politik Identitas Warga Kota</b:Title>
    <b:Year>2020</b:Year>
    <b:Author>
      <b:Author>
        <b:NameList>
          <b:Person>
            <b:Last>Ihsan</b:Last>
            <b:First>Dr.</b:First>
            <b:Middle>A. Bakir</b:Middle>
          </b:Person>
          <b:Person>
            <b:Last>Nurhayati</b:Last>
            <b:First>Dr.</b:First>
            <b:Middle>Cucu</b:Middle>
          </b:Person>
        </b:NameList>
      </b:Author>
    </b:Author>
    <b:City>Jakarta</b:City>
    <b:Publisher>HAJA Mandiri</b:Publisher>
    <b:RefOrder>2</b:RefOrder>
  </b:Source>
  <b:Source>
    <b:Tag>Ahm18</b:Tag>
    <b:SourceType>Book</b:SourceType>
    <b:Guid>{56D8379E-1146-4BAC-9D2E-7B49B519E5C1}</b:Guid>
    <b:Author>
      <b:Author>
        <b:NameList>
          <b:Person>
            <b:Last>Ahmad Sadzali</b:Last>
            <b:First>Lc.,</b:First>
            <b:Middle>M.H</b:Middle>
          </b:Person>
        </b:NameList>
      </b:Author>
    </b:Author>
    <b:Title>RELASI AGAMA DAN NEGARA Teokrasi - Sekuler - Tamyiz</b:Title>
    <b:Year>2018</b:Year>
    <b:City>Yogyakarta</b:City>
    <b:Publisher>Pusat Studi Hukum Islam (PSHI) Fakultas Hukum Universitas Islam Indonesia</b:Publisher>
    <b:RefOrder>1</b:RefOrder>
  </b:Source>
  <b:Source>
    <b:Tag>JIH</b:Tag>
    <b:SourceType>JournalArticle</b:SourceType>
    <b:Guid>{5B9AC313-717C-4151-AF30-34D5F6D2E431}</b:Guid>
    <b:Title>HUBUNGAN AGAMA DAN NEGARA</b:Title>
    <b:City>SUMATERA UTARA</b:City>
    <b:Author>
      <b:Author>
        <b:NameList>
          <b:Person>
            <b:Last>FAUZIAH</b:Last>
            <b:First>JIHAN</b:First>
          </b:Person>
          <b:Person>
            <b:Last>ALMEIDA</b:Last>
            <b:First>ANNISA</b:First>
          </b:Person>
          <b:Person>
            <b:Last>PURBA</b:Last>
            <b:First>NADIA</b:First>
            <b:Middle>HAVIZA</b:Middle>
          </b:Person>
          <b:Person>
            <b:Last>F</b:Last>
            <b:First>NURUL</b:First>
            <b:Middle>WARDANI</b:Middle>
          </b:Person>
        </b:NameList>
      </b:Author>
    </b:Author>
    <b:JournalName>Journal Ummat</b:JournalName>
    <b:Pages>1</b:Pages>
    <b:RefOrder>3</b:RefOrder>
  </b:Source>
</b:Sources>
</file>

<file path=customXml/itemProps1.xml><?xml version="1.0" encoding="utf-8"?>
<ds:datastoreItem xmlns:ds="http://schemas.openxmlformats.org/officeDocument/2006/customXml" ds:itemID="{7AB404E9-3BB3-4F2E-8972-55566AA6F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34</Pages>
  <Words>7103</Words>
  <Characters>40490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205</cp:revision>
  <cp:lastPrinted>2024-03-15T03:24:00Z</cp:lastPrinted>
  <dcterms:created xsi:type="dcterms:W3CDTF">2024-03-12T04:34:00Z</dcterms:created>
  <dcterms:modified xsi:type="dcterms:W3CDTF">2024-03-15T06:00:00Z</dcterms:modified>
</cp:coreProperties>
</file>