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49C7D" w14:textId="77777777" w:rsidR="00A60173" w:rsidRDefault="00BA6C41">
      <w:pPr>
        <w:pStyle w:val="Title"/>
        <w:jc w:val="center"/>
      </w:pPr>
      <w:r>
        <w:t>RESEARCH PROPOSAL</w:t>
      </w:r>
    </w:p>
    <w:p w14:paraId="51442872" w14:textId="77777777" w:rsidR="00A60173" w:rsidRDefault="00BA6C41">
      <w:pPr>
        <w:jc w:val="center"/>
      </w:pPr>
      <w:r>
        <w:rPr>
          <w:b/>
          <w:sz w:val="26"/>
        </w:rPr>
        <w:t>Prevalence and Reasons for No-Show Appointments Among Adult Patients Attending Outpatient Physical Therapy Clinics at King Salman Hospital, Taif: A Cross-Sectional Study</w:t>
      </w:r>
    </w:p>
    <w:p w14:paraId="3ED090BB" w14:textId="77777777" w:rsidR="00A60173" w:rsidRDefault="00A60173"/>
    <w:tbl>
      <w:tblPr>
        <w:tblStyle w:val="TableGrid"/>
        <w:tblW w:w="0" w:type="auto"/>
        <w:jc w:val="center"/>
        <w:tblLook w:val="04A0" w:firstRow="1" w:lastRow="0" w:firstColumn="1" w:lastColumn="0" w:noHBand="0" w:noVBand="1"/>
      </w:tblPr>
      <w:tblGrid>
        <w:gridCol w:w="5040"/>
        <w:gridCol w:w="5040"/>
      </w:tblGrid>
      <w:tr w:rsidR="00A60173" w14:paraId="2557DCD0" w14:textId="77777777">
        <w:trPr>
          <w:jc w:val="center"/>
        </w:trPr>
        <w:tc>
          <w:tcPr>
            <w:tcW w:w="5040" w:type="dxa"/>
            <w:vAlign w:val="center"/>
          </w:tcPr>
          <w:p w14:paraId="624D1E50" w14:textId="77777777" w:rsidR="00A60173" w:rsidRDefault="00BA6C41">
            <w:r>
              <w:rPr>
                <w:b/>
              </w:rPr>
              <w:t>Type of Project</w:t>
            </w:r>
          </w:p>
        </w:tc>
        <w:tc>
          <w:tcPr>
            <w:tcW w:w="5040" w:type="dxa"/>
            <w:vAlign w:val="center"/>
          </w:tcPr>
          <w:p w14:paraId="4390CEBC" w14:textId="77777777" w:rsidR="00A60173" w:rsidRDefault="00BA6C41">
            <w:r>
              <w:t>Human Research; Quantitative Research; Cross-Sectional Study</w:t>
            </w:r>
          </w:p>
        </w:tc>
      </w:tr>
      <w:tr w:rsidR="00A60173" w14:paraId="6767B21B" w14:textId="77777777">
        <w:trPr>
          <w:jc w:val="center"/>
        </w:trPr>
        <w:tc>
          <w:tcPr>
            <w:tcW w:w="5040" w:type="dxa"/>
            <w:vAlign w:val="center"/>
          </w:tcPr>
          <w:p w14:paraId="36BEDB39" w14:textId="77777777" w:rsidR="00A60173" w:rsidRDefault="00BA6C41">
            <w:r>
              <w:rPr>
                <w:b/>
              </w:rPr>
              <w:t>Study Site</w:t>
            </w:r>
          </w:p>
        </w:tc>
        <w:tc>
          <w:tcPr>
            <w:tcW w:w="5040" w:type="dxa"/>
            <w:vAlign w:val="center"/>
          </w:tcPr>
          <w:p w14:paraId="52ECF45F" w14:textId="77777777" w:rsidR="00A60173" w:rsidRDefault="00BA6C41">
            <w:r>
              <w:t>Outpatient Physical Therapy Clinics, King Salman Hospital, Taif</w:t>
            </w:r>
          </w:p>
        </w:tc>
      </w:tr>
      <w:tr w:rsidR="00A60173" w14:paraId="4A2DB90E" w14:textId="77777777">
        <w:trPr>
          <w:jc w:val="center"/>
        </w:trPr>
        <w:tc>
          <w:tcPr>
            <w:tcW w:w="5040" w:type="dxa"/>
            <w:vAlign w:val="center"/>
          </w:tcPr>
          <w:p w14:paraId="1028AE99" w14:textId="77777777" w:rsidR="00A60173" w:rsidRDefault="00BA6C41">
            <w:r>
              <w:rPr>
                <w:b/>
              </w:rPr>
              <w:t>Principal Investigator</w:t>
            </w:r>
          </w:p>
        </w:tc>
        <w:tc>
          <w:tcPr>
            <w:tcW w:w="5040" w:type="dxa"/>
            <w:vAlign w:val="center"/>
          </w:tcPr>
          <w:p w14:paraId="03BECF92" w14:textId="77777777" w:rsidR="00A60173" w:rsidRDefault="00BA6C41">
            <w:r>
              <w:t>Tamador Ibrahim Alshahrani</w:t>
            </w:r>
          </w:p>
        </w:tc>
      </w:tr>
      <w:tr w:rsidR="00A60173" w14:paraId="3234CA0C" w14:textId="77777777">
        <w:trPr>
          <w:jc w:val="center"/>
        </w:trPr>
        <w:tc>
          <w:tcPr>
            <w:tcW w:w="5040" w:type="dxa"/>
            <w:vAlign w:val="center"/>
          </w:tcPr>
          <w:p w14:paraId="57211D95" w14:textId="77777777" w:rsidR="00A60173" w:rsidRDefault="00BA6C41">
            <w:r>
              <w:rPr>
                <w:b/>
              </w:rPr>
              <w:t>Title / Position</w:t>
            </w:r>
          </w:p>
        </w:tc>
        <w:tc>
          <w:tcPr>
            <w:tcW w:w="5040" w:type="dxa"/>
            <w:vAlign w:val="center"/>
          </w:tcPr>
          <w:p w14:paraId="2C78D29E" w14:textId="77777777" w:rsidR="00A60173" w:rsidRDefault="00BA6C41">
            <w:r>
              <w:t>Clinical Specialist Physiotherapist</w:t>
            </w:r>
          </w:p>
        </w:tc>
      </w:tr>
      <w:tr w:rsidR="00A60173" w14:paraId="2955E654" w14:textId="77777777">
        <w:trPr>
          <w:jc w:val="center"/>
        </w:trPr>
        <w:tc>
          <w:tcPr>
            <w:tcW w:w="5040" w:type="dxa"/>
            <w:vAlign w:val="center"/>
          </w:tcPr>
          <w:p w14:paraId="2E37EF40" w14:textId="77777777" w:rsidR="00A60173" w:rsidRDefault="00BA6C41">
            <w:r>
              <w:rPr>
                <w:b/>
              </w:rPr>
              <w:t>Work Telephone</w:t>
            </w:r>
          </w:p>
        </w:tc>
        <w:tc>
          <w:tcPr>
            <w:tcW w:w="5040" w:type="dxa"/>
            <w:vAlign w:val="center"/>
          </w:tcPr>
          <w:p w14:paraId="32E22944" w14:textId="77777777" w:rsidR="00A60173" w:rsidRDefault="00A60173"/>
        </w:tc>
      </w:tr>
      <w:tr w:rsidR="00A60173" w14:paraId="25E5F860" w14:textId="77777777">
        <w:trPr>
          <w:jc w:val="center"/>
        </w:trPr>
        <w:tc>
          <w:tcPr>
            <w:tcW w:w="5040" w:type="dxa"/>
            <w:vAlign w:val="center"/>
          </w:tcPr>
          <w:p w14:paraId="5F71E913" w14:textId="77777777" w:rsidR="00A60173" w:rsidRDefault="00BA6C41">
            <w:r>
              <w:rPr>
                <w:b/>
              </w:rPr>
              <w:t>Mobile</w:t>
            </w:r>
          </w:p>
        </w:tc>
        <w:tc>
          <w:tcPr>
            <w:tcW w:w="5040" w:type="dxa"/>
            <w:vAlign w:val="center"/>
          </w:tcPr>
          <w:p w14:paraId="30075F76" w14:textId="77777777" w:rsidR="00A60173" w:rsidRDefault="00A60173"/>
        </w:tc>
      </w:tr>
      <w:tr w:rsidR="00A60173" w14:paraId="1C1709D4" w14:textId="77777777">
        <w:trPr>
          <w:jc w:val="center"/>
        </w:trPr>
        <w:tc>
          <w:tcPr>
            <w:tcW w:w="5040" w:type="dxa"/>
            <w:vAlign w:val="center"/>
          </w:tcPr>
          <w:p w14:paraId="027651CC" w14:textId="77777777" w:rsidR="00A60173" w:rsidRDefault="00BA6C41">
            <w:r>
              <w:rPr>
                <w:b/>
              </w:rPr>
              <w:t>MNGHA Email</w:t>
            </w:r>
          </w:p>
        </w:tc>
        <w:tc>
          <w:tcPr>
            <w:tcW w:w="5040" w:type="dxa"/>
            <w:vAlign w:val="center"/>
          </w:tcPr>
          <w:p w14:paraId="102CA733" w14:textId="77777777" w:rsidR="00A60173" w:rsidRDefault="00A60173"/>
        </w:tc>
      </w:tr>
      <w:tr w:rsidR="00A60173" w14:paraId="4D5D9181" w14:textId="77777777">
        <w:trPr>
          <w:jc w:val="center"/>
        </w:trPr>
        <w:tc>
          <w:tcPr>
            <w:tcW w:w="5040" w:type="dxa"/>
            <w:vAlign w:val="center"/>
          </w:tcPr>
          <w:p w14:paraId="3AE0BA45" w14:textId="77777777" w:rsidR="00A60173" w:rsidRDefault="00BA6C41">
            <w:r>
              <w:rPr>
                <w:b/>
              </w:rPr>
              <w:t>Co-Investigator(s)</w:t>
            </w:r>
          </w:p>
        </w:tc>
        <w:tc>
          <w:tcPr>
            <w:tcW w:w="5040" w:type="dxa"/>
            <w:vAlign w:val="center"/>
          </w:tcPr>
          <w:p w14:paraId="5A56C201" w14:textId="1A3F055E" w:rsidR="00A60173" w:rsidRDefault="00183547">
            <w:r>
              <w:t xml:space="preserve">Taif Hussain Alshaikh, Muhannad Abdullah Almalki</w:t>
            </w:r>
          </w:p>
        </w:tc>
      </w:tr>
      <w:tr w:rsidR="00A60173" w14:paraId="0B0AADAE" w14:textId="77777777">
        <w:trPr>
          <w:jc w:val="center"/>
        </w:trPr>
        <w:tc>
          <w:tcPr>
            <w:tcW w:w="5040" w:type="dxa"/>
            <w:vAlign w:val="center"/>
          </w:tcPr>
          <w:p w14:paraId="19A3E658" w14:textId="77777777" w:rsidR="00A60173" w:rsidRDefault="00BA6C41">
            <w:r>
              <w:rPr>
                <w:b/>
              </w:rPr>
              <w:t>Proposed Starting Date</w:t>
            </w:r>
          </w:p>
        </w:tc>
        <w:tc>
          <w:tcPr>
            <w:tcW w:w="5040" w:type="dxa"/>
            <w:vAlign w:val="center"/>
          </w:tcPr>
          <w:p w14:paraId="3FC887B3" w14:textId="77777777" w:rsidR="00A60173" w:rsidRDefault="00BA6C41">
            <w:r>
              <w:t>After KAIMRC/IRB approval</w:t>
            </w:r>
          </w:p>
        </w:tc>
      </w:tr>
      <w:tr w:rsidR="00A60173" w14:paraId="2077A75D" w14:textId="77777777">
        <w:trPr>
          <w:jc w:val="center"/>
        </w:trPr>
        <w:tc>
          <w:tcPr>
            <w:tcW w:w="5040" w:type="dxa"/>
            <w:vAlign w:val="center"/>
          </w:tcPr>
          <w:p w14:paraId="33B5A2E9" w14:textId="77777777" w:rsidR="00A60173" w:rsidRDefault="00BA6C41">
            <w:r>
              <w:rPr>
                <w:b/>
              </w:rPr>
              <w:t>Proposed Data Collection Period</w:t>
            </w:r>
          </w:p>
        </w:tc>
        <w:tc>
          <w:tcPr>
            <w:tcW w:w="5040" w:type="dxa"/>
            <w:vAlign w:val="center"/>
          </w:tcPr>
          <w:p w14:paraId="5A378F0C" w14:textId="77777777" w:rsidR="00A60173" w:rsidRDefault="00BA6C41">
            <w:r>
              <w:t>Three months, subject to feasibility and IRB approval</w:t>
            </w:r>
          </w:p>
        </w:tc>
      </w:tr>
      <w:tr w:rsidR="00A60173" w14:paraId="009347EC" w14:textId="77777777">
        <w:trPr>
          <w:jc w:val="center"/>
        </w:trPr>
        <w:tc>
          <w:tcPr>
            <w:tcW w:w="5040" w:type="dxa"/>
            <w:vAlign w:val="center"/>
          </w:tcPr>
          <w:p w14:paraId="295C52C2" w14:textId="77777777" w:rsidR="00A60173" w:rsidRDefault="00BA6C41">
            <w:r>
              <w:rPr>
                <w:b/>
              </w:rPr>
              <w:t>Funding Requested</w:t>
            </w:r>
          </w:p>
        </w:tc>
        <w:tc>
          <w:tcPr>
            <w:tcW w:w="5040" w:type="dxa"/>
            <w:vAlign w:val="center"/>
          </w:tcPr>
          <w:p w14:paraId="55DFAA40" w14:textId="77777777" w:rsidR="00A60173" w:rsidRDefault="00BA6C41">
            <w:r>
              <w:t>0 SAR</w:t>
            </w:r>
          </w:p>
        </w:tc>
      </w:tr>
    </w:tbl>
    <w:p w14:paraId="2D3AE714" w14:textId="77777777" w:rsidR="00A60173" w:rsidRDefault="00A60173"/>
    <w:p w14:paraId="47BFA28A" w14:textId="77777777" w:rsidR="00A60173" w:rsidRDefault="00BA6C41">
      <w:pPr>
        <w:pStyle w:val="Heading1"/>
      </w:pPr>
      <w:r>
        <w:t>1. Background</w:t>
      </w:r>
    </w:p>
    <w:p w14:paraId="1DCB56EC" w14:textId="77777777" w:rsidR="00A60173" w:rsidRPr="00183547" w:rsidRDefault="00BA6C41">
      <w:pPr>
        <w:spacing w:after="100" w:line="259" w:lineRule="auto"/>
      </w:pPr>
      <w:r>
        <w:t xml:space="preserve">Missed appointments </w:t>
      </w:r>
      <w:r>
        <w:rPr>
          <w:highlight w:val="green"/>
        </w:rPr>
        <w:t xml:space="preserve">continue to be a frequent problem in outpatient care</w:t>
      </w:r>
      <w:r>
        <w:t xml:space="preserve"> because </w:t>
      </w:r>
      <w:r>
        <w:rPr>
          <w:highlight w:val="green"/>
        </w:rPr>
        <w:t xml:space="preserve">unused appointment slots can reduce clinic efficiency, lengthen</w:t>
      </w:r>
      <w:r>
        <w:t xml:space="preserve"> waiting times, and </w:t>
      </w:r>
      <w:r>
        <w:rPr>
          <w:highlight w:val="green"/>
        </w:rPr>
        <w:t xml:space="preserve">delay</w:t>
      </w:r>
      <w:r>
        <w:t xml:space="preserve"> patients' access to care. The </w:t>
      </w:r>
      <w:r>
        <w:rPr>
          <w:highlight w:val="green"/>
        </w:rPr>
        <w:t xml:space="preserve">effect may be particularly significant in</w:t>
      </w:r>
      <w:r>
        <w:t xml:space="preserve"> rehabilitation services, where </w:t>
      </w:r>
      <w:r>
        <w:rPr>
          <w:highlight w:val="green"/>
        </w:rPr>
        <w:t xml:space="preserve">therapy usually relies on a sequence of regular sessions</w:t>
      </w:r>
      <w:r>
        <w:t xml:space="preserve"> over several weeks.</w:t>
      </w:r>
    </w:p>
    <w:p w14:paraId="1CD2622B" w14:textId="77777777" w:rsidR="00A60173" w:rsidRPr="00183547" w:rsidRDefault="00BA6C41">
      <w:pPr>
        <w:spacing w:after="100" w:line="259" w:lineRule="auto"/>
      </w:pPr>
      <w:r>
        <w:t xml:space="preserve">In a recent Saudi study from the Adult Rehabilitation Department at King Abdulaziz Medical City in Riyadh, </w:t>
      </w:r>
      <w:r>
        <w:rPr>
          <w:highlight w:val="green"/>
        </w:rPr>
        <w:t xml:space="preserve">about 21% of booked appointments were documented as no-shows</w:t>
      </w:r>
      <w:r>
        <w:t xml:space="preserve"> during the study period. </w:t>
      </w:r>
      <w:r>
        <w:rPr>
          <w:highlight w:val="green"/>
        </w:rPr>
        <w:t xml:space="preserve">Patients who did not attend were followed up to identify their reasons</w:t>
      </w:r>
      <w:r>
        <w:t xml:space="preserve"> for non-attendance. Frequently reported explanations included being ill on the appointment day, </w:t>
      </w:r>
      <w:r>
        <w:rPr>
          <w:highlight w:val="green"/>
        </w:rPr>
        <w:t xml:space="preserve">difficulties with transport</w:t>
      </w:r>
      <w:r>
        <w:t xml:space="preserve">, </w:t>
      </w:r>
      <w:r>
        <w:rPr>
          <w:highlight w:val="green"/>
        </w:rPr>
        <w:t xml:space="preserve">inconvenient appointment times</w:t>
      </w:r>
      <w:r>
        <w:t xml:space="preserve">, </w:t>
      </w:r>
      <w:r>
        <w:rPr>
          <w:highlight w:val="green"/>
        </w:rPr>
        <w:t xml:space="preserve">job commitments,</w:t>
      </w:r>
      <w:r>
        <w:t xml:space="preserve"> and other personal circumstances. </w:t>
      </w:r>
      <w:r>
        <w:rPr>
          <w:highlight w:val="green"/>
        </w:rPr>
        <w:t xml:space="preserve">The authors</w:t>
      </w:r>
      <w:r>
        <w:t xml:space="preserve"> also </w:t>
      </w:r>
      <w:r>
        <w:rPr>
          <w:highlight w:val="green"/>
        </w:rPr>
        <w:t xml:space="preserve">noted the scarcity of Saudi research on missed appointments in rehabilitation settings.</w:t>
      </w:r>
    </w:p>
    <w:p w14:paraId="4E0CDB92" w14:textId="77777777" w:rsidR="00A60173" w:rsidRPr="00183547" w:rsidRDefault="00BA6C41">
      <w:pPr>
        <w:spacing w:after="100" w:line="259" w:lineRule="auto"/>
      </w:pPr>
      <w:r>
        <w:rPr>
          <w:highlight w:val="green"/>
        </w:rPr>
        <w:t xml:space="preserve">The causes of missed physical therapy appointments may differ between healthcare facilities and regions.</w:t>
      </w:r>
      <w:r>
        <w:t xml:space="preserve"> Because King Salman Hospital in Taif serves patients from Taif as well as nearby areas, </w:t>
      </w:r>
      <w:r>
        <w:rPr>
          <w:highlight w:val="green"/>
        </w:rPr>
        <w:t xml:space="preserve">evidence collected locally is essential for developing suitable strategies to improve attendance.</w:t>
      </w:r>
      <w:r>
        <w:t xml:space="preserve"> To date, no structured local study has established the prevalence of no-show appointments or the reasons reported by patients attending the hospital's outpatient physical therapy clinics.</w:t>
      </w:r>
    </w:p>
    <w:p w14:paraId="5E50429C" w14:textId="77777777" w:rsidR="00A60173" w:rsidRDefault="00BA6C41">
      <w:pPr>
        <w:spacing w:after="100" w:line="259" w:lineRule="auto"/>
      </w:pPr>
      <w:r>
        <w:t xml:space="preserve">Accordingly, this study will </w:t>
      </w:r>
      <w:r>
        <w:rPr>
          <w:highlight w:val="green"/>
        </w:rPr>
        <w:t xml:space="preserve">determine</w:t>
      </w:r>
      <w:r>
        <w:t xml:space="preserve"> the prevalence of no-show appointments and </w:t>
      </w:r>
      <w:r>
        <w:rPr>
          <w:highlight w:val="green"/>
        </w:rPr>
        <w:t xml:space="preserve">explore</w:t>
      </w:r>
      <w:r>
        <w:t xml:space="preserve"> the </w:t>
      </w:r>
      <w:r>
        <w:rPr>
          <w:highlight w:val="green"/>
        </w:rPr>
        <w:t xml:space="preserve">principal reasons reported by patients</w:t>
      </w:r>
      <w:r>
        <w:t xml:space="preserve"> for missed visits in outpatient physical therapy. The results could </w:t>
      </w:r>
      <w:r>
        <w:rPr>
          <w:highlight w:val="green"/>
        </w:rPr>
        <w:t xml:space="preserve">give the department a clearer picture</w:t>
      </w:r>
      <w:r>
        <w:t xml:space="preserve"> of missed appointment patterns and inform future initiatives addressing scheduling, reminder systems, communication with patients, and access to physical therapy services.</w:t>
      </w:r>
    </w:p>
    <w:p w14:paraId="48183AF4" w14:textId="77777777" w:rsidR="00A60173" w:rsidRDefault="00BA6C41">
      <w:pPr>
        <w:pStyle w:val="Heading1"/>
      </w:pPr>
      <w:r>
        <w:lastRenderedPageBreak/>
        <w:t>2. Aim and Objectives</w:t>
      </w:r>
    </w:p>
    <w:p w14:paraId="649A8C23" w14:textId="77777777" w:rsidR="00A60173" w:rsidRDefault="00BA6C41">
      <w:pPr>
        <w:pStyle w:val="Heading2"/>
      </w:pPr>
      <w:r>
        <w:t>2.1 Aim</w:t>
      </w:r>
    </w:p>
    <w:p w14:paraId="17FF1154" w14:textId="77777777" w:rsidR="00A60173" w:rsidRDefault="00BA6C41">
      <w:pPr>
        <w:spacing w:after="100" w:line="259" w:lineRule="auto"/>
      </w:pPr>
      <w:r>
        <w:rPr>
          <w:highlight w:val="green"/>
        </w:rPr>
        <w:t xml:space="preserve">To determine the prevalence of no-show appointments and identify the reasons most often given for missed visits</w:t>
      </w:r>
      <w:r>
        <w:t xml:space="preserve"> among adults scheduled to receive outpatient physical therapy at King Salman Hospital, Taif.</w:t>
      </w:r>
    </w:p>
    <w:p w14:paraId="2F488B99" w14:textId="77777777" w:rsidR="00A60173" w:rsidRDefault="00BA6C41">
      <w:pPr>
        <w:pStyle w:val="Heading2"/>
      </w:pPr>
      <w:r>
        <w:t>2.2 Specific Objectives</w:t>
      </w:r>
    </w:p>
    <w:p w14:paraId="0D203C62" w14:textId="77777777" w:rsidR="00A60173" w:rsidRPr="00301A1D" w:rsidRDefault="00BA6C41">
      <w:pPr>
        <w:pStyle w:val="ListBullet"/>
        <w:spacing w:after="40"/>
      </w:pPr>
      <w:r>
        <w:rPr>
          <w:highlight w:val="green"/>
        </w:rPr>
        <w:t xml:space="preserve">To measure the percentage</w:t>
      </w:r>
      <w:r>
        <w:t xml:space="preserve"> </w:t>
      </w:r>
      <w:r>
        <w:rPr>
          <w:highlight w:val="green"/>
        </w:rPr>
        <w:t xml:space="preserve">of booked</w:t>
      </w:r>
      <w:r>
        <w:t xml:space="preserve"> adult outpatient physical therapy appointments that are </w:t>
      </w:r>
      <w:r>
        <w:rPr>
          <w:highlight w:val="green"/>
        </w:rPr>
        <w:t xml:space="preserve">documented</w:t>
      </w:r>
      <w:r>
        <w:t xml:space="preserve"> as no-shows during the study period.</w:t>
      </w:r>
    </w:p>
    <w:p w14:paraId="28B9403D" w14:textId="77777777" w:rsidR="00A60173" w:rsidRPr="00301A1D" w:rsidRDefault="00BA6C41">
      <w:pPr>
        <w:pStyle w:val="ListBullet"/>
        <w:spacing w:after="40"/>
      </w:pPr>
      <w:r>
        <w:rPr>
          <w:highlight w:val="green"/>
        </w:rPr>
        <w:t xml:space="preserve">To identify the reasons most commonly given</w:t>
      </w:r>
      <w:r>
        <w:t xml:space="preserve"> by patients for missing a scheduled physical therapy visit.</w:t>
      </w:r>
    </w:p>
    <w:p w14:paraId="65E22652" w14:textId="77777777" w:rsidR="00A60173" w:rsidRPr="00301A1D" w:rsidRDefault="00BA6C41">
      <w:pPr>
        <w:pStyle w:val="ListBullet"/>
        <w:spacing w:after="40"/>
      </w:pPr>
      <w:r>
        <w:rPr>
          <w:highlight w:val="green"/>
        </w:rPr>
        <w:t xml:space="preserve">To describe</w:t>
      </w:r>
      <w:r>
        <w:t xml:space="preserve"> the demographic </w:t>
      </w:r>
      <w:r>
        <w:rPr>
          <w:highlight w:val="green"/>
        </w:rPr>
        <w:t xml:space="preserve">features</w:t>
      </w:r>
      <w:r>
        <w:t xml:space="preserve"> and relevant appointment characteristics of no-show patients who participate in the study.</w:t>
      </w:r>
    </w:p>
    <w:p w14:paraId="2FE5008A" w14:textId="77777777" w:rsidR="00A60173" w:rsidRPr="00301A1D" w:rsidRDefault="00BA6C41">
      <w:pPr>
        <w:pStyle w:val="ListBullet"/>
        <w:spacing w:after="40"/>
      </w:pPr>
      <w:r>
        <w:rPr>
          <w:highlight w:val="green"/>
        </w:rPr>
        <w:t xml:space="preserve">To explore possible variations in reported</w:t>
      </w:r>
      <w:r>
        <w:t xml:space="preserve"> no-show reasons across selected patient characteristics, provided that the available sample size is sufficient.</w:t>
      </w:r>
    </w:p>
    <w:p w14:paraId="7F52856C" w14:textId="77777777" w:rsidR="00A60173" w:rsidRDefault="00BA6C41">
      <w:pPr>
        <w:pStyle w:val="Heading1"/>
      </w:pPr>
      <w:r>
        <w:t>3. Research Questions</w:t>
      </w:r>
    </w:p>
    <w:p w14:paraId="1BD57187" w14:textId="77777777" w:rsidR="00A60173" w:rsidRPr="00301A1D" w:rsidRDefault="00BA6C41">
      <w:pPr>
        <w:pStyle w:val="ListBullet"/>
        <w:spacing w:after="40"/>
      </w:pPr>
      <w:r>
        <w:rPr>
          <w:highlight w:val="green"/>
        </w:rPr>
        <w:t xml:space="preserve">What percentage of booked adult</w:t>
      </w:r>
      <w:r>
        <w:t xml:space="preserve"> outpatient physical therapy appointments are recorded as no-shows during the study period?</w:t>
      </w:r>
    </w:p>
    <w:p w14:paraId="66711418" w14:textId="77777777" w:rsidR="00A60173" w:rsidRPr="00301A1D" w:rsidRDefault="00BA6C41">
      <w:pPr>
        <w:pStyle w:val="ListBullet"/>
        <w:spacing w:after="40"/>
      </w:pPr>
      <w:r>
        <w:rPr>
          <w:highlight w:val="green"/>
        </w:rPr>
        <w:t xml:space="preserve">What reasons do patients most commonly give</w:t>
      </w:r>
      <w:r>
        <w:t xml:space="preserve"> for missing their scheduled outpatient physical therapy visits?</w:t>
      </w:r>
    </w:p>
    <w:p w14:paraId="1B1CC492" w14:textId="77777777" w:rsidR="00A60173" w:rsidRPr="00301A1D" w:rsidRDefault="00BA6C41">
      <w:pPr>
        <w:pStyle w:val="ListBullet"/>
        <w:spacing w:after="40"/>
      </w:pPr>
      <w:r>
        <w:rPr>
          <w:highlight w:val="green"/>
        </w:rPr>
        <w:t xml:space="preserve">Do the reasons given by patients</w:t>
      </w:r>
      <w:r>
        <w:t xml:space="preserve"> for no-show vary across selected demographic characteristics?</w:t>
      </w:r>
    </w:p>
    <w:p w14:paraId="39ADE570" w14:textId="77777777" w:rsidR="00A60173" w:rsidRDefault="00BA6C41">
      <w:pPr>
        <w:pStyle w:val="Heading1"/>
      </w:pPr>
      <w:r>
        <w:t>4. Methods</w:t>
      </w:r>
    </w:p>
    <w:p w14:paraId="5F47CFB4" w14:textId="77777777" w:rsidR="00A60173" w:rsidRDefault="00BA6C41">
      <w:pPr>
        <w:pStyle w:val="Heading2"/>
      </w:pPr>
      <w:r>
        <w:t>4.1 Study Design</w:t>
      </w:r>
    </w:p>
    <w:p w14:paraId="60F81A4F" w14:textId="77777777" w:rsidR="00A60173" w:rsidRDefault="00BA6C41">
      <w:pPr>
        <w:spacing w:after="100" w:line="259" w:lineRule="auto"/>
      </w:pPr>
      <w:r>
        <w:rPr>
          <w:highlight w:val="green"/>
        </w:rPr>
        <w:t xml:space="preserve">A descriptive cross-sectional design will be adopted.</w:t>
      </w:r>
      <w:r>
        <w:t xml:space="preserve"> The </w:t>
      </w:r>
      <w:r>
        <w:rPr>
          <w:highlight w:val="green"/>
        </w:rPr>
        <w:t xml:space="preserve">rate of no-show appointments will be calculated</w:t>
      </w:r>
      <w:r>
        <w:t xml:space="preserve"> using routinely documented appointment records from the approved study period. Patients </w:t>
      </w:r>
      <w:r>
        <w:rPr>
          <w:highlight w:val="green"/>
        </w:rPr>
        <w:t xml:space="preserve">flagged by the scheduling system</w:t>
      </w:r>
      <w:r>
        <w:t xml:space="preserve"> as no-shows will subsequently be contacted by telephone and </w:t>
      </w:r>
      <w:r>
        <w:rPr>
          <w:highlight w:val="green"/>
        </w:rPr>
        <w:t xml:space="preserve">asked to complete a brief</w:t>
      </w:r>
      <w:r>
        <w:t xml:space="preserve"> questionnaire about why they </w:t>
      </w:r>
      <w:r>
        <w:rPr>
          <w:highlight w:val="green"/>
        </w:rPr>
        <w:t xml:space="preserve">did not attend their appointment</w:t>
      </w:r>
      <w:r>
        <w:t>.</w:t>
      </w:r>
    </w:p>
    <w:p w14:paraId="29163473" w14:textId="77777777" w:rsidR="00A60173" w:rsidRDefault="00BA6C41">
      <w:pPr>
        <w:pStyle w:val="Heading2"/>
      </w:pPr>
      <w:r>
        <w:t>4.2 Study Setting</w:t>
      </w:r>
    </w:p>
    <w:p w14:paraId="53E6DAE5" w14:textId="77777777" w:rsidR="00A60173" w:rsidRDefault="00BA6C41">
      <w:pPr>
        <w:spacing w:after="100" w:line="259" w:lineRule="auto"/>
      </w:pPr>
      <w:r>
        <w:rPr>
          <w:highlight w:val="green"/>
        </w:rPr>
        <w:t xml:space="preserve">The study will be conducted in</w:t>
      </w:r>
      <w:r>
        <w:t xml:space="preserve"> the adult outpatient physical therapy clinics at King Salman Hospital in Taif, Saudi Arabia. </w:t>
      </w:r>
      <w:r>
        <w:rPr>
          <w:highlight w:val="green"/>
        </w:rPr>
        <w:t xml:space="preserve">All eligible appointments booked during the IRB</w:t>
      </w:r>
      <w:r>
        <w:t xml:space="preserve">-approved data collection period </w:t>
      </w:r>
      <w:r>
        <w:rPr>
          <w:highlight w:val="green"/>
        </w:rPr>
        <w:t xml:space="preserve">will be assessed for inclusion.</w:t>
      </w:r>
    </w:p>
    <w:p w14:paraId="5A686918" w14:textId="77777777" w:rsidR="00A60173" w:rsidRDefault="00BA6C41">
      <w:pPr>
        <w:pStyle w:val="Heading2"/>
      </w:pPr>
      <w:r>
        <w:t>4.3 Study Population</w:t>
      </w:r>
    </w:p>
    <w:p w14:paraId="729498C1" w14:textId="77777777" w:rsidR="00A60173" w:rsidRDefault="00BA6C41">
      <w:pPr>
        <w:spacing w:after="100" w:line="259" w:lineRule="auto"/>
      </w:pPr>
      <w:r>
        <w:t xml:space="preserve">The target population </w:t>
      </w:r>
      <w:r>
        <w:rPr>
          <w:highlight w:val="green"/>
        </w:rPr>
        <w:t xml:space="preserve">is made up</w:t>
      </w:r>
      <w:r>
        <w:t xml:space="preserve"> of adult men and women who have scheduled outpatient physical therapy appointments during the study period. </w:t>
      </w:r>
      <w:r>
        <w:rPr>
          <w:highlight w:val="green"/>
        </w:rPr>
        <w:t xml:space="preserve">The questionnaire component will be</w:t>
      </w:r>
      <w:r>
        <w:t xml:space="preserve"> </w:t>
      </w:r>
      <w:r>
        <w:rPr>
          <w:highlight w:val="green"/>
        </w:rPr>
        <w:t xml:space="preserve">restricted to eligible patients</w:t>
      </w:r>
      <w:r>
        <w:t xml:space="preserve"> whose scheduled visit is recorded as a no-show in the hospital scheduling system.</w:t>
      </w:r>
    </w:p>
    <w:p w14:paraId="49B5188D" w14:textId="77777777" w:rsidR="00A60173" w:rsidRDefault="00BA6C41">
      <w:pPr>
        <w:pStyle w:val="Heading2"/>
      </w:pPr>
      <w:r>
        <w:t>4.4 Inclusion Criteria</w:t>
      </w:r>
    </w:p>
    <w:p w14:paraId="437BBD8D" w14:textId="77777777" w:rsidR="00A60173" w:rsidRPr="00301A1D" w:rsidRDefault="00BA6C41">
      <w:pPr>
        <w:pStyle w:val="ListBullet"/>
        <w:spacing w:after="40"/>
      </w:pPr>
      <w:r>
        <w:t xml:space="preserve">Adult male or female patients </w:t>
      </w:r>
      <w:r>
        <w:rPr>
          <w:highlight w:val="green"/>
        </w:rPr>
        <w:t xml:space="preserve">who have a booked</w:t>
      </w:r>
      <w:r>
        <w:t xml:space="preserve"> outpatient physical therapy visit during the approved study period.</w:t>
      </w:r>
    </w:p>
    <w:p w14:paraId="7D23AC60" w14:textId="77777777" w:rsidR="00A60173" w:rsidRPr="00301A1D" w:rsidRDefault="00BA6C41">
      <w:pPr>
        <w:pStyle w:val="ListBullet"/>
        <w:spacing w:after="40"/>
      </w:pPr>
      <w:r>
        <w:rPr>
          <w:highlight w:val="green"/>
        </w:rPr>
        <w:t xml:space="preserve">Recorded no-show status in the</w:t>
      </w:r>
      <w:r>
        <w:t xml:space="preserve"> hospital scheduling system for patients included in the telephone questionnaire.</w:t>
      </w:r>
    </w:p>
    <w:p w14:paraId="5C98DD21" w14:textId="77777777" w:rsidR="00A60173" w:rsidRPr="00301A1D" w:rsidRDefault="00BA6C41">
      <w:pPr>
        <w:pStyle w:val="ListBullet"/>
        <w:spacing w:after="40"/>
      </w:pPr>
      <w:r>
        <w:t xml:space="preserve">Ability </w:t>
      </w:r>
      <w:r>
        <w:rPr>
          <w:highlight w:val="green"/>
        </w:rPr>
        <w:t xml:space="preserve">to provide</w:t>
      </w:r>
      <w:r>
        <w:t xml:space="preserve"> verbal informed consent and </w:t>
      </w:r>
      <w:r>
        <w:rPr>
          <w:highlight w:val="green"/>
        </w:rPr>
        <w:t xml:space="preserve">answer</w:t>
      </w:r>
      <w:r>
        <w:t xml:space="preserve"> the questionnaire by telephone.</w:t>
      </w:r>
    </w:p>
    <w:p w14:paraId="6F68175F" w14:textId="77777777" w:rsidR="00A60173" w:rsidRDefault="00BA6C41">
      <w:pPr>
        <w:pStyle w:val="Heading2"/>
      </w:pPr>
      <w:r>
        <w:lastRenderedPageBreak/>
        <w:t>4.5 Exclusion Criteria</w:t>
      </w:r>
    </w:p>
    <w:p w14:paraId="0755964B" w14:textId="77777777" w:rsidR="00A60173" w:rsidRPr="004C116F" w:rsidRDefault="00BA6C41">
      <w:pPr>
        <w:pStyle w:val="ListBullet"/>
        <w:spacing w:after="40"/>
      </w:pPr>
      <w:r>
        <w:t xml:space="preserve">Patients </w:t>
      </w:r>
      <w:r>
        <w:rPr>
          <w:highlight w:val="green"/>
        </w:rPr>
        <w:t xml:space="preserve">younger than</w:t>
      </w:r>
      <w:r>
        <w:t xml:space="preserve"> the institutional or IRB-defined age </w:t>
      </w:r>
      <w:r>
        <w:rPr>
          <w:highlight w:val="green"/>
        </w:rPr>
        <w:t xml:space="preserve">limit for adults.</w:t>
      </w:r>
    </w:p>
    <w:p w14:paraId="79737B9B" w14:textId="77777777" w:rsidR="00A60173" w:rsidRPr="004C116F" w:rsidRDefault="00BA6C41">
      <w:pPr>
        <w:pStyle w:val="ListBullet"/>
        <w:spacing w:after="40"/>
      </w:pPr>
      <w:r>
        <w:t>Inpatients and individuals receiving care outside the outpatient physical therapy service.</w:t>
      </w:r>
    </w:p>
    <w:p w14:paraId="5E59EAA2" w14:textId="77777777" w:rsidR="00A60173" w:rsidRPr="005A0DA4" w:rsidRDefault="00BA6C41">
      <w:pPr>
        <w:pStyle w:val="ListBullet"/>
        <w:spacing w:after="40"/>
        <w:rPr>
          <w:highlight w:val="green"/>
        </w:rPr>
      </w:pPr>
      <w:r>
        <w:t xml:space="preserve">Appointments </w:t>
      </w:r>
      <w:r>
        <w:rPr>
          <w:highlight w:val="green"/>
        </w:rPr>
        <w:t xml:space="preserve">cancelled or formally rebooked</w:t>
      </w:r>
      <w:r>
        <w:t xml:space="preserve"> before the </w:t>
      </w:r>
      <w:r>
        <w:rPr>
          <w:highlight w:val="green"/>
        </w:rPr>
        <w:t xml:space="preserve">appointment date, which therefore fall outside the no-show definition.</w:t>
      </w:r>
    </w:p>
    <w:p w14:paraId="3A8B3679" w14:textId="77777777" w:rsidR="00A60173" w:rsidRDefault="00BA6C41">
      <w:pPr>
        <w:pStyle w:val="ListBullet"/>
        <w:spacing w:after="40"/>
      </w:pPr>
      <w:r>
        <w:t>Duplicate, administrative, or test bookings.</w:t>
      </w:r>
    </w:p>
    <w:p w14:paraId="09B58FD6" w14:textId="77777777" w:rsidR="00A60173" w:rsidRDefault="00BA6C41">
      <w:pPr>
        <w:pStyle w:val="ListBullet"/>
        <w:spacing w:after="40"/>
      </w:pPr>
      <w:r>
        <w:t>Patients with an unclear appointment status.</w:t>
      </w:r>
    </w:p>
    <w:p w14:paraId="155BA9FC" w14:textId="77777777" w:rsidR="00A60173" w:rsidRPr="004C116F" w:rsidRDefault="00BA6C41">
      <w:pPr>
        <w:pStyle w:val="ListBullet"/>
        <w:spacing w:after="40"/>
      </w:pPr>
      <w:r>
        <w:t xml:space="preserve">Patients who </w:t>
      </w:r>
      <w:r>
        <w:rPr>
          <w:highlight w:val="green"/>
        </w:rPr>
        <w:t xml:space="preserve">refuse to take part or cannot be contacted within the number of attempts permitted by the IRB will be excluded</w:t>
      </w:r>
      <w:r>
        <w:t xml:space="preserve"> from the questionnaire analysis.</w:t>
      </w:r>
    </w:p>
    <w:p w14:paraId="7894E696" w14:textId="77777777" w:rsidR="00A60173" w:rsidRDefault="00BA6C41">
      <w:pPr>
        <w:pStyle w:val="Heading2"/>
      </w:pPr>
      <w:r>
        <w:t>4.6 Sampling Technique</w:t>
      </w:r>
    </w:p>
    <w:p w14:paraId="035EF19F" w14:textId="77777777" w:rsidR="00A60173" w:rsidRDefault="00BA6C41">
      <w:pPr>
        <w:spacing w:after="100" w:line="259" w:lineRule="auto"/>
      </w:pPr>
      <w:r>
        <w:t xml:space="preserve">Consecutive sampling will be </w:t>
      </w:r>
      <w:r>
        <w:rPr>
          <w:highlight w:val="green"/>
        </w:rPr>
        <w:t xml:space="preserve">extended</w:t>
      </w:r>
      <w:r>
        <w:t xml:space="preserve"> to the questionnaire component. </w:t>
      </w:r>
      <w:r>
        <w:rPr>
          <w:highlight w:val="green"/>
        </w:rPr>
        <w:t xml:space="preserve">Each</w:t>
      </w:r>
      <w:r>
        <w:t xml:space="preserve"> eligible patient identified as a no-show during the approved </w:t>
      </w:r>
      <w:r>
        <w:rPr>
          <w:highlight w:val="green"/>
        </w:rPr>
        <w:t xml:space="preserve">period of data collection will be asked to take part</w:t>
      </w:r>
      <w:r>
        <w:t xml:space="preserve">. </w:t>
      </w:r>
      <w:r>
        <w:rPr>
          <w:highlight w:val="green"/>
        </w:rPr>
        <w:t xml:space="preserve">For prevalence estimation</w:t>
      </w:r>
      <w:r>
        <w:t xml:space="preserve">, appointment-level </w:t>
      </w:r>
      <w:r>
        <w:rPr>
          <w:highlight w:val="green"/>
        </w:rPr>
        <w:t xml:space="preserve">data</w:t>
      </w:r>
      <w:r>
        <w:t xml:space="preserve"> </w:t>
      </w:r>
      <w:r>
        <w:rPr>
          <w:highlight w:val="green"/>
        </w:rPr>
        <w:t xml:space="preserve">covering all eligible booked</w:t>
      </w:r>
      <w:r>
        <w:t xml:space="preserve"> adult outpatient physical therapy </w:t>
      </w:r>
      <w:r>
        <w:rPr>
          <w:highlight w:val="green"/>
        </w:rPr>
        <w:t xml:space="preserve">appointments within the same period will be included.</w:t>
      </w:r>
    </w:p>
    <w:p w14:paraId="6C680E3E" w14:textId="77777777" w:rsidR="00A60173" w:rsidRDefault="00BA6C41">
      <w:pPr>
        <w:pStyle w:val="Heading2"/>
      </w:pPr>
      <w:r>
        <w:t>4.7 Sample Size</w:t>
      </w:r>
    </w:p>
    <w:p w14:paraId="6EF7442D" w14:textId="77777777" w:rsidR="00A60173" w:rsidRDefault="00BA6C41">
      <w:pPr>
        <w:spacing w:after="100" w:line="259" w:lineRule="auto"/>
      </w:pPr>
      <w:r>
        <w:rPr>
          <w:highlight w:val="green"/>
        </w:rPr>
        <w:t xml:space="preserve">The final</w:t>
      </w:r>
      <w:r>
        <w:t xml:space="preserve"> sample size will be </w:t>
      </w:r>
      <w:r>
        <w:rPr>
          <w:highlight w:val="green"/>
        </w:rPr>
        <w:t xml:space="preserve">determined prior to data collection, taking into account the anticipated local number of no-show appointments, the</w:t>
      </w:r>
      <w:r>
        <w:t xml:space="preserve"> </w:t>
      </w:r>
      <w:r>
        <w:rPr>
          <w:highlight w:val="green"/>
        </w:rPr>
        <w:t xml:space="preserve">required precision of the proportion estimates</w:t>
      </w:r>
      <w:r>
        <w:t xml:space="preserve">, and the anticipated response rate to telephone contact. </w:t>
      </w:r>
      <w:r>
        <w:rPr>
          <w:highlight w:val="green"/>
        </w:rPr>
        <w:t xml:space="preserve">Feasibility will be verified by reviewing recent clinic appointment volumes before submission or final IRB approval</w:t>
      </w:r>
      <w:r>
        <w:t xml:space="preserve">. </w:t>
      </w:r>
      <w:r>
        <w:rPr>
          <w:highlight w:val="green"/>
        </w:rPr>
        <w:t xml:space="preserve">Instead of choosing a subset, the research team will attempt to reach every eligible no-show patient identified consecutively during the approved collection period.</w:t>
      </w:r>
    </w:p>
    <w:p w14:paraId="1EFF62AB" w14:textId="77777777" w:rsidR="00A60173" w:rsidRDefault="00BA6C41">
      <w:pPr>
        <w:pStyle w:val="Heading2"/>
      </w:pPr>
      <w:r>
        <w:t>4.8 Data Collection Tool</w:t>
      </w:r>
    </w:p>
    <w:p w14:paraId="4678F863" w14:textId="77777777" w:rsidR="00A60173" w:rsidRPr="004D26C7" w:rsidRDefault="00BA6C41">
      <w:pPr>
        <w:spacing w:after="100" w:line="259" w:lineRule="auto"/>
      </w:pPr>
      <w:r>
        <w:t xml:space="preserve">A </w:t>
      </w:r>
      <w:r>
        <w:rPr>
          <w:highlight w:val="green"/>
        </w:rPr>
        <w:t xml:space="preserve">brief</w:t>
      </w:r>
      <w:r>
        <w:t xml:space="preserve"> telephone questionnaire will be adapted from the </w:t>
      </w:r>
      <w:r>
        <w:rPr>
          <w:highlight w:val="green"/>
        </w:rPr>
        <w:t xml:space="preserve">tool used by AlOsaimi et al. in their Saudi study of no-shows in outpatient rehabilitation.</w:t>
      </w:r>
      <w:r>
        <w:t xml:space="preserve"> The adapted version will be </w:t>
      </w:r>
      <w:r>
        <w:rPr>
          <w:highlight w:val="green"/>
        </w:rPr>
        <w:t xml:space="preserve">reviewed</w:t>
      </w:r>
      <w:r>
        <w:t xml:space="preserve"> for </w:t>
      </w:r>
      <w:r>
        <w:rPr>
          <w:highlight w:val="green"/>
        </w:rPr>
        <w:t xml:space="preserve">appropriateness</w:t>
      </w:r>
      <w:r>
        <w:t xml:space="preserve"> to the Taif physical therapy context and will undergo pilot testing before formal data collection. </w:t>
      </w:r>
      <w:r>
        <w:rPr>
          <w:highlight w:val="green"/>
        </w:rPr>
        <w:t xml:space="preserve">Any changes arising from the pilot test will be documented in the final version of the instrument.</w:t>
      </w:r>
    </w:p>
    <w:p w14:paraId="29DDC5A2" w14:textId="77777777" w:rsidR="00A60173" w:rsidRPr="004D26C7" w:rsidRDefault="00BA6C41">
      <w:pPr>
        <w:spacing w:after="100" w:line="259" w:lineRule="auto"/>
      </w:pPr>
      <w:r>
        <w:rPr>
          <w:highlight w:val="green"/>
        </w:rPr>
        <w:t xml:space="preserve">Participants will be asked to state the main reason</w:t>
      </w:r>
      <w:r>
        <w:t xml:space="preserve"> for missing their scheduled appointment. </w:t>
      </w:r>
      <w:r>
        <w:rPr>
          <w:highlight w:val="green"/>
        </w:rPr>
        <w:t xml:space="preserve">Suggested response categories include </w:t>
      </w:r>
      <w:r>
        <w:t xml:space="preserve">forgetting the visit, an unsuitable appointment date or time, family responsibilities, illness, </w:t>
      </w:r>
      <w:r>
        <w:rPr>
          <w:highlight w:val="green"/>
        </w:rPr>
        <w:t xml:space="preserve">improvement or resolution of symptoms,</w:t>
      </w:r>
      <w:r>
        <w:t xml:space="preserve"> transportation </w:t>
      </w:r>
      <w:r>
        <w:rPr>
          <w:highlight w:val="green"/>
        </w:rPr>
        <w:t xml:space="preserve">difficulties</w:t>
      </w:r>
      <w:r>
        <w:t xml:space="preserve">, oversleeping, work </w:t>
      </w:r>
      <w:r>
        <w:rPr>
          <w:highlight w:val="green"/>
        </w:rPr>
        <w:t xml:space="preserve">commitments</w:t>
      </w:r>
      <w:r>
        <w:t xml:space="preserve">, another healthcare </w:t>
      </w:r>
      <w:r>
        <w:rPr>
          <w:highlight w:val="green"/>
        </w:rPr>
        <w:t xml:space="preserve">appointment</w:t>
      </w:r>
      <w:r>
        <w:t xml:space="preserve">, a </w:t>
      </w:r>
      <w:r>
        <w:rPr>
          <w:highlight w:val="green"/>
        </w:rPr>
        <w:t xml:space="preserve">prolonged waiting time before the appointment</w:t>
      </w:r>
      <w:r>
        <w:t xml:space="preserve">, lack of an </w:t>
      </w:r>
      <w:r>
        <w:rPr>
          <w:highlight w:val="green"/>
        </w:rPr>
        <w:t xml:space="preserve">accompanying person or escort</w:t>
      </w:r>
      <w:r>
        <w:t xml:space="preserve">, and other reasons. </w:t>
      </w:r>
      <w:r>
        <w:rPr>
          <w:highlight w:val="green"/>
        </w:rPr>
        <w:t xml:space="preserve">Information will also be gathered</w:t>
      </w:r>
      <w:r>
        <w:t xml:space="preserve"> on transportation, SMS reminders, attempts to cancel or reschedule, employment status, and suggestions for improving appointment management.</w:t>
      </w:r>
    </w:p>
    <w:p w14:paraId="3BF39F42" w14:textId="77777777" w:rsidR="00A60173" w:rsidRPr="004D26C7" w:rsidRDefault="00BA6C41">
      <w:pPr>
        <w:pStyle w:val="Heading2"/>
      </w:pPr>
      <w:r>
        <w:t>4.9 Data Collection Procedure</w:t>
      </w:r>
    </w:p>
    <w:p w14:paraId="0C3184CA" w14:textId="77777777" w:rsidR="00A60173" w:rsidRPr="004D26C7" w:rsidRDefault="00BA6C41">
      <w:pPr>
        <w:pStyle w:val="ListBullet"/>
        <w:spacing w:after="40"/>
      </w:pPr>
      <w:r>
        <w:t xml:space="preserve">The research team will </w:t>
      </w:r>
      <w:r>
        <w:rPr>
          <w:highlight w:val="green"/>
        </w:rPr>
        <w:t xml:space="preserve">retrieve</w:t>
      </w:r>
      <w:r>
        <w:t xml:space="preserve"> eligible no-show appointments from the approved hospital scheduling source.</w:t>
      </w:r>
    </w:p>
    <w:p w14:paraId="62BFFCBE" w14:textId="77777777" w:rsidR="00A60173" w:rsidRPr="004D26C7" w:rsidRDefault="00BA6C41">
      <w:pPr>
        <w:pStyle w:val="ListBullet"/>
        <w:spacing w:after="40"/>
      </w:pPr>
      <w:r>
        <w:rPr>
          <w:highlight w:val="green"/>
        </w:rPr>
        <w:t xml:space="preserve">After the missed appointment,</w:t>
      </w:r>
      <w:r>
        <w:t xml:space="preserve"> eligible patients will be </w:t>
      </w:r>
      <w:r>
        <w:rPr>
          <w:highlight w:val="green"/>
        </w:rPr>
        <w:t xml:space="preserve">reached via a</w:t>
      </w:r>
      <w:r>
        <w:t xml:space="preserve"> telephone process approved by the institution.</w:t>
      </w:r>
    </w:p>
    <w:p w14:paraId="7A4FEA2C" w14:textId="77777777" w:rsidR="00A60173" w:rsidRPr="004D26C7" w:rsidRDefault="00BA6C41">
      <w:pPr>
        <w:pStyle w:val="ListBullet"/>
        <w:spacing w:after="40"/>
      </w:pPr>
      <w:r>
        <w:rPr>
          <w:highlight w:val="green"/>
        </w:rPr>
        <w:t xml:space="preserve">Prior to the questionnaire, the researcher will describe the study</w:t>
      </w:r>
      <w:r>
        <w:t xml:space="preserve">, </w:t>
      </w:r>
      <w:r>
        <w:rPr>
          <w:highlight w:val="green"/>
        </w:rPr>
        <w:t xml:space="preserve">stress</w:t>
      </w:r>
      <w:r>
        <w:t xml:space="preserve"> voluntary participation, and obtain verbal informed consent.</w:t>
      </w:r>
    </w:p>
    <w:p w14:paraId="66D7A26D" w14:textId="77777777" w:rsidR="00A60173" w:rsidRPr="004D26C7" w:rsidRDefault="00BA6C41">
      <w:pPr>
        <w:pStyle w:val="ListBullet"/>
        <w:spacing w:after="40"/>
      </w:pPr>
      <w:r>
        <w:rPr>
          <w:highlight w:val="green"/>
        </w:rPr>
        <w:t xml:space="preserve">Completing the</w:t>
      </w:r>
      <w:r>
        <w:t xml:space="preserve"> telephone questionnaire </w:t>
      </w:r>
      <w:r>
        <w:rPr>
          <w:highlight w:val="green"/>
        </w:rPr>
        <w:t xml:space="preserve">should take a</w:t>
      </w:r>
      <w:r>
        <w:t>bout five minutes.</w:t>
      </w:r>
    </w:p>
    <w:p w14:paraId="797F26F5" w14:textId="77777777" w:rsidR="00A60173" w:rsidRPr="004D26C7" w:rsidRDefault="00BA6C41">
      <w:pPr>
        <w:pStyle w:val="ListBullet"/>
        <w:spacing w:after="40"/>
      </w:pPr>
      <w:r>
        <w:rPr>
          <w:highlight w:val="green"/>
        </w:rPr>
        <w:t xml:space="preserve">If a patient does</w:t>
      </w:r>
      <w:r>
        <w:t xml:space="preserve"> not answer, </w:t>
      </w:r>
      <w:r>
        <w:rPr>
          <w:highlight w:val="green"/>
        </w:rPr>
        <w:t xml:space="preserve">additional attempts to reach them will be made only in line with</w:t>
      </w:r>
      <w:r>
        <w:t xml:space="preserve"> the IRB-approved procedure.</w:t>
      </w:r>
    </w:p>
    <w:p w14:paraId="1E066C68" w14:textId="77777777" w:rsidR="00A60173" w:rsidRPr="004D26C7" w:rsidRDefault="00BA6C41">
      <w:pPr>
        <w:pStyle w:val="ListBullet"/>
        <w:spacing w:after="40"/>
      </w:pPr>
      <w:r>
        <w:rPr>
          <w:highlight w:val="green"/>
        </w:rPr>
        <w:t xml:space="preserve">If approved</w:t>
      </w:r>
      <w:r>
        <w:t xml:space="preserve">, age, sex, diagnosis or clinical category, and other relevant </w:t>
      </w:r>
      <w:r>
        <w:rPr>
          <w:highlight w:val="green"/>
        </w:rPr>
        <w:t xml:space="preserve">data may be extracted from the electronic</w:t>
      </w:r>
      <w:r>
        <w:t xml:space="preserve"> medical record or scheduling system.</w:t>
      </w:r>
    </w:p>
    <w:p w14:paraId="77799EBB" w14:textId="77777777" w:rsidR="00A60173" w:rsidRPr="004D26C7" w:rsidRDefault="00BA6C41">
      <w:pPr>
        <w:pStyle w:val="ListBullet"/>
        <w:spacing w:after="40"/>
      </w:pPr>
      <w:r>
        <w:rPr>
          <w:highlight w:val="green"/>
        </w:rPr>
        <w:t xml:space="preserve">The analysis dataset will exclude</w:t>
      </w:r>
      <w:r>
        <w:t xml:space="preserve"> direct patient identifiers.</w:t>
      </w:r>
    </w:p>
    <w:p w14:paraId="0FCB5AAE" w14:textId="77777777" w:rsidR="00A60173" w:rsidRDefault="00BA6C41">
      <w:pPr>
        <w:pStyle w:val="Heading2"/>
      </w:pPr>
      <w:r>
        <w:t>4.10 Study Variables</w:t>
      </w:r>
    </w:p>
    <w:p w14:paraId="07628AAC" w14:textId="77777777" w:rsidR="00A60173" w:rsidRDefault="00BA6C41">
      <w:pPr>
        <w:spacing w:after="100" w:line="259" w:lineRule="auto"/>
      </w:pPr>
      <w:r>
        <w:t>Primary outcomes:</w:t>
      </w:r>
    </w:p>
    <w:p w14:paraId="6A6EAA92" w14:textId="77777777" w:rsidR="00A60173" w:rsidRPr="004D26C7" w:rsidRDefault="00BA6C41">
      <w:pPr>
        <w:pStyle w:val="ListBullet"/>
        <w:spacing w:after="40"/>
      </w:pPr>
      <w:r>
        <w:lastRenderedPageBreak/>
        <w:t>No-show prevalence: the number of eligible scheduled visits recorded as no-shows divided by the total number of eligible scheduled outpatient physical therapy visits during the study period.</w:t>
      </w:r>
    </w:p>
    <w:p w14:paraId="329284D2" w14:textId="77777777" w:rsidR="00A60173" w:rsidRPr="004D26C7" w:rsidRDefault="00BA6C41">
      <w:pPr>
        <w:pStyle w:val="ListBullet"/>
        <w:spacing w:after="40"/>
      </w:pPr>
      <w:r>
        <w:t>The reason for non-attendance as reported by the patient.</w:t>
      </w:r>
    </w:p>
    <w:p w14:paraId="39FE47B4" w14:textId="77777777" w:rsidR="00A60173" w:rsidRDefault="00BA6C41">
      <w:pPr>
        <w:spacing w:after="100" w:line="259" w:lineRule="auto"/>
      </w:pPr>
      <w:r>
        <w:t>Other variables, subject to IRB approval and data availability, may include:</w:t>
      </w:r>
    </w:p>
    <w:p w14:paraId="6B118EF1" w14:textId="77777777" w:rsidR="00A60173" w:rsidRDefault="00BA6C41">
      <w:pPr>
        <w:pStyle w:val="ListBullet"/>
        <w:spacing w:after="40"/>
      </w:pPr>
      <w:r>
        <w:t>Age and sex.</w:t>
      </w:r>
    </w:p>
    <w:p w14:paraId="1BA5A97E" w14:textId="77777777" w:rsidR="00A60173" w:rsidRDefault="00BA6C41">
      <w:pPr>
        <w:pStyle w:val="ListBullet"/>
        <w:spacing w:after="40"/>
      </w:pPr>
      <w:r>
        <w:t>Employment status.</w:t>
      </w:r>
    </w:p>
    <w:p w14:paraId="3D63F6A7" w14:textId="77777777" w:rsidR="00A60173" w:rsidRDefault="00BA6C41">
      <w:pPr>
        <w:pStyle w:val="ListBullet"/>
        <w:spacing w:after="40"/>
      </w:pPr>
      <w:r>
        <w:t>Diagnosis or broad physical therapy clinical category.</w:t>
      </w:r>
    </w:p>
    <w:p w14:paraId="3EFA4121" w14:textId="77777777" w:rsidR="00A60173" w:rsidRDefault="00BA6C41">
      <w:pPr>
        <w:pStyle w:val="ListBullet"/>
        <w:spacing w:after="40"/>
      </w:pPr>
      <w:r>
        <w:t>Transportation method and transportation difficulty.</w:t>
      </w:r>
    </w:p>
    <w:p w14:paraId="21A16E60" w14:textId="77777777" w:rsidR="00A60173" w:rsidRDefault="00BA6C41">
      <w:pPr>
        <w:pStyle w:val="ListBullet"/>
        <w:spacing w:after="40"/>
      </w:pPr>
      <w:r>
        <w:t>Receipt of SMS appointment reminder.</w:t>
      </w:r>
    </w:p>
    <w:p w14:paraId="4914151E" w14:textId="77777777" w:rsidR="00A60173" w:rsidRDefault="00BA6C41">
      <w:pPr>
        <w:pStyle w:val="ListBullet"/>
        <w:spacing w:after="40"/>
      </w:pPr>
      <w:r>
        <w:t>Attempt to cancel or reschedule the appointment.</w:t>
      </w:r>
    </w:p>
    <w:p w14:paraId="227AFB3D" w14:textId="77777777" w:rsidR="00A60173" w:rsidRPr="004D26C7" w:rsidRDefault="00BA6C41">
      <w:pPr>
        <w:pStyle w:val="ListBullet"/>
        <w:spacing w:after="40"/>
      </w:pPr>
      <w:r>
        <w:rPr>
          <w:highlight w:val="green"/>
        </w:rPr>
        <w:t xml:space="preserve">Other</w:t>
      </w:r>
      <w:r>
        <w:t xml:space="preserve"> questionnaire responses related to </w:t>
      </w:r>
      <w:r>
        <w:rPr>
          <w:highlight w:val="green"/>
        </w:rPr>
        <w:t xml:space="preserve">appointment accessibility.</w:t>
      </w:r>
    </w:p>
    <w:p w14:paraId="630516BE" w14:textId="77777777" w:rsidR="00A60173" w:rsidRPr="004D26C7" w:rsidRDefault="00BA6C41">
      <w:pPr>
        <w:pStyle w:val="Heading2"/>
      </w:pPr>
      <w:r>
        <w:t>4.11 Data Quality</w:t>
      </w:r>
    </w:p>
    <w:p w14:paraId="55467115" w14:textId="77777777" w:rsidR="00A60173" w:rsidRPr="004D26C7" w:rsidRDefault="00BA6C41">
      <w:pPr>
        <w:spacing w:after="100" w:line="259" w:lineRule="auto"/>
      </w:pPr>
      <w:r>
        <w:t xml:space="preserve">A standardized collection form and data dictionary will guide data entry. </w:t>
      </w:r>
      <w:r>
        <w:rPr>
          <w:highlight w:val="green"/>
        </w:rPr>
        <w:t xml:space="preserve">Prior to formal recruitment</w:t>
      </w:r>
      <w:r>
        <w:t xml:space="preserve">, the questionnaire will be pilot-tested. </w:t>
      </w:r>
      <w:r>
        <w:rPr>
          <w:highlight w:val="green"/>
        </w:rPr>
        <w:t xml:space="preserve">The data will be checked for missing values, duplicate records, implausible entries,</w:t>
      </w:r>
      <w:r>
        <w:t xml:space="preserve"> and </w:t>
      </w:r>
      <w:r>
        <w:rPr>
          <w:highlight w:val="green"/>
        </w:rPr>
        <w:t xml:space="preserve">consistency between the documented appointment status and questionnaire</w:t>
      </w:r>
      <w:r>
        <w:t xml:space="preserve"> </w:t>
      </w:r>
      <w:r>
        <w:rPr>
          <w:highlight w:val="green"/>
        </w:rPr>
        <w:t xml:space="preserve">responses. All corrections made will be documented.</w:t>
      </w:r>
    </w:p>
    <w:p w14:paraId="0A6D085A" w14:textId="77777777" w:rsidR="00A60173" w:rsidRPr="004D26C7" w:rsidRDefault="00BA6C41">
      <w:pPr>
        <w:pStyle w:val="Heading2"/>
      </w:pPr>
      <w:r>
        <w:t>4.12 Statistical Analysis</w:t>
      </w:r>
    </w:p>
    <w:p w14:paraId="13E61062" w14:textId="77777777" w:rsidR="00A60173" w:rsidRPr="004D26C7" w:rsidRDefault="00BA6C41">
      <w:pPr>
        <w:spacing w:after="100" w:line="259" w:lineRule="auto"/>
      </w:pPr>
      <w:r>
        <w:t xml:space="preserve">Analysis will be </w:t>
      </w:r>
      <w:r>
        <w:rPr>
          <w:highlight w:val="green"/>
        </w:rPr>
        <w:t xml:space="preserve">conducted</w:t>
      </w:r>
      <w:r>
        <w:t xml:space="preserve"> using a statistical software package </w:t>
      </w:r>
      <w:r>
        <w:rPr>
          <w:highlight w:val="green"/>
        </w:rPr>
        <w:t xml:space="preserve">authorized by the institution</w:t>
      </w:r>
      <w:r>
        <w:t>. C</w:t>
      </w:r>
      <w:r>
        <w:rPr>
          <w:highlight w:val="green"/>
        </w:rPr>
        <w:t xml:space="preserve">ontinuous variables will be summarized using</w:t>
      </w:r>
      <w:r>
        <w:t xml:space="preserve"> the mean and standard deviation or, when more appropriate, the median and interquartile range. </w:t>
      </w:r>
      <w:r>
        <w:rPr>
          <w:highlight w:val="green"/>
        </w:rPr>
        <w:t xml:space="preserve">Categorical variables</w:t>
      </w:r>
      <w:r>
        <w:t xml:space="preserve"> will be presented as counts and percentages. The prevalence of no-show appointments will be expressed as a proportion with a 95% confidence interval, </w:t>
      </w:r>
      <w:r>
        <w:rPr>
          <w:highlight w:val="green"/>
        </w:rPr>
        <w:t xml:space="preserve">while reported</w:t>
      </w:r>
      <w:r>
        <w:t xml:space="preserve"> reasons </w:t>
      </w:r>
      <w:r>
        <w:rPr>
          <w:highlight w:val="green"/>
        </w:rPr>
        <w:t xml:space="preserve">will be ranked by frequency</w:t>
      </w:r>
      <w:r>
        <w:t xml:space="preserve">. If the </w:t>
      </w:r>
      <w:r>
        <w:rPr>
          <w:highlight w:val="green"/>
        </w:rPr>
        <w:t xml:space="preserve">sample size and expected cell frequencies allow,</w:t>
      </w:r>
      <w:r>
        <w:t xml:space="preserve"> relationships between categorical patient characteristics and reported reasons may be examined with the chi-square test or Fisher's exact test. For these exploratory analyses, statistical significance </w:t>
      </w:r>
      <w:r>
        <w:rPr>
          <w:highlight w:val="green"/>
        </w:rPr>
        <w:t xml:space="preserve">will be determined using</w:t>
      </w:r>
      <w:r>
        <w:t xml:space="preserve"> a two-sided p-value of &lt;0.05.</w:t>
      </w:r>
    </w:p>
    <w:p w14:paraId="7C0F2F1A" w14:textId="77777777" w:rsidR="00A60173" w:rsidRPr="004D26C7" w:rsidRDefault="00BA6C41">
      <w:pPr>
        <w:pStyle w:val="Heading1"/>
      </w:pPr>
      <w:r>
        <w:t>5. Ethical Considerations</w:t>
      </w:r>
    </w:p>
    <w:p w14:paraId="6D8EFECA" w14:textId="77777777" w:rsidR="00A60173" w:rsidRPr="004D26C7" w:rsidRDefault="00BA6C41">
      <w:pPr>
        <w:spacing w:after="100" w:line="259" w:lineRule="auto"/>
      </w:pPr>
      <w:r>
        <w:rPr>
          <w:highlight w:val="green"/>
        </w:rPr>
        <w:t xml:space="preserve">Data collection will commence only after</w:t>
      </w:r>
      <w:r>
        <w:t xml:space="preserve"> approval from the relevant KAIMRC/Institutional Review Board and completion of all required institutional permissions. Before the telephone questionnaire, potential participants will receive a concise explanation of the study and will be told that participation is voluntary, </w:t>
      </w:r>
      <w:r>
        <w:rPr>
          <w:highlight w:val="green"/>
        </w:rPr>
        <w:t xml:space="preserve">refusing to take part will not affect their care,</w:t>
      </w:r>
      <w:r>
        <w:t xml:space="preserve"> and they can end the interview whenever they wish. Verbal informed </w:t>
      </w:r>
      <w:r>
        <w:rPr>
          <w:highlight w:val="green"/>
        </w:rPr>
        <w:t xml:space="preserve">consent will be secured prior to</w:t>
      </w:r>
      <w:r>
        <w:t xml:space="preserve"> questionnaire administration, subject to IRB approval.</w:t>
      </w:r>
    </w:p>
    <w:p w14:paraId="21D17F73" w14:textId="77777777" w:rsidR="00A60173" w:rsidRDefault="00BA6C41">
      <w:pPr>
        <w:spacing w:after="100" w:line="259" w:lineRule="auto"/>
      </w:pPr>
      <w:r>
        <w:t xml:space="preserve">Only information </w:t>
      </w:r>
      <w:r>
        <w:rPr>
          <w:highlight w:val="green"/>
        </w:rPr>
        <w:t xml:space="preserve">required to meet the approved study</w:t>
      </w:r>
      <w:r>
        <w:t xml:space="preserve"> objectives will be collected. Direct identifiers will be replaced by study codes in the analysis dataset, which will be maintained on institutionally approved systems and accessed only by authorized research personnel. </w:t>
      </w:r>
      <w:r>
        <w:rPr>
          <w:highlight w:val="green"/>
        </w:rPr>
        <w:t xml:space="preserve">Results will be presented</w:t>
      </w:r>
      <w:r>
        <w:t xml:space="preserve"> in aggregate. Access to scheduling or medical-record information, </w:t>
      </w:r>
      <w:r>
        <w:rPr>
          <w:highlight w:val="green"/>
        </w:rPr>
        <w:t xml:space="preserve">handling of</w:t>
      </w:r>
      <w:r>
        <w:t xml:space="preserve"> patient contact details, and consent procedures will follow the final protocol approved by the IRB.</w:t>
      </w:r>
    </w:p>
    <w:p w14:paraId="7D132030" w14:textId="77777777" w:rsidR="00A60173" w:rsidRPr="004D26C7" w:rsidRDefault="00BA6C41">
      <w:pPr>
        <w:pStyle w:val="Heading1"/>
      </w:pPr>
      <w:r>
        <w:t>6. Expected Benefits</w:t>
      </w:r>
    </w:p>
    <w:p w14:paraId="61C6C13B" w14:textId="77777777" w:rsidR="00A60173" w:rsidRPr="004D26C7" w:rsidRDefault="00BA6C41">
      <w:pPr>
        <w:spacing w:after="100" w:line="259" w:lineRule="auto"/>
      </w:pPr>
      <w:r>
        <w:rPr>
          <w:highlight w:val="green"/>
        </w:rPr>
        <w:t xml:space="preserve">Participants are unlikely to</w:t>
      </w:r>
      <w:r>
        <w:t xml:space="preserve"> </w:t>
      </w:r>
      <w:r>
        <w:rPr>
          <w:highlight w:val="green"/>
        </w:rPr>
        <w:t xml:space="preserve">gain any direct clinical benefit from taking part. At the service level, however, the</w:t>
      </w:r>
      <w:r>
        <w:t xml:space="preserve"> study may reveal frequent and potentially modifiable factors contributing to missed physical therapy visits. </w:t>
      </w:r>
      <w:r>
        <w:rPr>
          <w:highlight w:val="green"/>
        </w:rPr>
        <w:t xml:space="preserve">Such findings may guide future quality-improvement initiatives concerning reminder systems,</w:t>
      </w:r>
      <w:r>
        <w:t xml:space="preserve"> appointment scheduling, patient education, communication, and access to rehabilitation </w:t>
      </w:r>
      <w:r>
        <w:rPr>
          <w:highlight w:val="green"/>
        </w:rPr>
        <w:t xml:space="preserve">services.</w:t>
      </w:r>
    </w:p>
    <w:p w14:paraId="20EFCE93" w14:textId="77777777" w:rsidR="00A60173" w:rsidRPr="004D26C7" w:rsidRDefault="00BA6C41">
      <w:pPr>
        <w:pStyle w:val="Heading1"/>
      </w:pPr>
      <w:r>
        <w:lastRenderedPageBreak/>
        <w:t>7. Potential Risks</w:t>
      </w:r>
    </w:p>
    <w:p w14:paraId="2AD4A496" w14:textId="77777777" w:rsidR="00A60173" w:rsidRDefault="00BA6C41">
      <w:pPr>
        <w:spacing w:after="100" w:line="259" w:lineRule="auto"/>
      </w:pPr>
      <w:r>
        <w:t>The study is anticipated to present minimal risk. Participation may cause minor inconvenience because of the time needed to complete the short telephone questionnaire, and some patients may feel uncomfortable discussing why they missed an appointment. Participants will be free to skip any question or stop the interview. Confidentiality risk will be reduced by following approved data-management procedures and excluding direct identifiers from the analysis dataset.</w:t>
      </w:r>
    </w:p>
    <w:p w14:paraId="3ABAD766" w14:textId="77777777" w:rsidR="00A60173" w:rsidRDefault="00BA6C41">
      <w:pPr>
        <w:pStyle w:val="Heading1"/>
      </w:pPr>
      <w:r>
        <w:t>8. Work Plan</w:t>
      </w:r>
    </w:p>
    <w:tbl>
      <w:tblPr>
        <w:tblStyle w:val="TableGrid"/>
        <w:tblW w:w="0" w:type="auto"/>
        <w:jc w:val="center"/>
        <w:tblLook w:val="04A0" w:firstRow="1" w:lastRow="0" w:firstColumn="1" w:lastColumn="0" w:noHBand="0" w:noVBand="1"/>
      </w:tblPr>
      <w:tblGrid>
        <w:gridCol w:w="3360"/>
        <w:gridCol w:w="3360"/>
        <w:gridCol w:w="3360"/>
      </w:tblGrid>
      <w:tr w:rsidR="00A60173" w14:paraId="19880DB4" w14:textId="77777777">
        <w:trPr>
          <w:jc w:val="center"/>
        </w:trPr>
        <w:tc>
          <w:tcPr>
            <w:tcW w:w="3360" w:type="dxa"/>
          </w:tcPr>
          <w:p w14:paraId="2CE633C8" w14:textId="77777777" w:rsidR="00A60173" w:rsidRDefault="00BA6C41">
            <w:r>
              <w:t>Stage</w:t>
            </w:r>
          </w:p>
        </w:tc>
        <w:tc>
          <w:tcPr>
            <w:tcW w:w="3360" w:type="dxa"/>
          </w:tcPr>
          <w:p w14:paraId="165D3D53" w14:textId="77777777" w:rsidR="00A60173" w:rsidRDefault="00BA6C41">
            <w:r>
              <w:t>Activity</w:t>
            </w:r>
          </w:p>
        </w:tc>
        <w:tc>
          <w:tcPr>
            <w:tcW w:w="3360" w:type="dxa"/>
          </w:tcPr>
          <w:p w14:paraId="12065F70" w14:textId="77777777" w:rsidR="00A60173" w:rsidRDefault="00BA6C41">
            <w:r>
              <w:t>Proposed Timing</w:t>
            </w:r>
          </w:p>
        </w:tc>
      </w:tr>
      <w:tr w:rsidR="00A60173" w14:paraId="2028BB93" w14:textId="77777777">
        <w:trPr>
          <w:jc w:val="center"/>
        </w:trPr>
        <w:tc>
          <w:tcPr>
            <w:tcW w:w="3360" w:type="dxa"/>
          </w:tcPr>
          <w:p w14:paraId="138266D8" w14:textId="77777777" w:rsidR="00A60173" w:rsidRDefault="00BA6C41">
            <w:r>
              <w:t>1</w:t>
            </w:r>
          </w:p>
        </w:tc>
        <w:tc>
          <w:tcPr>
            <w:tcW w:w="3360" w:type="dxa"/>
          </w:tcPr>
          <w:p w14:paraId="0CB025A4" w14:textId="77777777" w:rsidR="00A60173" w:rsidRDefault="00BA6C41">
            <w:r>
              <w:t>KAIMRC/IRB submission, departmental approval, and study preparation</w:t>
            </w:r>
          </w:p>
        </w:tc>
        <w:tc>
          <w:tcPr>
            <w:tcW w:w="3360" w:type="dxa"/>
          </w:tcPr>
          <w:p w14:paraId="5CA0CEC1" w14:textId="77777777" w:rsidR="00A60173" w:rsidRDefault="00BA6C41">
            <w:r>
              <w:t>Before data collection</w:t>
            </w:r>
          </w:p>
        </w:tc>
      </w:tr>
      <w:tr w:rsidR="00A60173" w14:paraId="7DDDD2C3" w14:textId="77777777">
        <w:trPr>
          <w:jc w:val="center"/>
        </w:trPr>
        <w:tc>
          <w:tcPr>
            <w:tcW w:w="3360" w:type="dxa"/>
          </w:tcPr>
          <w:p w14:paraId="55B0BABC" w14:textId="77777777" w:rsidR="00A60173" w:rsidRDefault="00BA6C41">
            <w:r>
              <w:t>2</w:t>
            </w:r>
          </w:p>
        </w:tc>
        <w:tc>
          <w:tcPr>
            <w:tcW w:w="3360" w:type="dxa"/>
          </w:tcPr>
          <w:p w14:paraId="77F8B14F" w14:textId="77777777" w:rsidR="00A60173" w:rsidRDefault="00BA6C41">
            <w:r>
              <w:t>Questionnaire adaptation, review, pilot testing, and staff preparation</w:t>
            </w:r>
          </w:p>
        </w:tc>
        <w:tc>
          <w:tcPr>
            <w:tcW w:w="3360" w:type="dxa"/>
          </w:tcPr>
          <w:p w14:paraId="1AB71CF0" w14:textId="77777777" w:rsidR="00A60173" w:rsidRDefault="00BA6C41">
            <w:r>
              <w:t>After approval / before formal collection</w:t>
            </w:r>
          </w:p>
        </w:tc>
      </w:tr>
      <w:tr w:rsidR="00A60173" w14:paraId="41F00A15" w14:textId="77777777">
        <w:trPr>
          <w:jc w:val="center"/>
        </w:trPr>
        <w:tc>
          <w:tcPr>
            <w:tcW w:w="3360" w:type="dxa"/>
          </w:tcPr>
          <w:p w14:paraId="41EB9028" w14:textId="77777777" w:rsidR="00A60173" w:rsidRDefault="00BA6C41">
            <w:r>
              <w:t>3</w:t>
            </w:r>
          </w:p>
        </w:tc>
        <w:tc>
          <w:tcPr>
            <w:tcW w:w="3360" w:type="dxa"/>
          </w:tcPr>
          <w:p w14:paraId="05061831" w14:textId="77777777" w:rsidR="00A60173" w:rsidRDefault="00BA6C41">
            <w:r>
              <w:t>Identification of no-show appointments and telephone data collection</w:t>
            </w:r>
          </w:p>
        </w:tc>
        <w:tc>
          <w:tcPr>
            <w:tcW w:w="3360" w:type="dxa"/>
          </w:tcPr>
          <w:p w14:paraId="55DAB21E" w14:textId="77777777" w:rsidR="00A60173" w:rsidRDefault="00BA6C41">
            <w:r>
              <w:t>Approximately 3 months</w:t>
            </w:r>
          </w:p>
        </w:tc>
      </w:tr>
      <w:tr w:rsidR="00A60173" w14:paraId="7E130828" w14:textId="77777777">
        <w:trPr>
          <w:jc w:val="center"/>
        </w:trPr>
        <w:tc>
          <w:tcPr>
            <w:tcW w:w="3360" w:type="dxa"/>
          </w:tcPr>
          <w:p w14:paraId="30BF91A9" w14:textId="77777777" w:rsidR="00A60173" w:rsidRDefault="00BA6C41">
            <w:r>
              <w:t>4</w:t>
            </w:r>
          </w:p>
        </w:tc>
        <w:tc>
          <w:tcPr>
            <w:tcW w:w="3360" w:type="dxa"/>
          </w:tcPr>
          <w:p w14:paraId="4043C58E" w14:textId="77777777" w:rsidR="00A60173" w:rsidRDefault="00BA6C41">
            <w:r>
              <w:t>Data cleaning and analysis</w:t>
            </w:r>
          </w:p>
        </w:tc>
        <w:tc>
          <w:tcPr>
            <w:tcW w:w="3360" w:type="dxa"/>
          </w:tcPr>
          <w:p w14:paraId="02FEA52B" w14:textId="77777777" w:rsidR="00A60173" w:rsidRDefault="00BA6C41">
            <w:r>
              <w:t>Following data collection</w:t>
            </w:r>
          </w:p>
        </w:tc>
      </w:tr>
      <w:tr w:rsidR="00A60173" w14:paraId="3F4853CD" w14:textId="77777777">
        <w:trPr>
          <w:jc w:val="center"/>
        </w:trPr>
        <w:tc>
          <w:tcPr>
            <w:tcW w:w="3360" w:type="dxa"/>
          </w:tcPr>
          <w:p w14:paraId="3B2CE6D0" w14:textId="77777777" w:rsidR="00A60173" w:rsidRDefault="00BA6C41">
            <w:r>
              <w:t>5</w:t>
            </w:r>
          </w:p>
        </w:tc>
        <w:tc>
          <w:tcPr>
            <w:tcW w:w="3360" w:type="dxa"/>
          </w:tcPr>
          <w:p w14:paraId="449F82EB" w14:textId="77777777" w:rsidR="00A60173" w:rsidRDefault="00BA6C41">
            <w:r>
              <w:t>Interpretation, report/manuscript preparation, and dissemination</w:t>
            </w:r>
          </w:p>
        </w:tc>
        <w:tc>
          <w:tcPr>
            <w:tcW w:w="3360" w:type="dxa"/>
          </w:tcPr>
          <w:p w14:paraId="366E448B" w14:textId="77777777" w:rsidR="00A60173" w:rsidRDefault="00BA6C41">
            <w:r>
              <w:t>Following analysis</w:t>
            </w:r>
          </w:p>
        </w:tc>
      </w:tr>
    </w:tbl>
    <w:p w14:paraId="54C3A801" w14:textId="77777777" w:rsidR="00A60173" w:rsidRDefault="00BA6C41">
      <w:pPr>
        <w:pStyle w:val="Heading1"/>
      </w:pPr>
      <w:r>
        <w:t>9. Funding and Budget</w:t>
      </w:r>
    </w:p>
    <w:p w14:paraId="7111019B" w14:textId="77777777" w:rsidR="00A60173" w:rsidRDefault="00BA6C41">
      <w:pPr>
        <w:spacing w:after="100" w:line="259" w:lineRule="auto"/>
      </w:pPr>
      <w:r>
        <w:t xml:space="preserve">No external </w:t>
      </w:r>
      <w:r>
        <w:rPr>
          <w:highlight w:val="green"/>
        </w:rPr>
        <w:t xml:space="preserve">funding is requested.</w:t>
      </w:r>
      <w:r>
        <w:t xml:space="preserve"> Existing institutional resources and approved research activities </w:t>
      </w:r>
      <w:r>
        <w:rPr>
          <w:highlight w:val="green"/>
        </w:rPr>
        <w:t xml:space="preserve">will support the conduct of the study, and the total requested budget is 0 SAR</w:t>
      </w:r>
      <w:r>
        <w:t>.</w:t>
      </w:r>
    </w:p>
    <w:p w14:paraId="34778FF2" w14:textId="77777777" w:rsidR="00A60173" w:rsidRDefault="00BA6C41">
      <w:pPr>
        <w:pStyle w:val="Heading1"/>
      </w:pPr>
      <w:r>
        <w:t>10. Dissemination</w:t>
      </w:r>
    </w:p>
    <w:p w14:paraId="69D9FB79" w14:textId="77777777" w:rsidR="00A60173" w:rsidRDefault="00BA6C41">
      <w:pPr>
        <w:spacing w:after="100" w:line="259" w:lineRule="auto"/>
      </w:pPr>
      <w:r>
        <w:rPr>
          <w:highlight w:val="green"/>
        </w:rPr>
        <w:t xml:space="preserve">Results will be communicated to the relevant physical therapy and rehabilitation leaders. Once the required institutional procedures are completed, the study may also be presented at a scientific meeting or submitted to a peer-reviewed journal for publication.</w:t>
      </w:r>
    </w:p>
    <w:p w14:paraId="6A913283" w14:textId="77777777" w:rsidR="00A60173" w:rsidRDefault="00BA6C41">
      <w:pPr>
        <w:pStyle w:val="Heading1"/>
      </w:pPr>
      <w:r>
        <w:t>11. References</w:t>
      </w:r>
    </w:p>
    <w:p w14:paraId="5F4BB876" w14:textId="77777777" w:rsidR="00A60173" w:rsidRDefault="00BA6C41">
      <w:pPr>
        <w:ind w:left="288"/>
      </w:pPr>
      <w:r>
        <w:t>1. AlOsaimi RB, Aljehani NM, Aljuhani T. Examining the Reasons for Patient No-Show in an Outpatient Adult Rehabilitation Department in King Abdulaziz Medical City, Riyadh: A Cross-Sectional Study. Health Sci Rep. 2025;8(5):e70783. doi:10.1002/hsr2.70783.</w:t>
      </w:r>
    </w:p>
    <w:p w14:paraId="76F05DC8" w14:textId="77777777" w:rsidR="00A60173" w:rsidRDefault="00BA6C41">
      <w:pPr>
        <w:ind w:left="288"/>
      </w:pPr>
      <w:r>
        <w:t>2. Bhavsar NA, Doerfler SM, Giczewska A, Alhanti B, Lutz A, Thigpen CA, George SZ. Prevalence and predictors of no-shows to physical therapy for musculoskeletal conditions. PLoS One. 2021;16(5):e0251336. doi:10.1371/journal.pone.0251336.</w:t>
      </w:r>
    </w:p>
    <w:p w14:paraId="7E4AB677" w14:textId="77777777" w:rsidR="00A60173" w:rsidRDefault="00BA6C41">
      <w:pPr>
        <w:ind w:left="288"/>
      </w:pPr>
      <w:r>
        <w:t>3. Briggs MS, et al. Predictive Factors for Patients' Failure to Show for Initial Outpatient Physical Therapist Evaluation. Phys Ther. 2021;101(5):pzab047. PMID: 33528021.</w:t>
      </w:r>
    </w:p>
    <w:p w14:paraId="1346FA54" w14:textId="77777777" w:rsidR="00A60173" w:rsidRDefault="00BA6C41">
      <w:pPr>
        <w:pStyle w:val="Heading1"/>
      </w:pPr>
      <w:r>
        <w:t>Appendix A. Proposed Telephone Questionnaire</w:t>
      </w:r>
    </w:p>
    <w:p w14:paraId="24FE2F2D" w14:textId="77777777" w:rsidR="00A60173" w:rsidRDefault="00BA6C41">
      <w:pPr>
        <w:spacing w:after="100" w:line="259" w:lineRule="auto"/>
      </w:pPr>
      <w:r>
        <w:rPr>
          <w:highlight w:val="green"/>
        </w:rPr>
        <w:t xml:space="preserve">This preliminary questionnaire was adapted for the outpatient physical therapy setting in Taif from the instrument published by AlOsaimi et al. (2025). </w:t>
      </w:r>
      <w:r>
        <w:t xml:space="preserve">Its final wording and administration </w:t>
      </w:r>
      <w:r>
        <w:rPr>
          <w:highlight w:val="green"/>
        </w:rPr>
        <w:t xml:space="preserve">procedure will be subject to IRB approval and the results of pilot testing.</w:t>
      </w:r>
    </w:p>
    <w:p w14:paraId="46648FD6" w14:textId="77777777" w:rsidR="00A60173" w:rsidRDefault="00BA6C41">
      <w:pPr>
        <w:pStyle w:val="Heading2"/>
      </w:pPr>
      <w:r>
        <w:lastRenderedPageBreak/>
        <w:t>Opening / Consent</w:t>
      </w:r>
    </w:p>
    <w:p w14:paraId="1AEEF151" w14:textId="77777777" w:rsidR="00A60173" w:rsidRDefault="00BA6C41">
      <w:pPr>
        <w:spacing w:after="100" w:line="259" w:lineRule="auto"/>
      </w:pPr>
      <w:r>
        <w:t xml:space="preserve">The researcher will introduce herself and </w:t>
      </w:r>
      <w:r>
        <w:rPr>
          <w:highlight w:val="green"/>
        </w:rPr>
        <w:t xml:space="preserve">confirm that the call relates to a missed physical therapy</w:t>
      </w:r>
      <w:r>
        <w:t xml:space="preserve"> appointment. </w:t>
      </w:r>
      <w:r>
        <w:rPr>
          <w:highlight w:val="green"/>
        </w:rPr>
        <w:t xml:space="preserve">She will give</w:t>
      </w:r>
      <w:r>
        <w:t xml:space="preserve"> a brief explanation of the study, clarify that participation is voluntary and will not affect the patient's care, and obtain verbal informed </w:t>
      </w:r>
      <w:r>
        <w:rPr>
          <w:highlight w:val="green"/>
        </w:rPr>
        <w:t xml:space="preserve">consent prior to starting the questionnaire.</w:t>
      </w:r>
    </w:p>
    <w:p w14:paraId="5BAC6B78" w14:textId="77777777" w:rsidR="00A60173" w:rsidRDefault="00BA6C41">
      <w:pPr>
        <w:pStyle w:val="Heading2"/>
      </w:pPr>
      <w:r>
        <w:t>Q1. Main reason for missing the appointment</w:t>
      </w:r>
    </w:p>
    <w:p w14:paraId="00A3B988" w14:textId="77777777" w:rsidR="00A60173" w:rsidRDefault="00BA6C41">
      <w:pPr>
        <w:pStyle w:val="ListBullet"/>
        <w:spacing w:after="40"/>
      </w:pPr>
      <w:r>
        <w:t>Forgot the appointment.</w:t>
      </w:r>
    </w:p>
    <w:p w14:paraId="24114F34" w14:textId="77777777" w:rsidR="00A60173" w:rsidRDefault="00BA6C41">
      <w:pPr>
        <w:pStyle w:val="ListBullet"/>
        <w:spacing w:after="40"/>
      </w:pPr>
      <w:r>
        <w:t>Appointment date/time was inconvenient.</w:t>
      </w:r>
    </w:p>
    <w:p w14:paraId="47184B98" w14:textId="77777777" w:rsidR="00A60173" w:rsidRDefault="00BA6C41">
      <w:pPr>
        <w:pStyle w:val="ListBullet"/>
        <w:spacing w:after="40"/>
      </w:pPr>
      <w:r>
        <w:t>Family commitments.</w:t>
      </w:r>
    </w:p>
    <w:p w14:paraId="0A18D310" w14:textId="77777777" w:rsidR="00A60173" w:rsidRDefault="00BA6C41">
      <w:pPr>
        <w:pStyle w:val="ListBullet"/>
        <w:spacing w:after="40"/>
      </w:pPr>
      <w:r>
        <w:t>Was sick on the day of the appointment.</w:t>
      </w:r>
    </w:p>
    <w:p w14:paraId="7565B785" w14:textId="77777777" w:rsidR="00A60173" w:rsidRDefault="00BA6C41">
      <w:pPr>
        <w:pStyle w:val="ListBullet"/>
        <w:spacing w:after="40"/>
      </w:pPr>
      <w:r>
        <w:t>Was feeling better / symptoms had improved.</w:t>
      </w:r>
    </w:p>
    <w:p w14:paraId="5A3E57AF" w14:textId="77777777" w:rsidR="00A60173" w:rsidRDefault="00BA6C41">
      <w:pPr>
        <w:pStyle w:val="ListBullet"/>
        <w:spacing w:after="40"/>
      </w:pPr>
      <w:r>
        <w:t>Difficulty with transportation.</w:t>
      </w:r>
    </w:p>
    <w:p w14:paraId="24B6C3D8" w14:textId="77777777" w:rsidR="00A60173" w:rsidRDefault="00BA6C41">
      <w:pPr>
        <w:pStyle w:val="ListBullet"/>
        <w:spacing w:after="40"/>
      </w:pPr>
      <w:r>
        <w:t>Overslept.</w:t>
      </w:r>
    </w:p>
    <w:p w14:paraId="12840532" w14:textId="77777777" w:rsidR="00A60173" w:rsidRDefault="00BA6C41">
      <w:pPr>
        <w:pStyle w:val="ListBullet"/>
        <w:spacing w:after="40"/>
      </w:pPr>
      <w:r>
        <w:t>Believed the appointment had already been cancelled.</w:t>
      </w:r>
    </w:p>
    <w:p w14:paraId="6DC80CD4" w14:textId="77777777" w:rsidR="00A60173" w:rsidRDefault="00BA6C41">
      <w:pPr>
        <w:pStyle w:val="ListBullet"/>
        <w:spacing w:after="40"/>
      </w:pPr>
      <w:r>
        <w:t>Believed the appointment had already been rescheduled.</w:t>
      </w:r>
    </w:p>
    <w:p w14:paraId="2EA10DAA" w14:textId="77777777" w:rsidR="00A60173" w:rsidRDefault="00BA6C41">
      <w:pPr>
        <w:pStyle w:val="ListBullet"/>
        <w:spacing w:after="40"/>
      </w:pPr>
      <w:r>
        <w:t>Could not get time off work.</w:t>
      </w:r>
    </w:p>
    <w:p w14:paraId="7395F4EB" w14:textId="77777777" w:rsidR="00A60173" w:rsidRDefault="00BA6C41">
      <w:pPr>
        <w:pStyle w:val="ListBullet"/>
        <w:spacing w:after="40"/>
      </w:pPr>
      <w:r>
        <w:t>Had another healthcare appointment.</w:t>
      </w:r>
    </w:p>
    <w:p w14:paraId="5AE1C41F" w14:textId="77777777" w:rsidR="00A60173" w:rsidRDefault="00BA6C41">
      <w:pPr>
        <w:pStyle w:val="ListBullet"/>
        <w:spacing w:after="40"/>
      </w:pPr>
      <w:r>
        <w:t>Waited too long for the appointment date.</w:t>
      </w:r>
    </w:p>
    <w:p w14:paraId="222DB0B5" w14:textId="77777777" w:rsidR="00A60173" w:rsidRDefault="00BA6C41">
      <w:pPr>
        <w:pStyle w:val="ListBullet"/>
        <w:spacing w:after="40"/>
      </w:pPr>
      <w:r>
        <w:t>Did not have a companion/escort when needed.</w:t>
      </w:r>
    </w:p>
    <w:p w14:paraId="4DE0C241" w14:textId="77777777" w:rsidR="00A60173" w:rsidRDefault="00BA6C41">
      <w:pPr>
        <w:pStyle w:val="ListBullet"/>
        <w:spacing w:after="40"/>
      </w:pPr>
      <w:r>
        <w:t>No specific reason.</w:t>
      </w:r>
    </w:p>
    <w:p w14:paraId="428921C9" w14:textId="77777777" w:rsidR="00A60173" w:rsidRDefault="00BA6C41">
      <w:pPr>
        <w:pStyle w:val="ListBullet"/>
        <w:spacing w:after="40"/>
      </w:pPr>
      <w:r>
        <w:t>Other: ______________________________</w:t>
      </w:r>
    </w:p>
    <w:p w14:paraId="21E2049F" w14:textId="77777777" w:rsidR="00A60173" w:rsidRDefault="00BA6C41">
      <w:pPr>
        <w:pStyle w:val="Heading2"/>
      </w:pPr>
      <w:r>
        <w:t>Q2. Transportation</w:t>
      </w:r>
    </w:p>
    <w:p w14:paraId="76D8111D" w14:textId="77777777" w:rsidR="00A60173" w:rsidRDefault="00BA6C41">
      <w:pPr>
        <w:pStyle w:val="ListBullet"/>
        <w:spacing w:after="40"/>
      </w:pPr>
      <w:r>
        <w:t>Do you usually have access to a car?  Yes / No</w:t>
      </w:r>
    </w:p>
    <w:p w14:paraId="5A157F11" w14:textId="77777777" w:rsidR="00A60173" w:rsidRDefault="00BA6C41">
      <w:pPr>
        <w:pStyle w:val="ListBullet"/>
        <w:spacing w:after="40"/>
      </w:pPr>
      <w:r>
        <w:t>How do you usually travel to the hospital?  Self-drive / Relative or friend / Taxi or ride service / Other: ________</w:t>
      </w:r>
    </w:p>
    <w:p w14:paraId="05B8A0FF" w14:textId="77777777" w:rsidR="00A60173" w:rsidRDefault="00BA6C41">
      <w:pPr>
        <w:pStyle w:val="ListBullet"/>
        <w:spacing w:after="40"/>
      </w:pPr>
      <w:r>
        <w:t>Did transportation contribute to missing this appointment?  Yes / No</w:t>
      </w:r>
    </w:p>
    <w:p w14:paraId="170506BE" w14:textId="77777777" w:rsidR="00A60173" w:rsidRDefault="00BA6C41">
      <w:pPr>
        <w:pStyle w:val="Heading2"/>
      </w:pPr>
      <w:r>
        <w:t>Q3. Appointment Communication</w:t>
      </w:r>
    </w:p>
    <w:p w14:paraId="36E07207" w14:textId="77777777" w:rsidR="00A60173" w:rsidRDefault="00BA6C41">
      <w:pPr>
        <w:pStyle w:val="ListBullet"/>
        <w:spacing w:after="40"/>
      </w:pPr>
      <w:r>
        <w:t>Did you receive an SMS reminder for this appointment?  Yes / No / Unsure</w:t>
      </w:r>
    </w:p>
    <w:p w14:paraId="5B834990" w14:textId="77777777" w:rsidR="00A60173" w:rsidRDefault="00BA6C41">
      <w:pPr>
        <w:pStyle w:val="ListBullet"/>
        <w:spacing w:after="40"/>
      </w:pPr>
      <w:r>
        <w:t>Did you try to cancel the appointment before the scheduled time?  Yes / No</w:t>
      </w:r>
    </w:p>
    <w:p w14:paraId="56A9FD0A" w14:textId="77777777" w:rsidR="00A60173" w:rsidRDefault="00BA6C41">
      <w:pPr>
        <w:pStyle w:val="ListBullet"/>
        <w:spacing w:after="40"/>
      </w:pPr>
      <w:r>
        <w:t>Did you try to reschedule/rebook the appointment?  Yes / No</w:t>
      </w:r>
    </w:p>
    <w:p w14:paraId="525D5FC5" w14:textId="77777777" w:rsidR="00A60173" w:rsidRDefault="00BA6C41">
      <w:pPr>
        <w:pStyle w:val="Heading2"/>
      </w:pPr>
      <w:r>
        <w:t>Q4. Employment Status</w:t>
      </w:r>
    </w:p>
    <w:p w14:paraId="632FDB10" w14:textId="77777777" w:rsidR="00A60173" w:rsidRDefault="00BA6C41">
      <w:pPr>
        <w:spacing w:after="100" w:line="259" w:lineRule="auto"/>
      </w:pPr>
      <w:r>
        <w:t>Employed / Not employed / Student / Other: __________________</w:t>
      </w:r>
    </w:p>
    <w:p w14:paraId="3DF3CE21" w14:textId="77777777" w:rsidR="00A60173" w:rsidRDefault="00BA6C41">
      <w:pPr>
        <w:pStyle w:val="Heading2"/>
      </w:pPr>
      <w:r>
        <w:t>Q5. Improvement Suggestion</w:t>
      </w:r>
    </w:p>
    <w:p w14:paraId="4D378F3F" w14:textId="77777777" w:rsidR="00A60173" w:rsidRDefault="00BA6C41">
      <w:pPr>
        <w:spacing w:after="100" w:line="259" w:lineRule="auto"/>
      </w:pPr>
      <w:r>
        <w:t xml:space="preserve">In your opinion, what </w:t>
      </w:r>
      <w:r>
        <w:rPr>
          <w:highlight w:val="green"/>
        </w:rPr>
        <w:t xml:space="preserve">improvements</w:t>
      </w:r>
      <w:r>
        <w:t xml:space="preserve"> could </w:t>
      </w:r>
      <w:r>
        <w:rPr>
          <w:highlight w:val="green"/>
        </w:rPr>
        <w:t xml:space="preserve">help</w:t>
      </w:r>
      <w:r>
        <w:t xml:space="preserve"> patients to attend their physical therapy appointments or </w:t>
      </w:r>
      <w:r>
        <w:rPr>
          <w:highlight w:val="green"/>
        </w:rPr>
        <w:t xml:space="preserve">inform the clinic in advance when they cannot attend?</w:t>
      </w:r>
    </w:p>
    <w:p w14:paraId="677F33C2" w14:textId="77777777" w:rsidR="00A60173" w:rsidRDefault="00BA6C41">
      <w:pPr>
        <w:pStyle w:val="Heading1"/>
      </w:pPr>
      <w:r>
        <w:t>Appendix B. Administrative Items to Complete Before Submission</w:t>
      </w:r>
    </w:p>
    <w:p w14:paraId="15F18B72" w14:textId="77777777" w:rsidR="00A60173" w:rsidRDefault="00BA6C41">
      <w:pPr>
        <w:pStyle w:val="ListBullet"/>
        <w:spacing w:after="40"/>
      </w:pPr>
      <w:r>
        <w:t>PI work telephone, mobile number, and official MNGHA email.</w:t>
      </w:r>
    </w:p>
    <w:p w14:paraId="6E7F5274" w14:textId="77777777" w:rsidR="00A60173" w:rsidRDefault="00BA6C41">
      <w:pPr>
        <w:pStyle w:val="ListBullet"/>
        <w:spacing w:after="40"/>
      </w:pPr>
      <w:r>
        <w:t>Co-investigator name(s), title/position, department, and required signatures.</w:t>
      </w:r>
    </w:p>
    <w:p w14:paraId="258B1544" w14:textId="77777777" w:rsidR="00A60173" w:rsidRDefault="00BA6C41">
      <w:pPr>
        <w:pStyle w:val="ListBullet"/>
        <w:spacing w:after="40"/>
      </w:pPr>
      <w:r>
        <w:t>Department Head/Chairman name, approval/signature, and date as required by the KAIMRC form.</w:t>
      </w:r>
    </w:p>
    <w:p w14:paraId="63BBA58C" w14:textId="77777777" w:rsidR="00A60173" w:rsidRDefault="00BA6C41">
      <w:pPr>
        <w:pStyle w:val="ListBullet"/>
        <w:spacing w:after="40"/>
      </w:pPr>
      <w:r>
        <w:t>Confirm the institution's official adult age threshold for this service.</w:t>
      </w:r>
    </w:p>
    <w:p w14:paraId="30CACF84" w14:textId="77777777" w:rsidR="00A60173" w:rsidRDefault="00BA6C41">
      <w:pPr>
        <w:pStyle w:val="ListBullet"/>
        <w:spacing w:after="40"/>
      </w:pPr>
      <w:r>
        <w:t>Confirm the exact approved study period after checking local appointment volume and sample-size feasibility.</w:t>
      </w:r>
    </w:p>
    <w:p w14:paraId="6F87C4C1" w14:textId="77777777" w:rsidR="00A60173" w:rsidRDefault="00BA6C41">
      <w:pPr>
        <w:pStyle w:val="ListBullet"/>
        <w:spacing w:after="40"/>
      </w:pPr>
      <w:r>
        <w:t>Confirm the official scheduling-system definition/code used for 'no-show'.</w:t>
      </w:r>
    </w:p>
    <w:p w14:paraId="46941D18" w14:textId="77777777" w:rsidR="00A60173" w:rsidRDefault="00BA6C41">
      <w:pPr>
        <w:pStyle w:val="ListBullet"/>
        <w:spacing w:after="40"/>
      </w:pPr>
      <w:r>
        <w:t>Confirm the statistical software available/approved for the study.</w:t>
      </w:r>
    </w:p>
    <w:p w14:paraId="3B2CFAA9" w14:textId="77777777" w:rsidR="00A60173" w:rsidRDefault="00BA6C41">
      <w:pPr>
        <w:pStyle w:val="ListBullet"/>
        <w:spacing w:after="40"/>
      </w:pPr>
      <w:r>
        <w:lastRenderedPageBreak/>
        <w:t>Attach the final questionnaire, data collection sheet/data dictionary, CVs, and other KAIMRC/IRB-required documents.</w:t>
      </w:r>
    </w:p>
    <w:sectPr w:rsidR="00A60173" w:rsidSect="00034616">
      <w:headerReference w:type="default" r:id="rId8"/>
      <w:footerReference w:type="default" r:id="rId9"/>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94002F" w14:textId="77777777" w:rsidR="0045613E" w:rsidRDefault="0045613E">
      <w:pPr>
        <w:spacing w:after="0" w:line="240" w:lineRule="auto"/>
      </w:pPr>
      <w:r>
        <w:separator/>
      </w:r>
    </w:p>
  </w:endnote>
  <w:endnote w:type="continuationSeparator" w:id="0">
    <w:p w14:paraId="00E21838" w14:textId="77777777" w:rsidR="0045613E" w:rsidRDefault="004561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93220" w14:textId="77777777" w:rsidR="00A60173" w:rsidRDefault="00BA6C41">
    <w:pPr>
      <w:pStyle w:val="Footer"/>
      <w:jc w:val="center"/>
    </w:pPr>
    <w:r>
      <w:rPr>
        <w:sz w:val="16"/>
      </w:rPr>
      <w:t>King Salman Hospital, Taif | No-Show Cross-Sectional Study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8E1929" w14:textId="77777777" w:rsidR="0045613E" w:rsidRDefault="0045613E">
      <w:pPr>
        <w:spacing w:after="0" w:line="240" w:lineRule="auto"/>
      </w:pPr>
      <w:r>
        <w:separator/>
      </w:r>
    </w:p>
  </w:footnote>
  <w:footnote w:type="continuationSeparator" w:id="0">
    <w:p w14:paraId="6C9EF26B" w14:textId="77777777" w:rsidR="0045613E" w:rsidRDefault="004561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F096B" w14:textId="77777777" w:rsidR="00A60173" w:rsidRDefault="00BA6C41">
    <w:pPr>
      <w:pStyle w:val="Header"/>
      <w:jc w:val="right"/>
    </w:pPr>
    <w:r>
      <w:rPr>
        <w:sz w:val="16"/>
      </w:rPr>
      <w:t>Research Proposal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6067766">
    <w:abstractNumId w:val="8"/>
  </w:num>
  <w:num w:numId="2" w16cid:durableId="70856471">
    <w:abstractNumId w:val="6"/>
  </w:num>
  <w:num w:numId="3" w16cid:durableId="440494340">
    <w:abstractNumId w:val="5"/>
  </w:num>
  <w:num w:numId="4" w16cid:durableId="1584294096">
    <w:abstractNumId w:val="4"/>
  </w:num>
  <w:num w:numId="5" w16cid:durableId="1957711073">
    <w:abstractNumId w:val="7"/>
  </w:num>
  <w:num w:numId="6" w16cid:durableId="1556239372">
    <w:abstractNumId w:val="3"/>
  </w:num>
  <w:num w:numId="7" w16cid:durableId="67113310">
    <w:abstractNumId w:val="2"/>
  </w:num>
  <w:num w:numId="8" w16cid:durableId="1019625181">
    <w:abstractNumId w:val="1"/>
  </w:num>
  <w:num w:numId="9" w16cid:durableId="6058917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2B9B"/>
    <w:rsid w:val="0015074B"/>
    <w:rsid w:val="00183547"/>
    <w:rsid w:val="00190BF3"/>
    <w:rsid w:val="00210E58"/>
    <w:rsid w:val="0028021F"/>
    <w:rsid w:val="002929FA"/>
    <w:rsid w:val="0029639D"/>
    <w:rsid w:val="00301A1D"/>
    <w:rsid w:val="00326F90"/>
    <w:rsid w:val="00331D5F"/>
    <w:rsid w:val="0040242C"/>
    <w:rsid w:val="00424EF8"/>
    <w:rsid w:val="0045613E"/>
    <w:rsid w:val="004A35F9"/>
    <w:rsid w:val="004C116F"/>
    <w:rsid w:val="004D26C7"/>
    <w:rsid w:val="005A0DA4"/>
    <w:rsid w:val="00850405"/>
    <w:rsid w:val="0090564C"/>
    <w:rsid w:val="009E5496"/>
    <w:rsid w:val="00A32566"/>
    <w:rsid w:val="00A60173"/>
    <w:rsid w:val="00A71B3D"/>
    <w:rsid w:val="00A97A6E"/>
    <w:rsid w:val="00AA1D8D"/>
    <w:rsid w:val="00B47730"/>
    <w:rsid w:val="00BA6C41"/>
    <w:rsid w:val="00C123ED"/>
    <w:rsid w:val="00C56F68"/>
    <w:rsid w:val="00C61A0B"/>
    <w:rsid w:val="00CB0664"/>
    <w:rsid w:val="00D83F75"/>
    <w:rsid w:val="00DE4EB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AFB8BD"/>
  <w14:defaultImageDpi w14:val="300"/>
  <w15:docId w15:val="{8E348993-0427-F348-AB19-7937593CD8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7</Pages>
  <Words>2486</Words>
  <Characters>14175</Characters>
  <Application>Microsoft Office Word</Application>
  <DocSecurity>0</DocSecurity>
  <Lines>118</Lines>
  <Paragraphs>33</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16628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ALMALKI, MUHANNAD</cp:lastModifiedBy>
  <cp:revision>25</cp:revision>
  <dcterms:created xsi:type="dcterms:W3CDTF">2013-12-23T23:15:00Z</dcterms:created>
  <dcterms:modified xsi:type="dcterms:W3CDTF">2026-09-26T13:51:00Z</dcterms:modified>
  <cp:category/>
</cp:coreProperties>
</file>