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outline w:val="0"/>
          <w:color w:val="102a43"/>
          <w:sz w:val="44"/>
          <w:szCs w:val="44"/>
          <w:u w:color="102a43"/>
          <w:rtl w:val="0"/>
          <w:lang w:val="en-US"/>
          <w14:textFill>
            <w14:solidFill>
              <w14:srgbClr w14:val="102A43"/>
            </w14:solidFill>
          </w14:textFill>
        </w:rPr>
        <w:t xml:space="preserve">Weatherly </w:t>
      </w:r>
      <w:r>
        <w:rPr>
          <w:b w:val="1"/>
          <w:bCs w:val="1"/>
          <w:outline w:val="0"/>
          <w:color w:val="102a43"/>
          <w:sz w:val="44"/>
          <w:szCs w:val="44"/>
          <w:u w:color="102a43"/>
          <w:rtl w:val="0"/>
          <w:lang w:val="en-US"/>
          <w14:textFill>
            <w14:solidFill>
              <w14:srgbClr w14:val="102A43"/>
            </w14:solidFill>
          </w14:textFill>
        </w:rPr>
        <w:t xml:space="preserve">– </w:t>
      </w:r>
      <w:r>
        <w:rPr>
          <w:b w:val="1"/>
          <w:bCs w:val="1"/>
          <w:outline w:val="0"/>
          <w:color w:val="102a43"/>
          <w:sz w:val="44"/>
          <w:szCs w:val="44"/>
          <w:u w:color="102a43"/>
          <w:rtl w:val="0"/>
          <w:lang w:val="en-US"/>
          <w14:textFill>
            <w14:solidFill>
              <w14:srgbClr w14:val="102A43"/>
            </w14:solidFill>
          </w14:textFill>
        </w:rPr>
        <w:t>2-Page Project Summary</w:t>
      </w:r>
    </w:p>
    <w:p>
      <w:pPr>
        <w:pStyle w:val="Body"/>
        <w:jc w:val="center"/>
      </w:pPr>
      <w:r>
        <w:rPr>
          <w:outline w:val="0"/>
          <w:color w:val="486581"/>
          <w:sz w:val="20"/>
          <w:szCs w:val="20"/>
          <w:u w:color="486581"/>
          <w:rtl w:val="0"/>
          <w:lang w:val="en-US"/>
          <w14:textFill>
            <w14:solidFill>
              <w14:srgbClr w14:val="486581"/>
            </w14:solidFill>
          </w14:textFill>
        </w:rPr>
        <w:t>Programming II Final Project | JavaFX Weather Application</w:t>
      </w:r>
    </w:p>
    <w:tbl>
      <w:tblPr>
        <w:tblW w:w="106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28"/>
        <w:gridCol w:w="5328"/>
      </w:tblGrid>
      <w:tr>
        <w:tblPrEx>
          <w:shd w:val="clear" w:color="auto" w:fill="ced7e7"/>
        </w:tblPrEx>
        <w:trPr>
          <w:trHeight w:val="195" w:hRule="atLeast"/>
        </w:trPr>
        <w:tc>
          <w:tcPr>
            <w:tcW w:type="dxa" w:w="5328"/>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0f4f8"/>
            <w:tcMar>
              <w:top w:type="dxa" w:w="80"/>
              <w:left w:type="dxa" w:w="80"/>
              <w:bottom w:type="dxa" w:w="80"/>
              <w:right w:type="dxa" w:w="80"/>
            </w:tcMar>
            <w:vAlign w:val="center"/>
          </w:tcPr>
          <w:p>
            <w:pPr>
              <w:pStyle w:val="Body"/>
            </w:pPr>
            <w:r>
              <w:rPr>
                <w:sz w:val="16"/>
                <w:szCs w:val="16"/>
                <w:shd w:val="nil" w:color="auto" w:fill="auto"/>
                <w:rtl w:val="0"/>
                <w:lang w:val="en-US"/>
              </w:rPr>
              <w:t>Student Name: MHD Muhannad Alshatti</w:t>
            </w:r>
          </w:p>
        </w:tc>
        <w:tc>
          <w:tcPr>
            <w:tcW w:type="dxa" w:w="5328"/>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0f4f8"/>
            <w:tcMar>
              <w:top w:type="dxa" w:w="80"/>
              <w:left w:type="dxa" w:w="80"/>
              <w:bottom w:type="dxa" w:w="80"/>
              <w:right w:type="dxa" w:w="80"/>
            </w:tcMar>
            <w:vAlign w:val="center"/>
          </w:tcPr>
          <w:p>
            <w:pPr>
              <w:pStyle w:val="Body"/>
            </w:pPr>
            <w:r>
              <w:rPr>
                <w:sz w:val="16"/>
                <w:szCs w:val="16"/>
                <w:shd w:val="nil" w:color="auto" w:fill="auto"/>
                <w:rtl w:val="0"/>
                <w:lang w:val="en-US"/>
              </w:rPr>
              <w:t>Student ID: 25120102062</w:t>
            </w:r>
          </w:p>
        </w:tc>
      </w:tr>
      <w:tr>
        <w:tblPrEx>
          <w:shd w:val="clear" w:color="auto" w:fill="ced7e7"/>
        </w:tblPrEx>
        <w:trPr>
          <w:trHeight w:val="195" w:hRule="atLeast"/>
        </w:trPr>
        <w:tc>
          <w:tcPr>
            <w:tcW w:type="dxa" w:w="5328"/>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0f4f8"/>
            <w:tcMar>
              <w:top w:type="dxa" w:w="80"/>
              <w:left w:type="dxa" w:w="80"/>
              <w:bottom w:type="dxa" w:w="80"/>
              <w:right w:type="dxa" w:w="80"/>
            </w:tcMar>
            <w:vAlign w:val="center"/>
          </w:tcPr>
          <w:p>
            <w:pPr>
              <w:pStyle w:val="Body"/>
            </w:pPr>
            <w:r>
              <w:rPr>
                <w:sz w:val="16"/>
                <w:szCs w:val="16"/>
                <w:shd w:val="nil" w:color="auto" w:fill="auto"/>
                <w:rtl w:val="0"/>
                <w:lang w:val="en-US"/>
              </w:rPr>
              <w:t>Project Name: Weatherly</w:t>
            </w:r>
          </w:p>
        </w:tc>
        <w:tc>
          <w:tcPr>
            <w:tcW w:type="dxa" w:w="5328"/>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0f4f8"/>
            <w:tcMar>
              <w:top w:type="dxa" w:w="80"/>
              <w:left w:type="dxa" w:w="80"/>
              <w:bottom w:type="dxa" w:w="80"/>
              <w:right w:type="dxa" w:w="80"/>
            </w:tcMar>
            <w:vAlign w:val="center"/>
          </w:tcPr>
          <w:p>
            <w:pPr>
              <w:pStyle w:val="Body"/>
            </w:pPr>
            <w:r>
              <w:rPr>
                <w:sz w:val="16"/>
                <w:szCs w:val="16"/>
                <w:shd w:val="nil" w:color="auto" w:fill="auto"/>
                <w:rtl w:val="0"/>
                <w:lang w:val="en-US"/>
              </w:rPr>
              <w:t>Course: Programming II</w:t>
            </w:r>
          </w:p>
        </w:tc>
      </w:tr>
      <w:tr>
        <w:tblPrEx>
          <w:shd w:val="clear" w:color="auto" w:fill="ced7e7"/>
        </w:tblPrEx>
        <w:trPr>
          <w:trHeight w:val="195" w:hRule="atLeast"/>
        </w:trPr>
        <w:tc>
          <w:tcPr>
            <w:tcW w:type="dxa" w:w="5328"/>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0f4f8"/>
            <w:tcMar>
              <w:top w:type="dxa" w:w="80"/>
              <w:left w:type="dxa" w:w="80"/>
              <w:bottom w:type="dxa" w:w="80"/>
              <w:right w:type="dxa" w:w="80"/>
            </w:tcMar>
            <w:vAlign w:val="center"/>
          </w:tcPr>
          <w:p>
            <w:pPr>
              <w:pStyle w:val="Body"/>
            </w:pPr>
            <w:r>
              <w:rPr>
                <w:sz w:val="16"/>
                <w:szCs w:val="16"/>
                <w:shd w:val="nil" w:color="auto" w:fill="auto"/>
                <w:rtl w:val="0"/>
                <w:lang w:val="en-US"/>
              </w:rPr>
              <w:t>GitHub: https://github.com/muhannad2000/Weatherly</w:t>
            </w:r>
          </w:p>
        </w:tc>
        <w:tc>
          <w:tcPr>
            <w:tcW w:type="dxa" w:w="5328"/>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0f4f8"/>
            <w:tcMar>
              <w:top w:type="dxa" w:w="80"/>
              <w:left w:type="dxa" w:w="80"/>
              <w:bottom w:type="dxa" w:w="80"/>
              <w:right w:type="dxa" w:w="80"/>
            </w:tcMar>
            <w:vAlign w:val="center"/>
          </w:tcPr>
          <w:p>
            <w:pPr>
              <w:pStyle w:val="Body"/>
            </w:pPr>
            <w:r>
              <w:rPr>
                <w:sz w:val="16"/>
                <w:szCs w:val="16"/>
                <w:shd w:val="nil" w:color="auto" w:fill="auto"/>
                <w:rtl w:val="0"/>
                <w:lang w:val="en-US"/>
              </w:rPr>
              <w:t>Technologies: Java, JavaFX, Maven, APIs</w:t>
            </w:r>
          </w:p>
        </w:tc>
      </w:tr>
    </w:tbl>
    <w:p>
      <w:pPr>
        <w:pStyle w:val="Body"/>
        <w:widowControl w:val="0"/>
        <w:spacing w:line="240" w:lineRule="auto"/>
        <w:jc w:val="center"/>
      </w:pPr>
    </w:p>
    <w:p>
      <w:pPr>
        <w:pStyle w:val="Body"/>
        <w:spacing w:before="80" w:after="40"/>
      </w:pPr>
      <w:r>
        <w:rPr>
          <w:b w:val="1"/>
          <w:bCs w:val="1"/>
          <w:outline w:val="0"/>
          <w:color w:val="102a43"/>
          <w:sz w:val="24"/>
          <w:szCs w:val="24"/>
          <w:u w:color="102a43"/>
          <w:rtl w:val="0"/>
          <w:lang w:val="en-US"/>
          <w14:textFill>
            <w14:solidFill>
              <w14:srgbClr w14:val="102A43"/>
            </w14:solidFill>
          </w14:textFill>
        </w:rPr>
        <w:t>Project Overview</w:t>
      </w:r>
    </w:p>
    <w:p>
      <w:pPr>
        <w:pStyle w:val="Body"/>
        <w:spacing w:after="40"/>
      </w:pPr>
      <w:r>
        <w:rPr>
          <w:sz w:val="17"/>
          <w:szCs w:val="17"/>
          <w:rtl w:val="0"/>
          <w:lang w:val="en-US"/>
        </w:rPr>
        <w:t>Weatherly is a JavaFX desktop weather application that allows users to register, log in, and search for real-time weather information by city name. The application displays temperature and wind speed, changes the background based on temperature, and includes an animated wind fan whose speed changes according to wind speed. It also supports optional current location detection using the user</w:t>
      </w:r>
      <w:r>
        <w:rPr>
          <w:sz w:val="17"/>
          <w:szCs w:val="17"/>
          <w:rtl w:val="1"/>
        </w:rPr>
        <w:t>’</w:t>
      </w:r>
      <w:r>
        <w:rPr>
          <w:sz w:val="17"/>
          <w:szCs w:val="17"/>
          <w:rtl w:val="0"/>
          <w:lang w:val="en-US"/>
        </w:rPr>
        <w:t>s internet connection/IP address.</w:t>
      </w:r>
    </w:p>
    <w:p>
      <w:pPr>
        <w:pStyle w:val="Body"/>
        <w:spacing w:before="80" w:after="40"/>
      </w:pPr>
      <w:r>
        <w:rPr>
          <w:b w:val="1"/>
          <w:bCs w:val="1"/>
          <w:outline w:val="0"/>
          <w:color w:val="102a43"/>
          <w:sz w:val="24"/>
          <w:szCs w:val="24"/>
          <w:u w:color="102a43"/>
          <w:rtl w:val="0"/>
          <w:lang w:val="en-US"/>
          <w14:textFill>
            <w14:solidFill>
              <w14:srgbClr w14:val="102A43"/>
            </w14:solidFill>
          </w14:textFill>
        </w:rPr>
        <w:t>Main Features</w:t>
      </w:r>
    </w:p>
    <w:p>
      <w:pPr>
        <w:pStyle w:val="Body"/>
        <w:spacing w:after="0"/>
        <w:ind w:left="259" w:hanging="173"/>
      </w:pPr>
      <w:r>
        <w:rPr>
          <w:sz w:val="17"/>
          <w:szCs w:val="17"/>
          <w:rtl w:val="0"/>
        </w:rPr>
        <w:t xml:space="preserve">• </w:t>
      </w:r>
      <w:r>
        <w:rPr>
          <w:sz w:val="17"/>
          <w:szCs w:val="17"/>
          <w:rtl w:val="0"/>
          <w:lang w:val="en-US"/>
        </w:rPr>
        <w:t>User registration, login, and logout.</w:t>
      </w:r>
    </w:p>
    <w:p>
      <w:pPr>
        <w:pStyle w:val="Body"/>
        <w:spacing w:after="0"/>
        <w:ind w:left="259" w:hanging="173"/>
      </w:pPr>
      <w:r>
        <w:rPr>
          <w:sz w:val="17"/>
          <w:szCs w:val="17"/>
          <w:rtl w:val="0"/>
        </w:rPr>
        <w:t xml:space="preserve">• </w:t>
      </w:r>
      <w:r>
        <w:rPr>
          <w:sz w:val="17"/>
          <w:szCs w:val="17"/>
          <w:rtl w:val="0"/>
          <w:lang w:val="en-US"/>
        </w:rPr>
        <w:t>Local file processing using users.txt.</w:t>
      </w:r>
    </w:p>
    <w:p>
      <w:pPr>
        <w:pStyle w:val="Body"/>
        <w:spacing w:after="0"/>
        <w:ind w:left="259" w:hanging="173"/>
      </w:pPr>
      <w:r>
        <w:rPr>
          <w:sz w:val="17"/>
          <w:szCs w:val="17"/>
          <w:rtl w:val="0"/>
        </w:rPr>
        <w:t xml:space="preserve">• </w:t>
      </w:r>
      <w:r>
        <w:rPr>
          <w:sz w:val="17"/>
          <w:szCs w:val="17"/>
          <w:rtl w:val="0"/>
          <w:lang w:val="en-US"/>
        </w:rPr>
        <w:t>Live weather search using Open-Meteo API.</w:t>
      </w:r>
    </w:p>
    <w:p>
      <w:pPr>
        <w:pStyle w:val="Body"/>
        <w:spacing w:after="0"/>
        <w:ind w:left="259" w:hanging="173"/>
      </w:pPr>
      <w:r>
        <w:rPr>
          <w:sz w:val="17"/>
          <w:szCs w:val="17"/>
          <w:rtl w:val="0"/>
        </w:rPr>
        <w:t xml:space="preserve">• </w:t>
      </w:r>
      <w:r>
        <w:rPr>
          <w:sz w:val="17"/>
          <w:szCs w:val="17"/>
          <w:rtl w:val="0"/>
          <w:lang w:val="en-US"/>
        </w:rPr>
        <w:t>Dynamic background images for very cold, cold, chilly, and hot weather.</w:t>
      </w:r>
    </w:p>
    <w:p>
      <w:pPr>
        <w:pStyle w:val="Body"/>
        <w:spacing w:after="0"/>
        <w:ind w:left="259" w:hanging="173"/>
      </w:pPr>
      <w:r>
        <w:rPr>
          <w:sz w:val="17"/>
          <w:szCs w:val="17"/>
          <w:rtl w:val="0"/>
        </w:rPr>
        <w:t xml:space="preserve">• </w:t>
      </w:r>
      <w:r>
        <w:rPr>
          <w:sz w:val="17"/>
          <w:szCs w:val="17"/>
          <w:rtl w:val="0"/>
          <w:lang w:val="en-US"/>
        </w:rPr>
        <w:t>Animated wind fan controlled by wind speed.</w:t>
      </w:r>
    </w:p>
    <w:p>
      <w:pPr>
        <w:pStyle w:val="Body"/>
        <w:spacing w:after="0"/>
        <w:ind w:left="259" w:hanging="173"/>
      </w:pPr>
      <w:r>
        <w:rPr>
          <w:sz w:val="17"/>
          <w:szCs w:val="17"/>
          <w:rtl w:val="0"/>
        </w:rPr>
        <w:t xml:space="preserve">• </w:t>
      </w:r>
      <w:r>
        <w:rPr>
          <w:sz w:val="17"/>
          <w:szCs w:val="17"/>
          <w:rtl w:val="0"/>
          <w:lang w:val="en-US"/>
        </w:rPr>
        <w:t>Optional IP-based current location detection.</w:t>
      </w:r>
    </w:p>
    <w:p>
      <w:pPr>
        <w:pStyle w:val="Body"/>
        <w:spacing w:after="0"/>
        <w:ind w:left="259" w:hanging="173"/>
      </w:pPr>
      <w:r>
        <w:rPr>
          <w:sz w:val="17"/>
          <w:szCs w:val="17"/>
          <w:rtl w:val="0"/>
        </w:rPr>
        <w:t xml:space="preserve">• </w:t>
      </w:r>
      <w:r>
        <w:rPr>
          <w:sz w:val="17"/>
          <w:szCs w:val="17"/>
          <w:rtl w:val="0"/>
          <w:lang w:val="en-US"/>
        </w:rPr>
        <w:t>Error handling for invalid city names.</w:t>
      </w:r>
    </w:p>
    <w:p>
      <w:pPr>
        <w:pStyle w:val="Body"/>
        <w:spacing w:before="80" w:after="40"/>
      </w:pPr>
      <w:r>
        <w:rPr>
          <w:b w:val="1"/>
          <w:bCs w:val="1"/>
          <w:outline w:val="0"/>
          <w:color w:val="102a43"/>
          <w:sz w:val="24"/>
          <w:szCs w:val="24"/>
          <w:u w:color="102a43"/>
          <w:rtl w:val="0"/>
          <w:lang w:val="en-US"/>
          <w14:textFill>
            <w14:solidFill>
              <w14:srgbClr w14:val="102A43"/>
            </w14:solidFill>
          </w14:textFill>
        </w:rPr>
        <w:t>Screens Preview</w:t>
      </w:r>
    </w:p>
    <w:tbl>
      <w:tblPr>
        <w:tblW w:w="106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28"/>
        <w:gridCol w:w="5328"/>
      </w:tblGrid>
      <w:tr>
        <w:tblPrEx>
          <w:shd w:val="clear" w:color="auto" w:fill="ced7e7"/>
        </w:tblPrEx>
        <w:trPr>
          <w:trHeight w:val="4855" w:hRule="atLeast"/>
        </w:trPr>
        <w:tc>
          <w:tcPr>
            <w:tcW w:type="dxa" w:w="53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lang w:val="en-US"/>
              </w:rPr>
              <w:drawing xmlns:a="http://schemas.openxmlformats.org/drawingml/2006/main">
                <wp:inline distT="0" distB="0" distL="0" distR="0">
                  <wp:extent cx="2331720" cy="304619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2331720" cy="3046190"/>
                          </a:xfrm>
                          <a:prstGeom prst="rect">
                            <a:avLst/>
                          </a:prstGeom>
                          <a:ln w="12700" cap="flat">
                            <a:noFill/>
                            <a:miter lim="400000"/>
                          </a:ln>
                          <a:effectLst/>
                        </pic:spPr>
                      </pic:pic>
                    </a:graphicData>
                  </a:graphic>
                </wp:inline>
              </w:drawing>
            </w:r>
          </w:p>
        </w:tc>
        <w:tc>
          <w:tcPr>
            <w:tcW w:type="dxa" w:w="53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lang w:val="en-US"/>
              </w:rPr>
              <w:drawing xmlns:a="http://schemas.openxmlformats.org/drawingml/2006/main">
                <wp:inline distT="0" distB="0" distL="0" distR="0">
                  <wp:extent cx="2331720" cy="2040255"/>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2331720" cy="2040255"/>
                          </a:xfrm>
                          <a:prstGeom prst="rect">
                            <a:avLst/>
                          </a:prstGeom>
                          <a:ln w="12700" cap="flat">
                            <a:noFill/>
                            <a:miter lim="400000"/>
                          </a:ln>
                          <a:effectLst/>
                        </pic:spPr>
                      </pic:pic>
                    </a:graphicData>
                  </a:graphic>
                </wp:inline>
              </w:drawing>
            </w:r>
          </w:p>
        </w:tc>
      </w:tr>
      <w:tr>
        <w:tblPrEx>
          <w:shd w:val="clear" w:color="auto" w:fill="ced7e7"/>
        </w:tblPrEx>
        <w:trPr>
          <w:trHeight w:val="195" w:hRule="atLeast"/>
        </w:trPr>
        <w:tc>
          <w:tcPr>
            <w:tcW w:type="dxa" w:w="53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uto"/>
            <w:tcMar>
              <w:top w:type="dxa" w:w="80"/>
              <w:left w:type="dxa" w:w="80"/>
              <w:bottom w:type="dxa" w:w="80"/>
              <w:right w:type="dxa" w:w="80"/>
            </w:tcMar>
            <w:vAlign w:val="center"/>
          </w:tcPr>
          <w:p>
            <w:pPr>
              <w:pStyle w:val="Body"/>
              <w:jc w:val="center"/>
            </w:pPr>
            <w:r>
              <w:rPr>
                <w:i w:val="1"/>
                <w:iCs w:val="1"/>
                <w:outline w:val="0"/>
                <w:color w:val="486581"/>
                <w:sz w:val="16"/>
                <w:szCs w:val="16"/>
                <w:u w:color="486581"/>
                <w:shd w:val="nil" w:color="auto" w:fill="auto"/>
                <w:rtl w:val="0"/>
                <w:lang w:val="en-US"/>
                <w14:textFill>
                  <w14:solidFill>
                    <w14:srgbClr w14:val="486581"/>
                  </w14:solidFill>
                </w14:textFill>
              </w:rPr>
              <w:t>Login screen</w:t>
            </w:r>
          </w:p>
        </w:tc>
        <w:tc>
          <w:tcPr>
            <w:tcW w:type="dxa" w:w="53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uto"/>
            <w:tcMar>
              <w:top w:type="dxa" w:w="80"/>
              <w:left w:type="dxa" w:w="80"/>
              <w:bottom w:type="dxa" w:w="80"/>
              <w:right w:type="dxa" w:w="80"/>
            </w:tcMar>
            <w:vAlign w:val="center"/>
          </w:tcPr>
          <w:p>
            <w:pPr>
              <w:pStyle w:val="Body"/>
              <w:jc w:val="center"/>
            </w:pPr>
            <w:r>
              <w:rPr>
                <w:i w:val="1"/>
                <w:iCs w:val="1"/>
                <w:outline w:val="0"/>
                <w:color w:val="486581"/>
                <w:sz w:val="16"/>
                <w:szCs w:val="16"/>
                <w:u w:color="486581"/>
                <w:shd w:val="nil" w:color="auto" w:fill="auto"/>
                <w:rtl w:val="0"/>
                <w:lang w:val="en-US"/>
                <w14:textFill>
                  <w14:solidFill>
                    <w14:srgbClr w14:val="486581"/>
                  </w14:solidFill>
                </w14:textFill>
              </w:rPr>
              <w:t>Current location alert</w:t>
            </w:r>
          </w:p>
        </w:tc>
      </w:tr>
    </w:tbl>
    <w:p>
      <w:pPr>
        <w:pStyle w:val="Body"/>
        <w:widowControl w:val="0"/>
        <w:spacing w:before="80" w:after="40" w:line="240" w:lineRule="auto"/>
        <w:jc w:val="center"/>
      </w:pPr>
    </w:p>
    <w:p>
      <w:pPr>
        <w:pStyle w:val="Body"/>
      </w:pPr>
      <w:r>
        <w:rPr>
          <w:rFonts w:ascii="Arial Unicode MS" w:cs="Arial Unicode MS" w:hAnsi="Arial Unicode MS" w:eastAsia="Arial Unicode MS"/>
          <w:b w:val="0"/>
          <w:bCs w:val="0"/>
          <w:i w:val="0"/>
          <w:iCs w:val="0"/>
        </w:rPr>
        <w:br w:type="page"/>
      </w:r>
    </w:p>
    <w:p>
      <w:pPr>
        <w:pStyle w:val="Body"/>
        <w:jc w:val="center"/>
      </w:pPr>
      <w:r>
        <w:rPr>
          <w:b w:val="1"/>
          <w:bCs w:val="1"/>
          <w:outline w:val="0"/>
          <w:color w:val="102a43"/>
          <w:sz w:val="44"/>
          <w:szCs w:val="44"/>
          <w:u w:color="102a43"/>
          <w:rtl w:val="0"/>
          <w:lang w:val="en-US"/>
          <w14:textFill>
            <w14:solidFill>
              <w14:srgbClr w14:val="102A43"/>
            </w14:solidFill>
          </w14:textFill>
        </w:rPr>
        <w:t xml:space="preserve">Weatherly </w:t>
      </w:r>
      <w:r>
        <w:rPr>
          <w:b w:val="1"/>
          <w:bCs w:val="1"/>
          <w:outline w:val="0"/>
          <w:color w:val="102a43"/>
          <w:sz w:val="44"/>
          <w:szCs w:val="44"/>
          <w:u w:color="102a43"/>
          <w:rtl w:val="0"/>
          <w:lang w:val="en-US"/>
          <w14:textFill>
            <w14:solidFill>
              <w14:srgbClr w14:val="102A43"/>
            </w14:solidFill>
          </w14:textFill>
        </w:rPr>
        <w:t xml:space="preserve">– </w:t>
      </w:r>
      <w:r>
        <w:rPr>
          <w:b w:val="1"/>
          <w:bCs w:val="1"/>
          <w:outline w:val="0"/>
          <w:color w:val="102a43"/>
          <w:sz w:val="44"/>
          <w:szCs w:val="44"/>
          <w:u w:color="102a43"/>
          <w:rtl w:val="0"/>
          <w:lang w:val="en-US"/>
          <w14:textFill>
            <w14:solidFill>
              <w14:srgbClr w14:val="102A43"/>
            </w14:solidFill>
          </w14:textFill>
        </w:rPr>
        <w:t>Application Results</w:t>
      </w:r>
    </w:p>
    <w:p>
      <w:pPr>
        <w:pStyle w:val="Body"/>
        <w:jc w:val="center"/>
      </w:pPr>
      <w:r>
        <w:rPr>
          <w:outline w:val="0"/>
          <w:color w:val="486581"/>
          <w:sz w:val="20"/>
          <w:szCs w:val="20"/>
          <w:u w:color="486581"/>
          <w:rtl w:val="0"/>
          <w:lang w:val="en-US"/>
          <w14:textFill>
            <w14:solidFill>
              <w14:srgbClr w14:val="486581"/>
            </w14:solidFill>
          </w14:textFill>
        </w:rPr>
        <w:t>Dynamic weather backgrounds, live data, and error handling</w:t>
      </w:r>
    </w:p>
    <w:p>
      <w:pPr>
        <w:pStyle w:val="Body"/>
        <w:spacing w:before="80" w:after="40"/>
      </w:pPr>
      <w:r>
        <w:rPr>
          <w:b w:val="1"/>
          <w:bCs w:val="1"/>
          <w:outline w:val="0"/>
          <w:color w:val="102a43"/>
          <w:sz w:val="24"/>
          <w:szCs w:val="24"/>
          <w:u w:color="102a43"/>
          <w:rtl w:val="0"/>
          <w:lang w:val="en-US"/>
          <w14:textFill>
            <w14:solidFill>
              <w14:srgbClr w14:val="102A43"/>
            </w14:solidFill>
          </w14:textFill>
        </w:rPr>
        <w:t>Weather Examples</w:t>
      </w:r>
    </w:p>
    <w:tbl>
      <w:tblPr>
        <w:tblW w:w="106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28"/>
        <w:gridCol w:w="5328"/>
      </w:tblGrid>
      <w:tr>
        <w:tblPrEx>
          <w:shd w:val="clear" w:color="auto" w:fill="ced7e7"/>
        </w:tblPrEx>
        <w:trPr>
          <w:trHeight w:val="2402" w:hRule="atLeast"/>
        </w:trPr>
        <w:tc>
          <w:tcPr>
            <w:tcW w:type="dxa" w:w="5328"/>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fffff"/>
            <w:tcMar>
              <w:top w:type="dxa" w:w="80"/>
              <w:left w:type="dxa" w:w="80"/>
              <w:bottom w:type="dxa" w:w="80"/>
              <w:right w:type="dxa" w:w="80"/>
            </w:tcMar>
            <w:vAlign w:val="center"/>
          </w:tcPr>
          <w:p>
            <w:pPr>
              <w:pStyle w:val="Body"/>
              <w:spacing w:after="0"/>
              <w:jc w:val="center"/>
              <w:rPr>
                <w:shd w:val="nil" w:color="auto" w:fill="auto"/>
              </w:rPr>
            </w:pPr>
            <w:r>
              <w:rPr>
                <w:shd w:val="nil" w:color="auto" w:fill="auto"/>
                <w:lang w:val="en-US"/>
              </w:rPr>
              <w:drawing xmlns:a="http://schemas.openxmlformats.org/drawingml/2006/main">
                <wp:inline distT="0" distB="0" distL="0" distR="0">
                  <wp:extent cx="2606040" cy="1341850"/>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2606040" cy="1341850"/>
                          </a:xfrm>
                          <a:prstGeom prst="rect">
                            <a:avLst/>
                          </a:prstGeom>
                          <a:ln w="12700" cap="flat">
                            <a:noFill/>
                            <a:miter lim="400000"/>
                          </a:ln>
                          <a:effectLst/>
                        </pic:spPr>
                      </pic:pic>
                    </a:graphicData>
                  </a:graphic>
                </wp:inline>
              </w:drawing>
            </w:r>
          </w:p>
          <w:p>
            <w:pPr>
              <w:pStyle w:val="Body"/>
              <w:bidi w:val="0"/>
              <w:spacing w:before="20" w:after="40"/>
              <w:ind w:left="0" w:right="0" w:firstLine="0"/>
              <w:jc w:val="center"/>
              <w:rPr>
                <w:rtl w:val="0"/>
              </w:rPr>
            </w:pPr>
            <w:r>
              <w:rPr>
                <w:i w:val="1"/>
                <w:iCs w:val="1"/>
                <w:outline w:val="0"/>
                <w:color w:val="486581"/>
                <w:sz w:val="15"/>
                <w:szCs w:val="15"/>
                <w:u w:color="486581"/>
                <w:shd w:val="nil" w:color="auto" w:fill="auto"/>
                <w:rtl w:val="0"/>
                <w:lang w:val="en-US"/>
                <w14:textFill>
                  <w14:solidFill>
                    <w14:srgbClr w14:val="486581"/>
                  </w14:solidFill>
                </w14:textFill>
              </w:rPr>
              <w:t>Very cold result: Norilsk</w:t>
            </w:r>
          </w:p>
        </w:tc>
        <w:tc>
          <w:tcPr>
            <w:tcW w:type="dxa" w:w="5328"/>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fffff"/>
            <w:tcMar>
              <w:top w:type="dxa" w:w="80"/>
              <w:left w:type="dxa" w:w="80"/>
              <w:bottom w:type="dxa" w:w="80"/>
              <w:right w:type="dxa" w:w="80"/>
            </w:tcMar>
            <w:vAlign w:val="center"/>
          </w:tcPr>
          <w:p>
            <w:pPr>
              <w:pStyle w:val="Body"/>
              <w:spacing w:after="0"/>
              <w:jc w:val="center"/>
              <w:rPr>
                <w:shd w:val="nil" w:color="auto" w:fill="auto"/>
              </w:rPr>
            </w:pPr>
            <w:r>
              <w:rPr>
                <w:shd w:val="nil" w:color="auto" w:fill="auto"/>
                <w:lang w:val="en-US"/>
              </w:rPr>
              <w:drawing xmlns:a="http://schemas.openxmlformats.org/drawingml/2006/main">
                <wp:inline distT="0" distB="0" distL="0" distR="0">
                  <wp:extent cx="2606040" cy="1341195"/>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2606040" cy="1341195"/>
                          </a:xfrm>
                          <a:prstGeom prst="rect">
                            <a:avLst/>
                          </a:prstGeom>
                          <a:ln w="12700" cap="flat">
                            <a:noFill/>
                            <a:miter lim="400000"/>
                          </a:ln>
                          <a:effectLst/>
                        </pic:spPr>
                      </pic:pic>
                    </a:graphicData>
                  </a:graphic>
                </wp:inline>
              </w:drawing>
            </w:r>
          </w:p>
          <w:p>
            <w:pPr>
              <w:pStyle w:val="Body"/>
              <w:bidi w:val="0"/>
              <w:spacing w:before="20" w:after="40"/>
              <w:ind w:left="0" w:right="0" w:firstLine="0"/>
              <w:jc w:val="center"/>
              <w:rPr>
                <w:rtl w:val="0"/>
              </w:rPr>
            </w:pPr>
            <w:r>
              <w:rPr>
                <w:i w:val="1"/>
                <w:iCs w:val="1"/>
                <w:outline w:val="0"/>
                <w:color w:val="486581"/>
                <w:sz w:val="15"/>
                <w:szCs w:val="15"/>
                <w:u w:color="486581"/>
                <w:shd w:val="nil" w:color="auto" w:fill="auto"/>
                <w:rtl w:val="0"/>
                <w:lang w:val="en-US"/>
                <w14:textFill>
                  <w14:solidFill>
                    <w14:srgbClr w14:val="486581"/>
                  </w14:solidFill>
                </w14:textFill>
              </w:rPr>
              <w:t>Hot result: Dubai</w:t>
            </w:r>
          </w:p>
        </w:tc>
      </w:tr>
      <w:tr>
        <w:tblPrEx>
          <w:shd w:val="clear" w:color="auto" w:fill="ced7e7"/>
        </w:tblPrEx>
        <w:trPr>
          <w:trHeight w:val="2401" w:hRule="atLeast"/>
        </w:trPr>
        <w:tc>
          <w:tcPr>
            <w:tcW w:type="dxa" w:w="5328"/>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fffff"/>
            <w:tcMar>
              <w:top w:type="dxa" w:w="80"/>
              <w:left w:type="dxa" w:w="80"/>
              <w:bottom w:type="dxa" w:w="80"/>
              <w:right w:type="dxa" w:w="80"/>
            </w:tcMar>
            <w:vAlign w:val="center"/>
          </w:tcPr>
          <w:p>
            <w:pPr>
              <w:pStyle w:val="Body"/>
              <w:spacing w:after="0"/>
              <w:jc w:val="center"/>
              <w:rPr>
                <w:shd w:val="nil" w:color="auto" w:fill="auto"/>
              </w:rPr>
            </w:pPr>
            <w:r>
              <w:rPr>
                <w:shd w:val="nil" w:color="auto" w:fill="auto"/>
                <w:lang w:val="en-US"/>
              </w:rPr>
              <w:drawing xmlns:a="http://schemas.openxmlformats.org/drawingml/2006/main">
                <wp:inline distT="0" distB="0" distL="0" distR="0">
                  <wp:extent cx="2606040" cy="1341195"/>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2606040" cy="1341195"/>
                          </a:xfrm>
                          <a:prstGeom prst="rect">
                            <a:avLst/>
                          </a:prstGeom>
                          <a:ln w="12700" cap="flat">
                            <a:noFill/>
                            <a:miter lim="400000"/>
                          </a:ln>
                          <a:effectLst/>
                        </pic:spPr>
                      </pic:pic>
                    </a:graphicData>
                  </a:graphic>
                </wp:inline>
              </w:drawing>
            </w:r>
          </w:p>
          <w:p>
            <w:pPr>
              <w:pStyle w:val="Body"/>
              <w:bidi w:val="0"/>
              <w:spacing w:before="20" w:after="40"/>
              <w:ind w:left="0" w:right="0" w:firstLine="0"/>
              <w:jc w:val="center"/>
              <w:rPr>
                <w:rtl w:val="0"/>
              </w:rPr>
            </w:pPr>
            <w:r>
              <w:rPr>
                <w:i w:val="1"/>
                <w:iCs w:val="1"/>
                <w:outline w:val="0"/>
                <w:color w:val="486581"/>
                <w:sz w:val="15"/>
                <w:szCs w:val="15"/>
                <w:u w:color="486581"/>
                <w:shd w:val="nil" w:color="auto" w:fill="auto"/>
                <w:rtl w:val="0"/>
                <w:lang w:val="en-US"/>
                <w14:textFill>
                  <w14:solidFill>
                    <w14:srgbClr w14:val="486581"/>
                  </w14:solidFill>
                </w14:textFill>
              </w:rPr>
              <w:t>Chilly result: Istanbul</w:t>
            </w:r>
          </w:p>
        </w:tc>
        <w:tc>
          <w:tcPr>
            <w:tcW w:type="dxa" w:w="5328"/>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fffff"/>
            <w:tcMar>
              <w:top w:type="dxa" w:w="80"/>
              <w:left w:type="dxa" w:w="80"/>
              <w:bottom w:type="dxa" w:w="80"/>
              <w:right w:type="dxa" w:w="80"/>
            </w:tcMar>
            <w:vAlign w:val="center"/>
          </w:tcPr>
          <w:p>
            <w:pPr>
              <w:pStyle w:val="Body"/>
              <w:spacing w:after="0"/>
              <w:jc w:val="center"/>
              <w:rPr>
                <w:shd w:val="nil" w:color="auto" w:fill="auto"/>
              </w:rPr>
            </w:pPr>
            <w:r>
              <w:rPr>
                <w:shd w:val="nil" w:color="auto" w:fill="auto"/>
                <w:lang w:val="en-US"/>
              </w:rPr>
              <w:drawing xmlns:a="http://schemas.openxmlformats.org/drawingml/2006/main">
                <wp:inline distT="0" distB="0" distL="0" distR="0">
                  <wp:extent cx="2606040" cy="1341195"/>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2606040" cy="1341195"/>
                          </a:xfrm>
                          <a:prstGeom prst="rect">
                            <a:avLst/>
                          </a:prstGeom>
                          <a:ln w="12700" cap="flat">
                            <a:noFill/>
                            <a:miter lim="400000"/>
                          </a:ln>
                          <a:effectLst/>
                        </pic:spPr>
                      </pic:pic>
                    </a:graphicData>
                  </a:graphic>
                </wp:inline>
              </w:drawing>
            </w:r>
          </w:p>
          <w:p>
            <w:pPr>
              <w:pStyle w:val="Body"/>
              <w:bidi w:val="0"/>
              <w:spacing w:before="20" w:after="40"/>
              <w:ind w:left="0" w:right="0" w:firstLine="0"/>
              <w:jc w:val="center"/>
              <w:rPr>
                <w:rtl w:val="0"/>
              </w:rPr>
            </w:pPr>
            <w:r>
              <w:rPr>
                <w:i w:val="1"/>
                <w:iCs w:val="1"/>
                <w:outline w:val="0"/>
                <w:color w:val="486581"/>
                <w:sz w:val="15"/>
                <w:szCs w:val="15"/>
                <w:u w:color="486581"/>
                <w:shd w:val="nil" w:color="auto" w:fill="auto"/>
                <w:rtl w:val="0"/>
                <w:lang w:val="en-US"/>
                <w14:textFill>
                  <w14:solidFill>
                    <w14:srgbClr w14:val="486581"/>
                  </w14:solidFill>
                </w14:textFill>
              </w:rPr>
              <w:t>Invalid city handling</w:t>
            </w:r>
          </w:p>
        </w:tc>
      </w:tr>
    </w:tbl>
    <w:p>
      <w:pPr>
        <w:pStyle w:val="Body"/>
        <w:widowControl w:val="0"/>
        <w:spacing w:before="80" w:after="40" w:line="240" w:lineRule="auto"/>
        <w:jc w:val="center"/>
      </w:pPr>
    </w:p>
    <w:p>
      <w:pPr>
        <w:pStyle w:val="Body"/>
        <w:spacing w:before="80" w:after="40"/>
      </w:pPr>
      <w:r>
        <w:rPr>
          <w:b w:val="1"/>
          <w:bCs w:val="1"/>
          <w:outline w:val="0"/>
          <w:color w:val="102a43"/>
          <w:sz w:val="24"/>
          <w:szCs w:val="24"/>
          <w:u w:color="102a43"/>
          <w:rtl w:val="0"/>
          <w:lang w:val="en-US"/>
          <w14:textFill>
            <w14:solidFill>
              <w14:srgbClr w14:val="102A43"/>
            </w14:solidFill>
          </w14:textFill>
        </w:rPr>
        <w:t>Implementation Summary</w:t>
      </w:r>
    </w:p>
    <w:tbl>
      <w:tblPr>
        <w:tblW w:w="106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51"/>
        <w:gridCol w:w="3552"/>
        <w:gridCol w:w="3553"/>
      </w:tblGrid>
      <w:tr>
        <w:tblPrEx>
          <w:shd w:val="clear" w:color="auto" w:fill="ced7e7"/>
        </w:tblPrEx>
        <w:trPr>
          <w:trHeight w:val="745" w:hRule="atLeast"/>
        </w:trPr>
        <w:tc>
          <w:tcPr>
            <w:tcW w:type="dxa" w:w="3551"/>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0f4f8"/>
            <w:tcMar>
              <w:top w:type="dxa" w:w="80"/>
              <w:left w:type="dxa" w:w="80"/>
              <w:bottom w:type="dxa" w:w="80"/>
              <w:right w:type="dxa" w:w="80"/>
            </w:tcMar>
            <w:vAlign w:val="top"/>
          </w:tcPr>
          <w:p>
            <w:pPr>
              <w:pStyle w:val="Body"/>
              <w:jc w:val="center"/>
              <w:rPr>
                <w:shd w:val="nil" w:color="auto" w:fill="auto"/>
              </w:rPr>
            </w:pPr>
            <w:r>
              <w:rPr>
                <w:b w:val="1"/>
                <w:bCs w:val="1"/>
                <w:outline w:val="0"/>
                <w:color w:val="102a43"/>
                <w:sz w:val="17"/>
                <w:szCs w:val="17"/>
                <w:u w:color="102a43"/>
                <w:shd w:val="nil" w:color="auto" w:fill="auto"/>
                <w:rtl w:val="0"/>
                <w:lang w:val="en-US"/>
                <w14:textFill>
                  <w14:solidFill>
                    <w14:srgbClr w14:val="102A43"/>
                  </w14:solidFill>
                </w14:textFill>
              </w:rPr>
              <w:t>Main.java</w:t>
            </w:r>
          </w:p>
          <w:p>
            <w:pPr>
              <w:pStyle w:val="Body"/>
              <w:bidi w:val="0"/>
              <w:spacing w:after="0"/>
              <w:ind w:left="0" w:right="0" w:firstLine="0"/>
              <w:jc w:val="center"/>
              <w:rPr>
                <w:rtl w:val="0"/>
              </w:rPr>
            </w:pPr>
            <w:r>
              <w:rPr>
                <w:sz w:val="14"/>
                <w:szCs w:val="14"/>
                <w:shd w:val="nil" w:color="auto" w:fill="auto"/>
                <w:rtl w:val="0"/>
                <w:lang w:val="en-US"/>
              </w:rPr>
              <w:t>Builds the JavaFX screens, handles events, animations, backgrounds, and current location alert.</w:t>
            </w:r>
          </w:p>
        </w:tc>
        <w:tc>
          <w:tcPr>
            <w:tcW w:type="dxa" w:w="3551"/>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0f4f8"/>
            <w:tcMar>
              <w:top w:type="dxa" w:w="80"/>
              <w:left w:type="dxa" w:w="80"/>
              <w:bottom w:type="dxa" w:w="80"/>
              <w:right w:type="dxa" w:w="80"/>
            </w:tcMar>
            <w:vAlign w:val="top"/>
          </w:tcPr>
          <w:p>
            <w:pPr>
              <w:pStyle w:val="Body"/>
              <w:jc w:val="center"/>
              <w:rPr>
                <w:shd w:val="nil" w:color="auto" w:fill="auto"/>
              </w:rPr>
            </w:pPr>
            <w:r>
              <w:rPr>
                <w:b w:val="1"/>
                <w:bCs w:val="1"/>
                <w:outline w:val="0"/>
                <w:color w:val="102a43"/>
                <w:sz w:val="17"/>
                <w:szCs w:val="17"/>
                <w:u w:color="102a43"/>
                <w:shd w:val="nil" w:color="auto" w:fill="auto"/>
                <w:rtl w:val="0"/>
                <w:lang w:val="en-US"/>
                <w14:textFill>
                  <w14:solidFill>
                    <w14:srgbClr w14:val="102A43"/>
                  </w14:solidFill>
                </w14:textFill>
              </w:rPr>
              <w:t>WeatherService.java</w:t>
            </w:r>
          </w:p>
          <w:p>
            <w:pPr>
              <w:pStyle w:val="Body"/>
              <w:bidi w:val="0"/>
              <w:spacing w:after="0"/>
              <w:ind w:left="0" w:right="0" w:firstLine="0"/>
              <w:jc w:val="center"/>
              <w:rPr>
                <w:rtl w:val="0"/>
              </w:rPr>
            </w:pPr>
            <w:r>
              <w:rPr>
                <w:sz w:val="14"/>
                <w:szCs w:val="14"/>
                <w:shd w:val="nil" w:color="auto" w:fill="auto"/>
                <w:rtl w:val="0"/>
                <w:lang w:val="en-US"/>
              </w:rPr>
              <w:t>Connects to APIs, converts city names to coordinates, and returns temperature and wind speed.</w:t>
            </w:r>
          </w:p>
        </w:tc>
        <w:tc>
          <w:tcPr>
            <w:tcW w:type="dxa" w:w="3552"/>
            <w:tcBorders>
              <w:top w:val="single" w:color="d9e2ec" w:sz="8" w:space="0" w:shadow="0" w:frame="0"/>
              <w:left w:val="single" w:color="d9e2ec" w:sz="8" w:space="0" w:shadow="0" w:frame="0"/>
              <w:bottom w:val="single" w:color="d9e2ec" w:sz="8" w:space="0" w:shadow="0" w:frame="0"/>
              <w:right w:val="single" w:color="d9e2ec" w:sz="8" w:space="0" w:shadow="0" w:frame="0"/>
            </w:tcBorders>
            <w:shd w:val="clear" w:color="auto" w:fill="f0f4f8"/>
            <w:tcMar>
              <w:top w:type="dxa" w:w="80"/>
              <w:left w:type="dxa" w:w="80"/>
              <w:bottom w:type="dxa" w:w="80"/>
              <w:right w:type="dxa" w:w="80"/>
            </w:tcMar>
            <w:vAlign w:val="top"/>
          </w:tcPr>
          <w:p>
            <w:pPr>
              <w:pStyle w:val="Body"/>
              <w:jc w:val="center"/>
              <w:rPr>
                <w:shd w:val="nil" w:color="auto" w:fill="auto"/>
              </w:rPr>
            </w:pPr>
            <w:r>
              <w:rPr>
                <w:b w:val="1"/>
                <w:bCs w:val="1"/>
                <w:outline w:val="0"/>
                <w:color w:val="102a43"/>
                <w:sz w:val="17"/>
                <w:szCs w:val="17"/>
                <w:u w:color="102a43"/>
                <w:shd w:val="nil" w:color="auto" w:fill="auto"/>
                <w:rtl w:val="0"/>
                <w:lang w:val="en-US"/>
                <w14:textFill>
                  <w14:solidFill>
                    <w14:srgbClr w14:val="102A43"/>
                  </w14:solidFill>
                </w14:textFill>
              </w:rPr>
              <w:t>users.txt</w:t>
            </w:r>
          </w:p>
          <w:p>
            <w:pPr>
              <w:pStyle w:val="Body"/>
              <w:bidi w:val="0"/>
              <w:spacing w:after="0"/>
              <w:ind w:left="0" w:right="0" w:firstLine="0"/>
              <w:jc w:val="center"/>
              <w:rPr>
                <w:rtl w:val="0"/>
              </w:rPr>
            </w:pPr>
            <w:r>
              <w:rPr>
                <w:sz w:val="14"/>
                <w:szCs w:val="14"/>
                <w:shd w:val="nil" w:color="auto" w:fill="auto"/>
                <w:rtl w:val="0"/>
                <w:lang w:val="en-US"/>
              </w:rPr>
              <w:t>Stores registered users locally and is read during login verification.</w:t>
            </w:r>
          </w:p>
        </w:tc>
      </w:tr>
    </w:tbl>
    <w:p>
      <w:pPr>
        <w:pStyle w:val="Body"/>
        <w:widowControl w:val="0"/>
        <w:spacing w:before="80" w:after="40" w:line="240" w:lineRule="auto"/>
        <w:jc w:val="center"/>
      </w:pPr>
    </w:p>
    <w:p>
      <w:pPr>
        <w:pStyle w:val="Body"/>
        <w:spacing w:before="80" w:after="40"/>
      </w:pPr>
      <w:r>
        <w:rPr>
          <w:b w:val="1"/>
          <w:bCs w:val="1"/>
          <w:outline w:val="0"/>
          <w:color w:val="102a43"/>
          <w:sz w:val="24"/>
          <w:szCs w:val="24"/>
          <w:u w:color="102a43"/>
          <w:rtl w:val="0"/>
          <w:lang w:val="it-IT"/>
          <w14:textFill>
            <w14:solidFill>
              <w14:srgbClr w14:val="102A43"/>
            </w14:solidFill>
          </w14:textFill>
        </w:rPr>
        <w:t>Conclusion</w:t>
      </w:r>
    </w:p>
    <w:p>
      <w:pPr>
        <w:pStyle w:val="Body"/>
        <w:spacing w:after="0"/>
      </w:pPr>
      <w:r>
        <w:rPr>
          <w:sz w:val="16"/>
          <w:szCs w:val="16"/>
          <w:rtl w:val="0"/>
          <w:lang w:val="en-US"/>
        </w:rPr>
        <w:t>Weatherly meets the Programming II project requirements by combining JavaFX GUI design, authentication, local file processing, live API communication, animation, and a clear user interface. The project is uploaded to GitHub with a README and can be run from IntelliJ using the JavaFX Maven plugin.</w:t>
      </w:r>
    </w:p>
    <w:p>
      <w:pPr>
        <w:pStyle w:val="Body"/>
        <w:spacing w:before="60"/>
        <w:jc w:val="center"/>
      </w:pPr>
      <w:r>
        <w:rPr>
          <w:b w:val="1"/>
          <w:bCs w:val="1"/>
          <w:outline w:val="0"/>
          <w:color w:val="102a43"/>
          <w:sz w:val="16"/>
          <w:szCs w:val="16"/>
          <w:u w:color="102a43"/>
          <w:rtl w:val="0"/>
          <w:lang w:val="en-US"/>
          <w14:textFill>
            <w14:solidFill>
              <w14:srgbClr w14:val="102A43"/>
            </w14:solidFill>
          </w14:textFill>
        </w:rPr>
        <w:t>GitHub Repository: https://github.com/muhannad2000/Weatherly</w:t>
      </w:r>
    </w:p>
    <w:sectPr>
      <w:headerReference w:type="default" r:id="rId10"/>
      <w:footerReference w:type="default" r:id="rId11"/>
      <w:pgSz w:w="12240" w:h="15840" w:orient="portrait"/>
      <w:pgMar w:top="648" w:right="792" w:bottom="648" w:left="79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