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6CFA2" w14:textId="77777777" w:rsidR="00A47172" w:rsidRPr="00A47172" w:rsidRDefault="00A47172" w:rsidP="00A47172">
      <w:pPr>
        <w:rPr>
          <w:b/>
          <w:bCs/>
          <w:color w:val="FF0000"/>
        </w:rPr>
      </w:pPr>
      <w:r w:rsidRPr="00A47172">
        <w:rPr>
          <w:b/>
          <w:bCs/>
          <w:color w:val="FF0000"/>
        </w:rPr>
        <w:t>6. Sınıf Sosyal Bilgiler Video Senaryosu</w:t>
      </w:r>
    </w:p>
    <w:p w14:paraId="04184F6C" w14:textId="77777777" w:rsidR="00A47172" w:rsidRPr="00A47172" w:rsidRDefault="00A47172" w:rsidP="00A47172">
      <w:pPr>
        <w:rPr>
          <w:b/>
          <w:bCs/>
        </w:rPr>
      </w:pPr>
      <w:r w:rsidRPr="00A47172">
        <w:rPr>
          <w:b/>
          <w:bCs/>
        </w:rPr>
        <w:t>“Sorunları Birlikte Çözüyoruz”</w:t>
      </w:r>
    </w:p>
    <w:p w14:paraId="33ABA658" w14:textId="77777777" w:rsidR="00A47172" w:rsidRPr="00A47172" w:rsidRDefault="00A47172" w:rsidP="00A47172">
      <w:r w:rsidRPr="00A47172">
        <w:rPr>
          <w:b/>
          <w:bCs/>
        </w:rPr>
        <w:t>Konu:</w:t>
      </w:r>
      <w:r w:rsidRPr="00A47172">
        <w:t xml:space="preserve"> (6.1.3) Toplumsal Sorunlar ve Çözüm Önerileri</w:t>
      </w:r>
      <w:r w:rsidRPr="00A47172">
        <w:br/>
      </w:r>
      <w:r w:rsidRPr="00A47172">
        <w:rPr>
          <w:b/>
          <w:bCs/>
        </w:rPr>
        <w:t>Hedef Kitle:</w:t>
      </w:r>
      <w:r w:rsidRPr="00A47172">
        <w:t xml:space="preserve"> 6. Sınıf</w:t>
      </w:r>
    </w:p>
    <w:p w14:paraId="5B195C14" w14:textId="77777777" w:rsidR="00A47172" w:rsidRPr="00A47172" w:rsidRDefault="00A47172" w:rsidP="00A47172">
      <w:r w:rsidRPr="00A47172">
        <w:pict w14:anchorId="20B4D80A">
          <v:rect id="_x0000_i1091" style="width:0;height:1.5pt" o:hralign="center" o:hrstd="t" o:hr="t" fillcolor="#a0a0a0" stroked="f"/>
        </w:pict>
      </w:r>
    </w:p>
    <w:p w14:paraId="76EE4A7F" w14:textId="77777777" w:rsidR="00A47172" w:rsidRPr="00A47172" w:rsidRDefault="00A47172" w:rsidP="00A47172">
      <w:pPr>
        <w:rPr>
          <w:b/>
          <w:bCs/>
        </w:rPr>
      </w:pPr>
      <w:r w:rsidRPr="00A47172">
        <w:rPr>
          <w:b/>
          <w:bCs/>
        </w:rPr>
        <w:t>SAHNE 1 — GİRİŞ: YAŞADIĞIMIZ ÇEVRE</w:t>
      </w:r>
    </w:p>
    <w:p w14:paraId="2EACE52C" w14:textId="77777777" w:rsidR="00A47172" w:rsidRPr="00A47172" w:rsidRDefault="00A47172" w:rsidP="00A47172">
      <w:r w:rsidRPr="00A47172">
        <w:rPr>
          <w:b/>
          <w:bCs/>
        </w:rPr>
        <w:t>GÖRÜNTÜ:</w:t>
      </w:r>
      <w:r w:rsidRPr="00A47172">
        <w:t xml:space="preserve"> Bir şehirde günlük yaşamdan farklı kesitler gösterilir. Trafikte bekleyen araçlar, yere atılmış çöpler, suyu boşa akıtan bir musluk ve parkta oynayan çocuklar ekrana gelir.</w:t>
      </w:r>
    </w:p>
    <w:p w14:paraId="39E0865A" w14:textId="77777777" w:rsidR="00A47172" w:rsidRPr="00A47172" w:rsidRDefault="00A47172" w:rsidP="00A47172">
      <w:r w:rsidRPr="00A47172">
        <w:rPr>
          <w:b/>
          <w:bCs/>
        </w:rPr>
        <w:t>ANLATICI:</w:t>
      </w:r>
    </w:p>
    <w:p w14:paraId="758EFB77" w14:textId="77777777" w:rsidR="00A47172" w:rsidRPr="00A47172" w:rsidRDefault="00A47172" w:rsidP="00A47172">
      <w:r w:rsidRPr="00A47172">
        <w:t>“İnsanlar, yaşamlarını toplum içinde sürdürür. Bu ortak yaşam sırasında çevre kirliliği, trafik yoğunluğu, kaynakların bilinçsiz kullanılması ve eğitim olanaklarına erişim gibi çeşitli sorunlarla karşılaşılabilir. Birçok insanı etkileyen bu durumlar, toplumsal sorun olarak adlandırılır.”</w:t>
      </w:r>
    </w:p>
    <w:p w14:paraId="0951FD18" w14:textId="77777777" w:rsidR="00A47172" w:rsidRPr="00A47172" w:rsidRDefault="00A47172" w:rsidP="00A47172">
      <w:r w:rsidRPr="00A47172">
        <w:rPr>
          <w:b/>
          <w:bCs/>
        </w:rPr>
        <w:t>EKRANDA YAZI:</w:t>
      </w:r>
      <w:r w:rsidRPr="00A47172">
        <w:br/>
      </w:r>
      <w:r w:rsidRPr="00A47172">
        <w:rPr>
          <w:b/>
          <w:bCs/>
        </w:rPr>
        <w:t>Sorunu Fark Et – Nedenlerini Araştır – Çözüm Üret</w:t>
      </w:r>
    </w:p>
    <w:p w14:paraId="296734BF" w14:textId="77777777" w:rsidR="00A47172" w:rsidRPr="00A47172" w:rsidRDefault="00A47172" w:rsidP="00A47172">
      <w:r w:rsidRPr="00A47172">
        <w:pict w14:anchorId="54D0B87B">
          <v:rect id="_x0000_i1092" style="width:0;height:1.5pt" o:hralign="center" o:hrstd="t" o:hr="t" fillcolor="#a0a0a0" stroked="f"/>
        </w:pict>
      </w:r>
    </w:p>
    <w:p w14:paraId="775F519C" w14:textId="77777777" w:rsidR="00A47172" w:rsidRPr="00A47172" w:rsidRDefault="00A47172" w:rsidP="00A47172">
      <w:pPr>
        <w:rPr>
          <w:b/>
          <w:bCs/>
        </w:rPr>
      </w:pPr>
      <w:r w:rsidRPr="00A47172">
        <w:rPr>
          <w:b/>
          <w:bCs/>
        </w:rPr>
        <w:t>SAHNE 2 — TOPLUMSAL SORUN NEDİR?</w:t>
      </w:r>
    </w:p>
    <w:p w14:paraId="1ECABFCA" w14:textId="77777777" w:rsidR="00A47172" w:rsidRPr="00A47172" w:rsidRDefault="00A47172" w:rsidP="00A47172">
      <w:r w:rsidRPr="00A47172">
        <w:rPr>
          <w:b/>
          <w:bCs/>
        </w:rPr>
        <w:t>GÖRÜNTÜ:</w:t>
      </w:r>
      <w:r w:rsidRPr="00A47172">
        <w:t xml:space="preserve"> Ekran ikiye ayrılır. Bir tarafta bozulan oyuncağını inceleyen bir çocuk, diğer tarafta hava kirliliğinden etkilenen kalabalık bir şehir gösterilir.</w:t>
      </w:r>
    </w:p>
    <w:p w14:paraId="632C746F" w14:textId="77777777" w:rsidR="00A47172" w:rsidRPr="00A47172" w:rsidRDefault="00A47172" w:rsidP="00A47172">
      <w:r w:rsidRPr="00A47172">
        <w:rPr>
          <w:b/>
          <w:bCs/>
        </w:rPr>
        <w:t>ANLATICI:</w:t>
      </w:r>
    </w:p>
    <w:p w14:paraId="3B7BAE2D" w14:textId="77777777" w:rsidR="00A47172" w:rsidRPr="00A47172" w:rsidRDefault="00A47172" w:rsidP="00A47172">
      <w:r w:rsidRPr="00A47172">
        <w:t>“Bireysel sorunlar, belirli bir kişiyi veya sınırlı sayıdaki insanı etkiler. Toplumsal sorunlar ise toplumun önemli bir bölümünü ilgilendirir. Bu sorunlar günlük yaşamı güçleştirebilir; sağlık, güvenlik, eğitim, ekonomi ve çevre üzerinde olumsuz sonuçlar oluşturabilir.”</w:t>
      </w:r>
    </w:p>
    <w:p w14:paraId="12D5C4C0" w14:textId="77777777" w:rsidR="00A47172" w:rsidRPr="00A47172" w:rsidRDefault="00A47172" w:rsidP="00A47172">
      <w:r w:rsidRPr="00A47172">
        <w:rPr>
          <w:b/>
          <w:bCs/>
        </w:rPr>
        <w:t>EKRANDA YAZI:</w:t>
      </w:r>
    </w:p>
    <w:p w14:paraId="2DE9A968" w14:textId="77777777" w:rsidR="00A47172" w:rsidRPr="00A47172" w:rsidRDefault="00A47172" w:rsidP="00A47172">
      <w:pPr>
        <w:numPr>
          <w:ilvl w:val="0"/>
          <w:numId w:val="1"/>
        </w:numPr>
      </w:pPr>
      <w:r w:rsidRPr="00A47172">
        <w:rPr>
          <w:b/>
          <w:bCs/>
        </w:rPr>
        <w:t>Bireysel sorun:</w:t>
      </w:r>
      <w:r w:rsidRPr="00A47172">
        <w:t xml:space="preserve"> Belirli kişileri etkiler. </w:t>
      </w:r>
    </w:p>
    <w:p w14:paraId="7814C256" w14:textId="77777777" w:rsidR="00A47172" w:rsidRPr="00A47172" w:rsidRDefault="00A47172" w:rsidP="00A47172">
      <w:pPr>
        <w:numPr>
          <w:ilvl w:val="0"/>
          <w:numId w:val="1"/>
        </w:numPr>
      </w:pPr>
      <w:r w:rsidRPr="00A47172">
        <w:rPr>
          <w:b/>
          <w:bCs/>
        </w:rPr>
        <w:t>Toplumsal sorun:</w:t>
      </w:r>
      <w:r w:rsidRPr="00A47172">
        <w:t xml:space="preserve"> Toplumun geniş bir bölümünü etkiler. </w:t>
      </w:r>
    </w:p>
    <w:p w14:paraId="4F7048FD" w14:textId="77777777" w:rsidR="00A47172" w:rsidRPr="00A47172" w:rsidRDefault="00A47172" w:rsidP="00A47172">
      <w:r w:rsidRPr="00A47172">
        <w:pict w14:anchorId="66423BC2">
          <v:rect id="_x0000_i1093" style="width:0;height:1.5pt" o:hralign="center" o:hrstd="t" o:hr="t" fillcolor="#a0a0a0" stroked="f"/>
        </w:pict>
      </w:r>
    </w:p>
    <w:p w14:paraId="21ACF38B" w14:textId="77777777" w:rsidR="00A47172" w:rsidRPr="00A47172" w:rsidRDefault="00A47172" w:rsidP="00A47172">
      <w:pPr>
        <w:rPr>
          <w:b/>
          <w:bCs/>
        </w:rPr>
      </w:pPr>
      <w:r w:rsidRPr="00A47172">
        <w:rPr>
          <w:b/>
          <w:bCs/>
        </w:rPr>
        <w:t>SAHNE 3 — ÇEVREMİZDEKİ SORUNLARI FARK ETMEK</w:t>
      </w:r>
    </w:p>
    <w:p w14:paraId="0307E8FA" w14:textId="77777777" w:rsidR="00A47172" w:rsidRPr="00A47172" w:rsidRDefault="00A47172" w:rsidP="00A47172">
      <w:r w:rsidRPr="00A47172">
        <w:rPr>
          <w:b/>
          <w:bCs/>
        </w:rPr>
        <w:t>GÖRÜNTÜ:</w:t>
      </w:r>
      <w:r w:rsidRPr="00A47172">
        <w:t xml:space="preserve"> Bir mahalle sırayla incelenir. Kaldırım rampasının önüne park etmiş araç, taşan çöp kutusu, boşa yanan sokak lambaları ve güvenli geçişi bulunmayan bir yol gösterilir.</w:t>
      </w:r>
    </w:p>
    <w:p w14:paraId="61816B40" w14:textId="77777777" w:rsidR="00A47172" w:rsidRPr="00A47172" w:rsidRDefault="00A47172" w:rsidP="00A47172">
      <w:r w:rsidRPr="00A47172">
        <w:rPr>
          <w:b/>
          <w:bCs/>
        </w:rPr>
        <w:t>ANLATICI:</w:t>
      </w:r>
    </w:p>
    <w:p w14:paraId="3CFC6B71" w14:textId="77777777" w:rsidR="00A47172" w:rsidRPr="00A47172" w:rsidRDefault="00A47172" w:rsidP="00A47172">
      <w:r w:rsidRPr="00A47172">
        <w:t>“Toplumsal sorunların çözülebilmesi için öncelikle doğru biçimde fark edilmesi gerekir. Gözlem yapmak, çevrede yaşayan insanların görüşlerini dinlemek ve güvenilir kaynaklardan bilgi toplamak, sorunun kapsamını anlamamıza yardımcı olur.”</w:t>
      </w:r>
    </w:p>
    <w:p w14:paraId="3AB29BD4" w14:textId="77777777" w:rsidR="00A47172" w:rsidRPr="00A47172" w:rsidRDefault="00A47172" w:rsidP="00A47172">
      <w:r w:rsidRPr="00A47172">
        <w:rPr>
          <w:b/>
          <w:bCs/>
        </w:rPr>
        <w:t>EKRANDA YAZI:</w:t>
      </w:r>
      <w:r w:rsidRPr="00A47172">
        <w:br/>
      </w:r>
      <w:r w:rsidRPr="00A47172">
        <w:rPr>
          <w:b/>
          <w:bCs/>
        </w:rPr>
        <w:t>Gözlemle → Bilgi Topla → Sorunu Belirle</w:t>
      </w:r>
    </w:p>
    <w:p w14:paraId="7110DC52" w14:textId="77777777" w:rsidR="00A47172" w:rsidRPr="00A47172" w:rsidRDefault="00A47172" w:rsidP="00A47172">
      <w:r w:rsidRPr="00A47172">
        <w:lastRenderedPageBreak/>
        <w:pict w14:anchorId="15FB6762">
          <v:rect id="_x0000_i1094" style="width:0;height:1.5pt" o:hralign="center" o:hrstd="t" o:hr="t" fillcolor="#a0a0a0" stroked="f"/>
        </w:pict>
      </w:r>
    </w:p>
    <w:p w14:paraId="2EE11A7E" w14:textId="77777777" w:rsidR="00A47172" w:rsidRPr="00A47172" w:rsidRDefault="00A47172" w:rsidP="00A47172">
      <w:pPr>
        <w:rPr>
          <w:b/>
          <w:bCs/>
        </w:rPr>
      </w:pPr>
      <w:r w:rsidRPr="00A47172">
        <w:rPr>
          <w:b/>
          <w:bCs/>
        </w:rPr>
        <w:t>SAHNE 4 — SORUNLARIN NEDENLERİ</w:t>
      </w:r>
    </w:p>
    <w:p w14:paraId="0CC23269" w14:textId="77777777" w:rsidR="00A47172" w:rsidRPr="00A47172" w:rsidRDefault="00A47172" w:rsidP="00A47172">
      <w:r w:rsidRPr="00A47172">
        <w:rPr>
          <w:b/>
          <w:bCs/>
        </w:rPr>
        <w:t>GÖRÜNTÜ:</w:t>
      </w:r>
      <w:r w:rsidRPr="00A47172">
        <w:t xml:space="preserve"> Trafik yoğunluğunun farklı nedenleri canlandırılır. Aynı yöne tek kişiyle giden çok sayıda otomobil, yetersiz toplu taşıma araçları, hatalı park edilmiş araçlar ve trafik kurallarına uymayan sürücüler gösterilir.</w:t>
      </w:r>
    </w:p>
    <w:p w14:paraId="1114A96F" w14:textId="77777777" w:rsidR="00A47172" w:rsidRPr="00A47172" w:rsidRDefault="00A47172" w:rsidP="00A47172">
      <w:r w:rsidRPr="00A47172">
        <w:rPr>
          <w:b/>
          <w:bCs/>
        </w:rPr>
        <w:t>ANLATICI:</w:t>
      </w:r>
    </w:p>
    <w:p w14:paraId="60B4BF25" w14:textId="77777777" w:rsidR="00A47172" w:rsidRPr="00A47172" w:rsidRDefault="00A47172" w:rsidP="00A47172">
      <w:r w:rsidRPr="00A47172">
        <w:t>“Bir toplumsal sorun, birden fazla nedenden kaynaklanabilir. Örneğin trafik yoğunluğunda özel araç kullanımının artması, toplu taşımanın yetersiz kalması, hatalı parklar ve kurallara uyulmaması etkili olabilir. Sorunu doğru değerlendirebilmek için nedenler ayrı ayrı incelenmeli ve karşılaştırılmalıdır.”</w:t>
      </w:r>
    </w:p>
    <w:p w14:paraId="1115D4A6" w14:textId="77777777" w:rsidR="00A47172" w:rsidRPr="00A47172" w:rsidRDefault="00A47172" w:rsidP="00A47172">
      <w:r w:rsidRPr="00A47172">
        <w:rPr>
          <w:b/>
          <w:bCs/>
        </w:rPr>
        <w:t>EKRANDA YAZI:</w:t>
      </w:r>
      <w:r w:rsidRPr="00A47172">
        <w:br/>
      </w:r>
      <w:r w:rsidRPr="00A47172">
        <w:rPr>
          <w:b/>
          <w:bCs/>
        </w:rPr>
        <w:t>Bir sorun → Birden fazla neden</w:t>
      </w:r>
    </w:p>
    <w:p w14:paraId="0D8B8E7E" w14:textId="77777777" w:rsidR="00A47172" w:rsidRPr="00A47172" w:rsidRDefault="00A47172" w:rsidP="00A47172">
      <w:r w:rsidRPr="00A47172">
        <w:pict w14:anchorId="68B9CF46">
          <v:rect id="_x0000_i1095" style="width:0;height:1.5pt" o:hralign="center" o:hrstd="t" o:hr="t" fillcolor="#a0a0a0" stroked="f"/>
        </w:pict>
      </w:r>
    </w:p>
    <w:p w14:paraId="3DE6355D" w14:textId="77777777" w:rsidR="00A47172" w:rsidRPr="00A47172" w:rsidRDefault="00A47172" w:rsidP="00A47172">
      <w:pPr>
        <w:rPr>
          <w:b/>
          <w:bCs/>
        </w:rPr>
      </w:pPr>
      <w:r w:rsidRPr="00A47172">
        <w:rPr>
          <w:b/>
          <w:bCs/>
        </w:rPr>
        <w:t>SAHNE 5 — NEDEN VE SONUÇ İLİŞKİSİ</w:t>
      </w:r>
    </w:p>
    <w:p w14:paraId="439A1677" w14:textId="77777777" w:rsidR="00A47172" w:rsidRPr="00A47172" w:rsidRDefault="00A47172" w:rsidP="00A47172">
      <w:r w:rsidRPr="00A47172">
        <w:rPr>
          <w:b/>
          <w:bCs/>
        </w:rPr>
        <w:t>GÖRÜNTÜ:</w:t>
      </w:r>
      <w:r w:rsidRPr="00A47172">
        <w:t xml:space="preserve"> Fabrika bacalarından çıkan duman, yoğun araç trafiği ve kontrolsüz biçimde yakılan atıklar gösterilir. Ardından kirli hava nedeniyle görüş mesafesinin azalması ve insanların solunum güçlüğü yaşaması canlandırılır.</w:t>
      </w:r>
    </w:p>
    <w:p w14:paraId="095C995E" w14:textId="77777777" w:rsidR="00A47172" w:rsidRPr="00A47172" w:rsidRDefault="00A47172" w:rsidP="00A47172">
      <w:r w:rsidRPr="00A47172">
        <w:rPr>
          <w:b/>
          <w:bCs/>
        </w:rPr>
        <w:t>ANLATICI:</w:t>
      </w:r>
    </w:p>
    <w:p w14:paraId="40745F39" w14:textId="77777777" w:rsidR="00A47172" w:rsidRPr="00A47172" w:rsidRDefault="00A47172" w:rsidP="00A47172">
      <w:r w:rsidRPr="00A47172">
        <w:t>“Toplumsal sorunların nedenleri ve sonuçları birbiriyle ilişkilidir. Fosil yakıtların bilinçsiz kullanımı ve egzoz gazları hava kirliliğine neden olabilir. Hava kirliliği ise insan sağlığını, doğal yaşamı ve yaşam kalitesini olumsuz etkileyebilir.”</w:t>
      </w:r>
    </w:p>
    <w:p w14:paraId="4B75F0C3" w14:textId="77777777" w:rsidR="00A47172" w:rsidRPr="00A47172" w:rsidRDefault="00A47172" w:rsidP="00A47172">
      <w:r w:rsidRPr="00A47172">
        <w:rPr>
          <w:b/>
          <w:bCs/>
        </w:rPr>
        <w:t>EKRANDA YAZI:</w:t>
      </w:r>
      <w:r w:rsidRPr="00A47172">
        <w:br/>
      </w:r>
      <w:r w:rsidRPr="00A47172">
        <w:rPr>
          <w:b/>
          <w:bCs/>
        </w:rPr>
        <w:t>Nedenleri Belirle → Sonuçları Değerlendir → Bağlantı Kur</w:t>
      </w:r>
    </w:p>
    <w:p w14:paraId="06A247A1" w14:textId="77777777" w:rsidR="00A47172" w:rsidRPr="00A47172" w:rsidRDefault="00A47172" w:rsidP="00A47172">
      <w:r w:rsidRPr="00A47172">
        <w:pict w14:anchorId="3B51A4DE">
          <v:rect id="_x0000_i1096" style="width:0;height:1.5pt" o:hralign="center" o:hrstd="t" o:hr="t" fillcolor="#a0a0a0" stroked="f"/>
        </w:pict>
      </w:r>
    </w:p>
    <w:p w14:paraId="1AA2965A" w14:textId="77777777" w:rsidR="00A47172" w:rsidRPr="00A47172" w:rsidRDefault="00A47172" w:rsidP="00A47172">
      <w:pPr>
        <w:rPr>
          <w:b/>
          <w:bCs/>
        </w:rPr>
      </w:pPr>
      <w:r w:rsidRPr="00A47172">
        <w:rPr>
          <w:b/>
          <w:bCs/>
        </w:rPr>
        <w:t>SAHNE 6 — SORUNDAN EN ÇOK ETKİLENENLER</w:t>
      </w:r>
    </w:p>
    <w:p w14:paraId="6A6EAA46" w14:textId="77777777" w:rsidR="00A47172" w:rsidRPr="00A47172" w:rsidRDefault="00A47172" w:rsidP="00A47172">
      <w:r w:rsidRPr="00A47172">
        <w:rPr>
          <w:b/>
          <w:bCs/>
        </w:rPr>
        <w:t>GÖRÜNTÜ:</w:t>
      </w:r>
      <w:r w:rsidRPr="00A47172">
        <w:t xml:space="preserve"> Kaldırımı kullanmak isteyen tekerlekli sandalyeli bir birey, bebek arabası süren bir ebeveyn ve bastonuyla yürüyen yaşlı bir kişi gösterilir. Yollarına çıkan engeller nedeniyle ilerlemekte zorlanırlar.</w:t>
      </w:r>
    </w:p>
    <w:p w14:paraId="32872662" w14:textId="77777777" w:rsidR="00A47172" w:rsidRPr="00A47172" w:rsidRDefault="00A47172" w:rsidP="00A47172">
      <w:r w:rsidRPr="00A47172">
        <w:rPr>
          <w:b/>
          <w:bCs/>
        </w:rPr>
        <w:t>ANLATICI:</w:t>
      </w:r>
    </w:p>
    <w:p w14:paraId="05D8471C" w14:textId="77777777" w:rsidR="00A47172" w:rsidRPr="00A47172" w:rsidRDefault="00A47172" w:rsidP="00A47172">
      <w:r w:rsidRPr="00A47172">
        <w:t>“Toplumsal sorunlar herkesi aynı ölçüde etkilemeyebilir. Çocuklar, yaşlılar, özel gereksinimli bireyler ve ekonomik imkânları sınırlı kişiler bazı sorunlardan daha fazla etkilenebilir. Çözüm geliştirilirken toplumdaki farklı bireylerin ihtiyaçları dikkate alınmalıdır.”</w:t>
      </w:r>
    </w:p>
    <w:p w14:paraId="552CB7EA" w14:textId="77777777" w:rsidR="00A47172" w:rsidRPr="00A47172" w:rsidRDefault="00A47172" w:rsidP="00A47172">
      <w:r w:rsidRPr="00A47172">
        <w:rPr>
          <w:b/>
          <w:bCs/>
        </w:rPr>
        <w:t>EKRANDA YAZI:</w:t>
      </w:r>
      <w:r w:rsidRPr="00A47172">
        <w:br/>
      </w:r>
      <w:r w:rsidRPr="00A47172">
        <w:rPr>
          <w:b/>
          <w:bCs/>
        </w:rPr>
        <w:t>Farklı İhtiyaçlar – Eşit Haklar – Erişilebilir Çözümler</w:t>
      </w:r>
    </w:p>
    <w:p w14:paraId="2F98756F" w14:textId="77777777" w:rsidR="00A47172" w:rsidRPr="00A47172" w:rsidRDefault="00A47172" w:rsidP="00A47172">
      <w:r w:rsidRPr="00A47172">
        <w:pict w14:anchorId="462EBCD4">
          <v:rect id="_x0000_i1097" style="width:0;height:1.5pt" o:hralign="center" o:hrstd="t" o:hr="t" fillcolor="#a0a0a0" stroked="f"/>
        </w:pict>
      </w:r>
    </w:p>
    <w:p w14:paraId="06DDEC9C" w14:textId="77777777" w:rsidR="00A47172" w:rsidRPr="00A47172" w:rsidRDefault="00A47172" w:rsidP="00A47172">
      <w:pPr>
        <w:rPr>
          <w:b/>
          <w:bCs/>
        </w:rPr>
      </w:pPr>
      <w:r w:rsidRPr="00A47172">
        <w:rPr>
          <w:b/>
          <w:bCs/>
        </w:rPr>
        <w:t>SAHNE 7 — ÇÖZÜM ÖNERİLERİ GELİŞTİRMEK</w:t>
      </w:r>
    </w:p>
    <w:p w14:paraId="0ACAC284" w14:textId="77777777" w:rsidR="00A47172" w:rsidRPr="00A47172" w:rsidRDefault="00A47172" w:rsidP="00A47172">
      <w:r w:rsidRPr="00A47172">
        <w:rPr>
          <w:b/>
          <w:bCs/>
        </w:rPr>
        <w:lastRenderedPageBreak/>
        <w:t>GÖRÜNTÜ:</w:t>
      </w:r>
      <w:r w:rsidRPr="00A47172">
        <w:t xml:space="preserve"> Mahalledeki çöp sorununun çözümü için çalışmalar başlatılır. Uygun yerlere geri dönüşüm kutuları yerleştirilir, çöp toplama saatleri düzenlenir ve bilgilendirici afişler hazırlanır.</w:t>
      </w:r>
    </w:p>
    <w:p w14:paraId="1F94EB04" w14:textId="77777777" w:rsidR="00A47172" w:rsidRPr="00A47172" w:rsidRDefault="00A47172" w:rsidP="00A47172">
      <w:r w:rsidRPr="00A47172">
        <w:rPr>
          <w:b/>
          <w:bCs/>
        </w:rPr>
        <w:t>ANLATICI:</w:t>
      </w:r>
    </w:p>
    <w:p w14:paraId="2F08C09C" w14:textId="77777777" w:rsidR="00A47172" w:rsidRPr="00A47172" w:rsidRDefault="00A47172" w:rsidP="00A47172">
      <w:r w:rsidRPr="00A47172">
        <w:t>“Bir çözüm önerisi sorunun nedenlerine yönelik, uygulanabilir ve toplum yararına olmalıdır. Çevre kirliliğinin azaltılması için atık kutularının artırılması, geri dönüşüm çalışmalarının yaygınlaştırılması ve insanların bilinçlendirilmesi gibi birbirini tamamlayan çözümler uygulanabilir.”</w:t>
      </w:r>
    </w:p>
    <w:p w14:paraId="7DD1F76F" w14:textId="77777777" w:rsidR="00A47172" w:rsidRPr="00A47172" w:rsidRDefault="00A47172" w:rsidP="00A47172">
      <w:r w:rsidRPr="00A47172">
        <w:rPr>
          <w:b/>
          <w:bCs/>
        </w:rPr>
        <w:t>EKRANDA YAZI:</w:t>
      </w:r>
    </w:p>
    <w:p w14:paraId="7B0E6A90" w14:textId="77777777" w:rsidR="00A47172" w:rsidRPr="00A47172" w:rsidRDefault="00A47172" w:rsidP="00A47172">
      <w:pPr>
        <w:numPr>
          <w:ilvl w:val="0"/>
          <w:numId w:val="2"/>
        </w:numPr>
      </w:pPr>
      <w:r w:rsidRPr="00A47172">
        <w:t xml:space="preserve">Sorunun nedenine yönelik olmalı. </w:t>
      </w:r>
    </w:p>
    <w:p w14:paraId="731AFF49" w14:textId="77777777" w:rsidR="00A47172" w:rsidRPr="00A47172" w:rsidRDefault="00A47172" w:rsidP="00A47172">
      <w:pPr>
        <w:numPr>
          <w:ilvl w:val="0"/>
          <w:numId w:val="2"/>
        </w:numPr>
      </w:pPr>
      <w:r w:rsidRPr="00A47172">
        <w:t xml:space="preserve">Uygulanabilir olmalı. </w:t>
      </w:r>
    </w:p>
    <w:p w14:paraId="6DC07FCA" w14:textId="77777777" w:rsidR="00A47172" w:rsidRPr="00A47172" w:rsidRDefault="00A47172" w:rsidP="00A47172">
      <w:pPr>
        <w:numPr>
          <w:ilvl w:val="0"/>
          <w:numId w:val="2"/>
        </w:numPr>
      </w:pPr>
      <w:r w:rsidRPr="00A47172">
        <w:t xml:space="preserve">İnsanların haklarını gözetmeli. </w:t>
      </w:r>
    </w:p>
    <w:p w14:paraId="0CF3545C" w14:textId="77777777" w:rsidR="00A47172" w:rsidRPr="00A47172" w:rsidRDefault="00A47172" w:rsidP="00A47172">
      <w:pPr>
        <w:numPr>
          <w:ilvl w:val="0"/>
          <w:numId w:val="2"/>
        </w:numPr>
      </w:pPr>
      <w:r w:rsidRPr="00A47172">
        <w:t xml:space="preserve">Toplum yararına olmalı. </w:t>
      </w:r>
    </w:p>
    <w:p w14:paraId="6DF7F728" w14:textId="77777777" w:rsidR="00A47172" w:rsidRPr="00A47172" w:rsidRDefault="00A47172" w:rsidP="00A47172">
      <w:pPr>
        <w:numPr>
          <w:ilvl w:val="0"/>
          <w:numId w:val="2"/>
        </w:numPr>
      </w:pPr>
      <w:r w:rsidRPr="00A47172">
        <w:t xml:space="preserve">Kalıcı sonuçlar oluşturmalı. </w:t>
      </w:r>
    </w:p>
    <w:p w14:paraId="5CD19A0A" w14:textId="77777777" w:rsidR="00A47172" w:rsidRPr="00A47172" w:rsidRDefault="00A47172" w:rsidP="00A47172">
      <w:r w:rsidRPr="00A47172">
        <w:pict w14:anchorId="0A0EE53D">
          <v:rect id="_x0000_i1098" style="width:0;height:1.5pt" o:hralign="center" o:hrstd="t" o:hr="t" fillcolor="#a0a0a0" stroked="f"/>
        </w:pict>
      </w:r>
    </w:p>
    <w:p w14:paraId="700F49AC" w14:textId="77777777" w:rsidR="00A47172" w:rsidRPr="00A47172" w:rsidRDefault="00A47172" w:rsidP="00A47172">
      <w:pPr>
        <w:rPr>
          <w:b/>
          <w:bCs/>
        </w:rPr>
      </w:pPr>
      <w:r w:rsidRPr="00A47172">
        <w:rPr>
          <w:b/>
          <w:bCs/>
        </w:rPr>
        <w:t>SAHNE 8 — KURUMLAR VE VATANDAŞLAR EL ELE</w:t>
      </w:r>
    </w:p>
    <w:p w14:paraId="158A35BC" w14:textId="77777777" w:rsidR="00A47172" w:rsidRPr="00A47172" w:rsidRDefault="00A47172" w:rsidP="00A47172">
      <w:r w:rsidRPr="00A47172">
        <w:rPr>
          <w:b/>
          <w:bCs/>
        </w:rPr>
        <w:t>GÖRÜNTÜ:</w:t>
      </w:r>
      <w:r w:rsidRPr="00A47172">
        <w:t xml:space="preserve"> Belediye ekipleri çevreyi temizler ve geri dönüşüm kutuları yerleştirir. Sivil toplum kuruluşları bilinçlendirme çalışması yürütür. Mahalle sakinleri atıklarını ayırarak kutulara atar.</w:t>
      </w:r>
    </w:p>
    <w:p w14:paraId="723C36A6" w14:textId="77777777" w:rsidR="00A47172" w:rsidRPr="00A47172" w:rsidRDefault="00A47172" w:rsidP="00A47172">
      <w:r w:rsidRPr="00A47172">
        <w:rPr>
          <w:b/>
          <w:bCs/>
        </w:rPr>
        <w:t>ANLATICI:</w:t>
      </w:r>
    </w:p>
    <w:p w14:paraId="0B0977D8" w14:textId="77777777" w:rsidR="00A47172" w:rsidRPr="00A47172" w:rsidRDefault="00A47172" w:rsidP="00A47172">
      <w:r w:rsidRPr="00A47172">
        <w:t>“Toplumsal sorunların çözümünde kamu kurumları, yerel yönetimler, sivil toplum kuruluşları ve vatandaşlar farklı sorumluluklar üstlenir. Kurumların yaptığı çalışmalar, bireylerin bilinçli davranışlarıyla desteklendiğinde daha etkili sonuçlar elde edilir.”</w:t>
      </w:r>
    </w:p>
    <w:p w14:paraId="05473E90" w14:textId="77777777" w:rsidR="00A47172" w:rsidRPr="00A47172" w:rsidRDefault="00A47172" w:rsidP="00A47172">
      <w:r w:rsidRPr="00A47172">
        <w:rPr>
          <w:b/>
          <w:bCs/>
        </w:rPr>
        <w:t>EKRANDA YAZI:</w:t>
      </w:r>
      <w:r w:rsidRPr="00A47172">
        <w:br/>
      </w:r>
      <w:r w:rsidRPr="00A47172">
        <w:rPr>
          <w:b/>
          <w:bCs/>
        </w:rPr>
        <w:t>Kamu Kurumları + Yerel Yönetimler + Sivil Toplum + Vatandaşlar</w:t>
      </w:r>
    </w:p>
    <w:p w14:paraId="1937CA6B" w14:textId="77777777" w:rsidR="00A47172" w:rsidRPr="00A47172" w:rsidRDefault="00A47172" w:rsidP="00A47172">
      <w:r w:rsidRPr="00A47172">
        <w:pict w14:anchorId="787D0EED">
          <v:rect id="_x0000_i1099" style="width:0;height:1.5pt" o:hralign="center" o:hrstd="t" o:hr="t" fillcolor="#a0a0a0" stroked="f"/>
        </w:pict>
      </w:r>
    </w:p>
    <w:p w14:paraId="0C5D35E1" w14:textId="77777777" w:rsidR="00A47172" w:rsidRPr="00A47172" w:rsidRDefault="00A47172" w:rsidP="00A47172">
      <w:pPr>
        <w:rPr>
          <w:b/>
          <w:bCs/>
        </w:rPr>
      </w:pPr>
      <w:r w:rsidRPr="00A47172">
        <w:rPr>
          <w:b/>
          <w:bCs/>
        </w:rPr>
        <w:t>SAHNE 9 — HAK, SORUMLULUK VE KATILIM</w:t>
      </w:r>
    </w:p>
    <w:p w14:paraId="6EE8A565" w14:textId="77777777" w:rsidR="00A47172" w:rsidRPr="00A47172" w:rsidRDefault="00A47172" w:rsidP="00A47172">
      <w:r w:rsidRPr="00A47172">
        <w:rPr>
          <w:b/>
          <w:bCs/>
        </w:rPr>
        <w:t>GÖRÜNTÜ:</w:t>
      </w:r>
      <w:r w:rsidRPr="00A47172">
        <w:t xml:space="preserve"> Bir vatandaş, bozuk sokak lambasını belediyenin ilgili birimine bildirir. Öğrenciler okul çevresindeki trafik sorunuyla ilgili hazırladıkları dilekçeyi yetkililere ulaştırır. Bir grup gönüllü, çevre temizliği çalışmasına katılır.</w:t>
      </w:r>
    </w:p>
    <w:p w14:paraId="6E1DF76B" w14:textId="77777777" w:rsidR="00A47172" w:rsidRPr="00A47172" w:rsidRDefault="00A47172" w:rsidP="00A47172">
      <w:r w:rsidRPr="00A47172">
        <w:rPr>
          <w:b/>
          <w:bCs/>
        </w:rPr>
        <w:t>ANLATICI:</w:t>
      </w:r>
    </w:p>
    <w:p w14:paraId="0EA9BB16" w14:textId="77777777" w:rsidR="00A47172" w:rsidRPr="00A47172" w:rsidRDefault="00A47172" w:rsidP="00A47172">
      <w:r w:rsidRPr="00A47172">
        <w:t>“Bireyler, yaşadıkları çevredeki sorunlara karşı duyarlı olmalı ve çözüm sürecine katılmalıdır. Yetkili kurumlara başvurmak, dilekçe yazmak, bilinçlendirme çalışmalarına katılmak ve sorumluluklarını yerine getirmek demokratik katılım yollarındandır.”</w:t>
      </w:r>
    </w:p>
    <w:p w14:paraId="207AEE2C" w14:textId="77777777" w:rsidR="00A47172" w:rsidRPr="00A47172" w:rsidRDefault="00A47172" w:rsidP="00A47172">
      <w:r w:rsidRPr="00A47172">
        <w:rPr>
          <w:b/>
          <w:bCs/>
        </w:rPr>
        <w:t>EKRANDA YAZI:</w:t>
      </w:r>
    </w:p>
    <w:p w14:paraId="270FC3C9" w14:textId="77777777" w:rsidR="00A47172" w:rsidRPr="00A47172" w:rsidRDefault="00A47172" w:rsidP="00A47172">
      <w:pPr>
        <w:numPr>
          <w:ilvl w:val="0"/>
          <w:numId w:val="3"/>
        </w:numPr>
      </w:pPr>
      <w:r w:rsidRPr="00A47172">
        <w:t xml:space="preserve">Sorunları ilgili kurumlara bildirmek </w:t>
      </w:r>
    </w:p>
    <w:p w14:paraId="22D6B988" w14:textId="77777777" w:rsidR="00A47172" w:rsidRPr="00A47172" w:rsidRDefault="00A47172" w:rsidP="00A47172">
      <w:pPr>
        <w:numPr>
          <w:ilvl w:val="0"/>
          <w:numId w:val="3"/>
        </w:numPr>
      </w:pPr>
      <w:r w:rsidRPr="00A47172">
        <w:t xml:space="preserve">Dilekçe hakkını kullanmak </w:t>
      </w:r>
    </w:p>
    <w:p w14:paraId="22986323" w14:textId="77777777" w:rsidR="00A47172" w:rsidRPr="00A47172" w:rsidRDefault="00A47172" w:rsidP="00A47172">
      <w:pPr>
        <w:numPr>
          <w:ilvl w:val="0"/>
          <w:numId w:val="3"/>
        </w:numPr>
      </w:pPr>
      <w:r w:rsidRPr="00A47172">
        <w:lastRenderedPageBreak/>
        <w:t xml:space="preserve">Görüş ve önerileri paylaşmak </w:t>
      </w:r>
    </w:p>
    <w:p w14:paraId="4B1FE931" w14:textId="77777777" w:rsidR="00A47172" w:rsidRPr="00A47172" w:rsidRDefault="00A47172" w:rsidP="00A47172">
      <w:pPr>
        <w:numPr>
          <w:ilvl w:val="0"/>
          <w:numId w:val="3"/>
        </w:numPr>
      </w:pPr>
      <w:r w:rsidRPr="00A47172">
        <w:t xml:space="preserve">Gönüllü çalışmalara katılmak </w:t>
      </w:r>
    </w:p>
    <w:p w14:paraId="2241CE7A" w14:textId="77777777" w:rsidR="00A47172" w:rsidRPr="00A47172" w:rsidRDefault="00A47172" w:rsidP="00A47172">
      <w:pPr>
        <w:numPr>
          <w:ilvl w:val="0"/>
          <w:numId w:val="3"/>
        </w:numPr>
      </w:pPr>
      <w:r w:rsidRPr="00A47172">
        <w:t xml:space="preserve">Sorumlulukları yerine getirmek </w:t>
      </w:r>
    </w:p>
    <w:p w14:paraId="519AD159" w14:textId="77777777" w:rsidR="00A47172" w:rsidRPr="00A47172" w:rsidRDefault="00A47172" w:rsidP="00A47172">
      <w:r w:rsidRPr="00A47172">
        <w:pict w14:anchorId="70B29C05">
          <v:rect id="_x0000_i1100" style="width:0;height:1.5pt" o:hralign="center" o:hrstd="t" o:hr="t" fillcolor="#a0a0a0" stroked="f"/>
        </w:pict>
      </w:r>
    </w:p>
    <w:p w14:paraId="3B5E118F" w14:textId="77777777" w:rsidR="00A47172" w:rsidRPr="00A47172" w:rsidRDefault="00A47172" w:rsidP="00A47172">
      <w:pPr>
        <w:rPr>
          <w:b/>
          <w:bCs/>
        </w:rPr>
      </w:pPr>
      <w:r w:rsidRPr="00A47172">
        <w:rPr>
          <w:b/>
          <w:bCs/>
        </w:rPr>
        <w:t>SAHNE 10 — ÇÖZÜMÜ DEĞERLENDİRMEK</w:t>
      </w:r>
    </w:p>
    <w:p w14:paraId="22D466B4" w14:textId="77777777" w:rsidR="00A47172" w:rsidRPr="00A47172" w:rsidRDefault="00A47172" w:rsidP="00A47172">
      <w:r w:rsidRPr="00A47172">
        <w:rPr>
          <w:b/>
          <w:bCs/>
        </w:rPr>
        <w:t>GÖRÜNTÜ:</w:t>
      </w:r>
      <w:r w:rsidRPr="00A47172">
        <w:t xml:space="preserve"> Geri dönüşüm çalışmasından önce ve sonra mahallede toplanan atık miktarını gösteren iki sütun grafik ekrana gelir. Temizlenen sokaklar ve geri dönüşüm kutularını kullanan insanlar gösterilir.</w:t>
      </w:r>
    </w:p>
    <w:p w14:paraId="4974D35E" w14:textId="77777777" w:rsidR="00A47172" w:rsidRPr="00A47172" w:rsidRDefault="00A47172" w:rsidP="00A47172">
      <w:r w:rsidRPr="00A47172">
        <w:rPr>
          <w:b/>
          <w:bCs/>
        </w:rPr>
        <w:t>ANLATICI:</w:t>
      </w:r>
    </w:p>
    <w:p w14:paraId="21DD9E08" w14:textId="77777777" w:rsidR="00A47172" w:rsidRPr="00A47172" w:rsidRDefault="00A47172" w:rsidP="00A47172">
      <w:r w:rsidRPr="00A47172">
        <w:t>“Uygulanan çözümün işe yarayıp yaramadığı sonuçlara bakılarak değerlendirilmelidir. Sorun devam ediyorsa çözüm planı yeniden gözden geçirilmeli ve gerekli düzenlemeler yapılmalıdır. Böylece daha etkili ve kalıcı çözümler geliştirilebilir.”</w:t>
      </w:r>
    </w:p>
    <w:p w14:paraId="4E046D6D" w14:textId="77777777" w:rsidR="00A47172" w:rsidRPr="00A47172" w:rsidRDefault="00A47172" w:rsidP="00A47172">
      <w:r w:rsidRPr="00A47172">
        <w:rPr>
          <w:b/>
          <w:bCs/>
        </w:rPr>
        <w:t>EKRANDA YAZI:</w:t>
      </w:r>
      <w:r w:rsidRPr="00A47172">
        <w:br/>
      </w:r>
      <w:r w:rsidRPr="00A47172">
        <w:rPr>
          <w:b/>
          <w:bCs/>
        </w:rPr>
        <w:t>Uygula → Sonuçları İzle → Değerlendir → Geliştir</w:t>
      </w:r>
    </w:p>
    <w:p w14:paraId="1AE6C43E" w14:textId="77777777" w:rsidR="00A47172" w:rsidRPr="00A47172" w:rsidRDefault="00A47172" w:rsidP="00A47172">
      <w:r w:rsidRPr="00A47172">
        <w:pict w14:anchorId="0F186AD3">
          <v:rect id="_x0000_i1101" style="width:0;height:1.5pt" o:hralign="center" o:hrstd="t" o:hr="t" fillcolor="#a0a0a0" stroked="f"/>
        </w:pict>
      </w:r>
    </w:p>
    <w:p w14:paraId="2203499B" w14:textId="77777777" w:rsidR="00A47172" w:rsidRPr="00A47172" w:rsidRDefault="00A47172" w:rsidP="00A47172">
      <w:pPr>
        <w:rPr>
          <w:b/>
          <w:bCs/>
        </w:rPr>
      </w:pPr>
      <w:r w:rsidRPr="00A47172">
        <w:rPr>
          <w:b/>
          <w:bCs/>
        </w:rPr>
        <w:t>SAHNE 11 — KAPANIŞ VE MESAJ</w:t>
      </w:r>
    </w:p>
    <w:p w14:paraId="732B72EE" w14:textId="77777777" w:rsidR="00A47172" w:rsidRPr="00A47172" w:rsidRDefault="00A47172" w:rsidP="00A47172">
      <w:r w:rsidRPr="00A47172">
        <w:rPr>
          <w:b/>
          <w:bCs/>
        </w:rPr>
        <w:t>GÖRÜNTÜ:</w:t>
      </w:r>
      <w:r w:rsidRPr="00A47172">
        <w:t xml:space="preserve"> Önceki sahnelerdeki sorunlu alanların yeni görüntüleri ekrana gelir. Sokaklar temizlenmiş, kaldırımlar erişilebilir hâle getirilmiş, trafik düzenlenmiş ve insanlar ortak yaşam alanlarını bilinçli kullanmaya başlamıştır.</w:t>
      </w:r>
    </w:p>
    <w:p w14:paraId="64E51A6E" w14:textId="77777777" w:rsidR="00A47172" w:rsidRPr="00A47172" w:rsidRDefault="00A47172" w:rsidP="00A47172">
      <w:r w:rsidRPr="00A47172">
        <w:rPr>
          <w:b/>
          <w:bCs/>
        </w:rPr>
        <w:t>ANLATICI:</w:t>
      </w:r>
    </w:p>
    <w:p w14:paraId="4433E579" w14:textId="77777777" w:rsidR="00A47172" w:rsidRPr="00A47172" w:rsidRDefault="00A47172" w:rsidP="00A47172">
      <w:r w:rsidRPr="00A47172">
        <w:t>“Toplumsal sorunların çözümü, onları fark etmekle başlar. Sorunun nedenlerini araştırmak, farklı görüşleri değerlendirmek ve uygulanabilir çözüm önerileri geliştirmek ortak yaşamı kolaylaştırır. Her bireyin bilinçli ve sorumlu davranması, daha yaşanabilir bir toplumun oluşmasına katkı sağlar.”</w:t>
      </w:r>
    </w:p>
    <w:p w14:paraId="15F721EF" w14:textId="77777777" w:rsidR="00A47172" w:rsidRPr="00A47172" w:rsidRDefault="00A47172" w:rsidP="00A47172">
      <w:r w:rsidRPr="00A47172">
        <w:rPr>
          <w:b/>
          <w:bCs/>
        </w:rPr>
        <w:t>EKRANDA YAZI (büyük puntolarla):</w:t>
      </w:r>
      <w:r w:rsidRPr="00A47172">
        <w:br/>
      </w:r>
      <w:r w:rsidRPr="00A47172">
        <w:rPr>
          <w:b/>
          <w:bCs/>
        </w:rPr>
        <w:t>“Sorunları fark eder, çözümleri birlikte üretiriz.”</w:t>
      </w:r>
    </w:p>
    <w:p w14:paraId="44DD9289" w14:textId="77777777" w:rsidR="00A47172" w:rsidRPr="00A47172" w:rsidRDefault="00A47172" w:rsidP="00A47172">
      <w:r w:rsidRPr="00A47172">
        <w:rPr>
          <w:b/>
          <w:bCs/>
        </w:rPr>
        <w:t>ANLATICI:</w:t>
      </w:r>
    </w:p>
    <w:p w14:paraId="034B5AE7" w14:textId="77777777" w:rsidR="00A47172" w:rsidRPr="00A47172" w:rsidRDefault="00A47172" w:rsidP="00A47172">
      <w:r w:rsidRPr="00A47172">
        <w:t>“Peki sen, yaşadığın çevrede hangi toplumsal sorunu fark ettin? Bu sorunun çözümü için nasıl bir öneri geliştirebilirsin?”</w:t>
      </w:r>
    </w:p>
    <w:p w14:paraId="08A21333" w14:textId="77777777" w:rsidR="004762DE" w:rsidRDefault="004762DE"/>
    <w:sectPr w:rsidR="004762D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00B1F"/>
    <w:multiLevelType w:val="multilevel"/>
    <w:tmpl w:val="96D4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AB2697"/>
    <w:multiLevelType w:val="multilevel"/>
    <w:tmpl w:val="63DC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8E75A1"/>
    <w:multiLevelType w:val="multilevel"/>
    <w:tmpl w:val="ED14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153240">
    <w:abstractNumId w:val="1"/>
  </w:num>
  <w:num w:numId="2" w16cid:durableId="918097006">
    <w:abstractNumId w:val="0"/>
  </w:num>
  <w:num w:numId="3" w16cid:durableId="10305713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A47172"/>
    <w:rsid w:val="00076F7F"/>
    <w:rsid w:val="0018274F"/>
    <w:rsid w:val="004762DE"/>
    <w:rsid w:val="00A47172"/>
    <w:rsid w:val="00B23348"/>
    <w:rsid w:val="00E1357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71134"/>
  <w15:chartTrackingRefBased/>
  <w15:docId w15:val="{20927FAE-2932-498C-9BFF-41CD97E1D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471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471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4717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4717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4717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4717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4717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4717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4717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4717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4717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4717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4717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4717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4717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4717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4717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47172"/>
    <w:rPr>
      <w:rFonts w:eastAsiaTheme="majorEastAsia" w:cstheme="majorBidi"/>
      <w:color w:val="272727" w:themeColor="text1" w:themeTint="D8"/>
    </w:rPr>
  </w:style>
  <w:style w:type="paragraph" w:styleId="KonuBal">
    <w:name w:val="Title"/>
    <w:basedOn w:val="Normal"/>
    <w:next w:val="Normal"/>
    <w:link w:val="KonuBalChar"/>
    <w:uiPriority w:val="10"/>
    <w:qFormat/>
    <w:rsid w:val="00A471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4717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4717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4717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4717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47172"/>
    <w:rPr>
      <w:i/>
      <w:iCs/>
      <w:color w:val="404040" w:themeColor="text1" w:themeTint="BF"/>
    </w:rPr>
  </w:style>
  <w:style w:type="paragraph" w:styleId="ListeParagraf">
    <w:name w:val="List Paragraph"/>
    <w:basedOn w:val="Normal"/>
    <w:uiPriority w:val="34"/>
    <w:qFormat/>
    <w:rsid w:val="00A47172"/>
    <w:pPr>
      <w:ind w:left="720"/>
      <w:contextualSpacing/>
    </w:pPr>
  </w:style>
  <w:style w:type="character" w:styleId="GlVurgulama">
    <w:name w:val="Intense Emphasis"/>
    <w:basedOn w:val="VarsaylanParagrafYazTipi"/>
    <w:uiPriority w:val="21"/>
    <w:qFormat/>
    <w:rsid w:val="00A47172"/>
    <w:rPr>
      <w:i/>
      <w:iCs/>
      <w:color w:val="0F4761" w:themeColor="accent1" w:themeShade="BF"/>
    </w:rPr>
  </w:style>
  <w:style w:type="paragraph" w:styleId="GlAlnt">
    <w:name w:val="Intense Quote"/>
    <w:basedOn w:val="Normal"/>
    <w:next w:val="Normal"/>
    <w:link w:val="GlAlntChar"/>
    <w:uiPriority w:val="30"/>
    <w:qFormat/>
    <w:rsid w:val="00A471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47172"/>
    <w:rPr>
      <w:i/>
      <w:iCs/>
      <w:color w:val="0F4761" w:themeColor="accent1" w:themeShade="BF"/>
    </w:rPr>
  </w:style>
  <w:style w:type="character" w:styleId="GlBavuru">
    <w:name w:val="Intense Reference"/>
    <w:basedOn w:val="VarsaylanParagrafYazTipi"/>
    <w:uiPriority w:val="32"/>
    <w:qFormat/>
    <w:rsid w:val="00A471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1038</Words>
  <Characters>5917</Characters>
  <Application>Microsoft Office Word</Application>
  <DocSecurity>0</DocSecurity>
  <Lines>49</Lines>
  <Paragraphs>13</Paragraphs>
  <ScaleCrop>false</ScaleCrop>
  <Company/>
  <LinksUpToDate>false</LinksUpToDate>
  <CharactersWithSpaces>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ka</dc:creator>
  <cp:keywords/>
  <dc:description/>
  <cp:lastModifiedBy>ahmet ka</cp:lastModifiedBy>
  <cp:revision>1</cp:revision>
  <dcterms:created xsi:type="dcterms:W3CDTF">2026-07-29T05:29:00Z</dcterms:created>
  <dcterms:modified xsi:type="dcterms:W3CDTF">2026-07-29T05:30:00Z</dcterms:modified>
</cp:coreProperties>
</file>