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E4317" w14:textId="77777777" w:rsidR="002115C4" w:rsidRPr="00E16AF1" w:rsidRDefault="002115C4" w:rsidP="002115C4">
      <w:pPr>
        <w:rPr>
          <w:b/>
          <w:bCs/>
          <w:color w:val="FF0000"/>
        </w:rPr>
      </w:pPr>
      <w:r w:rsidRPr="00E16AF1">
        <w:rPr>
          <w:b/>
          <w:bCs/>
          <w:color w:val="FF0000"/>
        </w:rPr>
        <w:t>5. Sınıf Sosyal Bilgiler Video Senaryosu</w:t>
      </w:r>
    </w:p>
    <w:p w14:paraId="535F5501" w14:textId="17F91F53" w:rsidR="002115C4" w:rsidRDefault="002115C4" w:rsidP="002115C4">
      <w:r w:rsidRPr="002115C4">
        <w:rPr>
          <w:b/>
          <w:bCs/>
        </w:rPr>
        <w:t>Öğrenme Alanı:</w:t>
      </w:r>
      <w:r w:rsidRPr="002115C4">
        <w:t xml:space="preserve"> 2. Öğrenme Alanı – Evimiz Dünya</w:t>
      </w:r>
      <w:r w:rsidRPr="002115C4">
        <w:br/>
      </w:r>
      <w:r w:rsidR="004C6DC1">
        <w:rPr>
          <w:b/>
          <w:bCs/>
        </w:rPr>
        <w:t xml:space="preserve">Konu </w:t>
      </w:r>
      <w:r w:rsidR="004C6DC1">
        <w:t xml:space="preserve">5.2.4 </w:t>
      </w:r>
      <w:r w:rsidRPr="002115C4">
        <w:t>Ülkemize Komşu Devletler</w:t>
      </w:r>
      <w:r w:rsidRPr="002115C4">
        <w:br/>
      </w:r>
      <w:r w:rsidRPr="002115C4">
        <w:rPr>
          <w:b/>
          <w:bCs/>
        </w:rPr>
        <w:t>Tahmini Süre:</w:t>
      </w:r>
      <w:r w:rsidRPr="002115C4">
        <w:t xml:space="preserve"> 3–4 dakika</w:t>
      </w:r>
    </w:p>
    <w:p w14:paraId="1182DF86" w14:textId="77777777" w:rsidR="00E16AF1" w:rsidRDefault="00E16AF1" w:rsidP="002115C4"/>
    <w:p w14:paraId="14294288" w14:textId="69F02740" w:rsidR="00E16AF1" w:rsidRPr="00E16AF1" w:rsidRDefault="00E16AF1" w:rsidP="002115C4">
      <w:pPr>
        <w:rPr>
          <w:b/>
          <w:bCs/>
        </w:rPr>
      </w:pPr>
      <w:r w:rsidRPr="002115C4">
        <w:rPr>
          <w:b/>
          <w:bCs/>
        </w:rPr>
        <w:t>“Sınırlarımızın Ötesindeki Komşularımız”</w:t>
      </w:r>
    </w:p>
    <w:p w14:paraId="0B4CF9AC" w14:textId="77777777" w:rsidR="002115C4" w:rsidRPr="002115C4" w:rsidRDefault="00000000" w:rsidP="002115C4">
      <w:r>
        <w:pict w14:anchorId="368868DC">
          <v:rect id="_x0000_i1025" style="width:0;height:1.5pt" o:hralign="center" o:hrstd="t" o:hr="t" fillcolor="#a0a0a0" stroked="f"/>
        </w:pict>
      </w:r>
    </w:p>
    <w:p w14:paraId="2312DF4D" w14:textId="77777777" w:rsidR="002115C4" w:rsidRPr="002115C4" w:rsidRDefault="002115C4" w:rsidP="002115C4">
      <w:pPr>
        <w:rPr>
          <w:b/>
          <w:bCs/>
        </w:rPr>
      </w:pPr>
      <w:r w:rsidRPr="002115C4">
        <w:rPr>
          <w:b/>
          <w:bCs/>
        </w:rPr>
        <w:t>SAHNE 1 — TÜRKİYE VE KOMŞULARI</w:t>
      </w:r>
    </w:p>
    <w:p w14:paraId="260D6012" w14:textId="77777777" w:rsidR="002115C4" w:rsidRPr="002115C4" w:rsidRDefault="002115C4" w:rsidP="002115C4">
      <w:r w:rsidRPr="002115C4">
        <w:rPr>
          <w:b/>
          <w:bCs/>
        </w:rPr>
        <w:t>GÖRÜNTÜ:</w:t>
      </w:r>
      <w:r w:rsidRPr="002115C4">
        <w:t xml:space="preserve"> Dünya haritası üzerinde Türkiye’nin yeri gösterilir. Görüntü Türkiye haritasına yaklaşır ve kara sınırlarımızın çevresindeki devletler farklı renklerle belirginleşir.</w:t>
      </w:r>
    </w:p>
    <w:p w14:paraId="6A2B56DF" w14:textId="77777777" w:rsidR="002115C4" w:rsidRPr="002115C4" w:rsidRDefault="002115C4" w:rsidP="002115C4">
      <w:r w:rsidRPr="002115C4">
        <w:rPr>
          <w:b/>
          <w:bCs/>
        </w:rPr>
        <w:t>ANLATICI:</w:t>
      </w:r>
    </w:p>
    <w:p w14:paraId="1BB09C07" w14:textId="77777777" w:rsidR="002115C4" w:rsidRPr="002115C4" w:rsidRDefault="002115C4" w:rsidP="002115C4">
      <w:r w:rsidRPr="002115C4">
        <w:t>“Evimizin çevresinde komşularımız olduğu gibi ülkelerin de sınır komşuları vardır. Türkiye, Asya ve Avrupa kıtalarının birbirine yaklaştığı bir konumda bulunur. Bu özel konumu sayesinde farklı ülkeler ve kültürlerle bağlantı kurar.”</w:t>
      </w:r>
    </w:p>
    <w:p w14:paraId="615E8B69" w14:textId="77777777" w:rsidR="002115C4" w:rsidRPr="002115C4" w:rsidRDefault="002115C4" w:rsidP="002115C4">
      <w:r w:rsidRPr="002115C4">
        <w:rPr>
          <w:b/>
          <w:bCs/>
        </w:rPr>
        <w:t>EKRANDA YAZI:</w:t>
      </w:r>
      <w:r w:rsidRPr="002115C4">
        <w:br/>
      </w:r>
      <w:r w:rsidRPr="002115C4">
        <w:rPr>
          <w:b/>
          <w:bCs/>
        </w:rPr>
        <w:t>Ülkemize Komşu Devletler</w:t>
      </w:r>
    </w:p>
    <w:p w14:paraId="0317374E" w14:textId="77777777" w:rsidR="002115C4" w:rsidRPr="002115C4" w:rsidRDefault="00000000" w:rsidP="002115C4">
      <w:r>
        <w:pict w14:anchorId="2A2B859B">
          <v:rect id="_x0000_i1026" style="width:0;height:1.5pt" o:hralign="center" o:hrstd="t" o:hr="t" fillcolor="#a0a0a0" stroked="f"/>
        </w:pict>
      </w:r>
    </w:p>
    <w:p w14:paraId="2CB15DFD" w14:textId="77777777" w:rsidR="002115C4" w:rsidRPr="002115C4" w:rsidRDefault="002115C4" w:rsidP="002115C4">
      <w:pPr>
        <w:rPr>
          <w:b/>
          <w:bCs/>
        </w:rPr>
      </w:pPr>
      <w:r w:rsidRPr="002115C4">
        <w:rPr>
          <w:b/>
          <w:bCs/>
        </w:rPr>
        <w:t>SAHNE 2 — KARA SINIRIMIZ BULUNAN DEVLETLER</w:t>
      </w:r>
    </w:p>
    <w:p w14:paraId="2B6F84A9" w14:textId="77777777" w:rsidR="002115C4" w:rsidRPr="002115C4" w:rsidRDefault="002115C4" w:rsidP="002115C4">
      <w:r w:rsidRPr="002115C4">
        <w:rPr>
          <w:b/>
          <w:bCs/>
        </w:rPr>
        <w:t>GÖRÜNTÜ:</w:t>
      </w:r>
      <w:r w:rsidRPr="002115C4">
        <w:t xml:space="preserve"> Türkiye siyasi haritası üzerinde komşu devletler yönlerine göre sırayla aydınlatılır. Devletlerin adları ve bayrakları ekrana gelir.</w:t>
      </w:r>
    </w:p>
    <w:p w14:paraId="70411864" w14:textId="77777777" w:rsidR="002115C4" w:rsidRPr="002115C4" w:rsidRDefault="002115C4" w:rsidP="002115C4">
      <w:r w:rsidRPr="002115C4">
        <w:rPr>
          <w:b/>
          <w:bCs/>
        </w:rPr>
        <w:t>ANLATICI:</w:t>
      </w:r>
    </w:p>
    <w:p w14:paraId="0C519BBC" w14:textId="77777777" w:rsidR="002115C4" w:rsidRPr="002115C4" w:rsidRDefault="002115C4" w:rsidP="002115C4">
      <w:r w:rsidRPr="002115C4">
        <w:t>“Türkiye’nin sekiz devletle kara sınırı vardır. Kuzeybatımızda Bulgaristan ve Yunanistan, kuzeydoğumuzda Gürcistan bulunur. Doğumuzda Ermenistan, Azerbaycan’a bağlı Nahçıvan Özerk Cumhuriyeti ve İran; güneyimizde ise Irak ve Suriye yer alır.”</w:t>
      </w:r>
    </w:p>
    <w:p w14:paraId="31D021E3" w14:textId="77777777" w:rsidR="002115C4" w:rsidRPr="002115C4" w:rsidRDefault="002115C4" w:rsidP="002115C4">
      <w:r w:rsidRPr="002115C4">
        <w:rPr>
          <w:b/>
          <w:bCs/>
        </w:rPr>
        <w:t>EKRANDA YAZI:</w:t>
      </w:r>
    </w:p>
    <w:p w14:paraId="18B0C9D9" w14:textId="77777777" w:rsidR="002115C4" w:rsidRPr="002115C4" w:rsidRDefault="002115C4" w:rsidP="002115C4">
      <w:pPr>
        <w:numPr>
          <w:ilvl w:val="0"/>
          <w:numId w:val="1"/>
        </w:numPr>
      </w:pPr>
      <w:r w:rsidRPr="002115C4">
        <w:rPr>
          <w:b/>
          <w:bCs/>
        </w:rPr>
        <w:t>Kuzeybatı:</w:t>
      </w:r>
      <w:r w:rsidRPr="002115C4">
        <w:t xml:space="preserve"> Bulgaristan ve Yunanistan </w:t>
      </w:r>
    </w:p>
    <w:p w14:paraId="513C4F24" w14:textId="77777777" w:rsidR="002115C4" w:rsidRPr="002115C4" w:rsidRDefault="002115C4" w:rsidP="002115C4">
      <w:pPr>
        <w:numPr>
          <w:ilvl w:val="0"/>
          <w:numId w:val="1"/>
        </w:numPr>
      </w:pPr>
      <w:r w:rsidRPr="002115C4">
        <w:rPr>
          <w:b/>
          <w:bCs/>
        </w:rPr>
        <w:t>Kuzeydoğu:</w:t>
      </w:r>
      <w:r w:rsidRPr="002115C4">
        <w:t xml:space="preserve"> Gürcistan </w:t>
      </w:r>
    </w:p>
    <w:p w14:paraId="11B4F298" w14:textId="77777777" w:rsidR="002115C4" w:rsidRPr="002115C4" w:rsidRDefault="002115C4" w:rsidP="002115C4">
      <w:pPr>
        <w:numPr>
          <w:ilvl w:val="0"/>
          <w:numId w:val="1"/>
        </w:numPr>
      </w:pPr>
      <w:r w:rsidRPr="002115C4">
        <w:rPr>
          <w:b/>
          <w:bCs/>
        </w:rPr>
        <w:t>Doğu:</w:t>
      </w:r>
      <w:r w:rsidRPr="002115C4">
        <w:t xml:space="preserve"> Ermenistan, Nahçıvan ve İran </w:t>
      </w:r>
    </w:p>
    <w:p w14:paraId="65CB74E1" w14:textId="77777777" w:rsidR="002115C4" w:rsidRPr="002115C4" w:rsidRDefault="002115C4" w:rsidP="002115C4">
      <w:pPr>
        <w:numPr>
          <w:ilvl w:val="0"/>
          <w:numId w:val="1"/>
        </w:numPr>
      </w:pPr>
      <w:r w:rsidRPr="002115C4">
        <w:rPr>
          <w:b/>
          <w:bCs/>
        </w:rPr>
        <w:t>Güney:</w:t>
      </w:r>
      <w:r w:rsidRPr="002115C4">
        <w:t xml:space="preserve"> Irak ve Suriye </w:t>
      </w:r>
    </w:p>
    <w:p w14:paraId="494FB667" w14:textId="77777777" w:rsidR="002115C4" w:rsidRPr="002115C4" w:rsidRDefault="00000000" w:rsidP="002115C4">
      <w:r>
        <w:pict w14:anchorId="62B1624C">
          <v:rect id="_x0000_i1027" style="width:0;height:1.5pt" o:hralign="center" o:hrstd="t" o:hr="t" fillcolor="#a0a0a0" stroked="f"/>
        </w:pict>
      </w:r>
    </w:p>
    <w:p w14:paraId="12155F05" w14:textId="77777777" w:rsidR="002115C4" w:rsidRPr="002115C4" w:rsidRDefault="002115C4" w:rsidP="002115C4">
      <w:pPr>
        <w:rPr>
          <w:b/>
          <w:bCs/>
        </w:rPr>
      </w:pPr>
      <w:r w:rsidRPr="002115C4">
        <w:rPr>
          <w:b/>
          <w:bCs/>
        </w:rPr>
        <w:t>SAHNE 3 — KOMŞULARIMIZI TANIYORUZ</w:t>
      </w:r>
    </w:p>
    <w:p w14:paraId="58EAEEE0" w14:textId="77777777" w:rsidR="002115C4" w:rsidRPr="002115C4" w:rsidRDefault="002115C4" w:rsidP="002115C4">
      <w:r w:rsidRPr="002115C4">
        <w:rPr>
          <w:b/>
          <w:bCs/>
        </w:rPr>
        <w:t>GÖRÜNTÜ:</w:t>
      </w:r>
      <w:r w:rsidRPr="002115C4">
        <w:t xml:space="preserve"> Komşu devletlerin bayrakları, başkentleri ve para birimleri sade bilgi kartları hâlinde gösterilir. Haritada ülkelerin başkentleri işaretlenir.</w:t>
      </w:r>
    </w:p>
    <w:p w14:paraId="47DAD9B9" w14:textId="77777777" w:rsidR="002115C4" w:rsidRPr="002115C4" w:rsidRDefault="002115C4" w:rsidP="002115C4">
      <w:r w:rsidRPr="002115C4">
        <w:rPr>
          <w:b/>
          <w:bCs/>
        </w:rPr>
        <w:t>ANLATICI:</w:t>
      </w:r>
    </w:p>
    <w:p w14:paraId="31DF5996" w14:textId="77777777" w:rsidR="002115C4" w:rsidRPr="002115C4" w:rsidRDefault="002115C4" w:rsidP="002115C4">
      <w:r w:rsidRPr="002115C4">
        <w:lastRenderedPageBreak/>
        <w:t>“Komşu devletleri tanımak için ülkelerin yönetim merkezi olan başkentlerini, resmî dillerini ve para birimlerini araştırabiliriz. Bulgaristan’ın başkenti Sofya, Yunanistan’ın Atina, Gürcistan’ın Tiflis, İran’ın Tahran, Irak’ın Bağdat ve Suriye’nin Şam’dır. Ermenistan’ın başkenti Erivan, Azerbaycan’ın ise Bakü’dür.”</w:t>
      </w:r>
    </w:p>
    <w:p w14:paraId="607C9EFD" w14:textId="77777777" w:rsidR="002115C4" w:rsidRPr="002115C4" w:rsidRDefault="002115C4" w:rsidP="002115C4">
      <w:r w:rsidRPr="002115C4">
        <w:rPr>
          <w:b/>
          <w:bCs/>
        </w:rPr>
        <w:t>EKRANDA YAZI:</w:t>
      </w:r>
      <w:r w:rsidRPr="002115C4">
        <w:br/>
      </w:r>
      <w:r w:rsidRPr="002115C4">
        <w:rPr>
          <w:b/>
          <w:bCs/>
        </w:rPr>
        <w:t>Harita – Başkent – Bayrak – Dil – Para Birimi</w:t>
      </w:r>
    </w:p>
    <w:p w14:paraId="27EC4566" w14:textId="77777777" w:rsidR="002115C4" w:rsidRPr="002115C4" w:rsidRDefault="00000000" w:rsidP="002115C4">
      <w:r>
        <w:pict w14:anchorId="4A14F964">
          <v:rect id="_x0000_i1028" style="width:0;height:1.5pt" o:hralign="center" o:hrstd="t" o:hr="t" fillcolor="#a0a0a0" stroked="f"/>
        </w:pict>
      </w:r>
    </w:p>
    <w:p w14:paraId="2E2F2CB4" w14:textId="77777777" w:rsidR="002115C4" w:rsidRPr="002115C4" w:rsidRDefault="002115C4" w:rsidP="002115C4">
      <w:pPr>
        <w:rPr>
          <w:b/>
          <w:bCs/>
        </w:rPr>
      </w:pPr>
      <w:r w:rsidRPr="002115C4">
        <w:rPr>
          <w:b/>
          <w:bCs/>
        </w:rPr>
        <w:t>SAHNE 4 — ORTAK KÜLTÜREL DEĞERLERİMİZ</w:t>
      </w:r>
    </w:p>
    <w:p w14:paraId="62D2B647" w14:textId="77777777" w:rsidR="002115C4" w:rsidRPr="002115C4" w:rsidRDefault="002115C4" w:rsidP="002115C4">
      <w:r w:rsidRPr="002115C4">
        <w:rPr>
          <w:b/>
          <w:bCs/>
        </w:rPr>
        <w:t>GÖRÜNTÜ:</w:t>
      </w:r>
      <w:r w:rsidRPr="002115C4">
        <w:t xml:space="preserve"> Farklı ülkelerde kutlanan Nevruz, geleneksel halk oyunları, çay ikramı, el sanatları ve benzer yemekler gösterilir.</w:t>
      </w:r>
    </w:p>
    <w:p w14:paraId="48A7A72C" w14:textId="77777777" w:rsidR="002115C4" w:rsidRPr="002115C4" w:rsidRDefault="002115C4" w:rsidP="002115C4">
      <w:r w:rsidRPr="002115C4">
        <w:rPr>
          <w:b/>
          <w:bCs/>
        </w:rPr>
        <w:t>ANLATICI:</w:t>
      </w:r>
    </w:p>
    <w:p w14:paraId="62C5139B" w14:textId="77777777" w:rsidR="002115C4" w:rsidRPr="002115C4" w:rsidRDefault="002115C4" w:rsidP="002115C4">
      <w:r w:rsidRPr="002115C4">
        <w:t xml:space="preserve">“Komşu devletlerle yalnızca sınırlarımız değil, bazı kültürel değerlerimiz de ortaktır. Yemekler, müzikler, halk oyunları, el sanatları ve bayram gelenekleri toplumlar arasındaki tarihî etkileşimin izlerini taşır. Örneğin Nevruz, Türkiye </w:t>
      </w:r>
      <w:proofErr w:type="gramStart"/>
      <w:r w:rsidRPr="002115C4">
        <w:t>ile birlikte</w:t>
      </w:r>
      <w:proofErr w:type="gramEnd"/>
      <w:r w:rsidRPr="002115C4">
        <w:t xml:space="preserve"> çevremizdeki birçok ülkede baharın gelişi olarak kutlanır.”</w:t>
      </w:r>
    </w:p>
    <w:p w14:paraId="3D8E0C3B" w14:textId="77777777" w:rsidR="002115C4" w:rsidRPr="002115C4" w:rsidRDefault="002115C4" w:rsidP="002115C4">
      <w:r w:rsidRPr="002115C4">
        <w:rPr>
          <w:b/>
          <w:bCs/>
        </w:rPr>
        <w:t>EKRANDA YAZI:</w:t>
      </w:r>
      <w:r w:rsidRPr="002115C4">
        <w:br/>
      </w:r>
      <w:r w:rsidRPr="002115C4">
        <w:rPr>
          <w:b/>
          <w:bCs/>
        </w:rPr>
        <w:t>Ortak Gelenekler – Kültürel Etkileşim – Dostluk</w:t>
      </w:r>
    </w:p>
    <w:p w14:paraId="0D7814FE" w14:textId="77777777" w:rsidR="002115C4" w:rsidRPr="002115C4" w:rsidRDefault="00000000" w:rsidP="002115C4">
      <w:r>
        <w:pict w14:anchorId="21B04DDE">
          <v:rect id="_x0000_i1029" style="width:0;height:1.5pt" o:hralign="center" o:hrstd="t" o:hr="t" fillcolor="#a0a0a0" stroked="f"/>
        </w:pict>
      </w:r>
    </w:p>
    <w:p w14:paraId="52CA1AC8" w14:textId="77777777" w:rsidR="002115C4" w:rsidRPr="002115C4" w:rsidRDefault="002115C4" w:rsidP="002115C4">
      <w:pPr>
        <w:rPr>
          <w:b/>
          <w:bCs/>
        </w:rPr>
      </w:pPr>
      <w:r w:rsidRPr="002115C4">
        <w:rPr>
          <w:b/>
          <w:bCs/>
        </w:rPr>
        <w:t>SAHNE 5 — KOMŞULARIMIZLA EKONOMİK İLİŞKİLER</w:t>
      </w:r>
    </w:p>
    <w:p w14:paraId="2E724193" w14:textId="77777777" w:rsidR="002115C4" w:rsidRPr="002115C4" w:rsidRDefault="002115C4" w:rsidP="002115C4">
      <w:r w:rsidRPr="002115C4">
        <w:rPr>
          <w:b/>
          <w:bCs/>
        </w:rPr>
        <w:t>GÖRÜNTÜ:</w:t>
      </w:r>
      <w:r w:rsidRPr="002115C4">
        <w:t xml:space="preserve"> Sınır kapılarından geçen yük araçları, demir yolları, enerji hatları ve limanlar gösterilir. Türkiye ile komşu devletler arasındaki ticaret yolları haritada canlandırılır.</w:t>
      </w:r>
    </w:p>
    <w:p w14:paraId="704A72DA" w14:textId="77777777" w:rsidR="002115C4" w:rsidRPr="002115C4" w:rsidRDefault="002115C4" w:rsidP="002115C4">
      <w:r w:rsidRPr="002115C4">
        <w:rPr>
          <w:b/>
          <w:bCs/>
        </w:rPr>
        <w:t>ANLATICI:</w:t>
      </w:r>
    </w:p>
    <w:p w14:paraId="7324F5DA" w14:textId="77777777" w:rsidR="002115C4" w:rsidRPr="002115C4" w:rsidRDefault="002115C4" w:rsidP="002115C4">
      <w:r w:rsidRPr="002115C4">
        <w:t>“Türkiye ile komşu devletler arasında ticari ilişkiler de bulunur. Sınır kapılarından çeşitli ürünler taşınır; kara ve demir yolları ülkeleri birbirine bağlar. Ülkeler ihtiyaç duydukları ürünleri birbirlerinden alıp kendi ürettiklerini satabilir. Bu ilişkiler ekonomik gelişmeye ve ülkeler arasındaki iş birliğine katkı sağlar.”</w:t>
      </w:r>
    </w:p>
    <w:p w14:paraId="6BF89252" w14:textId="77777777" w:rsidR="002115C4" w:rsidRPr="002115C4" w:rsidRDefault="002115C4" w:rsidP="002115C4">
      <w:r w:rsidRPr="002115C4">
        <w:rPr>
          <w:b/>
          <w:bCs/>
        </w:rPr>
        <w:t>EKRANDA YAZI:</w:t>
      </w:r>
      <w:r w:rsidRPr="002115C4">
        <w:br/>
      </w:r>
      <w:r w:rsidRPr="002115C4">
        <w:rPr>
          <w:b/>
          <w:bCs/>
        </w:rPr>
        <w:t>Ulaşım + Ticaret + İş Birliği</w:t>
      </w:r>
    </w:p>
    <w:p w14:paraId="3A1243CF" w14:textId="77777777" w:rsidR="002115C4" w:rsidRPr="002115C4" w:rsidRDefault="00000000" w:rsidP="002115C4">
      <w:r>
        <w:pict w14:anchorId="03A7FDA4">
          <v:rect id="_x0000_i1030" style="width:0;height:1.5pt" o:hralign="center" o:hrstd="t" o:hr="t" fillcolor="#a0a0a0" stroked="f"/>
        </w:pict>
      </w:r>
    </w:p>
    <w:p w14:paraId="69C024F4" w14:textId="77777777" w:rsidR="002115C4" w:rsidRPr="002115C4" w:rsidRDefault="002115C4" w:rsidP="002115C4">
      <w:pPr>
        <w:rPr>
          <w:b/>
          <w:bCs/>
        </w:rPr>
      </w:pPr>
      <w:r w:rsidRPr="002115C4">
        <w:rPr>
          <w:b/>
          <w:bCs/>
        </w:rPr>
        <w:t>SAHNE 6 — DOĞRU BİLGİYE NASIL ULAŞIRIZ?</w:t>
      </w:r>
    </w:p>
    <w:p w14:paraId="0B568CCB" w14:textId="77777777" w:rsidR="002115C4" w:rsidRPr="002115C4" w:rsidRDefault="002115C4" w:rsidP="002115C4">
      <w:r w:rsidRPr="002115C4">
        <w:rPr>
          <w:b/>
          <w:bCs/>
        </w:rPr>
        <w:t>GÖRÜNTÜ:</w:t>
      </w:r>
      <w:r w:rsidRPr="002115C4">
        <w:t xml:space="preserve"> Bir öğrenci atlas, ders kitabı ve güvenilir internet sitelerinden komşu devletleri araştırır. Bilgiler karşılaştırılarak bir tabloya aktarılır.</w:t>
      </w:r>
    </w:p>
    <w:p w14:paraId="12640DA8" w14:textId="77777777" w:rsidR="002115C4" w:rsidRPr="002115C4" w:rsidRDefault="002115C4" w:rsidP="002115C4">
      <w:r w:rsidRPr="002115C4">
        <w:rPr>
          <w:b/>
          <w:bCs/>
        </w:rPr>
        <w:t>ANLATICI:</w:t>
      </w:r>
    </w:p>
    <w:p w14:paraId="236CAB91" w14:textId="77777777" w:rsidR="002115C4" w:rsidRPr="002115C4" w:rsidRDefault="002115C4" w:rsidP="002115C4">
      <w:r w:rsidRPr="002115C4">
        <w:t>“Komşu devletler hakkında araştırma yaparken atlaslardan, ansiklopedilerden ve resmî kurumların genel ağ sitelerinden yararlanabiliriz. Ulaştığımız bilgilerin güncel ve güvenilir olmasına dikkat etmeli, farklı kaynaklardaki bilgileri karşılaştırmalıyız.”</w:t>
      </w:r>
    </w:p>
    <w:p w14:paraId="1AFEA2BC" w14:textId="77777777" w:rsidR="002115C4" w:rsidRPr="002115C4" w:rsidRDefault="002115C4" w:rsidP="002115C4">
      <w:r w:rsidRPr="002115C4">
        <w:rPr>
          <w:b/>
          <w:bCs/>
        </w:rPr>
        <w:lastRenderedPageBreak/>
        <w:t>EKRANDA YAZI:</w:t>
      </w:r>
      <w:r w:rsidRPr="002115C4">
        <w:br/>
      </w:r>
      <w:r w:rsidRPr="002115C4">
        <w:rPr>
          <w:b/>
          <w:bCs/>
        </w:rPr>
        <w:t>Araştır → Karşılaştır → Doğrula</w:t>
      </w:r>
    </w:p>
    <w:p w14:paraId="35B5BD98" w14:textId="77777777" w:rsidR="002115C4" w:rsidRPr="002115C4" w:rsidRDefault="00000000" w:rsidP="002115C4">
      <w:r>
        <w:pict w14:anchorId="5EBA34B3">
          <v:rect id="_x0000_i1031" style="width:0;height:1.5pt" o:hralign="center" o:hrstd="t" o:hr="t" fillcolor="#a0a0a0" stroked="f"/>
        </w:pict>
      </w:r>
    </w:p>
    <w:p w14:paraId="18374C02" w14:textId="77777777" w:rsidR="002115C4" w:rsidRPr="002115C4" w:rsidRDefault="002115C4" w:rsidP="002115C4">
      <w:pPr>
        <w:rPr>
          <w:b/>
          <w:bCs/>
        </w:rPr>
      </w:pPr>
      <w:r w:rsidRPr="002115C4">
        <w:rPr>
          <w:b/>
          <w:bCs/>
        </w:rPr>
        <w:t>SAHNE 7 — İYİ KOMŞULUK VE İŞ BİRLİĞİ</w:t>
      </w:r>
    </w:p>
    <w:p w14:paraId="1C6BAFC3" w14:textId="77777777" w:rsidR="002115C4" w:rsidRPr="002115C4" w:rsidRDefault="002115C4" w:rsidP="002115C4">
      <w:r w:rsidRPr="002115C4">
        <w:rPr>
          <w:b/>
          <w:bCs/>
        </w:rPr>
        <w:t>GÖRÜNTÜ:</w:t>
      </w:r>
      <w:r w:rsidRPr="002115C4">
        <w:t xml:space="preserve"> Komşu devletlerin temsilcileri ortak bir toplantıda buluşur. Ardından kültür festivali, ticaret fuarı ve afet yardımlaşması görüntüleri gösterilir.</w:t>
      </w:r>
    </w:p>
    <w:p w14:paraId="6A4286CE" w14:textId="77777777" w:rsidR="002115C4" w:rsidRPr="002115C4" w:rsidRDefault="002115C4" w:rsidP="002115C4">
      <w:r w:rsidRPr="002115C4">
        <w:rPr>
          <w:b/>
          <w:bCs/>
        </w:rPr>
        <w:t>ANLATICI:</w:t>
      </w:r>
    </w:p>
    <w:p w14:paraId="153A8B2B" w14:textId="77777777" w:rsidR="002115C4" w:rsidRPr="002115C4" w:rsidRDefault="002115C4" w:rsidP="002115C4">
      <w:r w:rsidRPr="002115C4">
        <w:t>“Ülkeler arasındaki iyi komşuluk ilişkileri; barışın, güvenliğin ve dayanışmanın güçlenmesine yardımcı olur. Eğitim, kültür, turizm, ticaret ve afetlerle mücadele gibi alanlarda yapılan iş birlikleri toplumların birbirini daha yakından tanımasını sağlar.”</w:t>
      </w:r>
    </w:p>
    <w:p w14:paraId="01F9AD8B" w14:textId="77777777" w:rsidR="002115C4" w:rsidRPr="002115C4" w:rsidRDefault="002115C4" w:rsidP="002115C4">
      <w:r w:rsidRPr="002115C4">
        <w:rPr>
          <w:b/>
          <w:bCs/>
        </w:rPr>
        <w:t>EKRANDA YAZI:</w:t>
      </w:r>
      <w:r w:rsidRPr="002115C4">
        <w:br/>
      </w:r>
      <w:r w:rsidRPr="002115C4">
        <w:rPr>
          <w:b/>
          <w:bCs/>
        </w:rPr>
        <w:t>İyi Komşuluk – Barış – Dayanışma – İş Birliği</w:t>
      </w:r>
    </w:p>
    <w:p w14:paraId="62835475" w14:textId="77777777" w:rsidR="002115C4" w:rsidRPr="002115C4" w:rsidRDefault="00000000" w:rsidP="002115C4">
      <w:r>
        <w:pict w14:anchorId="288492BE">
          <v:rect id="_x0000_i1032" style="width:0;height:1.5pt" o:hralign="center" o:hrstd="t" o:hr="t" fillcolor="#a0a0a0" stroked="f"/>
        </w:pict>
      </w:r>
    </w:p>
    <w:p w14:paraId="634BF7BA" w14:textId="77777777" w:rsidR="002115C4" w:rsidRPr="002115C4" w:rsidRDefault="002115C4" w:rsidP="002115C4">
      <w:pPr>
        <w:rPr>
          <w:b/>
          <w:bCs/>
        </w:rPr>
      </w:pPr>
      <w:r w:rsidRPr="002115C4">
        <w:rPr>
          <w:b/>
          <w:bCs/>
        </w:rPr>
        <w:t>SAHNE 8 — KAPANIŞ VE MESAJ</w:t>
      </w:r>
    </w:p>
    <w:p w14:paraId="746B88A3" w14:textId="77777777" w:rsidR="002115C4" w:rsidRPr="002115C4" w:rsidRDefault="002115C4" w:rsidP="002115C4">
      <w:r w:rsidRPr="002115C4">
        <w:rPr>
          <w:b/>
          <w:bCs/>
        </w:rPr>
        <w:t>GÖRÜNTÜ:</w:t>
      </w:r>
      <w:r w:rsidRPr="002115C4">
        <w:t xml:space="preserve"> Türkiye ve kara sınırı bulunan devletler harita üzerinde yeniden gösterilir. Komşu ülkelerin bayrakları Türkiye bayrağının çevresinde belirir.</w:t>
      </w:r>
    </w:p>
    <w:p w14:paraId="5C65CEE6" w14:textId="77777777" w:rsidR="002115C4" w:rsidRPr="002115C4" w:rsidRDefault="002115C4" w:rsidP="002115C4">
      <w:r w:rsidRPr="002115C4">
        <w:rPr>
          <w:b/>
          <w:bCs/>
        </w:rPr>
        <w:t>ANLATICI:</w:t>
      </w:r>
    </w:p>
    <w:p w14:paraId="48BF26CB" w14:textId="77777777" w:rsidR="002115C4" w:rsidRPr="002115C4" w:rsidRDefault="002115C4" w:rsidP="002115C4">
      <w:r w:rsidRPr="002115C4">
        <w:t>“Türkiye’nin kara sınırı bulunan komşu devletlerini tanımak, ülkemizin dünyadaki yerini daha iyi anlamamızı sağlar. Komşularımızla kurduğumuz kültürel ve ekonomik ilişkiler, karşılıklı dayanışmayı geliştirir ve bölgesel barışa katkıda bulunur.”</w:t>
      </w:r>
    </w:p>
    <w:p w14:paraId="68402065" w14:textId="77777777" w:rsidR="002115C4" w:rsidRPr="002115C4" w:rsidRDefault="002115C4" w:rsidP="002115C4">
      <w:r w:rsidRPr="002115C4">
        <w:rPr>
          <w:b/>
          <w:bCs/>
        </w:rPr>
        <w:t>EKRANDA YAZI (büyük puntolarla):</w:t>
      </w:r>
      <w:r w:rsidRPr="002115C4">
        <w:br/>
      </w:r>
      <w:r w:rsidRPr="002115C4">
        <w:rPr>
          <w:b/>
          <w:bCs/>
        </w:rPr>
        <w:t>“Komşularımızı tanır, dostluğu ve iş birliğini güçlendiririz.”</w:t>
      </w:r>
    </w:p>
    <w:p w14:paraId="7F27BD0C" w14:textId="77777777" w:rsidR="002115C4" w:rsidRPr="002115C4" w:rsidRDefault="002115C4" w:rsidP="002115C4">
      <w:r w:rsidRPr="002115C4">
        <w:rPr>
          <w:b/>
          <w:bCs/>
        </w:rPr>
        <w:t>ANLATICI:</w:t>
      </w:r>
    </w:p>
    <w:p w14:paraId="328C66F4" w14:textId="77777777" w:rsidR="002115C4" w:rsidRPr="002115C4" w:rsidRDefault="002115C4" w:rsidP="002115C4">
      <w:r w:rsidRPr="002115C4">
        <w:t>“Peki sen, ülkemize komşu devletlerden biri hakkında hangi bilgileri araştırmak isterdin?”</w:t>
      </w:r>
    </w:p>
    <w:p w14:paraId="40AE6F7A" w14:textId="77777777" w:rsidR="004762DE" w:rsidRDefault="004762DE"/>
    <w:sectPr w:rsidR="004762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90F81"/>
    <w:multiLevelType w:val="multilevel"/>
    <w:tmpl w:val="0512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050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115C4"/>
    <w:rsid w:val="0018274F"/>
    <w:rsid w:val="002115C4"/>
    <w:rsid w:val="004762DE"/>
    <w:rsid w:val="004C6DC1"/>
    <w:rsid w:val="00A55D36"/>
    <w:rsid w:val="00B23348"/>
    <w:rsid w:val="00E1357B"/>
    <w:rsid w:val="00E16AF1"/>
    <w:rsid w:val="00FC73D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E1962"/>
  <w15:chartTrackingRefBased/>
  <w15:docId w15:val="{7EF869E7-8C20-4D90-B99B-3F16034F6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11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11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115C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115C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115C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115C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115C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115C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115C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115C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115C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115C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115C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115C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115C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115C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115C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115C4"/>
    <w:rPr>
      <w:rFonts w:eastAsiaTheme="majorEastAsia" w:cstheme="majorBidi"/>
      <w:color w:val="272727" w:themeColor="text1" w:themeTint="D8"/>
    </w:rPr>
  </w:style>
  <w:style w:type="paragraph" w:styleId="KonuBal">
    <w:name w:val="Title"/>
    <w:basedOn w:val="Normal"/>
    <w:next w:val="Normal"/>
    <w:link w:val="KonuBalChar"/>
    <w:uiPriority w:val="10"/>
    <w:qFormat/>
    <w:rsid w:val="00211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115C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115C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115C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115C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115C4"/>
    <w:rPr>
      <w:i/>
      <w:iCs/>
      <w:color w:val="404040" w:themeColor="text1" w:themeTint="BF"/>
    </w:rPr>
  </w:style>
  <w:style w:type="paragraph" w:styleId="ListeParagraf">
    <w:name w:val="List Paragraph"/>
    <w:basedOn w:val="Normal"/>
    <w:uiPriority w:val="34"/>
    <w:qFormat/>
    <w:rsid w:val="002115C4"/>
    <w:pPr>
      <w:ind w:left="720"/>
      <w:contextualSpacing/>
    </w:pPr>
  </w:style>
  <w:style w:type="character" w:styleId="GlVurgulama">
    <w:name w:val="Intense Emphasis"/>
    <w:basedOn w:val="VarsaylanParagrafYazTipi"/>
    <w:uiPriority w:val="21"/>
    <w:qFormat/>
    <w:rsid w:val="002115C4"/>
    <w:rPr>
      <w:i/>
      <w:iCs/>
      <w:color w:val="0F4761" w:themeColor="accent1" w:themeShade="BF"/>
    </w:rPr>
  </w:style>
  <w:style w:type="paragraph" w:styleId="GlAlnt">
    <w:name w:val="Intense Quote"/>
    <w:basedOn w:val="Normal"/>
    <w:next w:val="Normal"/>
    <w:link w:val="GlAlntChar"/>
    <w:uiPriority w:val="30"/>
    <w:qFormat/>
    <w:rsid w:val="00211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115C4"/>
    <w:rPr>
      <w:i/>
      <w:iCs/>
      <w:color w:val="0F4761" w:themeColor="accent1" w:themeShade="BF"/>
    </w:rPr>
  </w:style>
  <w:style w:type="character" w:styleId="GlBavuru">
    <w:name w:val="Intense Reference"/>
    <w:basedOn w:val="VarsaylanParagrafYazTipi"/>
    <w:uiPriority w:val="32"/>
    <w:qFormat/>
    <w:rsid w:val="002115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694</Words>
  <Characters>3957</Characters>
  <Application>Microsoft Office Word</Application>
  <DocSecurity>0</DocSecurity>
  <Lines>32</Lines>
  <Paragraphs>9</Paragraphs>
  <ScaleCrop>false</ScaleCrop>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ka</dc:creator>
  <cp:keywords/>
  <dc:description/>
  <cp:lastModifiedBy>ahmet ka</cp:lastModifiedBy>
  <cp:revision>4</cp:revision>
  <dcterms:created xsi:type="dcterms:W3CDTF">2026-08-05T13:56:00Z</dcterms:created>
  <dcterms:modified xsi:type="dcterms:W3CDTF">2026-08-05T14:01:00Z</dcterms:modified>
</cp:coreProperties>
</file>