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List-Accent11"/>
        <w:tblW w:w="10728" w:type="dxa"/>
        <w:tblLayout w:type="fixed"/>
        <w:tblLook w:val="04A0" w:firstRow="1" w:lastRow="0" w:firstColumn="1" w:lastColumn="0" w:noHBand="0" w:noVBand="1"/>
      </w:tblPr>
      <w:tblGrid>
        <w:gridCol w:w="1951"/>
        <w:gridCol w:w="2657"/>
        <w:gridCol w:w="2021"/>
        <w:gridCol w:w="4099"/>
      </w:tblGrid>
      <w:tr w:rsidR="00655CE6" w:rsidRPr="00607185" w:rsidTr="005D5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8" w:type="dxa"/>
            <w:gridSpan w:val="4"/>
            <w:shd w:val="clear" w:color="auto" w:fill="auto"/>
          </w:tcPr>
          <w:p w:rsidR="00756470" w:rsidRPr="00607185" w:rsidRDefault="00CC1736" w:rsidP="00B66573">
            <w:pPr>
              <w:jc w:val="center"/>
              <w:rPr>
                <w:color w:val="auto"/>
              </w:rPr>
            </w:pPr>
            <w:r>
              <w:rPr>
                <w:color w:val="auto"/>
                <w:sz w:val="32"/>
              </w:rPr>
              <w:t>Applied Physics</w:t>
            </w:r>
          </w:p>
        </w:tc>
      </w:tr>
      <w:tr w:rsidR="00655CE6" w:rsidRPr="00607185" w:rsidTr="00921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16F4A" w:rsidRPr="00607185" w:rsidRDefault="00C16F4A">
            <w:r w:rsidRPr="00607185">
              <w:t>Course Code:</w:t>
            </w:r>
          </w:p>
        </w:tc>
        <w:tc>
          <w:tcPr>
            <w:tcW w:w="2657" w:type="dxa"/>
          </w:tcPr>
          <w:p w:rsidR="00C16F4A" w:rsidRPr="00607185" w:rsidRDefault="008A5DAF" w:rsidP="00A46B3B">
            <w:pPr>
              <w:cnfStyle w:val="000000100000" w:firstRow="0" w:lastRow="0" w:firstColumn="0" w:lastColumn="0" w:oddVBand="0" w:evenVBand="0" w:oddHBand="1" w:evenHBand="0" w:firstRowFirstColumn="0" w:firstRowLastColumn="0" w:lastRowFirstColumn="0" w:lastRowLastColumn="0"/>
            </w:pPr>
            <w:r>
              <w:t>PHY-102</w:t>
            </w:r>
          </w:p>
        </w:tc>
        <w:tc>
          <w:tcPr>
            <w:tcW w:w="2021" w:type="dxa"/>
          </w:tcPr>
          <w:p w:rsidR="00C16F4A" w:rsidRPr="00607185" w:rsidRDefault="00C16F4A" w:rsidP="006862D2">
            <w:pPr>
              <w:jc w:val="right"/>
              <w:cnfStyle w:val="000000100000" w:firstRow="0" w:lastRow="0" w:firstColumn="0" w:lastColumn="0" w:oddVBand="0" w:evenVBand="0" w:oddHBand="1" w:evenHBand="0" w:firstRowFirstColumn="0" w:firstRowLastColumn="0" w:lastRowFirstColumn="0" w:lastRowLastColumn="0"/>
              <w:rPr>
                <w:b/>
              </w:rPr>
            </w:pPr>
            <w:r w:rsidRPr="00607185">
              <w:rPr>
                <w:b/>
              </w:rPr>
              <w:t>Semester:</w:t>
            </w:r>
          </w:p>
        </w:tc>
        <w:tc>
          <w:tcPr>
            <w:tcW w:w="4099" w:type="dxa"/>
          </w:tcPr>
          <w:p w:rsidR="00C16F4A" w:rsidRPr="00DA773E" w:rsidRDefault="00081DCF" w:rsidP="00CC173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vertAlign w:val="superscript"/>
              </w:rPr>
              <w:t xml:space="preserve">1st </w:t>
            </w:r>
            <w:r w:rsidR="00DA773E" w:rsidRPr="00DA773E">
              <w:rPr>
                <w:sz w:val="24"/>
                <w:szCs w:val="24"/>
                <w:vertAlign w:val="superscript"/>
              </w:rPr>
              <w:t xml:space="preserve"> </w:t>
            </w:r>
          </w:p>
        </w:tc>
      </w:tr>
      <w:tr w:rsidR="00655CE6" w:rsidRPr="00607185" w:rsidTr="00921172">
        <w:tc>
          <w:tcPr>
            <w:cnfStyle w:val="001000000000" w:firstRow="0" w:lastRow="0" w:firstColumn="1" w:lastColumn="0" w:oddVBand="0" w:evenVBand="0" w:oddHBand="0" w:evenHBand="0" w:firstRowFirstColumn="0" w:firstRowLastColumn="0" w:lastRowFirstColumn="0" w:lastRowLastColumn="0"/>
            <w:tcW w:w="1951" w:type="dxa"/>
          </w:tcPr>
          <w:p w:rsidR="000D1522" w:rsidRPr="00607185" w:rsidRDefault="000D1522">
            <w:r w:rsidRPr="00607185">
              <w:t>Credit Hours:</w:t>
            </w:r>
          </w:p>
        </w:tc>
        <w:tc>
          <w:tcPr>
            <w:tcW w:w="2657" w:type="dxa"/>
          </w:tcPr>
          <w:p w:rsidR="000D1522" w:rsidRPr="00607185" w:rsidRDefault="00081DCF" w:rsidP="00933E1D">
            <w:pPr>
              <w:cnfStyle w:val="000000000000" w:firstRow="0" w:lastRow="0" w:firstColumn="0" w:lastColumn="0" w:oddVBand="0" w:evenVBand="0" w:oddHBand="0" w:evenHBand="0" w:firstRowFirstColumn="0" w:firstRowLastColumn="0" w:lastRowFirstColumn="0" w:lastRowLastColumn="0"/>
            </w:pPr>
            <w:r>
              <w:t>3 (2</w:t>
            </w:r>
            <w:r w:rsidR="000D1522" w:rsidRPr="00607185">
              <w:t>+</w:t>
            </w:r>
            <w:r w:rsidR="002A423D" w:rsidRPr="00607185">
              <w:t>1</w:t>
            </w:r>
            <w:r>
              <w:t>)</w:t>
            </w:r>
          </w:p>
        </w:tc>
        <w:tc>
          <w:tcPr>
            <w:tcW w:w="2021" w:type="dxa"/>
          </w:tcPr>
          <w:p w:rsidR="000D1522" w:rsidRPr="00607185" w:rsidRDefault="000D1522" w:rsidP="006862D2">
            <w:pPr>
              <w:jc w:val="right"/>
              <w:cnfStyle w:val="000000000000" w:firstRow="0" w:lastRow="0" w:firstColumn="0" w:lastColumn="0" w:oddVBand="0" w:evenVBand="0" w:oddHBand="0" w:evenHBand="0" w:firstRowFirstColumn="0" w:firstRowLastColumn="0" w:lastRowFirstColumn="0" w:lastRowLastColumn="0"/>
              <w:rPr>
                <w:b/>
              </w:rPr>
            </w:pPr>
            <w:r w:rsidRPr="00607185">
              <w:rPr>
                <w:b/>
              </w:rPr>
              <w:t>Prerequisite Codes:</w:t>
            </w:r>
          </w:p>
        </w:tc>
        <w:tc>
          <w:tcPr>
            <w:tcW w:w="4099" w:type="dxa"/>
          </w:tcPr>
          <w:p w:rsidR="000D1522" w:rsidRPr="00607185" w:rsidRDefault="000D1522" w:rsidP="00CF67CF">
            <w:pPr>
              <w:cnfStyle w:val="000000000000" w:firstRow="0" w:lastRow="0" w:firstColumn="0" w:lastColumn="0" w:oddVBand="0" w:evenVBand="0" w:oddHBand="0" w:evenHBand="0" w:firstRowFirstColumn="0" w:firstRowLastColumn="0" w:lastRowFirstColumn="0" w:lastRowLastColumn="0"/>
            </w:pPr>
          </w:p>
        </w:tc>
      </w:tr>
      <w:tr w:rsidR="00655CE6" w:rsidRPr="00607185" w:rsidTr="00921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27A57" w:rsidRPr="00607185" w:rsidRDefault="00427A57" w:rsidP="00CC1736">
            <w:r w:rsidRPr="00607185">
              <w:t>Instructor:</w:t>
            </w:r>
          </w:p>
        </w:tc>
        <w:tc>
          <w:tcPr>
            <w:tcW w:w="2657" w:type="dxa"/>
          </w:tcPr>
          <w:p w:rsidR="00427A57" w:rsidRPr="00EC1BD8" w:rsidRDefault="001230B9" w:rsidP="00933E1D">
            <w:pPr>
              <w:cnfStyle w:val="000000100000" w:firstRow="0" w:lastRow="0" w:firstColumn="0" w:lastColumn="0" w:oddVBand="0" w:evenVBand="0" w:oddHBand="1" w:evenHBand="0" w:firstRowFirstColumn="0" w:firstRowLastColumn="0" w:lastRowFirstColumn="0" w:lastRowLastColumn="0"/>
              <w:rPr>
                <w:b/>
              </w:rPr>
            </w:pPr>
            <w:r>
              <w:rPr>
                <w:b/>
              </w:rPr>
              <w:t>Dr. M. Imran Malik</w:t>
            </w:r>
          </w:p>
        </w:tc>
        <w:tc>
          <w:tcPr>
            <w:tcW w:w="2021" w:type="dxa"/>
          </w:tcPr>
          <w:p w:rsidR="00427A57" w:rsidRPr="00607185" w:rsidRDefault="004F771D" w:rsidP="006862D2">
            <w:pPr>
              <w:jc w:val="right"/>
              <w:cnfStyle w:val="000000100000" w:firstRow="0" w:lastRow="0" w:firstColumn="0" w:lastColumn="0" w:oddVBand="0" w:evenVBand="0" w:oddHBand="1" w:evenHBand="0" w:firstRowFirstColumn="0" w:firstRowLastColumn="0" w:lastRowFirstColumn="0" w:lastRowLastColumn="0"/>
              <w:rPr>
                <w:b/>
              </w:rPr>
            </w:pPr>
            <w:r w:rsidRPr="00607185">
              <w:rPr>
                <w:b/>
              </w:rPr>
              <w:t>Class</w:t>
            </w:r>
            <w:r w:rsidR="00C16F4A" w:rsidRPr="00607185">
              <w:rPr>
                <w:b/>
              </w:rPr>
              <w:t>:</w:t>
            </w:r>
          </w:p>
        </w:tc>
        <w:tc>
          <w:tcPr>
            <w:tcW w:w="4099" w:type="dxa"/>
          </w:tcPr>
          <w:p w:rsidR="00427A57" w:rsidRPr="00607185" w:rsidRDefault="00DA773E" w:rsidP="00081DCF">
            <w:pPr>
              <w:cnfStyle w:val="000000100000" w:firstRow="0" w:lastRow="0" w:firstColumn="0" w:lastColumn="0" w:oddVBand="0" w:evenVBand="0" w:oddHBand="1" w:evenHBand="0" w:firstRowFirstColumn="0" w:firstRowLastColumn="0" w:lastRowFirstColumn="0" w:lastRowLastColumn="0"/>
            </w:pPr>
            <w:r>
              <w:t>B</w:t>
            </w:r>
            <w:r w:rsidR="00081DCF">
              <w:t>EE</w:t>
            </w:r>
            <w:r>
              <w:t>-</w:t>
            </w:r>
            <w:r w:rsidR="00877697">
              <w:t>11</w:t>
            </w:r>
            <w:r>
              <w:t>ABC</w:t>
            </w:r>
          </w:p>
        </w:tc>
      </w:tr>
      <w:tr w:rsidR="00655CE6" w:rsidRPr="00607185" w:rsidTr="00921172">
        <w:tc>
          <w:tcPr>
            <w:cnfStyle w:val="001000000000" w:firstRow="0" w:lastRow="0" w:firstColumn="1" w:lastColumn="0" w:oddVBand="0" w:evenVBand="0" w:oddHBand="0" w:evenHBand="0" w:firstRowFirstColumn="0" w:firstRowLastColumn="0" w:lastRowFirstColumn="0" w:lastRowLastColumn="0"/>
            <w:tcW w:w="1951" w:type="dxa"/>
          </w:tcPr>
          <w:p w:rsidR="00427A57" w:rsidRPr="00607185" w:rsidRDefault="00427A57" w:rsidP="00CC1736">
            <w:r w:rsidRPr="00607185">
              <w:t>Office:</w:t>
            </w:r>
          </w:p>
        </w:tc>
        <w:tc>
          <w:tcPr>
            <w:tcW w:w="2657" w:type="dxa"/>
          </w:tcPr>
          <w:p w:rsidR="00427A57" w:rsidRPr="00607185" w:rsidRDefault="00CC1736" w:rsidP="00055E3C">
            <w:pPr>
              <w:cnfStyle w:val="000000000000" w:firstRow="0" w:lastRow="0" w:firstColumn="0" w:lastColumn="0" w:oddVBand="0" w:evenVBand="0" w:oddHBand="0" w:evenHBand="0" w:firstRowFirstColumn="0" w:firstRowLastColumn="0" w:lastRowFirstColumn="0" w:lastRowLastColumn="0"/>
            </w:pPr>
            <w:r>
              <w:t>051-90852357</w:t>
            </w:r>
          </w:p>
        </w:tc>
        <w:tc>
          <w:tcPr>
            <w:tcW w:w="2021" w:type="dxa"/>
          </w:tcPr>
          <w:p w:rsidR="00427A57" w:rsidRPr="00607185" w:rsidRDefault="00427A57" w:rsidP="006862D2">
            <w:pPr>
              <w:jc w:val="right"/>
              <w:cnfStyle w:val="000000000000" w:firstRow="0" w:lastRow="0" w:firstColumn="0" w:lastColumn="0" w:oddVBand="0" w:evenVBand="0" w:oddHBand="0" w:evenHBand="0" w:firstRowFirstColumn="0" w:firstRowLastColumn="0" w:lastRowFirstColumn="0" w:lastRowLastColumn="0"/>
              <w:rPr>
                <w:b/>
              </w:rPr>
            </w:pPr>
            <w:r w:rsidRPr="00607185">
              <w:rPr>
                <w:b/>
              </w:rPr>
              <w:t>Telephone:</w:t>
            </w:r>
          </w:p>
        </w:tc>
        <w:tc>
          <w:tcPr>
            <w:tcW w:w="4099" w:type="dxa"/>
          </w:tcPr>
          <w:p w:rsidR="00427A57" w:rsidRPr="00607185" w:rsidRDefault="005E7732" w:rsidP="002A423D">
            <w:pPr>
              <w:cnfStyle w:val="000000000000" w:firstRow="0" w:lastRow="0" w:firstColumn="0" w:lastColumn="0" w:oddVBand="0" w:evenVBand="0" w:oddHBand="0" w:evenHBand="0" w:firstRowFirstColumn="0" w:firstRowLastColumn="0" w:lastRowFirstColumn="0" w:lastRowLastColumn="0"/>
            </w:pPr>
            <w:r>
              <w:t>****************</w:t>
            </w:r>
          </w:p>
        </w:tc>
      </w:tr>
      <w:tr w:rsidR="00655CE6" w:rsidRPr="00607185" w:rsidTr="00921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27A57" w:rsidRPr="00607185" w:rsidRDefault="00427A57">
            <w:pPr>
              <w:rPr>
                <w:color w:val="000000" w:themeColor="text1"/>
              </w:rPr>
            </w:pPr>
            <w:r w:rsidRPr="00607185">
              <w:rPr>
                <w:color w:val="000000" w:themeColor="text1"/>
              </w:rPr>
              <w:t>Lecture Days:</w:t>
            </w:r>
          </w:p>
        </w:tc>
        <w:tc>
          <w:tcPr>
            <w:tcW w:w="2657" w:type="dxa"/>
          </w:tcPr>
          <w:p w:rsidR="00427A57" w:rsidRPr="00607185" w:rsidRDefault="00877697" w:rsidP="00523AC2">
            <w:pPr>
              <w:cnfStyle w:val="000000100000" w:firstRow="0" w:lastRow="0" w:firstColumn="0" w:lastColumn="0" w:oddVBand="0" w:evenVBand="0" w:oddHBand="1" w:evenHBand="0" w:firstRowFirstColumn="0" w:firstRowLastColumn="0" w:lastRowFirstColumn="0" w:lastRowLastColumn="0"/>
            </w:pPr>
            <w:r>
              <w:t>Tuesday and Friday</w:t>
            </w:r>
          </w:p>
        </w:tc>
        <w:tc>
          <w:tcPr>
            <w:tcW w:w="2021" w:type="dxa"/>
          </w:tcPr>
          <w:p w:rsidR="00427A57" w:rsidRPr="00607185" w:rsidRDefault="00427A57" w:rsidP="006862D2">
            <w:pPr>
              <w:jc w:val="right"/>
              <w:cnfStyle w:val="000000100000" w:firstRow="0" w:lastRow="0" w:firstColumn="0" w:lastColumn="0" w:oddVBand="0" w:evenVBand="0" w:oddHBand="1" w:evenHBand="0" w:firstRowFirstColumn="0" w:firstRowLastColumn="0" w:lastRowFirstColumn="0" w:lastRowLastColumn="0"/>
              <w:rPr>
                <w:b/>
              </w:rPr>
            </w:pPr>
            <w:r w:rsidRPr="00607185">
              <w:rPr>
                <w:b/>
              </w:rPr>
              <w:t>E-mail:</w:t>
            </w:r>
          </w:p>
        </w:tc>
        <w:tc>
          <w:tcPr>
            <w:tcW w:w="4099" w:type="dxa"/>
          </w:tcPr>
          <w:p w:rsidR="00427A57" w:rsidRPr="00607185" w:rsidRDefault="00DA773E" w:rsidP="00317A5F">
            <w:pPr>
              <w:cnfStyle w:val="000000100000" w:firstRow="0" w:lastRow="0" w:firstColumn="0" w:lastColumn="0" w:oddVBand="0" w:evenVBand="0" w:oddHBand="1" w:evenHBand="0" w:firstRowFirstColumn="0" w:firstRowLastColumn="0" w:lastRowFirstColumn="0" w:lastRowLastColumn="0"/>
            </w:pPr>
            <w:r>
              <w:t>i</w:t>
            </w:r>
            <w:r w:rsidR="001230B9">
              <w:t>mran.malik</w:t>
            </w:r>
            <w:r w:rsidR="00CC1736">
              <w:t>@seecs.edu.pk</w:t>
            </w:r>
          </w:p>
        </w:tc>
      </w:tr>
      <w:tr w:rsidR="00655CE6" w:rsidRPr="00607185" w:rsidTr="00921172">
        <w:tc>
          <w:tcPr>
            <w:cnfStyle w:val="001000000000" w:firstRow="0" w:lastRow="0" w:firstColumn="1" w:lastColumn="0" w:oddVBand="0" w:evenVBand="0" w:oddHBand="0" w:evenHBand="0" w:firstRowFirstColumn="0" w:firstRowLastColumn="0" w:lastRowFirstColumn="0" w:lastRowLastColumn="0"/>
            <w:tcW w:w="1951" w:type="dxa"/>
          </w:tcPr>
          <w:p w:rsidR="00427A57" w:rsidRPr="00607185" w:rsidRDefault="00427A57">
            <w:r w:rsidRPr="00607185">
              <w:t>Class Room:</w:t>
            </w:r>
          </w:p>
        </w:tc>
        <w:tc>
          <w:tcPr>
            <w:tcW w:w="2657" w:type="dxa"/>
          </w:tcPr>
          <w:p w:rsidR="00427A57" w:rsidRPr="00607185" w:rsidRDefault="00427A57" w:rsidP="00511734">
            <w:pPr>
              <w:cnfStyle w:val="000000000000" w:firstRow="0" w:lastRow="0" w:firstColumn="0" w:lastColumn="0" w:oddVBand="0" w:evenVBand="0" w:oddHBand="0" w:evenHBand="0" w:firstRowFirstColumn="0" w:firstRowLastColumn="0" w:lastRowFirstColumn="0" w:lastRowLastColumn="0"/>
            </w:pPr>
          </w:p>
        </w:tc>
        <w:tc>
          <w:tcPr>
            <w:tcW w:w="2021" w:type="dxa"/>
          </w:tcPr>
          <w:p w:rsidR="00427A57" w:rsidRPr="00607185" w:rsidRDefault="00427A57" w:rsidP="006862D2">
            <w:pPr>
              <w:jc w:val="right"/>
              <w:cnfStyle w:val="000000000000" w:firstRow="0" w:lastRow="0" w:firstColumn="0" w:lastColumn="0" w:oddVBand="0" w:evenVBand="0" w:oddHBand="0" w:evenHBand="0" w:firstRowFirstColumn="0" w:firstRowLastColumn="0" w:lastRowFirstColumn="0" w:lastRowLastColumn="0"/>
              <w:rPr>
                <w:b/>
              </w:rPr>
            </w:pPr>
            <w:r w:rsidRPr="00607185">
              <w:rPr>
                <w:b/>
              </w:rPr>
              <w:t>Consulting Hours:</w:t>
            </w:r>
          </w:p>
        </w:tc>
        <w:tc>
          <w:tcPr>
            <w:tcW w:w="4099" w:type="dxa"/>
          </w:tcPr>
          <w:p w:rsidR="00427A57" w:rsidRPr="00607185" w:rsidRDefault="00427A57" w:rsidP="006862D2">
            <w:pPr>
              <w:cnfStyle w:val="000000000000" w:firstRow="0" w:lastRow="0" w:firstColumn="0" w:lastColumn="0" w:oddVBand="0" w:evenVBand="0" w:oddHBand="0" w:evenHBand="0" w:firstRowFirstColumn="0" w:firstRowLastColumn="0" w:lastRowFirstColumn="0" w:lastRowLastColumn="0"/>
            </w:pPr>
          </w:p>
        </w:tc>
      </w:tr>
      <w:tr w:rsidR="00764568" w:rsidRPr="00607185" w:rsidTr="00921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64568" w:rsidRPr="00607185" w:rsidRDefault="00764568">
            <w:r w:rsidRPr="00607185">
              <w:t>Lab Engineer:</w:t>
            </w:r>
          </w:p>
        </w:tc>
        <w:tc>
          <w:tcPr>
            <w:tcW w:w="2657" w:type="dxa"/>
          </w:tcPr>
          <w:p w:rsidR="00764568" w:rsidRPr="00607185" w:rsidRDefault="00764568" w:rsidP="00756470">
            <w:pPr>
              <w:cnfStyle w:val="000000100000" w:firstRow="0" w:lastRow="0" w:firstColumn="0" w:lastColumn="0" w:oddVBand="0" w:evenVBand="0" w:oddHBand="1" w:evenHBand="0" w:firstRowFirstColumn="0" w:firstRowLastColumn="0" w:lastRowFirstColumn="0" w:lastRowLastColumn="0"/>
            </w:pPr>
          </w:p>
        </w:tc>
        <w:tc>
          <w:tcPr>
            <w:tcW w:w="2021" w:type="dxa"/>
          </w:tcPr>
          <w:p w:rsidR="00764568" w:rsidRPr="00607185" w:rsidRDefault="00901BFB" w:rsidP="006862D2">
            <w:pPr>
              <w:jc w:val="right"/>
              <w:cnfStyle w:val="000000100000" w:firstRow="0" w:lastRow="0" w:firstColumn="0" w:lastColumn="0" w:oddVBand="0" w:evenVBand="0" w:oddHBand="1" w:evenHBand="0" w:firstRowFirstColumn="0" w:firstRowLastColumn="0" w:lastRowFirstColumn="0" w:lastRowLastColumn="0"/>
              <w:rPr>
                <w:b/>
              </w:rPr>
            </w:pPr>
            <w:r w:rsidRPr="00607185">
              <w:rPr>
                <w:b/>
              </w:rPr>
              <w:t>Lab Engineer Email:</w:t>
            </w:r>
          </w:p>
        </w:tc>
        <w:tc>
          <w:tcPr>
            <w:tcW w:w="4099" w:type="dxa"/>
          </w:tcPr>
          <w:p w:rsidR="00764568" w:rsidRPr="00607185" w:rsidRDefault="00764568" w:rsidP="006862D2">
            <w:pPr>
              <w:cnfStyle w:val="000000100000" w:firstRow="0" w:lastRow="0" w:firstColumn="0" w:lastColumn="0" w:oddVBand="0" w:evenVBand="0" w:oddHBand="1" w:evenHBand="0" w:firstRowFirstColumn="0" w:firstRowLastColumn="0" w:lastRowFirstColumn="0" w:lastRowLastColumn="0"/>
            </w:pPr>
          </w:p>
        </w:tc>
      </w:tr>
      <w:tr w:rsidR="00655CE6" w:rsidRPr="00607185" w:rsidTr="00921172">
        <w:tc>
          <w:tcPr>
            <w:cnfStyle w:val="001000000000" w:firstRow="0" w:lastRow="0" w:firstColumn="1" w:lastColumn="0" w:oddVBand="0" w:evenVBand="0" w:oddHBand="0" w:evenHBand="0" w:firstRowFirstColumn="0" w:firstRowLastColumn="0" w:lastRowFirstColumn="0" w:lastRowLastColumn="0"/>
            <w:tcW w:w="1951" w:type="dxa"/>
          </w:tcPr>
          <w:p w:rsidR="00427A57" w:rsidRPr="00607185" w:rsidRDefault="00427A57">
            <w:r w:rsidRPr="00607185">
              <w:t>Knowledge Group:</w:t>
            </w:r>
          </w:p>
        </w:tc>
        <w:tc>
          <w:tcPr>
            <w:tcW w:w="2657" w:type="dxa"/>
          </w:tcPr>
          <w:p w:rsidR="00427A57" w:rsidRPr="00607185" w:rsidRDefault="00CC1736" w:rsidP="00756470">
            <w:pPr>
              <w:cnfStyle w:val="000000000000" w:firstRow="0" w:lastRow="0" w:firstColumn="0" w:lastColumn="0" w:oddVBand="0" w:evenVBand="0" w:oddHBand="0" w:evenHBand="0" w:firstRowFirstColumn="0" w:firstRowLastColumn="0" w:lastRowFirstColumn="0" w:lastRowLastColumn="0"/>
            </w:pPr>
            <w:r>
              <w:t>Applied Physics</w:t>
            </w:r>
          </w:p>
        </w:tc>
        <w:tc>
          <w:tcPr>
            <w:tcW w:w="2021" w:type="dxa"/>
          </w:tcPr>
          <w:p w:rsidR="00427A57" w:rsidRPr="00607185" w:rsidRDefault="00427A57" w:rsidP="006862D2">
            <w:pPr>
              <w:jc w:val="right"/>
              <w:cnfStyle w:val="000000000000" w:firstRow="0" w:lastRow="0" w:firstColumn="0" w:lastColumn="0" w:oddVBand="0" w:evenVBand="0" w:oddHBand="0" w:evenHBand="0" w:firstRowFirstColumn="0" w:firstRowLastColumn="0" w:lastRowFirstColumn="0" w:lastRowLastColumn="0"/>
              <w:rPr>
                <w:b/>
              </w:rPr>
            </w:pPr>
            <w:r w:rsidRPr="00607185">
              <w:rPr>
                <w:b/>
              </w:rPr>
              <w:t>Updates on LMS:</w:t>
            </w:r>
          </w:p>
        </w:tc>
        <w:tc>
          <w:tcPr>
            <w:tcW w:w="4099" w:type="dxa"/>
          </w:tcPr>
          <w:p w:rsidR="00427A57" w:rsidRPr="00607185" w:rsidRDefault="00CC1736" w:rsidP="006862D2">
            <w:pPr>
              <w:cnfStyle w:val="000000000000" w:firstRow="0" w:lastRow="0" w:firstColumn="0" w:lastColumn="0" w:oddVBand="0" w:evenVBand="0" w:oddHBand="0" w:evenHBand="0" w:firstRowFirstColumn="0" w:firstRowLastColumn="0" w:lastRowFirstColumn="0" w:lastRowLastColumn="0"/>
            </w:pPr>
            <w:r>
              <w:t>Before</w:t>
            </w:r>
            <w:r w:rsidR="00DD5EA6" w:rsidRPr="00607185">
              <w:t xml:space="preserve"> every lecture</w:t>
            </w:r>
          </w:p>
        </w:tc>
      </w:tr>
    </w:tbl>
    <w:p w:rsidR="00656CD1" w:rsidRPr="00607185" w:rsidRDefault="00656CD1" w:rsidP="00EA0E5B"/>
    <w:tbl>
      <w:tblPr>
        <w:tblStyle w:val="LightList-Accent11"/>
        <w:tblW w:w="10728" w:type="dxa"/>
        <w:tblLook w:val="04A0" w:firstRow="1" w:lastRow="0" w:firstColumn="1" w:lastColumn="0" w:noHBand="0" w:noVBand="1"/>
      </w:tblPr>
      <w:tblGrid>
        <w:gridCol w:w="546"/>
        <w:gridCol w:w="10182"/>
      </w:tblGrid>
      <w:tr w:rsidR="005C247A" w:rsidRPr="00607185" w:rsidTr="005D5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8" w:type="dxa"/>
            <w:gridSpan w:val="2"/>
            <w:shd w:val="clear" w:color="auto" w:fill="auto"/>
          </w:tcPr>
          <w:p w:rsidR="005C247A" w:rsidRPr="00607185" w:rsidRDefault="005C247A" w:rsidP="006862D2">
            <w:pPr>
              <w:rPr>
                <w:color w:val="auto"/>
              </w:rPr>
            </w:pPr>
            <w:r w:rsidRPr="00607185">
              <w:rPr>
                <w:color w:val="auto"/>
                <w:sz w:val="24"/>
              </w:rPr>
              <w:t>Course Description:</w:t>
            </w:r>
          </w:p>
        </w:tc>
      </w:tr>
      <w:tr w:rsidR="005C247A" w:rsidRPr="00607185" w:rsidTr="00686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5C247A" w:rsidRPr="00607185" w:rsidRDefault="005C247A" w:rsidP="006862D2">
            <w:pPr>
              <w:rPr>
                <w:rFonts w:eastAsia="Times New Roman" w:cs="Times New Roman"/>
                <w:sz w:val="20"/>
                <w:szCs w:val="20"/>
              </w:rPr>
            </w:pPr>
          </w:p>
        </w:tc>
        <w:tc>
          <w:tcPr>
            <w:tcW w:w="10182" w:type="dxa"/>
          </w:tcPr>
          <w:p w:rsidR="005C247A" w:rsidRPr="00BF3CE4" w:rsidRDefault="00BF3CE4" w:rsidP="00037703">
            <w:pPr>
              <w:jc w:val="both"/>
              <w:cnfStyle w:val="000000100000" w:firstRow="0" w:lastRow="0" w:firstColumn="0" w:lastColumn="0" w:oddVBand="0" w:evenVBand="0" w:oddHBand="1" w:evenHBand="0" w:firstRowFirstColumn="0" w:firstRowLastColumn="0" w:lastRowFirstColumn="0" w:lastRowLastColumn="0"/>
            </w:pPr>
            <w:r w:rsidRPr="00BF3CE4">
              <w:t>The course comprises the topics of Physics, which are directly related to Engineering and Technology. These include Motion, Friction, Moment of inertia, Oscillations, waves and propagation, Electric Charge &amp; Coulomb’s Law, Electric Field, Electric Potential, Capacitors &amp; Dielectric</w:t>
            </w:r>
            <w:r w:rsidR="00037703">
              <w:t>, Magnetic fields.</w:t>
            </w:r>
            <w:r w:rsidRPr="00BF3CE4">
              <w:t xml:space="preserve"> </w:t>
            </w:r>
          </w:p>
        </w:tc>
      </w:tr>
    </w:tbl>
    <w:p w:rsidR="005C247A" w:rsidRPr="00607185" w:rsidRDefault="005C247A" w:rsidP="00EA0E5B"/>
    <w:tbl>
      <w:tblPr>
        <w:tblStyle w:val="LightList-Accent11"/>
        <w:tblW w:w="10456" w:type="dxa"/>
        <w:tblLook w:val="04A0" w:firstRow="1" w:lastRow="0" w:firstColumn="1" w:lastColumn="0" w:noHBand="0" w:noVBand="1"/>
      </w:tblPr>
      <w:tblGrid>
        <w:gridCol w:w="546"/>
        <w:gridCol w:w="9910"/>
      </w:tblGrid>
      <w:tr w:rsidR="00762BF5" w:rsidRPr="00607185" w:rsidTr="00D64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shd w:val="clear" w:color="auto" w:fill="auto"/>
          </w:tcPr>
          <w:p w:rsidR="00EA0E5B" w:rsidRPr="00607185" w:rsidRDefault="00EA0E5B" w:rsidP="00E07F0C">
            <w:pPr>
              <w:rPr>
                <w:color w:val="auto"/>
              </w:rPr>
            </w:pPr>
            <w:r w:rsidRPr="00607185">
              <w:rPr>
                <w:color w:val="auto"/>
                <w:sz w:val="24"/>
              </w:rPr>
              <w:t xml:space="preserve">Course </w:t>
            </w:r>
            <w:r w:rsidR="00E07F0C" w:rsidRPr="00607185">
              <w:rPr>
                <w:color w:val="auto"/>
                <w:sz w:val="24"/>
              </w:rPr>
              <w:t>Objectives</w:t>
            </w:r>
            <w:r w:rsidRPr="00607185">
              <w:rPr>
                <w:color w:val="auto"/>
                <w:sz w:val="24"/>
              </w:rPr>
              <w:t>:</w:t>
            </w:r>
          </w:p>
        </w:tc>
      </w:tr>
      <w:tr w:rsidR="00762BF5" w:rsidRPr="00607185" w:rsidTr="00BF3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8401B1" w:rsidRPr="00607185" w:rsidRDefault="008401B1" w:rsidP="00EA0E5B">
            <w:pPr>
              <w:rPr>
                <w:rFonts w:eastAsia="Times New Roman" w:cs="Times New Roman"/>
                <w:sz w:val="20"/>
                <w:szCs w:val="20"/>
              </w:rPr>
            </w:pPr>
          </w:p>
        </w:tc>
        <w:tc>
          <w:tcPr>
            <w:tcW w:w="9910" w:type="dxa"/>
          </w:tcPr>
          <w:p w:rsidR="006722C3" w:rsidRPr="00AD2D3A" w:rsidRDefault="00AD2D3A" w:rsidP="00AD2D3A">
            <w:pPr>
              <w:pStyle w:val="BodyTextIndent"/>
              <w:spacing w:after="0"/>
              <w:ind w:left="0"/>
              <w:cnfStyle w:val="000000100000" w:firstRow="0" w:lastRow="0" w:firstColumn="0" w:lastColumn="0" w:oddVBand="0" w:evenVBand="0" w:oddHBand="1" w:evenHBand="0" w:firstRowFirstColumn="0" w:firstRowLastColumn="0" w:lastRowFirstColumn="0" w:lastRowLastColumn="0"/>
              <w:rPr>
                <w:rFonts w:cs="Times New Roman"/>
                <w:color w:val="000000"/>
              </w:rPr>
            </w:pPr>
            <w:r w:rsidRPr="00AD2D3A">
              <w:rPr>
                <w:rFonts w:cs="Times New Roman"/>
              </w:rPr>
              <w:t xml:space="preserve">The course aims to give students both a theoretical and a practical foundation for engineering courses, like; Engineering Mechanics, Electromagnetic Field Theory, Systems and Signals, Control Systems, Transmission Lines and Antennas&amp; Microwave Devices. The course gives the students a sound knowledge of Physics with its applications to problems of practical nature. </w:t>
            </w:r>
            <w:r w:rsidRPr="00AD2D3A">
              <w:rPr>
                <w:rFonts w:cs="Times New Roman"/>
                <w:color w:val="000000"/>
              </w:rPr>
              <w:t>After studying this course the students will be able to apply Physics as a strong tool to understand and develop the problems which they come across in Engineering/Technology.</w:t>
            </w:r>
          </w:p>
        </w:tc>
      </w:tr>
    </w:tbl>
    <w:p w:rsidR="00EA0E5B" w:rsidRPr="00607185" w:rsidRDefault="00EA0E5B" w:rsidP="00EA0E5B"/>
    <w:tbl>
      <w:tblPr>
        <w:tblStyle w:val="LightList-Accent11"/>
        <w:tblW w:w="0" w:type="auto"/>
        <w:tblLook w:val="04A0" w:firstRow="1" w:lastRow="0" w:firstColumn="1" w:lastColumn="0" w:noHBand="0" w:noVBand="1"/>
      </w:tblPr>
      <w:tblGrid>
        <w:gridCol w:w="261"/>
        <w:gridCol w:w="8164"/>
        <w:gridCol w:w="599"/>
        <w:gridCol w:w="1409"/>
      </w:tblGrid>
      <w:tr w:rsidR="00B510D6" w:rsidRPr="00BF3CE4" w:rsidTr="0038685A">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425" w:type="dxa"/>
            <w:gridSpan w:val="2"/>
            <w:tcBorders>
              <w:right w:val="single" w:sz="4" w:space="0" w:color="auto"/>
            </w:tcBorders>
            <w:shd w:val="clear" w:color="auto" w:fill="auto"/>
          </w:tcPr>
          <w:p w:rsidR="00B510D6" w:rsidRPr="0023107B" w:rsidRDefault="00B510D6" w:rsidP="00E07F0C">
            <w:pPr>
              <w:rPr>
                <w:color w:val="auto"/>
              </w:rPr>
            </w:pPr>
            <w:r w:rsidRPr="0023107B">
              <w:rPr>
                <w:color w:val="auto"/>
                <w:sz w:val="24"/>
              </w:rPr>
              <w:t>Course Learning Outcomes (CLOs):</w:t>
            </w:r>
          </w:p>
        </w:tc>
        <w:tc>
          <w:tcPr>
            <w:tcW w:w="599" w:type="dxa"/>
            <w:tcBorders>
              <w:left w:val="single" w:sz="4" w:space="0" w:color="auto"/>
            </w:tcBorders>
            <w:shd w:val="clear" w:color="auto" w:fill="auto"/>
          </w:tcPr>
          <w:p w:rsidR="00B510D6" w:rsidRPr="00BF3CE4" w:rsidRDefault="00B510D6" w:rsidP="007334BB">
            <w:pPr>
              <w:cnfStyle w:val="100000000000" w:firstRow="1" w:lastRow="0" w:firstColumn="0" w:lastColumn="0" w:oddVBand="0" w:evenVBand="0" w:oddHBand="0" w:evenHBand="0" w:firstRowFirstColumn="0" w:firstRowLastColumn="0" w:lastRowFirstColumn="0" w:lastRowLastColumn="0"/>
              <w:rPr>
                <w:b w:val="0"/>
                <w:bCs w:val="0"/>
                <w:color w:val="FF0000"/>
              </w:rPr>
            </w:pPr>
          </w:p>
        </w:tc>
        <w:tc>
          <w:tcPr>
            <w:tcW w:w="1409" w:type="dxa"/>
            <w:tcBorders>
              <w:left w:val="single" w:sz="4" w:space="0" w:color="auto"/>
            </w:tcBorders>
            <w:shd w:val="clear" w:color="auto" w:fill="auto"/>
          </w:tcPr>
          <w:p w:rsidR="00B510D6" w:rsidRPr="00BF3CE4" w:rsidRDefault="00B510D6" w:rsidP="007334BB">
            <w:pPr>
              <w:cnfStyle w:val="100000000000" w:firstRow="1" w:lastRow="0" w:firstColumn="0" w:lastColumn="0" w:oddVBand="0" w:evenVBand="0" w:oddHBand="0" w:evenHBand="0" w:firstRowFirstColumn="0" w:firstRowLastColumn="0" w:lastRowFirstColumn="0" w:lastRowLastColumn="0"/>
              <w:rPr>
                <w:b w:val="0"/>
                <w:bCs w:val="0"/>
                <w:color w:val="FF0000"/>
              </w:rPr>
            </w:pPr>
          </w:p>
        </w:tc>
      </w:tr>
      <w:tr w:rsidR="00B510D6" w:rsidRPr="00BF3CE4" w:rsidTr="0038685A">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8425" w:type="dxa"/>
            <w:gridSpan w:val="2"/>
            <w:tcBorders>
              <w:right w:val="single" w:sz="4" w:space="0" w:color="auto"/>
            </w:tcBorders>
          </w:tcPr>
          <w:p w:rsidR="00B510D6" w:rsidRPr="0023107B" w:rsidRDefault="00B510D6" w:rsidP="00E07F0C">
            <w:pPr>
              <w:rPr>
                <w:b w:val="0"/>
                <w:sz w:val="24"/>
              </w:rPr>
            </w:pPr>
            <w:r w:rsidRPr="0023107B">
              <w:rPr>
                <w:b w:val="0"/>
                <w:sz w:val="24"/>
              </w:rPr>
              <w:t>At the end of the course the students will be able to:</w:t>
            </w:r>
          </w:p>
        </w:tc>
        <w:tc>
          <w:tcPr>
            <w:tcW w:w="599" w:type="dxa"/>
            <w:tcBorders>
              <w:left w:val="single" w:sz="4" w:space="0" w:color="auto"/>
            </w:tcBorders>
          </w:tcPr>
          <w:p w:rsidR="00B510D6" w:rsidRPr="004A4FD9" w:rsidRDefault="00B510D6" w:rsidP="007334BB">
            <w:pPr>
              <w:cnfStyle w:val="000000100000" w:firstRow="0" w:lastRow="0" w:firstColumn="0" w:lastColumn="0" w:oddVBand="0" w:evenVBand="0" w:oddHBand="1" w:evenHBand="0" w:firstRowFirstColumn="0" w:firstRowLastColumn="0" w:lastRowFirstColumn="0" w:lastRowLastColumn="0"/>
              <w:rPr>
                <w:b/>
                <w:bCs/>
              </w:rPr>
            </w:pPr>
            <w:r w:rsidRPr="004A4FD9">
              <w:rPr>
                <w:b/>
                <w:bCs/>
              </w:rPr>
              <w:t>PLO</w:t>
            </w:r>
          </w:p>
        </w:tc>
        <w:tc>
          <w:tcPr>
            <w:tcW w:w="1409" w:type="dxa"/>
            <w:tcBorders>
              <w:left w:val="single" w:sz="4" w:space="0" w:color="auto"/>
            </w:tcBorders>
          </w:tcPr>
          <w:p w:rsidR="00B510D6" w:rsidRPr="004A4FD9" w:rsidRDefault="00B510D6" w:rsidP="00723EF2">
            <w:pPr>
              <w:cnfStyle w:val="000000100000" w:firstRow="0" w:lastRow="0" w:firstColumn="0" w:lastColumn="0" w:oddVBand="0" w:evenVBand="0" w:oddHBand="1" w:evenHBand="0" w:firstRowFirstColumn="0" w:firstRowLastColumn="0" w:lastRowFirstColumn="0" w:lastRowLastColumn="0"/>
              <w:rPr>
                <w:b/>
                <w:bCs/>
                <w:vertAlign w:val="superscript"/>
              </w:rPr>
            </w:pPr>
            <w:r w:rsidRPr="004A4FD9">
              <w:rPr>
                <w:b/>
                <w:bCs/>
              </w:rPr>
              <w:t>BT  Level</w:t>
            </w:r>
            <w:r w:rsidRPr="004A4FD9">
              <w:rPr>
                <w:b/>
                <w:bCs/>
                <w:vertAlign w:val="superscript"/>
              </w:rPr>
              <w:t>*</w:t>
            </w:r>
          </w:p>
        </w:tc>
      </w:tr>
      <w:tr w:rsidR="00B510D6" w:rsidRPr="00BF3CE4" w:rsidTr="002F0FD2">
        <w:trPr>
          <w:trHeight w:val="215"/>
        </w:trPr>
        <w:tc>
          <w:tcPr>
            <w:cnfStyle w:val="001000000000" w:firstRow="0" w:lastRow="0" w:firstColumn="1" w:lastColumn="0" w:oddVBand="0" w:evenVBand="0" w:oddHBand="0" w:evenHBand="0" w:firstRowFirstColumn="0" w:firstRowLastColumn="0" w:lastRowFirstColumn="0" w:lastRowLastColumn="0"/>
            <w:tcW w:w="261" w:type="dxa"/>
            <w:tcBorders>
              <w:bottom w:val="single" w:sz="4" w:space="0" w:color="auto"/>
            </w:tcBorders>
          </w:tcPr>
          <w:p w:rsidR="00B510D6" w:rsidRPr="00BF3CE4" w:rsidRDefault="00B510D6" w:rsidP="006862D2">
            <w:pPr>
              <w:rPr>
                <w:rFonts w:eastAsia="Times New Roman" w:cs="Times New Roman"/>
                <w:color w:val="FF0000"/>
                <w:sz w:val="20"/>
                <w:szCs w:val="20"/>
              </w:rPr>
            </w:pPr>
          </w:p>
        </w:tc>
        <w:tc>
          <w:tcPr>
            <w:tcW w:w="8164" w:type="dxa"/>
            <w:tcBorders>
              <w:bottom w:val="single" w:sz="4" w:space="0" w:color="auto"/>
              <w:right w:val="single" w:sz="4" w:space="0" w:color="auto"/>
            </w:tcBorders>
          </w:tcPr>
          <w:p w:rsidR="00B510D6" w:rsidRPr="00934765" w:rsidRDefault="0056273F" w:rsidP="003E15E0">
            <w:pPr>
              <w:pStyle w:val="BodyText"/>
              <w:numPr>
                <w:ilvl w:val="0"/>
                <w:numId w:val="40"/>
              </w:numP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56273F">
              <w:rPr>
                <w:rFonts w:asciiTheme="minorHAnsi" w:hAnsiTheme="minorHAnsi" w:cs="Arial"/>
                <w:sz w:val="22"/>
                <w:szCs w:val="24"/>
              </w:rPr>
              <w:t>Understand and apply  the concepts of mechanics and its applications</w:t>
            </w:r>
          </w:p>
        </w:tc>
        <w:tc>
          <w:tcPr>
            <w:tcW w:w="599" w:type="dxa"/>
            <w:tcBorders>
              <w:left w:val="single" w:sz="4" w:space="0" w:color="auto"/>
              <w:bottom w:val="single" w:sz="4" w:space="0" w:color="auto"/>
            </w:tcBorders>
            <w:vAlign w:val="center"/>
          </w:tcPr>
          <w:p w:rsidR="00B510D6" w:rsidRPr="004A4FD9" w:rsidRDefault="00B510D6" w:rsidP="002F0FD2">
            <w:pPr>
              <w:jc w:val="center"/>
              <w:cnfStyle w:val="000000000000" w:firstRow="0" w:lastRow="0" w:firstColumn="0" w:lastColumn="0" w:oddVBand="0" w:evenVBand="0" w:oddHBand="0" w:evenHBand="0" w:firstRowFirstColumn="0" w:firstRowLastColumn="0" w:lastRowFirstColumn="0" w:lastRowLastColumn="0"/>
              <w:rPr>
                <w:rFonts w:cs="Arial"/>
              </w:rPr>
            </w:pPr>
            <w:r w:rsidRPr="004A4FD9">
              <w:rPr>
                <w:rFonts w:eastAsia="Times New Roman" w:cs="Arial"/>
                <w:sz w:val="20"/>
                <w:szCs w:val="20"/>
              </w:rPr>
              <w:t>1</w:t>
            </w:r>
          </w:p>
        </w:tc>
        <w:tc>
          <w:tcPr>
            <w:tcW w:w="1409" w:type="dxa"/>
            <w:tcBorders>
              <w:left w:val="single" w:sz="4" w:space="0" w:color="auto"/>
              <w:bottom w:val="single" w:sz="4" w:space="0" w:color="auto"/>
            </w:tcBorders>
            <w:vAlign w:val="center"/>
          </w:tcPr>
          <w:p w:rsidR="00B510D6" w:rsidRPr="004A4FD9" w:rsidRDefault="00112446" w:rsidP="00D711B5">
            <w:pPr>
              <w:jc w:val="center"/>
              <w:cnfStyle w:val="000000000000" w:firstRow="0" w:lastRow="0" w:firstColumn="0" w:lastColumn="0" w:oddVBand="0" w:evenVBand="0" w:oddHBand="0" w:evenHBand="0" w:firstRowFirstColumn="0" w:firstRowLastColumn="0" w:lastRowFirstColumn="0" w:lastRowLastColumn="0"/>
              <w:rPr>
                <w:rFonts w:cs="Arial"/>
              </w:rPr>
            </w:pPr>
            <w:r>
              <w:rPr>
                <w:rFonts w:eastAsia="Times New Roman" w:cs="Arial"/>
                <w:sz w:val="20"/>
                <w:szCs w:val="20"/>
              </w:rPr>
              <w:t>C-</w:t>
            </w:r>
            <w:r w:rsidR="00D711B5">
              <w:rPr>
                <w:rFonts w:eastAsia="Times New Roman" w:cs="Arial"/>
                <w:sz w:val="20"/>
                <w:szCs w:val="20"/>
              </w:rPr>
              <w:t>2</w:t>
            </w:r>
            <w:r>
              <w:rPr>
                <w:rFonts w:eastAsia="Times New Roman" w:cs="Arial"/>
                <w:sz w:val="20"/>
                <w:szCs w:val="20"/>
              </w:rPr>
              <w:t>,</w:t>
            </w:r>
            <w:r w:rsidR="00B510D6" w:rsidRPr="004A4FD9">
              <w:rPr>
                <w:rFonts w:eastAsia="Times New Roman" w:cs="Arial"/>
                <w:sz w:val="20"/>
                <w:szCs w:val="20"/>
              </w:rPr>
              <w:t>C-</w:t>
            </w:r>
            <w:r w:rsidR="00D711B5">
              <w:rPr>
                <w:rFonts w:eastAsia="Times New Roman" w:cs="Arial"/>
                <w:sz w:val="20"/>
                <w:szCs w:val="20"/>
              </w:rPr>
              <w:t>3</w:t>
            </w:r>
          </w:p>
        </w:tc>
      </w:tr>
      <w:tr w:rsidR="00F91BED" w:rsidRPr="00BF3CE4" w:rsidTr="002F0FD2">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61" w:type="dxa"/>
            <w:tcBorders>
              <w:top w:val="single" w:sz="4" w:space="0" w:color="auto"/>
              <w:bottom w:val="single" w:sz="4" w:space="0" w:color="auto"/>
            </w:tcBorders>
          </w:tcPr>
          <w:p w:rsidR="00F91BED" w:rsidRPr="00BF3CE4" w:rsidRDefault="00F91BED" w:rsidP="006862D2">
            <w:pPr>
              <w:rPr>
                <w:rFonts w:eastAsia="Times New Roman" w:cs="Times New Roman"/>
                <w:color w:val="FF0000"/>
                <w:sz w:val="20"/>
                <w:szCs w:val="20"/>
              </w:rPr>
            </w:pPr>
          </w:p>
        </w:tc>
        <w:tc>
          <w:tcPr>
            <w:tcW w:w="8164" w:type="dxa"/>
            <w:tcBorders>
              <w:top w:val="single" w:sz="4" w:space="0" w:color="auto"/>
              <w:bottom w:val="single" w:sz="4" w:space="0" w:color="auto"/>
              <w:right w:val="single" w:sz="4" w:space="0" w:color="auto"/>
            </w:tcBorders>
          </w:tcPr>
          <w:p w:rsidR="00F91BED" w:rsidRPr="00934765" w:rsidRDefault="00816FC0" w:rsidP="007A584F">
            <w:pPr>
              <w:pStyle w:val="BodyText"/>
              <w:numPr>
                <w:ilvl w:val="0"/>
                <w:numId w:val="40"/>
              </w:num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4"/>
              </w:rPr>
            </w:pPr>
            <w:r w:rsidRPr="00816FC0">
              <w:rPr>
                <w:rFonts w:asciiTheme="minorHAnsi" w:hAnsiTheme="minorHAnsi" w:cs="Arial"/>
                <w:sz w:val="22"/>
                <w:szCs w:val="22"/>
              </w:rPr>
              <w:t>Understand and apply the concepts of Electro &amp; Magneto-statics and their applications</w:t>
            </w:r>
          </w:p>
        </w:tc>
        <w:tc>
          <w:tcPr>
            <w:tcW w:w="599" w:type="dxa"/>
            <w:tcBorders>
              <w:top w:val="single" w:sz="4" w:space="0" w:color="auto"/>
              <w:left w:val="single" w:sz="4" w:space="0" w:color="auto"/>
              <w:bottom w:val="single" w:sz="4" w:space="0" w:color="auto"/>
            </w:tcBorders>
            <w:vAlign w:val="center"/>
          </w:tcPr>
          <w:p w:rsidR="00F91BED" w:rsidRPr="004A4FD9" w:rsidRDefault="00816FC0" w:rsidP="002F0FD2">
            <w:pPr>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Pr>
                <w:rFonts w:eastAsia="Times New Roman" w:cs="Arial"/>
                <w:sz w:val="20"/>
                <w:szCs w:val="20"/>
              </w:rPr>
              <w:t>1</w:t>
            </w:r>
          </w:p>
        </w:tc>
        <w:tc>
          <w:tcPr>
            <w:tcW w:w="1409" w:type="dxa"/>
            <w:tcBorders>
              <w:top w:val="single" w:sz="4" w:space="0" w:color="auto"/>
              <w:left w:val="single" w:sz="4" w:space="0" w:color="auto"/>
              <w:bottom w:val="single" w:sz="4" w:space="0" w:color="auto"/>
            </w:tcBorders>
            <w:vAlign w:val="center"/>
          </w:tcPr>
          <w:p w:rsidR="00F91BED" w:rsidRPr="004A4FD9" w:rsidRDefault="008638A9" w:rsidP="002F0FD2">
            <w:pPr>
              <w:jc w:val="cente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r>
              <w:rPr>
                <w:rFonts w:eastAsia="Times New Roman" w:cs="Arial"/>
                <w:sz w:val="20"/>
                <w:szCs w:val="20"/>
              </w:rPr>
              <w:t>C2</w:t>
            </w:r>
            <w:r w:rsidR="00ED02C4">
              <w:rPr>
                <w:rFonts w:eastAsia="Times New Roman" w:cs="Arial"/>
                <w:sz w:val="20"/>
                <w:szCs w:val="20"/>
              </w:rPr>
              <w:t>, C-3</w:t>
            </w:r>
          </w:p>
        </w:tc>
      </w:tr>
      <w:tr w:rsidR="0053482B" w:rsidRPr="00BF3CE4" w:rsidTr="002F0FD2">
        <w:trPr>
          <w:trHeight w:val="249"/>
        </w:trPr>
        <w:tc>
          <w:tcPr>
            <w:cnfStyle w:val="001000000000" w:firstRow="0" w:lastRow="0" w:firstColumn="1" w:lastColumn="0" w:oddVBand="0" w:evenVBand="0" w:oddHBand="0" w:evenHBand="0" w:firstRowFirstColumn="0" w:firstRowLastColumn="0" w:lastRowFirstColumn="0" w:lastRowLastColumn="0"/>
            <w:tcW w:w="261" w:type="dxa"/>
            <w:tcBorders>
              <w:top w:val="single" w:sz="4" w:space="0" w:color="auto"/>
              <w:bottom w:val="single" w:sz="4" w:space="0" w:color="auto"/>
            </w:tcBorders>
          </w:tcPr>
          <w:p w:rsidR="0053482B" w:rsidRPr="00BF3CE4" w:rsidRDefault="0053482B" w:rsidP="006862D2">
            <w:pPr>
              <w:rPr>
                <w:rFonts w:eastAsia="Times New Roman" w:cs="Times New Roman"/>
                <w:color w:val="FF0000"/>
                <w:sz w:val="20"/>
                <w:szCs w:val="20"/>
              </w:rPr>
            </w:pPr>
          </w:p>
        </w:tc>
        <w:tc>
          <w:tcPr>
            <w:tcW w:w="8164" w:type="dxa"/>
            <w:tcBorders>
              <w:top w:val="single" w:sz="4" w:space="0" w:color="auto"/>
              <w:bottom w:val="single" w:sz="4" w:space="0" w:color="auto"/>
              <w:right w:val="single" w:sz="4" w:space="0" w:color="auto"/>
            </w:tcBorders>
          </w:tcPr>
          <w:p w:rsidR="0053482B" w:rsidRDefault="00816FC0" w:rsidP="00713FB6">
            <w:pPr>
              <w:pStyle w:val="BodyText"/>
              <w:numPr>
                <w:ilvl w:val="0"/>
                <w:numId w:val="40"/>
              </w:num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sidRPr="00816FC0">
              <w:rPr>
                <w:rFonts w:asciiTheme="minorHAnsi" w:hAnsiTheme="minorHAnsi" w:cs="Arial"/>
                <w:sz w:val="22"/>
                <w:szCs w:val="22"/>
              </w:rPr>
              <w:t>Validate theoretical  concepts through relevant  Lab experiments</w:t>
            </w:r>
          </w:p>
        </w:tc>
        <w:tc>
          <w:tcPr>
            <w:tcW w:w="599" w:type="dxa"/>
            <w:tcBorders>
              <w:top w:val="single" w:sz="4" w:space="0" w:color="auto"/>
              <w:left w:val="single" w:sz="4" w:space="0" w:color="auto"/>
              <w:bottom w:val="single" w:sz="4" w:space="0" w:color="auto"/>
            </w:tcBorders>
            <w:vAlign w:val="center"/>
          </w:tcPr>
          <w:p w:rsidR="0053482B" w:rsidRDefault="00816FC0" w:rsidP="002F0FD2">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Pr>
                <w:rFonts w:asciiTheme="minorHAnsi" w:hAnsiTheme="minorHAnsi" w:cs="Arial"/>
              </w:rPr>
              <w:t>2</w:t>
            </w:r>
          </w:p>
        </w:tc>
        <w:tc>
          <w:tcPr>
            <w:tcW w:w="1409" w:type="dxa"/>
            <w:tcBorders>
              <w:top w:val="single" w:sz="4" w:space="0" w:color="auto"/>
              <w:left w:val="single" w:sz="4" w:space="0" w:color="auto"/>
              <w:bottom w:val="single" w:sz="4" w:space="0" w:color="auto"/>
            </w:tcBorders>
            <w:vAlign w:val="center"/>
          </w:tcPr>
          <w:p w:rsidR="0053482B" w:rsidRDefault="0053482B" w:rsidP="002F0FD2">
            <w:pPr>
              <w:pStyle w:val="BodyTex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Pr>
                <w:rFonts w:asciiTheme="minorHAnsi" w:hAnsiTheme="minorHAnsi" w:cs="Arial"/>
              </w:rPr>
              <w:t>P-4</w:t>
            </w:r>
          </w:p>
        </w:tc>
      </w:tr>
      <w:tr w:rsidR="00B510D6" w:rsidRPr="00BF3CE4" w:rsidTr="0038685A">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61" w:type="dxa"/>
          </w:tcPr>
          <w:p w:rsidR="00B510D6" w:rsidRPr="00BF3CE4" w:rsidRDefault="00B510D6" w:rsidP="006862D2">
            <w:pPr>
              <w:rPr>
                <w:rFonts w:eastAsia="Times New Roman" w:cs="Times New Roman"/>
                <w:color w:val="FF0000"/>
                <w:sz w:val="20"/>
                <w:szCs w:val="20"/>
              </w:rPr>
            </w:pPr>
          </w:p>
        </w:tc>
        <w:tc>
          <w:tcPr>
            <w:tcW w:w="8164" w:type="dxa"/>
            <w:tcBorders>
              <w:right w:val="single" w:sz="4" w:space="0" w:color="auto"/>
            </w:tcBorders>
          </w:tcPr>
          <w:p w:rsidR="00B510D6" w:rsidRPr="00934765" w:rsidRDefault="00B510D6" w:rsidP="00B510D6">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2"/>
                <w:szCs w:val="24"/>
              </w:rPr>
            </w:pPr>
            <w:r w:rsidRPr="00934765">
              <w:rPr>
                <w:rFonts w:asciiTheme="minorHAnsi" w:hAnsiTheme="minorHAnsi" w:cs="Arial"/>
                <w:sz w:val="22"/>
                <w:szCs w:val="24"/>
              </w:rPr>
              <w:t>* BT= Bloom’s Taxonomy, C=Cognitive domain, P=Psychomotor domain</w:t>
            </w:r>
            <w:r w:rsidR="00003F20" w:rsidRPr="00934765">
              <w:rPr>
                <w:rFonts w:asciiTheme="minorHAnsi" w:hAnsiTheme="minorHAnsi" w:cs="Arial"/>
                <w:sz w:val="22"/>
                <w:szCs w:val="24"/>
              </w:rPr>
              <w:t xml:space="preserve">, A= Affective </w:t>
            </w:r>
            <w:r w:rsidR="006862D2" w:rsidRPr="00934765">
              <w:rPr>
                <w:rFonts w:asciiTheme="minorHAnsi" w:hAnsiTheme="minorHAnsi" w:cs="Arial"/>
                <w:sz w:val="22"/>
                <w:szCs w:val="24"/>
              </w:rPr>
              <w:t>d</w:t>
            </w:r>
            <w:r w:rsidR="00003F20" w:rsidRPr="00934765">
              <w:rPr>
                <w:rFonts w:asciiTheme="minorHAnsi" w:hAnsiTheme="minorHAnsi" w:cs="Arial"/>
                <w:sz w:val="22"/>
                <w:szCs w:val="24"/>
              </w:rPr>
              <w:t>omain</w:t>
            </w:r>
          </w:p>
        </w:tc>
        <w:tc>
          <w:tcPr>
            <w:tcW w:w="599" w:type="dxa"/>
            <w:tcBorders>
              <w:left w:val="single" w:sz="4" w:space="0" w:color="auto"/>
            </w:tcBorders>
          </w:tcPr>
          <w:p w:rsidR="00B510D6" w:rsidRPr="004A4FD9" w:rsidRDefault="00B510D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p>
        </w:tc>
        <w:tc>
          <w:tcPr>
            <w:tcW w:w="1409" w:type="dxa"/>
            <w:tcBorders>
              <w:left w:val="single" w:sz="4" w:space="0" w:color="auto"/>
            </w:tcBorders>
          </w:tcPr>
          <w:p w:rsidR="00B510D6" w:rsidRPr="004A4FD9" w:rsidRDefault="00B510D6">
            <w:pPr>
              <w:cnfStyle w:val="000000100000" w:firstRow="0" w:lastRow="0" w:firstColumn="0" w:lastColumn="0" w:oddVBand="0" w:evenVBand="0" w:oddHBand="1" w:evenHBand="0" w:firstRowFirstColumn="0" w:firstRowLastColumn="0" w:lastRowFirstColumn="0" w:lastRowLastColumn="0"/>
              <w:rPr>
                <w:rFonts w:eastAsia="Times New Roman" w:cs="Arial"/>
                <w:sz w:val="20"/>
                <w:szCs w:val="20"/>
              </w:rPr>
            </w:pPr>
          </w:p>
        </w:tc>
      </w:tr>
    </w:tbl>
    <w:p w:rsidR="009E798B" w:rsidRPr="00BF3CE4" w:rsidRDefault="009E798B" w:rsidP="00EA0E5B">
      <w:pPr>
        <w:rPr>
          <w:color w:val="FF0000"/>
        </w:rPr>
      </w:pPr>
    </w:p>
    <w:p w:rsidR="0095682D" w:rsidRPr="00607185" w:rsidRDefault="0095682D" w:rsidP="00EA0E5B"/>
    <w:p w:rsidR="0095682D" w:rsidRPr="00607185" w:rsidRDefault="0095682D" w:rsidP="00EA0E5B"/>
    <w:p w:rsidR="0095682D" w:rsidRPr="00607185" w:rsidRDefault="0095682D" w:rsidP="00EA0E5B"/>
    <w:p w:rsidR="0095682D" w:rsidRPr="00607185" w:rsidRDefault="0095682D" w:rsidP="00EA0E5B"/>
    <w:p w:rsidR="00112446" w:rsidRDefault="00112446">
      <w:r>
        <w:br w:type="page"/>
      </w:r>
    </w:p>
    <w:p w:rsidR="00D81252" w:rsidRPr="00607185" w:rsidRDefault="00D81252" w:rsidP="00EA0E5B"/>
    <w:tbl>
      <w:tblPr>
        <w:tblStyle w:val="LightList-Accent11"/>
        <w:tblW w:w="0" w:type="auto"/>
        <w:tblLayout w:type="fixed"/>
        <w:tblLook w:val="04A0" w:firstRow="1" w:lastRow="0" w:firstColumn="1" w:lastColumn="0" w:noHBand="0" w:noVBand="1"/>
      </w:tblPr>
      <w:tblGrid>
        <w:gridCol w:w="10685"/>
      </w:tblGrid>
      <w:tr w:rsidR="0095682D" w:rsidRPr="00607185" w:rsidTr="006545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shd w:val="clear" w:color="auto" w:fill="auto"/>
          </w:tcPr>
          <w:p w:rsidR="0095682D" w:rsidRPr="00607185" w:rsidRDefault="0095682D" w:rsidP="006862D2">
            <w:pPr>
              <w:spacing w:before="100" w:beforeAutospacing="1" w:after="100" w:afterAutospacing="1"/>
              <w:outlineLvl w:val="1"/>
              <w:rPr>
                <w:rFonts w:eastAsia="Times New Roman" w:cs="Times New Roman"/>
                <w:color w:val="auto"/>
                <w:szCs w:val="36"/>
              </w:rPr>
            </w:pPr>
            <w:r w:rsidRPr="00607185">
              <w:rPr>
                <w:rFonts w:eastAsia="Times New Roman" w:cs="Times New Roman"/>
                <w:color w:val="auto"/>
                <w:szCs w:val="36"/>
              </w:rPr>
              <w:t>Mapping of CLOs to Program Learning Outcomes</w:t>
            </w:r>
          </w:p>
        </w:tc>
      </w:tr>
      <w:tr w:rsidR="0095682D" w:rsidRPr="00607185" w:rsidTr="00686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tcPr>
          <w:p w:rsidR="0095682D" w:rsidRPr="00607185" w:rsidRDefault="0095682D" w:rsidP="006862D2">
            <w:pPr>
              <w:jc w:val="both"/>
              <w:rPr>
                <w:b w:val="0"/>
              </w:rPr>
            </w:pPr>
          </w:p>
          <w:tbl>
            <w:tblPr>
              <w:tblStyle w:val="TableGrid"/>
              <w:tblW w:w="0" w:type="auto"/>
              <w:tblLayout w:type="fixed"/>
              <w:tblLook w:val="04A0" w:firstRow="1" w:lastRow="0" w:firstColumn="1" w:lastColumn="0" w:noHBand="0" w:noVBand="1"/>
            </w:tblPr>
            <w:tblGrid>
              <w:gridCol w:w="5485"/>
              <w:gridCol w:w="990"/>
              <w:gridCol w:w="990"/>
              <w:gridCol w:w="990"/>
              <w:gridCol w:w="990"/>
              <w:gridCol w:w="987"/>
            </w:tblGrid>
            <w:tr w:rsidR="0095682D" w:rsidRPr="00607185" w:rsidTr="006862D2">
              <w:tc>
                <w:tcPr>
                  <w:tcW w:w="5485" w:type="dxa"/>
                  <w:hideMark/>
                </w:tcPr>
                <w:p w:rsidR="0095682D" w:rsidRPr="00607185" w:rsidRDefault="0095682D" w:rsidP="006862D2">
                  <w:pPr>
                    <w:spacing w:before="100" w:beforeAutospacing="1" w:after="100" w:afterAutospacing="1"/>
                    <w:rPr>
                      <w:rFonts w:asciiTheme="minorHAnsi" w:hAnsiTheme="minorHAnsi"/>
                      <w:b/>
                      <w:sz w:val="22"/>
                      <w:szCs w:val="22"/>
                    </w:rPr>
                  </w:pPr>
                  <w:r w:rsidRPr="00607185">
                    <w:rPr>
                      <w:rFonts w:asciiTheme="minorHAnsi" w:hAnsiTheme="minorHAnsi"/>
                      <w:b/>
                      <w:bCs/>
                      <w:sz w:val="22"/>
                      <w:szCs w:val="22"/>
                    </w:rPr>
                    <w:t>PLOs/CLOs</w:t>
                  </w:r>
                </w:p>
              </w:tc>
              <w:tc>
                <w:tcPr>
                  <w:tcW w:w="990" w:type="dxa"/>
                  <w:hideMark/>
                </w:tcPr>
                <w:p w:rsidR="0095682D" w:rsidRPr="00607185" w:rsidRDefault="0095682D" w:rsidP="006862D2">
                  <w:pPr>
                    <w:spacing w:before="100" w:beforeAutospacing="1" w:after="100" w:afterAutospacing="1"/>
                    <w:rPr>
                      <w:rFonts w:asciiTheme="minorHAnsi" w:hAnsiTheme="minorHAnsi"/>
                      <w:b/>
                      <w:sz w:val="22"/>
                      <w:szCs w:val="22"/>
                    </w:rPr>
                  </w:pPr>
                  <w:r w:rsidRPr="00607185">
                    <w:rPr>
                      <w:rFonts w:asciiTheme="minorHAnsi" w:hAnsiTheme="minorHAnsi"/>
                      <w:b/>
                      <w:bCs/>
                      <w:sz w:val="22"/>
                      <w:szCs w:val="22"/>
                    </w:rPr>
                    <w:t>CLO1</w:t>
                  </w:r>
                </w:p>
              </w:tc>
              <w:tc>
                <w:tcPr>
                  <w:tcW w:w="990" w:type="dxa"/>
                  <w:hideMark/>
                </w:tcPr>
                <w:p w:rsidR="0095682D" w:rsidRPr="00607185" w:rsidRDefault="0095682D" w:rsidP="006862D2">
                  <w:pPr>
                    <w:spacing w:before="100" w:beforeAutospacing="1" w:after="100" w:afterAutospacing="1"/>
                    <w:rPr>
                      <w:rFonts w:asciiTheme="minorHAnsi" w:hAnsiTheme="minorHAnsi"/>
                      <w:b/>
                      <w:sz w:val="22"/>
                      <w:szCs w:val="22"/>
                    </w:rPr>
                  </w:pPr>
                  <w:r w:rsidRPr="00607185">
                    <w:rPr>
                      <w:rFonts w:asciiTheme="minorHAnsi" w:hAnsiTheme="minorHAnsi"/>
                      <w:b/>
                      <w:bCs/>
                      <w:sz w:val="22"/>
                      <w:szCs w:val="22"/>
                    </w:rPr>
                    <w:t>CLO2</w:t>
                  </w:r>
                </w:p>
              </w:tc>
              <w:tc>
                <w:tcPr>
                  <w:tcW w:w="990" w:type="dxa"/>
                  <w:hideMark/>
                </w:tcPr>
                <w:p w:rsidR="0095682D" w:rsidRPr="00607185" w:rsidRDefault="0095682D" w:rsidP="006862D2">
                  <w:pPr>
                    <w:spacing w:before="100" w:beforeAutospacing="1" w:after="100" w:afterAutospacing="1"/>
                    <w:rPr>
                      <w:rFonts w:asciiTheme="minorHAnsi" w:hAnsiTheme="minorHAnsi"/>
                      <w:b/>
                      <w:sz w:val="22"/>
                      <w:szCs w:val="22"/>
                    </w:rPr>
                  </w:pPr>
                  <w:r w:rsidRPr="00607185">
                    <w:rPr>
                      <w:rFonts w:asciiTheme="minorHAnsi" w:hAnsiTheme="minorHAnsi"/>
                      <w:b/>
                      <w:bCs/>
                      <w:sz w:val="22"/>
                      <w:szCs w:val="22"/>
                    </w:rPr>
                    <w:t>CLO3</w:t>
                  </w:r>
                </w:p>
              </w:tc>
              <w:tc>
                <w:tcPr>
                  <w:tcW w:w="990" w:type="dxa"/>
                  <w:hideMark/>
                </w:tcPr>
                <w:p w:rsidR="0095682D" w:rsidRPr="00607185" w:rsidRDefault="0095682D" w:rsidP="006862D2">
                  <w:pPr>
                    <w:spacing w:before="100" w:beforeAutospacing="1" w:after="100" w:afterAutospacing="1"/>
                    <w:rPr>
                      <w:rFonts w:asciiTheme="minorHAnsi" w:hAnsiTheme="minorHAnsi"/>
                      <w:b/>
                      <w:sz w:val="22"/>
                      <w:szCs w:val="22"/>
                    </w:rPr>
                  </w:pPr>
                  <w:r w:rsidRPr="00607185">
                    <w:rPr>
                      <w:rFonts w:asciiTheme="minorHAnsi" w:hAnsiTheme="minorHAnsi"/>
                      <w:b/>
                      <w:bCs/>
                      <w:sz w:val="22"/>
                      <w:szCs w:val="22"/>
                    </w:rPr>
                    <w:t>CLO4</w:t>
                  </w:r>
                </w:p>
              </w:tc>
              <w:tc>
                <w:tcPr>
                  <w:tcW w:w="987" w:type="dxa"/>
                  <w:hideMark/>
                </w:tcPr>
                <w:p w:rsidR="0095682D" w:rsidRPr="00607185" w:rsidRDefault="0095682D" w:rsidP="006862D2">
                  <w:pPr>
                    <w:spacing w:before="100" w:beforeAutospacing="1" w:after="100" w:afterAutospacing="1"/>
                    <w:rPr>
                      <w:rFonts w:asciiTheme="minorHAnsi" w:hAnsiTheme="minorHAnsi"/>
                      <w:b/>
                      <w:sz w:val="22"/>
                      <w:szCs w:val="22"/>
                    </w:rPr>
                  </w:pPr>
                  <w:r w:rsidRPr="00607185">
                    <w:rPr>
                      <w:rFonts w:asciiTheme="minorHAnsi" w:hAnsiTheme="minorHAnsi"/>
                      <w:b/>
                      <w:bCs/>
                      <w:sz w:val="22"/>
                      <w:szCs w:val="22"/>
                    </w:rPr>
                    <w:t>CLO5</w:t>
                  </w:r>
                </w:p>
              </w:tc>
            </w:tr>
            <w:tr w:rsidR="0095682D" w:rsidRPr="00F5591B" w:rsidTr="006862D2">
              <w:tc>
                <w:tcPr>
                  <w:tcW w:w="5485"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PLO 1 (Engineering Knowledge)</w:t>
                  </w:r>
                </w:p>
              </w:tc>
              <w:tc>
                <w:tcPr>
                  <w:tcW w:w="990" w:type="dxa"/>
                  <w:hideMark/>
                </w:tcPr>
                <w:p w:rsidR="0095682D" w:rsidRPr="00D81DBD" w:rsidRDefault="005E7732" w:rsidP="006862D2">
                  <w:pPr>
                    <w:spacing w:before="100" w:beforeAutospacing="1" w:after="100" w:afterAutospacing="1"/>
                    <w:jc w:val="center"/>
                    <w:rPr>
                      <w:rFonts w:asciiTheme="minorHAnsi" w:hAnsiTheme="minorHAnsi"/>
                      <w:sz w:val="22"/>
                      <w:szCs w:val="22"/>
                    </w:rPr>
                  </w:pPr>
                  <w:r w:rsidRPr="00D81DBD">
                    <w:rPr>
                      <w:rFonts w:asciiTheme="minorHAnsi" w:hAnsiTheme="minorHAnsi"/>
                      <w:bCs/>
                      <w:sz w:val="22"/>
                      <w:szCs w:val="22"/>
                    </w:rPr>
                    <w:t>√</w:t>
                  </w:r>
                </w:p>
              </w:tc>
              <w:tc>
                <w:tcPr>
                  <w:tcW w:w="990" w:type="dxa"/>
                  <w:hideMark/>
                </w:tcPr>
                <w:p w:rsidR="0095682D" w:rsidRPr="00D81DBD" w:rsidRDefault="00D9167D" w:rsidP="006862D2">
                  <w:pPr>
                    <w:spacing w:before="100" w:beforeAutospacing="1" w:after="100" w:afterAutospacing="1"/>
                    <w:jc w:val="center"/>
                    <w:rPr>
                      <w:rFonts w:asciiTheme="minorHAnsi" w:hAnsiTheme="minorHAnsi"/>
                      <w:sz w:val="22"/>
                      <w:szCs w:val="22"/>
                    </w:rPr>
                  </w:pPr>
                  <w:r w:rsidRPr="00D81DBD">
                    <w:rPr>
                      <w:rFonts w:asciiTheme="minorHAnsi" w:hAnsiTheme="minorHAnsi"/>
                      <w:bCs/>
                      <w:sz w:val="22"/>
                      <w:szCs w:val="22"/>
                    </w:rPr>
                    <w:t>√</w:t>
                  </w:r>
                </w:p>
              </w:tc>
              <w:tc>
                <w:tcPr>
                  <w:tcW w:w="990" w:type="dxa"/>
                  <w:hideMark/>
                </w:tcPr>
                <w:p w:rsidR="0095682D" w:rsidRPr="00D81DBD" w:rsidRDefault="0095682D" w:rsidP="006862D2">
                  <w:pPr>
                    <w:spacing w:before="100" w:beforeAutospacing="1" w:after="100" w:afterAutospacing="1"/>
                    <w:jc w:val="center"/>
                    <w:rPr>
                      <w:rFonts w:asciiTheme="minorHAnsi" w:hAnsiTheme="minorHAnsi"/>
                      <w:sz w:val="22"/>
                      <w:szCs w:val="22"/>
                    </w:rPr>
                  </w:pPr>
                </w:p>
              </w:tc>
              <w:tc>
                <w:tcPr>
                  <w:tcW w:w="990" w:type="dxa"/>
                  <w:hideMark/>
                </w:tcPr>
                <w:p w:rsidR="0095682D" w:rsidRPr="00D81DBD" w:rsidRDefault="0095682D" w:rsidP="006862D2">
                  <w:pPr>
                    <w:spacing w:before="100" w:beforeAutospacing="1" w:after="100" w:afterAutospacing="1"/>
                    <w:jc w:val="center"/>
                    <w:rPr>
                      <w:rFonts w:asciiTheme="minorHAnsi" w:hAnsiTheme="minorHAnsi"/>
                      <w:sz w:val="22"/>
                      <w:szCs w:val="22"/>
                    </w:rPr>
                  </w:pPr>
                </w:p>
              </w:tc>
              <w:tc>
                <w:tcPr>
                  <w:tcW w:w="987" w:type="dxa"/>
                  <w:hideMark/>
                </w:tcPr>
                <w:p w:rsidR="0095682D" w:rsidRPr="00D81DBD" w:rsidRDefault="0095682D" w:rsidP="006862D2">
                  <w:pPr>
                    <w:spacing w:before="100" w:beforeAutospacing="1" w:after="100" w:afterAutospacing="1"/>
                    <w:jc w:val="center"/>
                    <w:rPr>
                      <w:rFonts w:asciiTheme="minorHAnsi" w:hAnsiTheme="minorHAnsi"/>
                      <w:sz w:val="22"/>
                      <w:szCs w:val="22"/>
                    </w:rPr>
                  </w:pPr>
                </w:p>
              </w:tc>
            </w:tr>
            <w:tr w:rsidR="0095682D" w:rsidRPr="00F5591B" w:rsidTr="006862D2">
              <w:tc>
                <w:tcPr>
                  <w:tcW w:w="5485"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PLO 2 (Problem Analysis)</w:t>
                  </w:r>
                </w:p>
              </w:tc>
              <w:tc>
                <w:tcPr>
                  <w:tcW w:w="990" w:type="dxa"/>
                  <w:hideMark/>
                </w:tcPr>
                <w:p w:rsidR="0095682D" w:rsidRPr="00D81DBD" w:rsidRDefault="0095682D" w:rsidP="006862D2">
                  <w:pPr>
                    <w:spacing w:before="100" w:beforeAutospacing="1" w:after="100" w:afterAutospacing="1"/>
                    <w:jc w:val="center"/>
                    <w:rPr>
                      <w:rFonts w:asciiTheme="minorHAnsi" w:hAnsiTheme="minorHAnsi"/>
                      <w:sz w:val="22"/>
                      <w:szCs w:val="22"/>
                    </w:rPr>
                  </w:pPr>
                </w:p>
              </w:tc>
              <w:tc>
                <w:tcPr>
                  <w:tcW w:w="990" w:type="dxa"/>
                  <w:hideMark/>
                </w:tcPr>
                <w:p w:rsidR="0095682D" w:rsidRPr="00D81DBD" w:rsidRDefault="0095682D" w:rsidP="006862D2">
                  <w:pPr>
                    <w:spacing w:before="100" w:beforeAutospacing="1" w:after="100" w:afterAutospacing="1"/>
                    <w:jc w:val="center"/>
                    <w:rPr>
                      <w:rFonts w:asciiTheme="minorHAnsi" w:hAnsiTheme="minorHAnsi"/>
                      <w:sz w:val="22"/>
                      <w:szCs w:val="22"/>
                    </w:rPr>
                  </w:pPr>
                </w:p>
              </w:tc>
              <w:tc>
                <w:tcPr>
                  <w:tcW w:w="990" w:type="dxa"/>
                  <w:hideMark/>
                </w:tcPr>
                <w:p w:rsidR="0095682D" w:rsidRPr="00D81DBD" w:rsidRDefault="00BC3785" w:rsidP="006862D2">
                  <w:pPr>
                    <w:spacing w:before="100" w:beforeAutospacing="1" w:after="100" w:afterAutospacing="1"/>
                    <w:jc w:val="center"/>
                    <w:rPr>
                      <w:rFonts w:asciiTheme="minorHAnsi" w:hAnsiTheme="minorHAnsi"/>
                      <w:sz w:val="22"/>
                      <w:szCs w:val="22"/>
                    </w:rPr>
                  </w:pPr>
                  <w:r w:rsidRPr="00D81DBD">
                    <w:rPr>
                      <w:rFonts w:asciiTheme="minorHAnsi" w:hAnsiTheme="minorHAnsi"/>
                      <w:bCs/>
                      <w:sz w:val="22"/>
                      <w:szCs w:val="22"/>
                    </w:rPr>
                    <w:t>√</w:t>
                  </w:r>
                </w:p>
              </w:tc>
              <w:tc>
                <w:tcPr>
                  <w:tcW w:w="990" w:type="dxa"/>
                  <w:hideMark/>
                </w:tcPr>
                <w:p w:rsidR="0095682D" w:rsidRPr="00D81DBD" w:rsidRDefault="0095682D" w:rsidP="006862D2">
                  <w:pPr>
                    <w:spacing w:before="100" w:beforeAutospacing="1" w:after="100" w:afterAutospacing="1"/>
                    <w:jc w:val="center"/>
                    <w:rPr>
                      <w:rFonts w:asciiTheme="minorHAnsi" w:hAnsiTheme="minorHAnsi"/>
                      <w:sz w:val="22"/>
                      <w:szCs w:val="22"/>
                    </w:rPr>
                  </w:pPr>
                </w:p>
              </w:tc>
              <w:tc>
                <w:tcPr>
                  <w:tcW w:w="987" w:type="dxa"/>
                  <w:hideMark/>
                </w:tcPr>
                <w:p w:rsidR="0095682D" w:rsidRPr="00D81DBD" w:rsidRDefault="0095682D" w:rsidP="006862D2">
                  <w:pPr>
                    <w:spacing w:before="100" w:beforeAutospacing="1" w:after="100" w:afterAutospacing="1"/>
                    <w:jc w:val="center"/>
                    <w:rPr>
                      <w:rFonts w:asciiTheme="minorHAnsi" w:hAnsiTheme="minorHAnsi"/>
                      <w:sz w:val="22"/>
                      <w:szCs w:val="22"/>
                    </w:rPr>
                  </w:pPr>
                </w:p>
              </w:tc>
            </w:tr>
            <w:tr w:rsidR="0095682D" w:rsidRPr="00F5591B" w:rsidTr="006862D2">
              <w:tc>
                <w:tcPr>
                  <w:tcW w:w="5485"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PLO 3 (Design/Development of Solutions)</w:t>
                  </w:r>
                </w:p>
              </w:tc>
              <w:tc>
                <w:tcPr>
                  <w:tcW w:w="990" w:type="dxa"/>
                  <w:hideMark/>
                </w:tcPr>
                <w:p w:rsidR="0095682D" w:rsidRPr="00F5591B" w:rsidRDefault="0095682D" w:rsidP="006862D2">
                  <w:pPr>
                    <w:spacing w:before="100" w:beforeAutospacing="1" w:after="100" w:afterAutospacing="1"/>
                    <w:jc w:val="center"/>
                    <w:rPr>
                      <w:rFonts w:asciiTheme="minorHAnsi" w:hAnsiTheme="minorHAnsi"/>
                      <w:color w:val="FF0000"/>
                      <w:sz w:val="22"/>
                      <w:szCs w:val="22"/>
                    </w:rPr>
                  </w:pPr>
                </w:p>
              </w:tc>
              <w:tc>
                <w:tcPr>
                  <w:tcW w:w="990" w:type="dxa"/>
                  <w:hideMark/>
                </w:tcPr>
                <w:p w:rsidR="0095682D" w:rsidRPr="00F5591B" w:rsidRDefault="0095682D" w:rsidP="006862D2">
                  <w:pPr>
                    <w:spacing w:before="100" w:beforeAutospacing="1" w:after="100" w:afterAutospacing="1"/>
                    <w:jc w:val="center"/>
                    <w:rPr>
                      <w:rFonts w:asciiTheme="minorHAnsi" w:hAnsiTheme="minorHAnsi"/>
                      <w:color w:val="FF0000"/>
                      <w:sz w:val="22"/>
                      <w:szCs w:val="22"/>
                    </w:rPr>
                  </w:pPr>
                </w:p>
              </w:tc>
              <w:tc>
                <w:tcPr>
                  <w:tcW w:w="990" w:type="dxa"/>
                  <w:hideMark/>
                </w:tcPr>
                <w:p w:rsidR="0095682D" w:rsidRPr="00F5591B" w:rsidRDefault="0095682D" w:rsidP="006862D2">
                  <w:pPr>
                    <w:spacing w:before="100" w:beforeAutospacing="1" w:after="100" w:afterAutospacing="1"/>
                    <w:jc w:val="center"/>
                    <w:rPr>
                      <w:rFonts w:asciiTheme="minorHAnsi" w:hAnsiTheme="minorHAnsi"/>
                      <w:color w:val="FF0000"/>
                      <w:sz w:val="22"/>
                      <w:szCs w:val="22"/>
                    </w:rPr>
                  </w:pPr>
                </w:p>
              </w:tc>
              <w:tc>
                <w:tcPr>
                  <w:tcW w:w="990" w:type="dxa"/>
                  <w:hideMark/>
                </w:tcPr>
                <w:p w:rsidR="0095682D" w:rsidRPr="00F5591B" w:rsidRDefault="0095682D" w:rsidP="006862D2">
                  <w:pPr>
                    <w:spacing w:before="100" w:beforeAutospacing="1" w:after="100" w:afterAutospacing="1"/>
                    <w:jc w:val="center"/>
                    <w:rPr>
                      <w:rFonts w:asciiTheme="minorHAnsi" w:hAnsiTheme="minorHAnsi"/>
                      <w:color w:val="FF0000"/>
                      <w:sz w:val="22"/>
                      <w:szCs w:val="22"/>
                    </w:rPr>
                  </w:pPr>
                </w:p>
              </w:tc>
              <w:tc>
                <w:tcPr>
                  <w:tcW w:w="987" w:type="dxa"/>
                  <w:hideMark/>
                </w:tcPr>
                <w:p w:rsidR="0095682D" w:rsidRPr="00F5591B" w:rsidRDefault="0095682D" w:rsidP="006862D2">
                  <w:pPr>
                    <w:spacing w:before="100" w:beforeAutospacing="1" w:after="100" w:afterAutospacing="1"/>
                    <w:jc w:val="center"/>
                    <w:rPr>
                      <w:rFonts w:asciiTheme="minorHAnsi" w:hAnsiTheme="minorHAnsi"/>
                      <w:color w:val="FF0000"/>
                      <w:sz w:val="22"/>
                      <w:szCs w:val="22"/>
                    </w:rPr>
                  </w:pPr>
                </w:p>
              </w:tc>
            </w:tr>
            <w:tr w:rsidR="0095682D" w:rsidRPr="00F5591B" w:rsidTr="006862D2">
              <w:tc>
                <w:tcPr>
                  <w:tcW w:w="5485"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PLO 4 (Investigation)</w:t>
                  </w:r>
                </w:p>
              </w:tc>
              <w:tc>
                <w:tcPr>
                  <w:tcW w:w="990" w:type="dxa"/>
                  <w:hideMark/>
                </w:tcPr>
                <w:p w:rsidR="0095682D" w:rsidRPr="00F5591B" w:rsidRDefault="0095682D" w:rsidP="006862D2">
                  <w:pPr>
                    <w:spacing w:before="100" w:beforeAutospacing="1" w:after="100" w:afterAutospacing="1"/>
                    <w:jc w:val="center"/>
                    <w:rPr>
                      <w:rFonts w:asciiTheme="minorHAnsi" w:hAnsiTheme="minorHAnsi"/>
                      <w:color w:val="FF0000"/>
                      <w:sz w:val="22"/>
                      <w:szCs w:val="22"/>
                    </w:rPr>
                  </w:pPr>
                </w:p>
              </w:tc>
              <w:tc>
                <w:tcPr>
                  <w:tcW w:w="990" w:type="dxa"/>
                  <w:hideMark/>
                </w:tcPr>
                <w:p w:rsidR="0095682D" w:rsidRPr="00F5591B" w:rsidRDefault="0095682D" w:rsidP="006862D2">
                  <w:pPr>
                    <w:spacing w:before="100" w:beforeAutospacing="1" w:after="100" w:afterAutospacing="1"/>
                    <w:jc w:val="center"/>
                    <w:rPr>
                      <w:rFonts w:asciiTheme="minorHAnsi" w:hAnsiTheme="minorHAnsi"/>
                      <w:color w:val="FF0000"/>
                      <w:sz w:val="22"/>
                      <w:szCs w:val="22"/>
                    </w:rPr>
                  </w:pPr>
                </w:p>
              </w:tc>
              <w:tc>
                <w:tcPr>
                  <w:tcW w:w="990" w:type="dxa"/>
                  <w:hideMark/>
                </w:tcPr>
                <w:p w:rsidR="0095682D" w:rsidRPr="00F5591B" w:rsidRDefault="0095682D" w:rsidP="006862D2">
                  <w:pPr>
                    <w:spacing w:before="100" w:beforeAutospacing="1" w:after="100" w:afterAutospacing="1"/>
                    <w:jc w:val="center"/>
                    <w:rPr>
                      <w:rFonts w:asciiTheme="minorHAnsi" w:hAnsiTheme="minorHAnsi"/>
                      <w:color w:val="FF0000"/>
                      <w:sz w:val="22"/>
                      <w:szCs w:val="22"/>
                    </w:rPr>
                  </w:pPr>
                </w:p>
              </w:tc>
              <w:tc>
                <w:tcPr>
                  <w:tcW w:w="990" w:type="dxa"/>
                  <w:hideMark/>
                </w:tcPr>
                <w:p w:rsidR="0095682D" w:rsidRPr="00F5591B" w:rsidRDefault="0095682D" w:rsidP="006862D2">
                  <w:pPr>
                    <w:spacing w:before="100" w:beforeAutospacing="1" w:after="100" w:afterAutospacing="1"/>
                    <w:jc w:val="center"/>
                    <w:rPr>
                      <w:rFonts w:asciiTheme="minorHAnsi" w:hAnsiTheme="minorHAnsi"/>
                      <w:color w:val="FF0000"/>
                      <w:sz w:val="22"/>
                      <w:szCs w:val="22"/>
                    </w:rPr>
                  </w:pPr>
                </w:p>
              </w:tc>
              <w:tc>
                <w:tcPr>
                  <w:tcW w:w="987" w:type="dxa"/>
                  <w:hideMark/>
                </w:tcPr>
                <w:p w:rsidR="0095682D" w:rsidRPr="00F5591B" w:rsidRDefault="0095682D" w:rsidP="006862D2">
                  <w:pPr>
                    <w:spacing w:before="100" w:beforeAutospacing="1" w:after="100" w:afterAutospacing="1"/>
                    <w:jc w:val="center"/>
                    <w:rPr>
                      <w:rFonts w:asciiTheme="minorHAnsi" w:hAnsiTheme="minorHAnsi"/>
                      <w:color w:val="FF0000"/>
                      <w:sz w:val="22"/>
                      <w:szCs w:val="22"/>
                    </w:rPr>
                  </w:pPr>
                </w:p>
              </w:tc>
            </w:tr>
            <w:tr w:rsidR="0095682D" w:rsidRPr="00F5591B" w:rsidTr="006862D2">
              <w:tc>
                <w:tcPr>
                  <w:tcW w:w="5485"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PLO 5 (Modern tool usage)</w:t>
                  </w:r>
                </w:p>
              </w:tc>
              <w:tc>
                <w:tcPr>
                  <w:tcW w:w="990" w:type="dxa"/>
                  <w:hideMark/>
                </w:tcPr>
                <w:p w:rsidR="0095682D" w:rsidRPr="00F5591B" w:rsidRDefault="0095682D" w:rsidP="006862D2">
                  <w:pPr>
                    <w:spacing w:before="100" w:beforeAutospacing="1" w:after="100" w:afterAutospacing="1"/>
                    <w:jc w:val="center"/>
                    <w:rPr>
                      <w:rFonts w:asciiTheme="minorHAnsi" w:hAnsiTheme="minorHAnsi"/>
                      <w:color w:val="FF0000"/>
                      <w:sz w:val="22"/>
                      <w:szCs w:val="22"/>
                    </w:rPr>
                  </w:pPr>
                </w:p>
              </w:tc>
              <w:tc>
                <w:tcPr>
                  <w:tcW w:w="990" w:type="dxa"/>
                  <w:hideMark/>
                </w:tcPr>
                <w:p w:rsidR="0095682D" w:rsidRPr="00F5591B" w:rsidRDefault="0095682D" w:rsidP="006862D2">
                  <w:pPr>
                    <w:spacing w:before="100" w:beforeAutospacing="1" w:after="100" w:afterAutospacing="1"/>
                    <w:jc w:val="center"/>
                    <w:rPr>
                      <w:rFonts w:asciiTheme="minorHAnsi" w:hAnsiTheme="minorHAnsi"/>
                      <w:color w:val="FF0000"/>
                      <w:sz w:val="22"/>
                      <w:szCs w:val="22"/>
                    </w:rPr>
                  </w:pPr>
                </w:p>
              </w:tc>
              <w:tc>
                <w:tcPr>
                  <w:tcW w:w="990" w:type="dxa"/>
                  <w:hideMark/>
                </w:tcPr>
                <w:p w:rsidR="0095682D" w:rsidRPr="00F5591B" w:rsidRDefault="0095682D" w:rsidP="006862D2">
                  <w:pPr>
                    <w:spacing w:before="100" w:beforeAutospacing="1" w:after="100" w:afterAutospacing="1"/>
                    <w:jc w:val="center"/>
                    <w:rPr>
                      <w:rFonts w:asciiTheme="minorHAnsi" w:hAnsiTheme="minorHAnsi"/>
                      <w:color w:val="FF0000"/>
                      <w:sz w:val="22"/>
                      <w:szCs w:val="22"/>
                    </w:rPr>
                  </w:pPr>
                </w:p>
              </w:tc>
              <w:tc>
                <w:tcPr>
                  <w:tcW w:w="990" w:type="dxa"/>
                  <w:hideMark/>
                </w:tcPr>
                <w:p w:rsidR="0095682D" w:rsidRPr="00F5591B" w:rsidRDefault="0095682D" w:rsidP="006862D2">
                  <w:pPr>
                    <w:spacing w:before="100" w:beforeAutospacing="1" w:after="100" w:afterAutospacing="1"/>
                    <w:jc w:val="center"/>
                    <w:rPr>
                      <w:rFonts w:asciiTheme="minorHAnsi" w:hAnsiTheme="minorHAnsi"/>
                      <w:color w:val="FF0000"/>
                      <w:sz w:val="22"/>
                      <w:szCs w:val="22"/>
                    </w:rPr>
                  </w:pPr>
                </w:p>
              </w:tc>
              <w:tc>
                <w:tcPr>
                  <w:tcW w:w="987" w:type="dxa"/>
                  <w:hideMark/>
                </w:tcPr>
                <w:p w:rsidR="0095682D" w:rsidRPr="00F5591B" w:rsidRDefault="0095682D" w:rsidP="006862D2">
                  <w:pPr>
                    <w:spacing w:before="100" w:beforeAutospacing="1" w:after="100" w:afterAutospacing="1"/>
                    <w:jc w:val="center"/>
                    <w:rPr>
                      <w:rFonts w:asciiTheme="minorHAnsi" w:hAnsiTheme="minorHAnsi"/>
                      <w:color w:val="FF0000"/>
                      <w:sz w:val="22"/>
                      <w:szCs w:val="22"/>
                    </w:rPr>
                  </w:pPr>
                </w:p>
              </w:tc>
            </w:tr>
            <w:tr w:rsidR="0095682D" w:rsidRPr="00607185" w:rsidTr="006862D2">
              <w:tc>
                <w:tcPr>
                  <w:tcW w:w="5485"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PLO 6 (The Engineer and Society)</w:t>
                  </w:r>
                </w:p>
              </w:tc>
              <w:tc>
                <w:tcPr>
                  <w:tcW w:w="990"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c>
                <w:tcPr>
                  <w:tcW w:w="990"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c>
                <w:tcPr>
                  <w:tcW w:w="990"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c>
                <w:tcPr>
                  <w:tcW w:w="990"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c>
                <w:tcPr>
                  <w:tcW w:w="987"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r>
            <w:tr w:rsidR="0095682D" w:rsidRPr="00607185" w:rsidTr="006862D2">
              <w:tc>
                <w:tcPr>
                  <w:tcW w:w="5485"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PLO 7 (Environment and Sustainability)</w:t>
                  </w:r>
                </w:p>
              </w:tc>
              <w:tc>
                <w:tcPr>
                  <w:tcW w:w="990"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c>
                <w:tcPr>
                  <w:tcW w:w="990"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c>
                <w:tcPr>
                  <w:tcW w:w="990"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c>
                <w:tcPr>
                  <w:tcW w:w="990"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c>
                <w:tcPr>
                  <w:tcW w:w="987"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r>
            <w:tr w:rsidR="0095682D" w:rsidRPr="00607185" w:rsidTr="006862D2">
              <w:tc>
                <w:tcPr>
                  <w:tcW w:w="5485"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PLO 8 (Ethics)</w:t>
                  </w:r>
                </w:p>
              </w:tc>
              <w:tc>
                <w:tcPr>
                  <w:tcW w:w="990"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c>
                <w:tcPr>
                  <w:tcW w:w="990"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c>
                <w:tcPr>
                  <w:tcW w:w="990"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c>
                <w:tcPr>
                  <w:tcW w:w="990"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c>
                <w:tcPr>
                  <w:tcW w:w="987"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r>
            <w:tr w:rsidR="0095682D" w:rsidRPr="00607185" w:rsidTr="006862D2">
              <w:tc>
                <w:tcPr>
                  <w:tcW w:w="5485"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PLO 9 (Individual and Team Work)</w:t>
                  </w:r>
                </w:p>
              </w:tc>
              <w:tc>
                <w:tcPr>
                  <w:tcW w:w="990"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c>
                <w:tcPr>
                  <w:tcW w:w="990"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c>
                <w:tcPr>
                  <w:tcW w:w="990"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c>
                <w:tcPr>
                  <w:tcW w:w="990"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c>
                <w:tcPr>
                  <w:tcW w:w="987"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r>
            <w:tr w:rsidR="0095682D" w:rsidRPr="00607185" w:rsidTr="006862D2">
              <w:tc>
                <w:tcPr>
                  <w:tcW w:w="5485"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PLO 10 (Communication)</w:t>
                  </w:r>
                </w:p>
              </w:tc>
              <w:tc>
                <w:tcPr>
                  <w:tcW w:w="990"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c>
                <w:tcPr>
                  <w:tcW w:w="990"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c>
                <w:tcPr>
                  <w:tcW w:w="990"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c>
                <w:tcPr>
                  <w:tcW w:w="990"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c>
                <w:tcPr>
                  <w:tcW w:w="987"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r>
            <w:tr w:rsidR="0095682D" w:rsidRPr="00607185" w:rsidTr="006862D2">
              <w:tc>
                <w:tcPr>
                  <w:tcW w:w="5485"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PLO 11 (Project Management)</w:t>
                  </w:r>
                </w:p>
              </w:tc>
              <w:tc>
                <w:tcPr>
                  <w:tcW w:w="990"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c>
                <w:tcPr>
                  <w:tcW w:w="990"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c>
                <w:tcPr>
                  <w:tcW w:w="990"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c>
                <w:tcPr>
                  <w:tcW w:w="990"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c>
                <w:tcPr>
                  <w:tcW w:w="987"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r>
            <w:tr w:rsidR="0095682D" w:rsidRPr="00607185" w:rsidTr="006862D2">
              <w:tc>
                <w:tcPr>
                  <w:tcW w:w="5485"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PLO 12 (Lifelong Learning)</w:t>
                  </w:r>
                </w:p>
              </w:tc>
              <w:tc>
                <w:tcPr>
                  <w:tcW w:w="990"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c>
                <w:tcPr>
                  <w:tcW w:w="990"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c>
                <w:tcPr>
                  <w:tcW w:w="990"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c>
                <w:tcPr>
                  <w:tcW w:w="990"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c>
                <w:tcPr>
                  <w:tcW w:w="987" w:type="dxa"/>
                  <w:hideMark/>
                </w:tcPr>
                <w:p w:rsidR="0095682D" w:rsidRPr="00607185" w:rsidRDefault="0095682D" w:rsidP="006862D2">
                  <w:pPr>
                    <w:spacing w:before="100" w:beforeAutospacing="1" w:after="100" w:afterAutospacing="1"/>
                    <w:rPr>
                      <w:rFonts w:asciiTheme="minorHAnsi" w:hAnsiTheme="minorHAnsi"/>
                      <w:sz w:val="22"/>
                      <w:szCs w:val="22"/>
                    </w:rPr>
                  </w:pPr>
                  <w:r w:rsidRPr="00607185">
                    <w:rPr>
                      <w:rFonts w:asciiTheme="minorHAnsi" w:hAnsiTheme="minorHAnsi"/>
                      <w:bCs/>
                      <w:sz w:val="22"/>
                      <w:szCs w:val="22"/>
                    </w:rPr>
                    <w:t> </w:t>
                  </w:r>
                </w:p>
              </w:tc>
            </w:tr>
          </w:tbl>
          <w:p w:rsidR="0095682D" w:rsidRPr="00607185" w:rsidRDefault="0095682D" w:rsidP="006862D2">
            <w:pPr>
              <w:jc w:val="both"/>
              <w:rPr>
                <w:b w:val="0"/>
              </w:rPr>
            </w:pPr>
          </w:p>
        </w:tc>
      </w:tr>
    </w:tbl>
    <w:p w:rsidR="0095682D" w:rsidRPr="00607185" w:rsidRDefault="0095682D" w:rsidP="00EA0E5B"/>
    <w:tbl>
      <w:tblPr>
        <w:tblStyle w:val="LightList-Accent11"/>
        <w:tblW w:w="10720" w:type="dxa"/>
        <w:tblLayout w:type="fixed"/>
        <w:tblLook w:val="04A0" w:firstRow="1" w:lastRow="0" w:firstColumn="1" w:lastColumn="0" w:noHBand="0" w:noVBand="1"/>
      </w:tblPr>
      <w:tblGrid>
        <w:gridCol w:w="10720"/>
      </w:tblGrid>
      <w:tr w:rsidR="0095682D" w:rsidRPr="00607185" w:rsidTr="00257A75">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0720" w:type="dxa"/>
            <w:tcBorders>
              <w:bottom w:val="single" w:sz="4" w:space="0" w:color="auto"/>
            </w:tcBorders>
            <w:shd w:val="clear" w:color="auto" w:fill="auto"/>
          </w:tcPr>
          <w:p w:rsidR="0095682D" w:rsidRPr="00607185" w:rsidRDefault="0095682D" w:rsidP="006862D2">
            <w:pPr>
              <w:spacing w:before="100" w:beforeAutospacing="1" w:after="100" w:afterAutospacing="1"/>
              <w:outlineLvl w:val="1"/>
              <w:rPr>
                <w:rFonts w:eastAsia="Times New Roman" w:cs="Times New Roman"/>
                <w:color w:val="auto"/>
                <w:szCs w:val="36"/>
              </w:rPr>
            </w:pPr>
            <w:r w:rsidRPr="00607185">
              <w:rPr>
                <w:rFonts w:eastAsia="Times New Roman" w:cs="Times New Roman"/>
                <w:color w:val="auto"/>
                <w:szCs w:val="36"/>
              </w:rPr>
              <w:t xml:space="preserve">Mapping of CLOs to Assessment Modules and Weightages </w:t>
            </w:r>
            <w:r w:rsidR="0044494A" w:rsidRPr="00607185">
              <w:rPr>
                <w:rFonts w:eastAsia="Times New Roman" w:cs="Times New Roman"/>
                <w:color w:val="auto"/>
                <w:szCs w:val="36"/>
              </w:rPr>
              <w:t xml:space="preserve"> (In accordance with NUST statutes)</w:t>
            </w:r>
          </w:p>
        </w:tc>
      </w:tr>
      <w:tr w:rsidR="0095682D" w:rsidRPr="00607185" w:rsidTr="00257A75">
        <w:trPr>
          <w:cnfStyle w:val="000000100000" w:firstRow="0" w:lastRow="0" w:firstColumn="0" w:lastColumn="0" w:oddVBand="0" w:evenVBand="0" w:oddHBand="1" w:evenHBand="0" w:firstRowFirstColumn="0" w:firstRowLastColumn="0" w:lastRowFirstColumn="0" w:lastRowLastColumn="0"/>
          <w:trHeight w:val="2595"/>
        </w:trPr>
        <w:tc>
          <w:tcPr>
            <w:cnfStyle w:val="001000000000" w:firstRow="0" w:lastRow="0" w:firstColumn="1" w:lastColumn="0" w:oddVBand="0" w:evenVBand="0" w:oddHBand="0" w:evenHBand="0" w:firstRowFirstColumn="0" w:firstRowLastColumn="0" w:lastRowFirstColumn="0" w:lastRowLastColumn="0"/>
            <w:tcW w:w="10720" w:type="dxa"/>
            <w:tcBorders>
              <w:top w:val="single" w:sz="4" w:space="0" w:color="auto"/>
            </w:tcBorders>
          </w:tcPr>
          <w:p w:rsidR="0095682D" w:rsidRPr="00607185" w:rsidRDefault="00E61288" w:rsidP="006862D2">
            <w:pPr>
              <w:jc w:val="both"/>
              <w:rPr>
                <w:b w:val="0"/>
              </w:rPr>
            </w:pPr>
            <w:r w:rsidRPr="00607185">
              <w:rPr>
                <w:b w:val="0"/>
              </w:rPr>
              <w:t>To be filled in at the end of the course</w:t>
            </w:r>
            <w:r w:rsidR="007B1713" w:rsidRPr="00607185">
              <w:rPr>
                <w:b w:val="0"/>
              </w:rPr>
              <w:t>.</w:t>
            </w:r>
          </w:p>
          <w:tbl>
            <w:tblPr>
              <w:tblStyle w:val="TableGrid"/>
              <w:tblW w:w="0" w:type="auto"/>
              <w:tblLayout w:type="fixed"/>
              <w:tblLook w:val="04A0" w:firstRow="1" w:lastRow="0" w:firstColumn="1" w:lastColumn="0" w:noHBand="0" w:noVBand="1"/>
            </w:tblPr>
            <w:tblGrid>
              <w:gridCol w:w="5503"/>
              <w:gridCol w:w="993"/>
              <w:gridCol w:w="993"/>
              <w:gridCol w:w="993"/>
              <w:gridCol w:w="993"/>
              <w:gridCol w:w="993"/>
            </w:tblGrid>
            <w:tr w:rsidR="0095682D" w:rsidRPr="00607185" w:rsidTr="00257A75">
              <w:trPr>
                <w:trHeight w:val="316"/>
              </w:trPr>
              <w:tc>
                <w:tcPr>
                  <w:tcW w:w="5503" w:type="dxa"/>
                  <w:hideMark/>
                </w:tcPr>
                <w:p w:rsidR="0095682D" w:rsidRPr="00607185" w:rsidRDefault="0095682D" w:rsidP="006862D2">
                  <w:pPr>
                    <w:spacing w:before="100" w:beforeAutospacing="1" w:after="100" w:afterAutospacing="1"/>
                    <w:rPr>
                      <w:rFonts w:asciiTheme="minorHAnsi" w:hAnsiTheme="minorHAnsi"/>
                      <w:b/>
                      <w:sz w:val="22"/>
                      <w:szCs w:val="22"/>
                    </w:rPr>
                  </w:pPr>
                  <w:r w:rsidRPr="00607185">
                    <w:rPr>
                      <w:rFonts w:asciiTheme="minorHAnsi" w:hAnsiTheme="minorHAnsi"/>
                      <w:b/>
                      <w:bCs/>
                      <w:sz w:val="22"/>
                      <w:szCs w:val="22"/>
                    </w:rPr>
                    <w:t>Assessments/CLOs</w:t>
                  </w:r>
                </w:p>
              </w:tc>
              <w:tc>
                <w:tcPr>
                  <w:tcW w:w="993" w:type="dxa"/>
                  <w:hideMark/>
                </w:tcPr>
                <w:p w:rsidR="0095682D" w:rsidRPr="00607185" w:rsidRDefault="0095682D" w:rsidP="006862D2">
                  <w:pPr>
                    <w:spacing w:before="100" w:beforeAutospacing="1" w:after="100" w:afterAutospacing="1"/>
                    <w:rPr>
                      <w:rFonts w:asciiTheme="minorHAnsi" w:hAnsiTheme="minorHAnsi"/>
                      <w:b/>
                      <w:sz w:val="22"/>
                      <w:szCs w:val="22"/>
                    </w:rPr>
                  </w:pPr>
                  <w:r w:rsidRPr="00607185">
                    <w:rPr>
                      <w:rFonts w:asciiTheme="minorHAnsi" w:hAnsiTheme="minorHAnsi"/>
                      <w:b/>
                      <w:bCs/>
                      <w:sz w:val="22"/>
                      <w:szCs w:val="22"/>
                    </w:rPr>
                    <w:t>CLO1</w:t>
                  </w:r>
                </w:p>
              </w:tc>
              <w:tc>
                <w:tcPr>
                  <w:tcW w:w="993" w:type="dxa"/>
                  <w:hideMark/>
                </w:tcPr>
                <w:p w:rsidR="0095682D" w:rsidRPr="00607185" w:rsidRDefault="0095682D" w:rsidP="006862D2">
                  <w:pPr>
                    <w:spacing w:before="100" w:beforeAutospacing="1" w:after="100" w:afterAutospacing="1"/>
                    <w:rPr>
                      <w:rFonts w:asciiTheme="minorHAnsi" w:hAnsiTheme="minorHAnsi"/>
                      <w:b/>
                      <w:sz w:val="22"/>
                      <w:szCs w:val="22"/>
                    </w:rPr>
                  </w:pPr>
                  <w:r w:rsidRPr="00607185">
                    <w:rPr>
                      <w:rFonts w:asciiTheme="minorHAnsi" w:hAnsiTheme="minorHAnsi"/>
                      <w:b/>
                      <w:bCs/>
                      <w:sz w:val="22"/>
                      <w:szCs w:val="22"/>
                    </w:rPr>
                    <w:t>CLO2</w:t>
                  </w:r>
                </w:p>
              </w:tc>
              <w:tc>
                <w:tcPr>
                  <w:tcW w:w="993" w:type="dxa"/>
                  <w:hideMark/>
                </w:tcPr>
                <w:p w:rsidR="0095682D" w:rsidRPr="00607185" w:rsidRDefault="0095682D" w:rsidP="006862D2">
                  <w:pPr>
                    <w:spacing w:before="100" w:beforeAutospacing="1" w:after="100" w:afterAutospacing="1"/>
                    <w:rPr>
                      <w:rFonts w:asciiTheme="minorHAnsi" w:hAnsiTheme="minorHAnsi"/>
                      <w:b/>
                      <w:sz w:val="22"/>
                      <w:szCs w:val="22"/>
                    </w:rPr>
                  </w:pPr>
                  <w:r w:rsidRPr="00607185">
                    <w:rPr>
                      <w:rFonts w:asciiTheme="minorHAnsi" w:hAnsiTheme="minorHAnsi"/>
                      <w:b/>
                      <w:bCs/>
                      <w:sz w:val="22"/>
                      <w:szCs w:val="22"/>
                    </w:rPr>
                    <w:t>CLO3</w:t>
                  </w:r>
                </w:p>
              </w:tc>
              <w:tc>
                <w:tcPr>
                  <w:tcW w:w="993" w:type="dxa"/>
                  <w:hideMark/>
                </w:tcPr>
                <w:p w:rsidR="0095682D" w:rsidRPr="00607185" w:rsidRDefault="0095682D" w:rsidP="006862D2">
                  <w:pPr>
                    <w:spacing w:before="100" w:beforeAutospacing="1" w:after="100" w:afterAutospacing="1"/>
                    <w:rPr>
                      <w:rFonts w:asciiTheme="minorHAnsi" w:hAnsiTheme="minorHAnsi"/>
                      <w:b/>
                      <w:sz w:val="22"/>
                      <w:szCs w:val="22"/>
                    </w:rPr>
                  </w:pPr>
                  <w:r w:rsidRPr="00607185">
                    <w:rPr>
                      <w:rFonts w:asciiTheme="minorHAnsi" w:hAnsiTheme="minorHAnsi"/>
                      <w:b/>
                      <w:bCs/>
                      <w:sz w:val="22"/>
                      <w:szCs w:val="22"/>
                    </w:rPr>
                    <w:t>CLO4</w:t>
                  </w:r>
                </w:p>
              </w:tc>
              <w:tc>
                <w:tcPr>
                  <w:tcW w:w="993" w:type="dxa"/>
                  <w:hideMark/>
                </w:tcPr>
                <w:p w:rsidR="0095682D" w:rsidRPr="00607185" w:rsidRDefault="0095682D" w:rsidP="006862D2">
                  <w:pPr>
                    <w:spacing w:before="100" w:beforeAutospacing="1" w:after="100" w:afterAutospacing="1"/>
                    <w:rPr>
                      <w:rFonts w:asciiTheme="minorHAnsi" w:hAnsiTheme="minorHAnsi"/>
                      <w:b/>
                      <w:sz w:val="22"/>
                      <w:szCs w:val="22"/>
                    </w:rPr>
                  </w:pPr>
                  <w:r w:rsidRPr="00607185">
                    <w:rPr>
                      <w:rFonts w:asciiTheme="minorHAnsi" w:hAnsiTheme="minorHAnsi"/>
                      <w:b/>
                      <w:bCs/>
                      <w:sz w:val="22"/>
                      <w:szCs w:val="22"/>
                    </w:rPr>
                    <w:t>CLO5</w:t>
                  </w:r>
                </w:p>
              </w:tc>
            </w:tr>
            <w:tr w:rsidR="0095682D" w:rsidRPr="00607185" w:rsidTr="00257A75">
              <w:trPr>
                <w:trHeight w:val="274"/>
              </w:trPr>
              <w:tc>
                <w:tcPr>
                  <w:tcW w:w="5503" w:type="dxa"/>
                  <w:hideMark/>
                </w:tcPr>
                <w:p w:rsidR="0095682D" w:rsidRPr="00607185" w:rsidRDefault="0095682D" w:rsidP="00067E85">
                  <w:pPr>
                    <w:rPr>
                      <w:rFonts w:asciiTheme="minorHAnsi" w:hAnsiTheme="minorHAnsi"/>
                    </w:rPr>
                  </w:pPr>
                  <w:r w:rsidRPr="00607185">
                    <w:rPr>
                      <w:rFonts w:asciiTheme="minorHAnsi" w:hAnsiTheme="minorHAnsi"/>
                    </w:rPr>
                    <w:t xml:space="preserve">Assignments: </w:t>
                  </w:r>
                  <w:r w:rsidR="00A97C99">
                    <w:rPr>
                      <w:rFonts w:asciiTheme="minorHAnsi" w:hAnsiTheme="minorHAnsi"/>
                    </w:rPr>
                    <w:t>(Home and Class Group Assignments)</w:t>
                  </w:r>
                </w:p>
              </w:tc>
              <w:tc>
                <w:tcPr>
                  <w:tcW w:w="993" w:type="dxa"/>
                  <w:hideMark/>
                </w:tcPr>
                <w:p w:rsidR="0095682D" w:rsidRPr="00607185" w:rsidRDefault="008A5DAF" w:rsidP="006862D2">
                  <w:pPr>
                    <w:spacing w:before="100" w:beforeAutospacing="1" w:after="100" w:afterAutospacing="1"/>
                    <w:jc w:val="center"/>
                    <w:rPr>
                      <w:rFonts w:asciiTheme="minorHAnsi" w:hAnsiTheme="minorHAnsi"/>
                      <w:sz w:val="22"/>
                      <w:szCs w:val="22"/>
                    </w:rPr>
                  </w:pPr>
                  <w:r w:rsidRPr="00D81DBD">
                    <w:rPr>
                      <w:rFonts w:asciiTheme="minorHAnsi" w:hAnsiTheme="minorHAnsi"/>
                      <w:bCs/>
                      <w:sz w:val="22"/>
                      <w:szCs w:val="22"/>
                    </w:rPr>
                    <w:t>√</w:t>
                  </w:r>
                </w:p>
              </w:tc>
              <w:tc>
                <w:tcPr>
                  <w:tcW w:w="993" w:type="dxa"/>
                  <w:hideMark/>
                </w:tcPr>
                <w:p w:rsidR="0095682D" w:rsidRPr="00607185" w:rsidRDefault="008A5DAF" w:rsidP="006862D2">
                  <w:pPr>
                    <w:spacing w:before="100" w:beforeAutospacing="1" w:after="100" w:afterAutospacing="1"/>
                    <w:jc w:val="center"/>
                    <w:rPr>
                      <w:rFonts w:asciiTheme="minorHAnsi" w:hAnsiTheme="minorHAnsi"/>
                      <w:sz w:val="22"/>
                      <w:szCs w:val="22"/>
                    </w:rPr>
                  </w:pPr>
                  <w:r w:rsidRPr="00D81DBD">
                    <w:rPr>
                      <w:rFonts w:asciiTheme="minorHAnsi" w:hAnsiTheme="minorHAnsi"/>
                      <w:bCs/>
                      <w:sz w:val="22"/>
                      <w:szCs w:val="22"/>
                    </w:rPr>
                    <w:t>√</w:t>
                  </w:r>
                </w:p>
              </w:tc>
              <w:tc>
                <w:tcPr>
                  <w:tcW w:w="993" w:type="dxa"/>
                  <w:hideMark/>
                </w:tcPr>
                <w:p w:rsidR="0095682D" w:rsidRPr="00607185" w:rsidRDefault="0095682D" w:rsidP="006862D2">
                  <w:pPr>
                    <w:spacing w:before="100" w:beforeAutospacing="1" w:after="100" w:afterAutospacing="1"/>
                    <w:jc w:val="center"/>
                    <w:rPr>
                      <w:rFonts w:asciiTheme="minorHAnsi" w:hAnsiTheme="minorHAnsi"/>
                      <w:sz w:val="22"/>
                      <w:szCs w:val="22"/>
                    </w:rPr>
                  </w:pPr>
                </w:p>
              </w:tc>
              <w:tc>
                <w:tcPr>
                  <w:tcW w:w="993" w:type="dxa"/>
                  <w:hideMark/>
                </w:tcPr>
                <w:p w:rsidR="0095682D" w:rsidRPr="00607185" w:rsidRDefault="0095682D" w:rsidP="006862D2">
                  <w:pPr>
                    <w:spacing w:before="100" w:beforeAutospacing="1" w:after="100" w:afterAutospacing="1"/>
                    <w:jc w:val="center"/>
                    <w:rPr>
                      <w:rFonts w:asciiTheme="minorHAnsi" w:hAnsiTheme="minorHAnsi"/>
                      <w:sz w:val="22"/>
                      <w:szCs w:val="22"/>
                    </w:rPr>
                  </w:pPr>
                </w:p>
              </w:tc>
              <w:tc>
                <w:tcPr>
                  <w:tcW w:w="993" w:type="dxa"/>
                  <w:hideMark/>
                </w:tcPr>
                <w:p w:rsidR="0095682D" w:rsidRPr="00607185" w:rsidRDefault="0095682D" w:rsidP="006862D2">
                  <w:pPr>
                    <w:spacing w:before="100" w:beforeAutospacing="1" w:after="100" w:afterAutospacing="1"/>
                    <w:jc w:val="center"/>
                    <w:rPr>
                      <w:rFonts w:asciiTheme="minorHAnsi" w:hAnsiTheme="minorHAnsi"/>
                      <w:sz w:val="22"/>
                      <w:szCs w:val="22"/>
                    </w:rPr>
                  </w:pPr>
                </w:p>
              </w:tc>
            </w:tr>
            <w:tr w:rsidR="0095682D" w:rsidRPr="00607185" w:rsidTr="00257A75">
              <w:trPr>
                <w:trHeight w:val="274"/>
              </w:trPr>
              <w:tc>
                <w:tcPr>
                  <w:tcW w:w="5503" w:type="dxa"/>
                  <w:hideMark/>
                </w:tcPr>
                <w:p w:rsidR="0095682D" w:rsidRPr="00607185" w:rsidRDefault="000B683B" w:rsidP="000B683B">
                  <w:pPr>
                    <w:rPr>
                      <w:rFonts w:asciiTheme="minorHAnsi" w:hAnsiTheme="minorHAnsi"/>
                    </w:rPr>
                  </w:pPr>
                  <w:r>
                    <w:rPr>
                      <w:rFonts w:asciiTheme="minorHAnsi" w:hAnsiTheme="minorHAnsi"/>
                    </w:rPr>
                    <w:t>Midterm</w:t>
                  </w:r>
                </w:p>
              </w:tc>
              <w:tc>
                <w:tcPr>
                  <w:tcW w:w="993" w:type="dxa"/>
                  <w:hideMark/>
                </w:tcPr>
                <w:p w:rsidR="0095682D" w:rsidRPr="00607185" w:rsidRDefault="008A5DAF" w:rsidP="006862D2">
                  <w:pPr>
                    <w:spacing w:before="100" w:beforeAutospacing="1" w:after="100" w:afterAutospacing="1"/>
                    <w:jc w:val="center"/>
                    <w:rPr>
                      <w:rFonts w:asciiTheme="minorHAnsi" w:hAnsiTheme="minorHAnsi"/>
                      <w:sz w:val="22"/>
                      <w:szCs w:val="22"/>
                    </w:rPr>
                  </w:pPr>
                  <w:r w:rsidRPr="00D81DBD">
                    <w:rPr>
                      <w:rFonts w:asciiTheme="minorHAnsi" w:hAnsiTheme="minorHAnsi"/>
                      <w:bCs/>
                      <w:sz w:val="22"/>
                      <w:szCs w:val="22"/>
                    </w:rPr>
                    <w:t>√</w:t>
                  </w:r>
                </w:p>
              </w:tc>
              <w:tc>
                <w:tcPr>
                  <w:tcW w:w="993" w:type="dxa"/>
                  <w:hideMark/>
                </w:tcPr>
                <w:p w:rsidR="0095682D" w:rsidRPr="00607185" w:rsidRDefault="0095682D" w:rsidP="006862D2">
                  <w:pPr>
                    <w:spacing w:before="100" w:beforeAutospacing="1" w:after="100" w:afterAutospacing="1"/>
                    <w:jc w:val="center"/>
                    <w:rPr>
                      <w:rFonts w:asciiTheme="minorHAnsi" w:hAnsiTheme="minorHAnsi"/>
                      <w:sz w:val="22"/>
                      <w:szCs w:val="22"/>
                    </w:rPr>
                  </w:pPr>
                </w:p>
              </w:tc>
              <w:tc>
                <w:tcPr>
                  <w:tcW w:w="993" w:type="dxa"/>
                  <w:hideMark/>
                </w:tcPr>
                <w:p w:rsidR="0095682D" w:rsidRPr="00607185" w:rsidRDefault="0095682D" w:rsidP="006862D2">
                  <w:pPr>
                    <w:spacing w:before="100" w:beforeAutospacing="1" w:after="100" w:afterAutospacing="1"/>
                    <w:jc w:val="center"/>
                    <w:rPr>
                      <w:rFonts w:asciiTheme="minorHAnsi" w:hAnsiTheme="minorHAnsi"/>
                      <w:sz w:val="22"/>
                      <w:szCs w:val="22"/>
                    </w:rPr>
                  </w:pPr>
                </w:p>
              </w:tc>
              <w:tc>
                <w:tcPr>
                  <w:tcW w:w="993" w:type="dxa"/>
                  <w:hideMark/>
                </w:tcPr>
                <w:p w:rsidR="0095682D" w:rsidRPr="00607185" w:rsidRDefault="0095682D" w:rsidP="006862D2">
                  <w:pPr>
                    <w:spacing w:before="100" w:beforeAutospacing="1" w:after="100" w:afterAutospacing="1"/>
                    <w:jc w:val="center"/>
                    <w:rPr>
                      <w:rFonts w:asciiTheme="minorHAnsi" w:hAnsiTheme="minorHAnsi"/>
                      <w:sz w:val="22"/>
                      <w:szCs w:val="22"/>
                    </w:rPr>
                  </w:pPr>
                </w:p>
              </w:tc>
              <w:tc>
                <w:tcPr>
                  <w:tcW w:w="993" w:type="dxa"/>
                  <w:hideMark/>
                </w:tcPr>
                <w:p w:rsidR="0095682D" w:rsidRPr="00607185" w:rsidRDefault="0095682D" w:rsidP="006862D2">
                  <w:pPr>
                    <w:spacing w:before="100" w:beforeAutospacing="1" w:after="100" w:afterAutospacing="1"/>
                    <w:jc w:val="center"/>
                    <w:rPr>
                      <w:rFonts w:asciiTheme="minorHAnsi" w:hAnsiTheme="minorHAnsi"/>
                      <w:sz w:val="22"/>
                      <w:szCs w:val="22"/>
                    </w:rPr>
                  </w:pPr>
                </w:p>
              </w:tc>
            </w:tr>
            <w:tr w:rsidR="0095682D" w:rsidRPr="00607185" w:rsidTr="00257A75">
              <w:trPr>
                <w:trHeight w:val="274"/>
              </w:trPr>
              <w:tc>
                <w:tcPr>
                  <w:tcW w:w="5503" w:type="dxa"/>
                  <w:hideMark/>
                </w:tcPr>
                <w:p w:rsidR="0095682D" w:rsidRPr="00607185" w:rsidRDefault="000B683B" w:rsidP="006862D2">
                  <w:pPr>
                    <w:rPr>
                      <w:rFonts w:asciiTheme="minorHAnsi" w:hAnsiTheme="minorHAnsi"/>
                    </w:rPr>
                  </w:pPr>
                  <w:r>
                    <w:rPr>
                      <w:rFonts w:asciiTheme="minorHAnsi" w:hAnsiTheme="minorHAnsi"/>
                    </w:rPr>
                    <w:t>Labs</w:t>
                  </w:r>
                </w:p>
              </w:tc>
              <w:tc>
                <w:tcPr>
                  <w:tcW w:w="993" w:type="dxa"/>
                  <w:hideMark/>
                </w:tcPr>
                <w:p w:rsidR="0095682D" w:rsidRPr="00607185" w:rsidRDefault="0095682D" w:rsidP="006862D2">
                  <w:pPr>
                    <w:spacing w:before="100" w:beforeAutospacing="1" w:after="100" w:afterAutospacing="1"/>
                    <w:jc w:val="center"/>
                    <w:rPr>
                      <w:rFonts w:asciiTheme="minorHAnsi" w:hAnsiTheme="minorHAnsi"/>
                      <w:sz w:val="22"/>
                      <w:szCs w:val="22"/>
                    </w:rPr>
                  </w:pPr>
                </w:p>
              </w:tc>
              <w:tc>
                <w:tcPr>
                  <w:tcW w:w="993" w:type="dxa"/>
                  <w:hideMark/>
                </w:tcPr>
                <w:p w:rsidR="0095682D" w:rsidRPr="00607185" w:rsidRDefault="0095682D" w:rsidP="006862D2">
                  <w:pPr>
                    <w:spacing w:before="100" w:beforeAutospacing="1" w:after="100" w:afterAutospacing="1"/>
                    <w:jc w:val="center"/>
                    <w:rPr>
                      <w:rFonts w:asciiTheme="minorHAnsi" w:hAnsiTheme="minorHAnsi"/>
                      <w:sz w:val="22"/>
                      <w:szCs w:val="22"/>
                    </w:rPr>
                  </w:pPr>
                </w:p>
              </w:tc>
              <w:tc>
                <w:tcPr>
                  <w:tcW w:w="993" w:type="dxa"/>
                  <w:hideMark/>
                </w:tcPr>
                <w:p w:rsidR="0095682D" w:rsidRPr="00607185" w:rsidRDefault="008A5DAF" w:rsidP="006862D2">
                  <w:pPr>
                    <w:spacing w:before="100" w:beforeAutospacing="1" w:after="100" w:afterAutospacing="1"/>
                    <w:jc w:val="center"/>
                    <w:rPr>
                      <w:rFonts w:asciiTheme="minorHAnsi" w:hAnsiTheme="minorHAnsi"/>
                      <w:sz w:val="22"/>
                      <w:szCs w:val="22"/>
                    </w:rPr>
                  </w:pPr>
                  <w:r w:rsidRPr="00D81DBD">
                    <w:rPr>
                      <w:rFonts w:asciiTheme="minorHAnsi" w:hAnsiTheme="minorHAnsi"/>
                      <w:bCs/>
                      <w:sz w:val="22"/>
                      <w:szCs w:val="22"/>
                    </w:rPr>
                    <w:t>√</w:t>
                  </w:r>
                </w:p>
              </w:tc>
              <w:tc>
                <w:tcPr>
                  <w:tcW w:w="993" w:type="dxa"/>
                  <w:hideMark/>
                </w:tcPr>
                <w:p w:rsidR="0095682D" w:rsidRPr="00607185" w:rsidRDefault="0095682D" w:rsidP="006862D2">
                  <w:pPr>
                    <w:spacing w:before="100" w:beforeAutospacing="1" w:after="100" w:afterAutospacing="1"/>
                    <w:jc w:val="center"/>
                    <w:rPr>
                      <w:rFonts w:asciiTheme="minorHAnsi" w:hAnsiTheme="minorHAnsi"/>
                      <w:sz w:val="22"/>
                      <w:szCs w:val="22"/>
                    </w:rPr>
                  </w:pPr>
                </w:p>
              </w:tc>
              <w:tc>
                <w:tcPr>
                  <w:tcW w:w="993" w:type="dxa"/>
                  <w:hideMark/>
                </w:tcPr>
                <w:p w:rsidR="0095682D" w:rsidRPr="00607185" w:rsidRDefault="0095682D" w:rsidP="006862D2">
                  <w:pPr>
                    <w:spacing w:before="100" w:beforeAutospacing="1" w:after="100" w:afterAutospacing="1"/>
                    <w:jc w:val="center"/>
                    <w:rPr>
                      <w:rFonts w:asciiTheme="minorHAnsi" w:hAnsiTheme="minorHAnsi"/>
                      <w:sz w:val="22"/>
                      <w:szCs w:val="22"/>
                    </w:rPr>
                  </w:pPr>
                </w:p>
              </w:tc>
            </w:tr>
            <w:tr w:rsidR="0095682D" w:rsidRPr="00607185" w:rsidTr="00257A75">
              <w:trPr>
                <w:trHeight w:val="274"/>
              </w:trPr>
              <w:tc>
                <w:tcPr>
                  <w:tcW w:w="5503" w:type="dxa"/>
                  <w:hideMark/>
                </w:tcPr>
                <w:p w:rsidR="0095682D" w:rsidRPr="00607185" w:rsidRDefault="000B683B" w:rsidP="00067E85">
                  <w:pPr>
                    <w:rPr>
                      <w:rFonts w:asciiTheme="minorHAnsi" w:hAnsiTheme="minorHAnsi"/>
                    </w:rPr>
                  </w:pPr>
                  <w:r>
                    <w:rPr>
                      <w:rFonts w:asciiTheme="minorHAnsi" w:hAnsiTheme="minorHAnsi"/>
                    </w:rPr>
                    <w:t>End Semester Exam</w:t>
                  </w:r>
                  <w:bookmarkStart w:id="0" w:name="_GoBack"/>
                  <w:bookmarkEnd w:id="0"/>
                </w:p>
              </w:tc>
              <w:tc>
                <w:tcPr>
                  <w:tcW w:w="993" w:type="dxa"/>
                  <w:hideMark/>
                </w:tcPr>
                <w:p w:rsidR="0095682D" w:rsidRPr="00607185" w:rsidRDefault="008A5DAF" w:rsidP="006862D2">
                  <w:pPr>
                    <w:spacing w:before="100" w:beforeAutospacing="1" w:after="100" w:afterAutospacing="1"/>
                    <w:jc w:val="center"/>
                    <w:rPr>
                      <w:rFonts w:asciiTheme="minorHAnsi" w:hAnsiTheme="minorHAnsi"/>
                      <w:sz w:val="22"/>
                      <w:szCs w:val="22"/>
                    </w:rPr>
                  </w:pPr>
                  <w:r w:rsidRPr="00D81DBD">
                    <w:rPr>
                      <w:rFonts w:asciiTheme="minorHAnsi" w:hAnsiTheme="minorHAnsi"/>
                      <w:bCs/>
                      <w:sz w:val="22"/>
                      <w:szCs w:val="22"/>
                    </w:rPr>
                    <w:t>√</w:t>
                  </w:r>
                </w:p>
              </w:tc>
              <w:tc>
                <w:tcPr>
                  <w:tcW w:w="993" w:type="dxa"/>
                  <w:hideMark/>
                </w:tcPr>
                <w:p w:rsidR="0095682D" w:rsidRPr="00607185" w:rsidRDefault="008A5DAF" w:rsidP="006862D2">
                  <w:pPr>
                    <w:spacing w:before="100" w:beforeAutospacing="1" w:after="100" w:afterAutospacing="1"/>
                    <w:jc w:val="center"/>
                    <w:rPr>
                      <w:rFonts w:asciiTheme="minorHAnsi" w:hAnsiTheme="minorHAnsi"/>
                      <w:sz w:val="22"/>
                      <w:szCs w:val="22"/>
                    </w:rPr>
                  </w:pPr>
                  <w:r w:rsidRPr="00D81DBD">
                    <w:rPr>
                      <w:rFonts w:asciiTheme="minorHAnsi" w:hAnsiTheme="minorHAnsi"/>
                      <w:bCs/>
                      <w:sz w:val="22"/>
                      <w:szCs w:val="22"/>
                    </w:rPr>
                    <w:t>√</w:t>
                  </w:r>
                </w:p>
              </w:tc>
              <w:tc>
                <w:tcPr>
                  <w:tcW w:w="993" w:type="dxa"/>
                  <w:hideMark/>
                </w:tcPr>
                <w:p w:rsidR="0095682D" w:rsidRPr="00607185" w:rsidRDefault="008A5DAF" w:rsidP="006862D2">
                  <w:pPr>
                    <w:spacing w:before="100" w:beforeAutospacing="1" w:after="100" w:afterAutospacing="1"/>
                    <w:jc w:val="center"/>
                    <w:rPr>
                      <w:rFonts w:asciiTheme="minorHAnsi" w:hAnsiTheme="minorHAnsi"/>
                      <w:sz w:val="22"/>
                      <w:szCs w:val="22"/>
                    </w:rPr>
                  </w:pPr>
                  <w:r w:rsidRPr="00D81DBD">
                    <w:rPr>
                      <w:rFonts w:asciiTheme="minorHAnsi" w:hAnsiTheme="minorHAnsi"/>
                      <w:bCs/>
                      <w:sz w:val="22"/>
                      <w:szCs w:val="22"/>
                    </w:rPr>
                    <w:t>√</w:t>
                  </w:r>
                </w:p>
              </w:tc>
              <w:tc>
                <w:tcPr>
                  <w:tcW w:w="993" w:type="dxa"/>
                  <w:hideMark/>
                </w:tcPr>
                <w:p w:rsidR="0095682D" w:rsidRPr="00607185" w:rsidRDefault="0095682D" w:rsidP="006862D2">
                  <w:pPr>
                    <w:spacing w:before="100" w:beforeAutospacing="1" w:after="100" w:afterAutospacing="1"/>
                    <w:jc w:val="center"/>
                    <w:rPr>
                      <w:rFonts w:asciiTheme="minorHAnsi" w:hAnsiTheme="minorHAnsi"/>
                      <w:sz w:val="22"/>
                      <w:szCs w:val="22"/>
                    </w:rPr>
                  </w:pPr>
                </w:p>
              </w:tc>
              <w:tc>
                <w:tcPr>
                  <w:tcW w:w="993" w:type="dxa"/>
                  <w:hideMark/>
                </w:tcPr>
                <w:p w:rsidR="0095682D" w:rsidRPr="00607185" w:rsidRDefault="0095682D" w:rsidP="006862D2">
                  <w:pPr>
                    <w:spacing w:before="100" w:beforeAutospacing="1" w:after="100" w:afterAutospacing="1"/>
                    <w:jc w:val="center"/>
                    <w:rPr>
                      <w:rFonts w:asciiTheme="minorHAnsi" w:hAnsiTheme="minorHAnsi"/>
                      <w:sz w:val="22"/>
                      <w:szCs w:val="22"/>
                    </w:rPr>
                  </w:pPr>
                </w:p>
              </w:tc>
            </w:tr>
            <w:tr w:rsidR="00C046F5" w:rsidRPr="00607185" w:rsidTr="00257A75">
              <w:trPr>
                <w:trHeight w:val="274"/>
              </w:trPr>
              <w:tc>
                <w:tcPr>
                  <w:tcW w:w="5503" w:type="dxa"/>
                  <w:hideMark/>
                </w:tcPr>
                <w:p w:rsidR="00C046F5" w:rsidRPr="00607185" w:rsidRDefault="00C046F5" w:rsidP="006862D2">
                  <w:pPr>
                    <w:rPr>
                      <w:rFonts w:asciiTheme="minorHAnsi" w:hAnsiTheme="minorHAnsi"/>
                    </w:rPr>
                  </w:pPr>
                  <w:r w:rsidRPr="00607185">
                    <w:rPr>
                      <w:rFonts w:asciiTheme="minorHAnsi" w:hAnsiTheme="minorHAnsi"/>
                    </w:rPr>
                    <w:t>Total : 100 %</w:t>
                  </w:r>
                </w:p>
              </w:tc>
              <w:tc>
                <w:tcPr>
                  <w:tcW w:w="993" w:type="dxa"/>
                  <w:hideMark/>
                </w:tcPr>
                <w:p w:rsidR="00C046F5" w:rsidRPr="00607185" w:rsidRDefault="00C046F5" w:rsidP="006862D2">
                  <w:pPr>
                    <w:spacing w:before="100" w:beforeAutospacing="1" w:after="100" w:afterAutospacing="1"/>
                    <w:jc w:val="center"/>
                    <w:rPr>
                      <w:rFonts w:asciiTheme="minorHAnsi" w:hAnsiTheme="minorHAnsi"/>
                    </w:rPr>
                  </w:pPr>
                </w:p>
              </w:tc>
              <w:tc>
                <w:tcPr>
                  <w:tcW w:w="993" w:type="dxa"/>
                  <w:hideMark/>
                </w:tcPr>
                <w:p w:rsidR="00C046F5" w:rsidRPr="00607185" w:rsidRDefault="00C046F5" w:rsidP="006862D2">
                  <w:pPr>
                    <w:spacing w:before="100" w:beforeAutospacing="1" w:after="100" w:afterAutospacing="1"/>
                    <w:jc w:val="center"/>
                    <w:rPr>
                      <w:rFonts w:asciiTheme="minorHAnsi" w:hAnsiTheme="minorHAnsi"/>
                    </w:rPr>
                  </w:pPr>
                </w:p>
              </w:tc>
              <w:tc>
                <w:tcPr>
                  <w:tcW w:w="993" w:type="dxa"/>
                  <w:hideMark/>
                </w:tcPr>
                <w:p w:rsidR="00C046F5" w:rsidRPr="00607185" w:rsidRDefault="00C046F5" w:rsidP="006862D2">
                  <w:pPr>
                    <w:spacing w:before="100" w:beforeAutospacing="1" w:after="100" w:afterAutospacing="1"/>
                    <w:jc w:val="center"/>
                    <w:rPr>
                      <w:rFonts w:asciiTheme="minorHAnsi" w:hAnsiTheme="minorHAnsi"/>
                    </w:rPr>
                  </w:pPr>
                </w:p>
              </w:tc>
              <w:tc>
                <w:tcPr>
                  <w:tcW w:w="993" w:type="dxa"/>
                  <w:hideMark/>
                </w:tcPr>
                <w:p w:rsidR="00C046F5" w:rsidRPr="00607185" w:rsidRDefault="00C046F5" w:rsidP="006862D2">
                  <w:pPr>
                    <w:spacing w:before="100" w:beforeAutospacing="1" w:after="100" w:afterAutospacing="1"/>
                    <w:jc w:val="center"/>
                    <w:rPr>
                      <w:rFonts w:asciiTheme="minorHAnsi" w:hAnsiTheme="minorHAnsi"/>
                    </w:rPr>
                  </w:pPr>
                </w:p>
              </w:tc>
              <w:tc>
                <w:tcPr>
                  <w:tcW w:w="993" w:type="dxa"/>
                  <w:hideMark/>
                </w:tcPr>
                <w:p w:rsidR="00C046F5" w:rsidRPr="00607185" w:rsidRDefault="00C046F5" w:rsidP="006862D2">
                  <w:pPr>
                    <w:spacing w:before="100" w:beforeAutospacing="1" w:after="100" w:afterAutospacing="1"/>
                    <w:jc w:val="center"/>
                    <w:rPr>
                      <w:rFonts w:asciiTheme="minorHAnsi" w:hAnsiTheme="minorHAnsi"/>
                    </w:rPr>
                  </w:pPr>
                </w:p>
              </w:tc>
            </w:tr>
          </w:tbl>
          <w:p w:rsidR="0095682D" w:rsidRPr="00607185" w:rsidRDefault="0095682D" w:rsidP="006862D2">
            <w:pPr>
              <w:jc w:val="both"/>
              <w:rPr>
                <w:b w:val="0"/>
              </w:rPr>
            </w:pPr>
          </w:p>
        </w:tc>
      </w:tr>
    </w:tbl>
    <w:p w:rsidR="0095682D" w:rsidRPr="00607185" w:rsidRDefault="0095682D" w:rsidP="00EA0E5B"/>
    <w:tbl>
      <w:tblPr>
        <w:tblStyle w:val="LightList-Accent11"/>
        <w:tblW w:w="0" w:type="auto"/>
        <w:tblLook w:val="04A0" w:firstRow="1" w:lastRow="0" w:firstColumn="1" w:lastColumn="0" w:noHBand="0" w:noVBand="1"/>
      </w:tblPr>
      <w:tblGrid>
        <w:gridCol w:w="1458"/>
        <w:gridCol w:w="9227"/>
      </w:tblGrid>
      <w:tr w:rsidR="00655CE6" w:rsidRPr="00607185" w:rsidTr="00B35A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gridSpan w:val="2"/>
            <w:shd w:val="clear" w:color="auto" w:fill="auto"/>
          </w:tcPr>
          <w:p w:rsidR="00EA0E5B" w:rsidRPr="00607185" w:rsidRDefault="00EA0E5B" w:rsidP="00EA0E5B">
            <w:pPr>
              <w:tabs>
                <w:tab w:val="left" w:pos="135"/>
              </w:tabs>
              <w:rPr>
                <w:color w:val="000000" w:themeColor="text1"/>
              </w:rPr>
            </w:pPr>
            <w:r w:rsidRPr="00607185">
              <w:rPr>
                <w:color w:val="000000" w:themeColor="text1"/>
                <w:sz w:val="24"/>
              </w:rPr>
              <w:t>Books:</w:t>
            </w:r>
          </w:p>
        </w:tc>
      </w:tr>
      <w:tr w:rsidR="00655CE6" w:rsidRPr="00607185" w:rsidTr="005C2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EA0E5B" w:rsidRPr="00607185" w:rsidRDefault="00EA0E5B" w:rsidP="00EA0E5B">
            <w:pPr>
              <w:jc w:val="right"/>
            </w:pPr>
            <w:r w:rsidRPr="00607185">
              <w:t>Text Book:</w:t>
            </w:r>
          </w:p>
        </w:tc>
        <w:tc>
          <w:tcPr>
            <w:tcW w:w="9227" w:type="dxa"/>
          </w:tcPr>
          <w:p w:rsidR="000B683B" w:rsidRDefault="000B683B" w:rsidP="00B41B74">
            <w:pPr>
              <w:pStyle w:val="ListParagraph"/>
              <w:numPr>
                <w:ilvl w:val="0"/>
                <w:numId w:val="24"/>
              </w:numPr>
              <w:autoSpaceDE w:val="0"/>
              <w:autoSpaceDN w:val="0"/>
              <w:cnfStyle w:val="000000100000" w:firstRow="0" w:lastRow="0" w:firstColumn="0" w:lastColumn="0" w:oddVBand="0" w:evenVBand="0" w:oddHBand="1" w:evenHBand="0" w:firstRowFirstColumn="0" w:firstRowLastColumn="0" w:lastRowFirstColumn="0" w:lastRowLastColumn="0"/>
            </w:pPr>
            <w:r w:rsidRPr="00067E85">
              <w:t xml:space="preserve">Physics for Scientists &amp; Engineers by </w:t>
            </w:r>
            <w:proofErr w:type="spellStart"/>
            <w:r w:rsidRPr="00067E85">
              <w:t>Serway</w:t>
            </w:r>
            <w:proofErr w:type="spellEnd"/>
            <w:r w:rsidRPr="00067E85">
              <w:t xml:space="preserve"> Jewett (6th Edition)</w:t>
            </w:r>
          </w:p>
          <w:p w:rsidR="001F1781" w:rsidRPr="00067E85" w:rsidRDefault="001F1781" w:rsidP="000B683B">
            <w:pPr>
              <w:pStyle w:val="ListParagraph"/>
              <w:autoSpaceDE w:val="0"/>
              <w:autoSpaceDN w:val="0"/>
              <w:ind w:left="360"/>
              <w:cnfStyle w:val="000000100000" w:firstRow="0" w:lastRow="0" w:firstColumn="0" w:lastColumn="0" w:oddVBand="0" w:evenVBand="0" w:oddHBand="1" w:evenHBand="0" w:firstRowFirstColumn="0" w:firstRowLastColumn="0" w:lastRowFirstColumn="0" w:lastRowLastColumn="0"/>
            </w:pPr>
          </w:p>
        </w:tc>
      </w:tr>
      <w:tr w:rsidR="00655CE6" w:rsidRPr="00607185" w:rsidTr="005C25C0">
        <w:tc>
          <w:tcPr>
            <w:cnfStyle w:val="001000000000" w:firstRow="0" w:lastRow="0" w:firstColumn="1" w:lastColumn="0" w:oddVBand="0" w:evenVBand="0" w:oddHBand="0" w:evenHBand="0" w:firstRowFirstColumn="0" w:firstRowLastColumn="0" w:lastRowFirstColumn="0" w:lastRowLastColumn="0"/>
            <w:tcW w:w="1458" w:type="dxa"/>
          </w:tcPr>
          <w:p w:rsidR="00EA0E5B" w:rsidRPr="00607185" w:rsidRDefault="00EA0E5B" w:rsidP="00EA0E5B">
            <w:pPr>
              <w:jc w:val="right"/>
            </w:pPr>
            <w:r w:rsidRPr="00607185">
              <w:t>Reference Books:</w:t>
            </w:r>
          </w:p>
        </w:tc>
        <w:tc>
          <w:tcPr>
            <w:tcW w:w="9227" w:type="dxa"/>
          </w:tcPr>
          <w:p w:rsidR="000B683B" w:rsidRPr="00067E85" w:rsidRDefault="000B683B" w:rsidP="000B683B">
            <w:pPr>
              <w:pStyle w:val="ListParagraph"/>
              <w:numPr>
                <w:ilvl w:val="0"/>
                <w:numId w:val="42"/>
              </w:numPr>
              <w:autoSpaceDE w:val="0"/>
              <w:autoSpaceDN w:val="0"/>
              <w:cnfStyle w:val="000000000000" w:firstRow="0" w:lastRow="0" w:firstColumn="0" w:lastColumn="0" w:oddVBand="0" w:evenVBand="0" w:oddHBand="0" w:evenHBand="0" w:firstRowFirstColumn="0" w:firstRowLastColumn="0" w:lastRowFirstColumn="0" w:lastRowLastColumn="0"/>
            </w:pPr>
            <w:r w:rsidRPr="00067E85">
              <w:t xml:space="preserve">Physics By </w:t>
            </w:r>
            <w:proofErr w:type="spellStart"/>
            <w:r w:rsidRPr="00067E85">
              <w:t>Halliday</w:t>
            </w:r>
            <w:proofErr w:type="spellEnd"/>
            <w:r w:rsidRPr="00067E85">
              <w:t xml:space="preserve">, </w:t>
            </w:r>
            <w:proofErr w:type="spellStart"/>
            <w:r w:rsidRPr="00067E85">
              <w:t>Resnick</w:t>
            </w:r>
            <w:proofErr w:type="spellEnd"/>
            <w:r>
              <w:t xml:space="preserve"> </w:t>
            </w:r>
            <w:r w:rsidRPr="00067E85">
              <w:t>&amp; Walker   (7th Edition)</w:t>
            </w:r>
            <w:r>
              <w:t xml:space="preserve"> </w:t>
            </w:r>
          </w:p>
          <w:p w:rsidR="00F4539A" w:rsidRPr="00067E85" w:rsidRDefault="000B683B" w:rsidP="000B683B">
            <w:pPr>
              <w:numPr>
                <w:ilvl w:val="0"/>
                <w:numId w:val="42"/>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b/>
                <w:sz w:val="16"/>
                <w:szCs w:val="16"/>
              </w:rPr>
            </w:pPr>
            <w:r w:rsidRPr="00067E85">
              <w:t>University Physics by Sears &amp;</w:t>
            </w:r>
            <w:r>
              <w:t xml:space="preserve"> </w:t>
            </w:r>
            <w:proofErr w:type="spellStart"/>
            <w:r w:rsidRPr="00067E85">
              <w:t>Zemansky</w:t>
            </w:r>
            <w:proofErr w:type="spellEnd"/>
            <w:r w:rsidRPr="00067E85">
              <w:t xml:space="preserve"> (</w:t>
            </w:r>
            <w:r>
              <w:t>12</w:t>
            </w:r>
            <w:r w:rsidRPr="00067E85">
              <w:t>th Edition)</w:t>
            </w:r>
          </w:p>
        </w:tc>
      </w:tr>
    </w:tbl>
    <w:p w:rsidR="00037703" w:rsidRDefault="00037703" w:rsidP="00037703">
      <w:pPr>
        <w:pStyle w:val="Title"/>
        <w:spacing w:line="480" w:lineRule="auto"/>
        <w:jc w:val="both"/>
        <w:rPr>
          <w:rFonts w:ascii="Arial" w:hAnsi="Arial" w:cs="Arial"/>
          <w:b/>
          <w:sz w:val="24"/>
        </w:rPr>
      </w:pPr>
    </w:p>
    <w:p w:rsidR="00037703" w:rsidRDefault="00037703" w:rsidP="00037703">
      <w:pPr>
        <w:pStyle w:val="Title"/>
        <w:spacing w:line="480" w:lineRule="auto"/>
        <w:jc w:val="both"/>
        <w:rPr>
          <w:rFonts w:ascii="Arial" w:hAnsi="Arial" w:cs="Arial"/>
          <w:b/>
          <w:sz w:val="24"/>
        </w:rPr>
      </w:pPr>
    </w:p>
    <w:p w:rsidR="00037703" w:rsidRDefault="00037703" w:rsidP="00037703">
      <w:pPr>
        <w:pStyle w:val="Title"/>
        <w:spacing w:line="480" w:lineRule="auto"/>
        <w:jc w:val="both"/>
        <w:rPr>
          <w:rFonts w:ascii="Arial" w:hAnsi="Arial" w:cs="Arial"/>
          <w:b/>
          <w:sz w:val="24"/>
        </w:rPr>
      </w:pPr>
    </w:p>
    <w:p w:rsidR="00037703" w:rsidRDefault="00037703" w:rsidP="00037703">
      <w:pPr>
        <w:pStyle w:val="Title"/>
        <w:spacing w:line="480" w:lineRule="auto"/>
        <w:jc w:val="both"/>
        <w:rPr>
          <w:rFonts w:ascii="Arial" w:hAnsi="Arial" w:cs="Arial"/>
          <w:b/>
          <w:sz w:val="24"/>
        </w:rPr>
      </w:pPr>
    </w:p>
    <w:p w:rsidR="00037703" w:rsidRDefault="00037703" w:rsidP="00037703">
      <w:pPr>
        <w:pStyle w:val="Title"/>
        <w:spacing w:line="480" w:lineRule="auto"/>
        <w:jc w:val="both"/>
        <w:rPr>
          <w:rFonts w:ascii="Arial" w:hAnsi="Arial" w:cs="Arial"/>
          <w:b/>
          <w:sz w:val="24"/>
        </w:rPr>
      </w:pPr>
    </w:p>
    <w:p w:rsidR="009E798B" w:rsidRPr="00607185" w:rsidRDefault="009E798B" w:rsidP="00EA0E5B"/>
    <w:tbl>
      <w:tblPr>
        <w:tblStyle w:val="LightList-Accent11"/>
        <w:tblW w:w="10728" w:type="dxa"/>
        <w:tblLayout w:type="fixed"/>
        <w:tblLook w:val="04A0" w:firstRow="1" w:lastRow="0" w:firstColumn="1" w:lastColumn="0" w:noHBand="0" w:noVBand="1"/>
      </w:tblPr>
      <w:tblGrid>
        <w:gridCol w:w="378"/>
        <w:gridCol w:w="814"/>
        <w:gridCol w:w="334"/>
        <w:gridCol w:w="3816"/>
        <w:gridCol w:w="2777"/>
        <w:gridCol w:w="1529"/>
        <w:gridCol w:w="1037"/>
        <w:gridCol w:w="43"/>
      </w:tblGrid>
      <w:tr w:rsidR="006C7AF8" w:rsidRPr="00607185" w:rsidTr="00AD2D3A">
        <w:trPr>
          <w:gridAfter w:val="1"/>
          <w:cnfStyle w:val="100000000000" w:firstRow="1" w:lastRow="0" w:firstColumn="0" w:lastColumn="0" w:oddVBand="0" w:evenVBand="0" w:oddHBand="0" w:evenHBand="0" w:firstRowFirstColumn="0" w:firstRowLastColumn="0" w:lastRowFirstColumn="0" w:lastRowLastColumn="0"/>
          <w:wAfter w:w="43" w:type="dxa"/>
        </w:trPr>
        <w:tc>
          <w:tcPr>
            <w:cnfStyle w:val="001000000000" w:firstRow="0" w:lastRow="0" w:firstColumn="1" w:lastColumn="0" w:oddVBand="0" w:evenVBand="0" w:oddHBand="0" w:evenHBand="0" w:firstRowFirstColumn="0" w:firstRowLastColumn="0" w:lastRowFirstColumn="0" w:lastRowLastColumn="0"/>
            <w:tcW w:w="5342" w:type="dxa"/>
            <w:gridSpan w:val="4"/>
            <w:shd w:val="clear" w:color="auto" w:fill="auto"/>
          </w:tcPr>
          <w:p w:rsidR="006C7AF8" w:rsidRPr="00607185" w:rsidRDefault="006C7AF8" w:rsidP="002472E8">
            <w:pPr>
              <w:rPr>
                <w:color w:val="auto"/>
              </w:rPr>
            </w:pPr>
            <w:r w:rsidRPr="00607185">
              <w:rPr>
                <w:color w:val="auto"/>
                <w:sz w:val="24"/>
              </w:rPr>
              <w:lastRenderedPageBreak/>
              <w:t>Topics to be Covered:</w:t>
            </w:r>
          </w:p>
        </w:tc>
        <w:tc>
          <w:tcPr>
            <w:tcW w:w="5343" w:type="dxa"/>
            <w:gridSpan w:val="3"/>
            <w:shd w:val="clear" w:color="auto" w:fill="auto"/>
          </w:tcPr>
          <w:p w:rsidR="006C7AF8" w:rsidRPr="00607185" w:rsidRDefault="006C7AF8" w:rsidP="002472E8">
            <w:pPr>
              <w:cnfStyle w:val="100000000000" w:firstRow="1" w:lastRow="0" w:firstColumn="0" w:lastColumn="0" w:oddVBand="0" w:evenVBand="0" w:oddHBand="0" w:evenHBand="0" w:firstRowFirstColumn="0" w:firstRowLastColumn="0" w:lastRowFirstColumn="0" w:lastRowLastColumn="0"/>
              <w:rPr>
                <w:sz w:val="24"/>
              </w:rPr>
            </w:pPr>
          </w:p>
        </w:tc>
      </w:tr>
      <w:tr w:rsidR="006C7AF8" w:rsidRPr="00607185" w:rsidTr="00AD2D3A">
        <w:trPr>
          <w:gridAfter w:val="1"/>
          <w:cnfStyle w:val="000000100000" w:firstRow="0" w:lastRow="0" w:firstColumn="0" w:lastColumn="0" w:oddVBand="0" w:evenVBand="0" w:oddHBand="1" w:evenHBand="0" w:firstRowFirstColumn="0" w:firstRowLastColumn="0" w:lastRowFirstColumn="0" w:lastRowLastColumn="0"/>
          <w:wAfter w:w="43" w:type="dxa"/>
        </w:trPr>
        <w:tc>
          <w:tcPr>
            <w:cnfStyle w:val="001000000000" w:firstRow="0" w:lastRow="0" w:firstColumn="1" w:lastColumn="0" w:oddVBand="0" w:evenVBand="0" w:oddHBand="0" w:evenHBand="0" w:firstRowFirstColumn="0" w:firstRowLastColumn="0" w:lastRowFirstColumn="0" w:lastRowLastColumn="0"/>
            <w:tcW w:w="5342" w:type="dxa"/>
            <w:gridSpan w:val="4"/>
          </w:tcPr>
          <w:p w:rsidR="006C7AF8" w:rsidRPr="00607185" w:rsidRDefault="004D2E84" w:rsidP="00906548">
            <w:pPr>
              <w:pStyle w:val="ListParagraph"/>
              <w:numPr>
                <w:ilvl w:val="0"/>
                <w:numId w:val="46"/>
              </w:numPr>
              <w:rPr>
                <w:rFonts w:cs="Arial"/>
                <w:b w:val="0"/>
                <w:sz w:val="20"/>
                <w:szCs w:val="20"/>
              </w:rPr>
            </w:pPr>
            <w:r>
              <w:rPr>
                <w:rFonts w:cs="Arial"/>
                <w:b w:val="0"/>
                <w:sz w:val="20"/>
                <w:szCs w:val="20"/>
              </w:rPr>
              <w:t>Newton’s laws, Work and Energy</w:t>
            </w:r>
          </w:p>
        </w:tc>
        <w:tc>
          <w:tcPr>
            <w:tcW w:w="5343" w:type="dxa"/>
            <w:gridSpan w:val="3"/>
          </w:tcPr>
          <w:p w:rsidR="006C7AF8" w:rsidRPr="00607185" w:rsidRDefault="006C7AF8" w:rsidP="006862D2">
            <w:pPr>
              <w:cnfStyle w:val="000000100000" w:firstRow="0" w:lastRow="0" w:firstColumn="0" w:lastColumn="0" w:oddVBand="0" w:evenVBand="0" w:oddHBand="1" w:evenHBand="0" w:firstRowFirstColumn="0" w:firstRowLastColumn="0" w:lastRowFirstColumn="0" w:lastRowLastColumn="0"/>
              <w:rPr>
                <w:rFonts w:cs="Arial"/>
                <w:b/>
                <w:sz w:val="20"/>
                <w:szCs w:val="20"/>
              </w:rPr>
            </w:pPr>
          </w:p>
        </w:tc>
      </w:tr>
      <w:tr w:rsidR="006C7AF8" w:rsidRPr="00607185" w:rsidTr="00AD2D3A">
        <w:trPr>
          <w:gridAfter w:val="1"/>
          <w:wAfter w:w="43" w:type="dxa"/>
          <w:trHeight w:val="223"/>
        </w:trPr>
        <w:tc>
          <w:tcPr>
            <w:cnfStyle w:val="001000000000" w:firstRow="0" w:lastRow="0" w:firstColumn="1" w:lastColumn="0" w:oddVBand="0" w:evenVBand="0" w:oddHBand="0" w:evenHBand="0" w:firstRowFirstColumn="0" w:firstRowLastColumn="0" w:lastRowFirstColumn="0" w:lastRowLastColumn="0"/>
            <w:tcW w:w="5342" w:type="dxa"/>
            <w:gridSpan w:val="4"/>
          </w:tcPr>
          <w:p w:rsidR="006C7AF8" w:rsidRPr="00607185" w:rsidRDefault="004D2E84" w:rsidP="008A2535">
            <w:pPr>
              <w:pStyle w:val="ListParagraph"/>
              <w:numPr>
                <w:ilvl w:val="0"/>
                <w:numId w:val="46"/>
              </w:numPr>
              <w:rPr>
                <w:rFonts w:cs="Arial"/>
                <w:b w:val="0"/>
                <w:bCs w:val="0"/>
                <w:sz w:val="20"/>
                <w:szCs w:val="20"/>
              </w:rPr>
            </w:pPr>
            <w:r>
              <w:rPr>
                <w:rFonts w:cs="Arial"/>
                <w:b w:val="0"/>
                <w:bCs w:val="0"/>
                <w:sz w:val="20"/>
                <w:szCs w:val="20"/>
              </w:rPr>
              <w:t>Friction, Rotation, Moment of Inertia</w:t>
            </w:r>
          </w:p>
        </w:tc>
        <w:tc>
          <w:tcPr>
            <w:tcW w:w="5343" w:type="dxa"/>
            <w:gridSpan w:val="3"/>
          </w:tcPr>
          <w:p w:rsidR="006C7AF8" w:rsidRPr="00607185" w:rsidRDefault="006C7AF8" w:rsidP="006862D2">
            <w:pPr>
              <w:cnfStyle w:val="000000000000" w:firstRow="0" w:lastRow="0" w:firstColumn="0" w:lastColumn="0" w:oddVBand="0" w:evenVBand="0" w:oddHBand="0" w:evenHBand="0" w:firstRowFirstColumn="0" w:firstRowLastColumn="0" w:lastRowFirstColumn="0" w:lastRowLastColumn="0"/>
              <w:rPr>
                <w:rFonts w:cs="Arial"/>
                <w:b/>
                <w:sz w:val="20"/>
                <w:szCs w:val="20"/>
              </w:rPr>
            </w:pPr>
          </w:p>
        </w:tc>
      </w:tr>
      <w:tr w:rsidR="00B84B61" w:rsidRPr="00607185" w:rsidTr="00AD2D3A">
        <w:trPr>
          <w:gridAfter w:val="1"/>
          <w:cnfStyle w:val="000000100000" w:firstRow="0" w:lastRow="0" w:firstColumn="0" w:lastColumn="0" w:oddVBand="0" w:evenVBand="0" w:oddHBand="1" w:evenHBand="0" w:firstRowFirstColumn="0" w:firstRowLastColumn="0" w:lastRowFirstColumn="0" w:lastRowLastColumn="0"/>
          <w:wAfter w:w="43" w:type="dxa"/>
          <w:trHeight w:val="223"/>
        </w:trPr>
        <w:tc>
          <w:tcPr>
            <w:cnfStyle w:val="001000000000" w:firstRow="0" w:lastRow="0" w:firstColumn="1" w:lastColumn="0" w:oddVBand="0" w:evenVBand="0" w:oddHBand="0" w:evenHBand="0" w:firstRowFirstColumn="0" w:firstRowLastColumn="0" w:lastRowFirstColumn="0" w:lastRowLastColumn="0"/>
            <w:tcW w:w="5342" w:type="dxa"/>
            <w:gridSpan w:val="4"/>
          </w:tcPr>
          <w:p w:rsidR="00B84B61" w:rsidRPr="00607185" w:rsidRDefault="004D2E84" w:rsidP="004D2E84">
            <w:pPr>
              <w:pStyle w:val="ListParagraph"/>
              <w:numPr>
                <w:ilvl w:val="0"/>
                <w:numId w:val="46"/>
              </w:numPr>
              <w:rPr>
                <w:rFonts w:cs="Arial"/>
                <w:b w:val="0"/>
                <w:sz w:val="20"/>
                <w:szCs w:val="20"/>
              </w:rPr>
            </w:pPr>
            <w:r>
              <w:rPr>
                <w:rFonts w:cs="Arial"/>
                <w:b w:val="0"/>
                <w:sz w:val="20"/>
                <w:szCs w:val="20"/>
              </w:rPr>
              <w:t>Oscillations and Waves</w:t>
            </w:r>
          </w:p>
        </w:tc>
        <w:tc>
          <w:tcPr>
            <w:tcW w:w="5343" w:type="dxa"/>
            <w:gridSpan w:val="3"/>
          </w:tcPr>
          <w:p w:rsidR="00B84B61" w:rsidRPr="00607185" w:rsidRDefault="00B84B61" w:rsidP="006862D2">
            <w:pPr>
              <w:cnfStyle w:val="000000100000" w:firstRow="0" w:lastRow="0" w:firstColumn="0" w:lastColumn="0" w:oddVBand="0" w:evenVBand="0" w:oddHBand="1" w:evenHBand="0" w:firstRowFirstColumn="0" w:firstRowLastColumn="0" w:lastRowFirstColumn="0" w:lastRowLastColumn="0"/>
              <w:rPr>
                <w:rFonts w:cs="Arial"/>
                <w:b/>
                <w:sz w:val="20"/>
                <w:szCs w:val="20"/>
              </w:rPr>
            </w:pPr>
          </w:p>
        </w:tc>
      </w:tr>
      <w:tr w:rsidR="00DD34B3" w:rsidRPr="00607185" w:rsidTr="00AD2D3A">
        <w:trPr>
          <w:gridAfter w:val="1"/>
          <w:wAfter w:w="43" w:type="dxa"/>
          <w:trHeight w:val="223"/>
        </w:trPr>
        <w:tc>
          <w:tcPr>
            <w:cnfStyle w:val="001000000000" w:firstRow="0" w:lastRow="0" w:firstColumn="1" w:lastColumn="0" w:oddVBand="0" w:evenVBand="0" w:oddHBand="0" w:evenHBand="0" w:firstRowFirstColumn="0" w:firstRowLastColumn="0" w:lastRowFirstColumn="0" w:lastRowLastColumn="0"/>
            <w:tcW w:w="5342" w:type="dxa"/>
            <w:gridSpan w:val="4"/>
          </w:tcPr>
          <w:p w:rsidR="00DD34B3" w:rsidRPr="00607185" w:rsidRDefault="004D2E84" w:rsidP="008A2535">
            <w:pPr>
              <w:pStyle w:val="ListParagraph"/>
              <w:numPr>
                <w:ilvl w:val="0"/>
                <w:numId w:val="46"/>
              </w:numPr>
              <w:rPr>
                <w:rFonts w:cs="Arial"/>
                <w:b w:val="0"/>
                <w:sz w:val="20"/>
                <w:szCs w:val="20"/>
              </w:rPr>
            </w:pPr>
            <w:r>
              <w:rPr>
                <w:rFonts w:cs="Arial"/>
                <w:b w:val="0"/>
                <w:sz w:val="20"/>
                <w:szCs w:val="20"/>
              </w:rPr>
              <w:t>Charge, Coulomb’s law and Electric field</w:t>
            </w:r>
          </w:p>
        </w:tc>
        <w:tc>
          <w:tcPr>
            <w:tcW w:w="5343" w:type="dxa"/>
            <w:gridSpan w:val="3"/>
          </w:tcPr>
          <w:p w:rsidR="00DD34B3" w:rsidRPr="00607185" w:rsidRDefault="00DD34B3" w:rsidP="006862D2">
            <w:pPr>
              <w:cnfStyle w:val="000000000000" w:firstRow="0" w:lastRow="0" w:firstColumn="0" w:lastColumn="0" w:oddVBand="0" w:evenVBand="0" w:oddHBand="0" w:evenHBand="0" w:firstRowFirstColumn="0" w:firstRowLastColumn="0" w:lastRowFirstColumn="0" w:lastRowLastColumn="0"/>
              <w:rPr>
                <w:rFonts w:cs="Arial"/>
                <w:b/>
                <w:sz w:val="20"/>
                <w:szCs w:val="20"/>
              </w:rPr>
            </w:pPr>
          </w:p>
        </w:tc>
      </w:tr>
      <w:tr w:rsidR="006C7AF8" w:rsidRPr="00607185" w:rsidTr="00AD2D3A">
        <w:trPr>
          <w:gridAfter w:val="1"/>
          <w:cnfStyle w:val="000000100000" w:firstRow="0" w:lastRow="0" w:firstColumn="0" w:lastColumn="0" w:oddVBand="0" w:evenVBand="0" w:oddHBand="1" w:evenHBand="0" w:firstRowFirstColumn="0" w:firstRowLastColumn="0" w:lastRowFirstColumn="0" w:lastRowLastColumn="0"/>
          <w:wAfter w:w="43" w:type="dxa"/>
        </w:trPr>
        <w:tc>
          <w:tcPr>
            <w:cnfStyle w:val="001000000000" w:firstRow="0" w:lastRow="0" w:firstColumn="1" w:lastColumn="0" w:oddVBand="0" w:evenVBand="0" w:oddHBand="0" w:evenHBand="0" w:firstRowFirstColumn="0" w:firstRowLastColumn="0" w:lastRowFirstColumn="0" w:lastRowLastColumn="0"/>
            <w:tcW w:w="5342" w:type="dxa"/>
            <w:gridSpan w:val="4"/>
          </w:tcPr>
          <w:p w:rsidR="006C7AF8" w:rsidRPr="00607185" w:rsidRDefault="004D2E84" w:rsidP="00906548">
            <w:pPr>
              <w:pStyle w:val="ListParagraph"/>
              <w:numPr>
                <w:ilvl w:val="0"/>
                <w:numId w:val="46"/>
              </w:numPr>
              <w:rPr>
                <w:rFonts w:cs="Arial"/>
                <w:b w:val="0"/>
                <w:bCs w:val="0"/>
                <w:sz w:val="20"/>
                <w:szCs w:val="20"/>
              </w:rPr>
            </w:pPr>
            <w:r>
              <w:rPr>
                <w:rFonts w:cs="Arial"/>
                <w:b w:val="0"/>
                <w:sz w:val="20"/>
                <w:szCs w:val="20"/>
              </w:rPr>
              <w:t>Gauss’ law</w:t>
            </w:r>
          </w:p>
        </w:tc>
        <w:tc>
          <w:tcPr>
            <w:tcW w:w="5343" w:type="dxa"/>
            <w:gridSpan w:val="3"/>
          </w:tcPr>
          <w:p w:rsidR="006C7AF8" w:rsidRPr="00607185" w:rsidRDefault="006C7AF8" w:rsidP="006862D2">
            <w:pPr>
              <w:cnfStyle w:val="000000100000" w:firstRow="0" w:lastRow="0" w:firstColumn="0" w:lastColumn="0" w:oddVBand="0" w:evenVBand="0" w:oddHBand="1" w:evenHBand="0" w:firstRowFirstColumn="0" w:firstRowLastColumn="0" w:lastRowFirstColumn="0" w:lastRowLastColumn="0"/>
              <w:rPr>
                <w:rFonts w:cs="Arial"/>
                <w:b/>
                <w:sz w:val="20"/>
                <w:szCs w:val="20"/>
              </w:rPr>
            </w:pPr>
          </w:p>
        </w:tc>
      </w:tr>
      <w:tr w:rsidR="006C7AF8" w:rsidRPr="00607185" w:rsidTr="00AD2D3A">
        <w:trPr>
          <w:gridAfter w:val="1"/>
          <w:wAfter w:w="43" w:type="dxa"/>
        </w:trPr>
        <w:tc>
          <w:tcPr>
            <w:cnfStyle w:val="001000000000" w:firstRow="0" w:lastRow="0" w:firstColumn="1" w:lastColumn="0" w:oddVBand="0" w:evenVBand="0" w:oddHBand="0" w:evenHBand="0" w:firstRowFirstColumn="0" w:firstRowLastColumn="0" w:lastRowFirstColumn="0" w:lastRowLastColumn="0"/>
            <w:tcW w:w="5342" w:type="dxa"/>
            <w:gridSpan w:val="4"/>
          </w:tcPr>
          <w:p w:rsidR="006C7AF8" w:rsidRPr="00607185" w:rsidRDefault="004D2E84" w:rsidP="00906548">
            <w:pPr>
              <w:pStyle w:val="ListParagraph"/>
              <w:numPr>
                <w:ilvl w:val="0"/>
                <w:numId w:val="46"/>
              </w:numPr>
              <w:rPr>
                <w:rFonts w:cs="Arial"/>
                <w:b w:val="0"/>
                <w:sz w:val="20"/>
                <w:szCs w:val="20"/>
              </w:rPr>
            </w:pPr>
            <w:r>
              <w:rPr>
                <w:rFonts w:cs="Arial"/>
                <w:b w:val="0"/>
                <w:sz w:val="20"/>
                <w:szCs w:val="20"/>
              </w:rPr>
              <w:t>Electric potential</w:t>
            </w:r>
          </w:p>
        </w:tc>
        <w:tc>
          <w:tcPr>
            <w:tcW w:w="5343" w:type="dxa"/>
            <w:gridSpan w:val="3"/>
          </w:tcPr>
          <w:p w:rsidR="006C7AF8" w:rsidRPr="00607185" w:rsidRDefault="006C7AF8" w:rsidP="006862D2">
            <w:pPr>
              <w:cnfStyle w:val="000000000000" w:firstRow="0" w:lastRow="0" w:firstColumn="0" w:lastColumn="0" w:oddVBand="0" w:evenVBand="0" w:oddHBand="0" w:evenHBand="0" w:firstRowFirstColumn="0" w:firstRowLastColumn="0" w:lastRowFirstColumn="0" w:lastRowLastColumn="0"/>
              <w:rPr>
                <w:rFonts w:cs="Arial"/>
                <w:b/>
                <w:sz w:val="20"/>
                <w:szCs w:val="20"/>
              </w:rPr>
            </w:pPr>
          </w:p>
        </w:tc>
      </w:tr>
      <w:tr w:rsidR="006C7AF8" w:rsidRPr="00607185" w:rsidTr="00AD2D3A">
        <w:trPr>
          <w:gridAfter w:val="1"/>
          <w:cnfStyle w:val="000000100000" w:firstRow="0" w:lastRow="0" w:firstColumn="0" w:lastColumn="0" w:oddVBand="0" w:evenVBand="0" w:oddHBand="1" w:evenHBand="0" w:firstRowFirstColumn="0" w:firstRowLastColumn="0" w:lastRowFirstColumn="0" w:lastRowLastColumn="0"/>
          <w:wAfter w:w="43" w:type="dxa"/>
        </w:trPr>
        <w:tc>
          <w:tcPr>
            <w:cnfStyle w:val="001000000000" w:firstRow="0" w:lastRow="0" w:firstColumn="1" w:lastColumn="0" w:oddVBand="0" w:evenVBand="0" w:oddHBand="0" w:evenHBand="0" w:firstRowFirstColumn="0" w:firstRowLastColumn="0" w:lastRowFirstColumn="0" w:lastRowLastColumn="0"/>
            <w:tcW w:w="5342" w:type="dxa"/>
            <w:gridSpan w:val="4"/>
          </w:tcPr>
          <w:p w:rsidR="006C7AF8" w:rsidRPr="00607185" w:rsidRDefault="004D2E84" w:rsidP="00906548">
            <w:pPr>
              <w:pStyle w:val="ListParagraph"/>
              <w:numPr>
                <w:ilvl w:val="0"/>
                <w:numId w:val="46"/>
              </w:numPr>
              <w:tabs>
                <w:tab w:val="left" w:pos="810"/>
              </w:tabs>
              <w:rPr>
                <w:rFonts w:cs="Arial"/>
                <w:b w:val="0"/>
                <w:sz w:val="20"/>
                <w:szCs w:val="20"/>
              </w:rPr>
            </w:pPr>
            <w:r>
              <w:rPr>
                <w:rFonts w:cs="Arial"/>
                <w:b w:val="0"/>
                <w:sz w:val="20"/>
                <w:szCs w:val="20"/>
              </w:rPr>
              <w:t>Electric current and Magnetic field</w:t>
            </w:r>
          </w:p>
        </w:tc>
        <w:tc>
          <w:tcPr>
            <w:tcW w:w="5343" w:type="dxa"/>
            <w:gridSpan w:val="3"/>
          </w:tcPr>
          <w:p w:rsidR="006C7AF8" w:rsidRPr="00607185" w:rsidRDefault="006C7AF8" w:rsidP="006862D2">
            <w:pPr>
              <w:tabs>
                <w:tab w:val="left" w:pos="810"/>
              </w:tabs>
              <w:cnfStyle w:val="000000100000" w:firstRow="0" w:lastRow="0" w:firstColumn="0" w:lastColumn="0" w:oddVBand="0" w:evenVBand="0" w:oddHBand="1" w:evenHBand="0" w:firstRowFirstColumn="0" w:firstRowLastColumn="0" w:lastRowFirstColumn="0" w:lastRowLastColumn="0"/>
              <w:rPr>
                <w:rFonts w:cs="Arial"/>
                <w:b/>
                <w:sz w:val="20"/>
                <w:szCs w:val="20"/>
              </w:rPr>
            </w:pPr>
          </w:p>
        </w:tc>
      </w:tr>
      <w:tr w:rsidR="006C7AF8" w:rsidRPr="00607185" w:rsidTr="00AD2D3A">
        <w:trPr>
          <w:gridAfter w:val="1"/>
          <w:wAfter w:w="43" w:type="dxa"/>
        </w:trPr>
        <w:tc>
          <w:tcPr>
            <w:cnfStyle w:val="001000000000" w:firstRow="0" w:lastRow="0" w:firstColumn="1" w:lastColumn="0" w:oddVBand="0" w:evenVBand="0" w:oddHBand="0" w:evenHBand="0" w:firstRowFirstColumn="0" w:firstRowLastColumn="0" w:lastRowFirstColumn="0" w:lastRowLastColumn="0"/>
            <w:tcW w:w="5342" w:type="dxa"/>
            <w:gridSpan w:val="4"/>
          </w:tcPr>
          <w:p w:rsidR="006C7AF8" w:rsidRPr="00607185" w:rsidRDefault="004D2E84" w:rsidP="00906548">
            <w:pPr>
              <w:pStyle w:val="ListParagraph"/>
              <w:numPr>
                <w:ilvl w:val="0"/>
                <w:numId w:val="46"/>
              </w:numPr>
              <w:tabs>
                <w:tab w:val="left" w:pos="810"/>
              </w:tabs>
              <w:rPr>
                <w:rFonts w:cs="Arial"/>
                <w:b w:val="0"/>
                <w:sz w:val="20"/>
                <w:szCs w:val="20"/>
              </w:rPr>
            </w:pPr>
            <w:r>
              <w:rPr>
                <w:rFonts w:cs="Arial"/>
                <w:b w:val="0"/>
                <w:sz w:val="20"/>
                <w:szCs w:val="20"/>
              </w:rPr>
              <w:t>Ampere’s law</w:t>
            </w:r>
          </w:p>
        </w:tc>
        <w:tc>
          <w:tcPr>
            <w:tcW w:w="5343" w:type="dxa"/>
            <w:gridSpan w:val="3"/>
          </w:tcPr>
          <w:p w:rsidR="006C7AF8" w:rsidRPr="00607185" w:rsidRDefault="006C7AF8" w:rsidP="006862D2">
            <w:pPr>
              <w:tabs>
                <w:tab w:val="left" w:pos="810"/>
              </w:tabs>
              <w:cnfStyle w:val="000000000000" w:firstRow="0" w:lastRow="0" w:firstColumn="0" w:lastColumn="0" w:oddVBand="0" w:evenVBand="0" w:oddHBand="0" w:evenHBand="0" w:firstRowFirstColumn="0" w:firstRowLastColumn="0" w:lastRowFirstColumn="0" w:lastRowLastColumn="0"/>
              <w:rPr>
                <w:rFonts w:cs="Arial"/>
                <w:b/>
                <w:sz w:val="20"/>
                <w:szCs w:val="20"/>
              </w:rPr>
            </w:pPr>
          </w:p>
        </w:tc>
      </w:tr>
      <w:tr w:rsidR="00530817" w:rsidRPr="00607185" w:rsidTr="00AD2D3A">
        <w:trPr>
          <w:gridAfter w:val="1"/>
          <w:cnfStyle w:val="000000100000" w:firstRow="0" w:lastRow="0" w:firstColumn="0" w:lastColumn="0" w:oddVBand="0" w:evenVBand="0" w:oddHBand="1" w:evenHBand="0" w:firstRowFirstColumn="0" w:firstRowLastColumn="0" w:lastRowFirstColumn="0" w:lastRowLastColumn="0"/>
          <w:wAfter w:w="43" w:type="dxa"/>
        </w:trPr>
        <w:tc>
          <w:tcPr>
            <w:cnfStyle w:val="001000000000" w:firstRow="0" w:lastRow="0" w:firstColumn="1" w:lastColumn="0" w:oddVBand="0" w:evenVBand="0" w:oddHBand="0" w:evenHBand="0" w:firstRowFirstColumn="0" w:firstRowLastColumn="0" w:lastRowFirstColumn="0" w:lastRowLastColumn="0"/>
            <w:tcW w:w="5342" w:type="dxa"/>
            <w:gridSpan w:val="4"/>
          </w:tcPr>
          <w:p w:rsidR="00530817" w:rsidRPr="00607185" w:rsidRDefault="004D2E84" w:rsidP="00906548">
            <w:pPr>
              <w:pStyle w:val="ListParagraph"/>
              <w:numPr>
                <w:ilvl w:val="0"/>
                <w:numId w:val="46"/>
              </w:numPr>
              <w:tabs>
                <w:tab w:val="left" w:pos="810"/>
              </w:tabs>
              <w:rPr>
                <w:rFonts w:cs="Arial"/>
                <w:b w:val="0"/>
                <w:sz w:val="20"/>
                <w:szCs w:val="20"/>
              </w:rPr>
            </w:pPr>
            <w:r>
              <w:rPr>
                <w:rFonts w:cs="Arial"/>
                <w:b w:val="0"/>
                <w:sz w:val="20"/>
                <w:szCs w:val="20"/>
              </w:rPr>
              <w:t>Faraday’s law</w:t>
            </w:r>
          </w:p>
        </w:tc>
        <w:tc>
          <w:tcPr>
            <w:tcW w:w="5343" w:type="dxa"/>
            <w:gridSpan w:val="3"/>
          </w:tcPr>
          <w:p w:rsidR="00530817" w:rsidRPr="00607185" w:rsidRDefault="00530817" w:rsidP="006862D2">
            <w:pPr>
              <w:tabs>
                <w:tab w:val="left" w:pos="810"/>
              </w:tabs>
              <w:cnfStyle w:val="000000100000" w:firstRow="0" w:lastRow="0" w:firstColumn="0" w:lastColumn="0" w:oddVBand="0" w:evenVBand="0" w:oddHBand="1" w:evenHBand="0" w:firstRowFirstColumn="0" w:firstRowLastColumn="0" w:lastRowFirstColumn="0" w:lastRowLastColumn="0"/>
              <w:rPr>
                <w:rFonts w:cs="Arial"/>
                <w:b/>
                <w:sz w:val="20"/>
                <w:szCs w:val="20"/>
              </w:rPr>
            </w:pPr>
          </w:p>
        </w:tc>
      </w:tr>
      <w:tr w:rsidR="00655CE6" w:rsidRPr="00607185" w:rsidTr="00AD2D3A">
        <w:tc>
          <w:tcPr>
            <w:cnfStyle w:val="001000000000" w:firstRow="0" w:lastRow="0" w:firstColumn="1" w:lastColumn="0" w:oddVBand="0" w:evenVBand="0" w:oddHBand="0" w:evenHBand="0" w:firstRowFirstColumn="0" w:firstRowLastColumn="0" w:lastRowFirstColumn="0" w:lastRowLastColumn="0"/>
            <w:tcW w:w="10728" w:type="dxa"/>
            <w:gridSpan w:val="8"/>
            <w:shd w:val="clear" w:color="auto" w:fill="auto"/>
          </w:tcPr>
          <w:p w:rsidR="00CD6BC4" w:rsidRPr="00607185" w:rsidRDefault="00CD6BC4" w:rsidP="006862D2">
            <w:r w:rsidRPr="00607185">
              <w:rPr>
                <w:sz w:val="24"/>
              </w:rPr>
              <w:t>Lecture Breakdown:</w:t>
            </w:r>
          </w:p>
        </w:tc>
      </w:tr>
      <w:tr w:rsidR="00655CE6" w:rsidRPr="00607185" w:rsidTr="00AD2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CD6BC4" w:rsidRPr="00607185" w:rsidRDefault="00CD6BC4" w:rsidP="006862D2">
            <w:pPr>
              <w:rPr>
                <w:rFonts w:eastAsia="Times New Roman" w:cs="Times New Roman"/>
              </w:rPr>
            </w:pPr>
          </w:p>
        </w:tc>
        <w:tc>
          <w:tcPr>
            <w:tcW w:w="1148" w:type="dxa"/>
            <w:gridSpan w:val="2"/>
          </w:tcPr>
          <w:p w:rsidR="00CD6BC4" w:rsidRPr="00607185" w:rsidRDefault="0073579A" w:rsidP="0073579A">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607185">
              <w:rPr>
                <w:rFonts w:eastAsia="Times New Roman" w:cs="Times New Roman"/>
                <w:b/>
              </w:rPr>
              <w:t xml:space="preserve">Week </w:t>
            </w:r>
            <w:r w:rsidR="00B95A81" w:rsidRPr="00607185">
              <w:rPr>
                <w:rFonts w:eastAsia="Times New Roman" w:cs="Times New Roman"/>
                <w:b/>
              </w:rPr>
              <w:t>No.</w:t>
            </w:r>
          </w:p>
        </w:tc>
        <w:tc>
          <w:tcPr>
            <w:tcW w:w="6593" w:type="dxa"/>
            <w:gridSpan w:val="2"/>
          </w:tcPr>
          <w:p w:rsidR="00CD6BC4" w:rsidRPr="00607185" w:rsidRDefault="00731ACE" w:rsidP="00FD17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607185">
              <w:rPr>
                <w:rFonts w:eastAsia="Times New Roman" w:cs="Times New Roman"/>
                <w:b/>
              </w:rPr>
              <w:t>Topics</w:t>
            </w:r>
          </w:p>
        </w:tc>
        <w:tc>
          <w:tcPr>
            <w:tcW w:w="1529" w:type="dxa"/>
          </w:tcPr>
          <w:p w:rsidR="00CD6BC4" w:rsidRPr="00607185" w:rsidRDefault="008C4E45" w:rsidP="00FD17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607185">
              <w:rPr>
                <w:rFonts w:eastAsia="Times New Roman" w:cs="Times New Roman"/>
                <w:b/>
              </w:rPr>
              <w:t>Section</w:t>
            </w:r>
            <w:r w:rsidR="004A5724" w:rsidRPr="00607185">
              <w:rPr>
                <w:rFonts w:eastAsia="Times New Roman" w:cs="Times New Roman"/>
                <w:b/>
              </w:rPr>
              <w:t>s</w:t>
            </w:r>
          </w:p>
        </w:tc>
        <w:tc>
          <w:tcPr>
            <w:tcW w:w="1080" w:type="dxa"/>
            <w:gridSpan w:val="2"/>
          </w:tcPr>
          <w:p w:rsidR="00CD6BC4" w:rsidRPr="00607185" w:rsidRDefault="007778F9" w:rsidP="00FD1715">
            <w:pPr>
              <w:jc w:val="center"/>
              <w:cnfStyle w:val="000000100000" w:firstRow="0" w:lastRow="0" w:firstColumn="0" w:lastColumn="0" w:oddVBand="0" w:evenVBand="0" w:oddHBand="1" w:evenHBand="0" w:firstRowFirstColumn="0" w:firstRowLastColumn="0" w:lastRowFirstColumn="0" w:lastRowLastColumn="0"/>
              <w:rPr>
                <w:rFonts w:cs="Times New Roman"/>
                <w:b/>
              </w:rPr>
            </w:pPr>
            <w:r w:rsidRPr="00607185">
              <w:rPr>
                <w:rFonts w:cs="Times New Roman"/>
                <w:b/>
              </w:rPr>
              <w:t>Remarks</w:t>
            </w:r>
          </w:p>
        </w:tc>
      </w:tr>
      <w:tr w:rsidR="00655CE6" w:rsidRPr="00607185" w:rsidTr="00AD2D3A">
        <w:trPr>
          <w:trHeight w:val="781"/>
        </w:trPr>
        <w:tc>
          <w:tcPr>
            <w:cnfStyle w:val="001000000000" w:firstRow="0" w:lastRow="0" w:firstColumn="1" w:lastColumn="0" w:oddVBand="0" w:evenVBand="0" w:oddHBand="0" w:evenHBand="0" w:firstRowFirstColumn="0" w:firstRowLastColumn="0" w:lastRowFirstColumn="0" w:lastRowLastColumn="0"/>
            <w:tcW w:w="378" w:type="dxa"/>
          </w:tcPr>
          <w:p w:rsidR="00CD6BC4" w:rsidRPr="00607185" w:rsidRDefault="00CD6BC4" w:rsidP="006862D2">
            <w:pPr>
              <w:rPr>
                <w:rFonts w:eastAsia="Times New Roman" w:cs="Times New Roman"/>
              </w:rPr>
            </w:pPr>
          </w:p>
        </w:tc>
        <w:tc>
          <w:tcPr>
            <w:tcW w:w="814" w:type="dxa"/>
          </w:tcPr>
          <w:p w:rsidR="00CD6BC4" w:rsidRPr="00607185" w:rsidRDefault="0082377E" w:rsidP="00FD17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607185">
              <w:rPr>
                <w:rFonts w:eastAsia="Times New Roman" w:cs="Times New Roman"/>
              </w:rPr>
              <w:t>1</w:t>
            </w:r>
          </w:p>
        </w:tc>
        <w:tc>
          <w:tcPr>
            <w:tcW w:w="6927" w:type="dxa"/>
            <w:gridSpan w:val="3"/>
          </w:tcPr>
          <w:p w:rsidR="00084D6D" w:rsidRPr="00607185" w:rsidRDefault="00084D6D" w:rsidP="00084D6D">
            <w:pPr>
              <w:cnfStyle w:val="000000000000" w:firstRow="0" w:lastRow="0" w:firstColumn="0" w:lastColumn="0" w:oddVBand="0" w:evenVBand="0" w:oddHBand="0" w:evenHBand="0" w:firstRowFirstColumn="0" w:firstRowLastColumn="0" w:lastRowFirstColumn="0" w:lastRowLastColumn="0"/>
              <w:rPr>
                <w:sz w:val="24"/>
                <w:szCs w:val="24"/>
              </w:rPr>
            </w:pPr>
            <w:r w:rsidRPr="00607185">
              <w:rPr>
                <w:sz w:val="24"/>
                <w:szCs w:val="24"/>
              </w:rPr>
              <w:t xml:space="preserve">Lecture 1: </w:t>
            </w:r>
            <w:r w:rsidR="00D711B5" w:rsidRPr="00D711B5">
              <w:rPr>
                <w:sz w:val="24"/>
                <w:szCs w:val="24"/>
              </w:rPr>
              <w:t>Applications of Newton’s Laws</w:t>
            </w:r>
          </w:p>
          <w:p w:rsidR="00E92CED" w:rsidRPr="00607185" w:rsidRDefault="00084D6D" w:rsidP="00443155">
            <w:pPr>
              <w:cnfStyle w:val="000000000000" w:firstRow="0" w:lastRow="0" w:firstColumn="0" w:lastColumn="0" w:oddVBand="0" w:evenVBand="0" w:oddHBand="0" w:evenHBand="0" w:firstRowFirstColumn="0" w:firstRowLastColumn="0" w:lastRowFirstColumn="0" w:lastRowLastColumn="0"/>
              <w:rPr>
                <w:sz w:val="24"/>
                <w:szCs w:val="24"/>
              </w:rPr>
            </w:pPr>
            <w:r w:rsidRPr="00607185">
              <w:rPr>
                <w:sz w:val="24"/>
                <w:szCs w:val="24"/>
              </w:rPr>
              <w:t xml:space="preserve">Lecture 2: </w:t>
            </w:r>
            <w:r w:rsidR="00443155">
              <w:rPr>
                <w:sz w:val="24"/>
                <w:szCs w:val="24"/>
              </w:rPr>
              <w:t>Work and Energy</w:t>
            </w:r>
            <w:r w:rsidR="00443155" w:rsidRPr="00D711B5">
              <w:rPr>
                <w:sz w:val="24"/>
                <w:szCs w:val="24"/>
              </w:rPr>
              <w:t xml:space="preserve"> </w:t>
            </w:r>
          </w:p>
        </w:tc>
        <w:tc>
          <w:tcPr>
            <w:tcW w:w="1529" w:type="dxa"/>
          </w:tcPr>
          <w:p w:rsidR="00CD6BC4" w:rsidRPr="00607185" w:rsidRDefault="00CD6BC4" w:rsidP="00FD17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80" w:type="dxa"/>
            <w:gridSpan w:val="2"/>
          </w:tcPr>
          <w:p w:rsidR="00777135" w:rsidRPr="00607185" w:rsidRDefault="00777135" w:rsidP="00D677CB">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871DFB" w:rsidRPr="00607185" w:rsidTr="00AD2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871DFB" w:rsidRPr="00607185" w:rsidRDefault="00871DFB" w:rsidP="006862D2">
            <w:pPr>
              <w:rPr>
                <w:rFonts w:eastAsia="Times New Roman" w:cs="Times New Roman"/>
              </w:rPr>
            </w:pPr>
          </w:p>
        </w:tc>
        <w:tc>
          <w:tcPr>
            <w:tcW w:w="814" w:type="dxa"/>
          </w:tcPr>
          <w:p w:rsidR="00871DFB" w:rsidRPr="00607185" w:rsidRDefault="00871DFB" w:rsidP="000166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07185">
              <w:rPr>
                <w:rFonts w:eastAsia="Times New Roman" w:cs="Times New Roman"/>
              </w:rPr>
              <w:t>2</w:t>
            </w:r>
          </w:p>
        </w:tc>
        <w:tc>
          <w:tcPr>
            <w:tcW w:w="6927" w:type="dxa"/>
            <w:gridSpan w:val="3"/>
          </w:tcPr>
          <w:p w:rsidR="00443155" w:rsidRPr="00607185" w:rsidRDefault="00D711B5" w:rsidP="00443155">
            <w:pPr>
              <w:cnfStyle w:val="000000100000" w:firstRow="0" w:lastRow="0" w:firstColumn="0" w:lastColumn="0" w:oddVBand="0" w:evenVBand="0" w:oddHBand="1" w:evenHBand="0" w:firstRowFirstColumn="0" w:firstRowLastColumn="0" w:lastRowFirstColumn="0" w:lastRowLastColumn="0"/>
              <w:rPr>
                <w:sz w:val="24"/>
                <w:szCs w:val="24"/>
              </w:rPr>
            </w:pPr>
            <w:r w:rsidRPr="00607185">
              <w:rPr>
                <w:sz w:val="24"/>
                <w:szCs w:val="24"/>
              </w:rPr>
              <w:t xml:space="preserve">Lecture 3: </w:t>
            </w:r>
            <w:r w:rsidR="00443155" w:rsidRPr="00D711B5">
              <w:rPr>
                <w:sz w:val="24"/>
                <w:szCs w:val="24"/>
              </w:rPr>
              <w:t>Tension,  Normal and  Frictional forces</w:t>
            </w:r>
          </w:p>
          <w:p w:rsidR="005328BF" w:rsidRPr="00607185" w:rsidRDefault="00084D6D" w:rsidP="00084D6D">
            <w:pPr>
              <w:cnfStyle w:val="000000100000" w:firstRow="0" w:lastRow="0" w:firstColumn="0" w:lastColumn="0" w:oddVBand="0" w:evenVBand="0" w:oddHBand="1" w:evenHBand="0" w:firstRowFirstColumn="0" w:firstRowLastColumn="0" w:lastRowFirstColumn="0" w:lastRowLastColumn="0"/>
              <w:rPr>
                <w:sz w:val="24"/>
                <w:szCs w:val="24"/>
              </w:rPr>
            </w:pPr>
            <w:r w:rsidRPr="00607185">
              <w:rPr>
                <w:sz w:val="24"/>
                <w:szCs w:val="24"/>
              </w:rPr>
              <w:t>Lecture 4:</w:t>
            </w:r>
            <w:r w:rsidR="00617471">
              <w:rPr>
                <w:sz w:val="24"/>
                <w:szCs w:val="24"/>
              </w:rPr>
              <w:t xml:space="preserve"> </w:t>
            </w:r>
            <w:r w:rsidR="00443155" w:rsidRPr="00D711B5">
              <w:rPr>
                <w:sz w:val="24"/>
                <w:szCs w:val="24"/>
              </w:rPr>
              <w:t>Dynamics of uniform circular motion, Kinematics of rotational motion,  related problem solving</w:t>
            </w:r>
          </w:p>
          <w:p w:rsidR="00B6245E" w:rsidRPr="00607185" w:rsidRDefault="008B0958" w:rsidP="00285BA1">
            <w:pPr>
              <w:cnfStyle w:val="000000100000" w:firstRow="0" w:lastRow="0" w:firstColumn="0" w:lastColumn="0" w:oddVBand="0" w:evenVBand="0" w:oddHBand="1" w:evenHBand="0" w:firstRowFirstColumn="0" w:firstRowLastColumn="0" w:lastRowFirstColumn="0" w:lastRowLastColumn="0"/>
              <w:rPr>
                <w:sz w:val="24"/>
                <w:szCs w:val="24"/>
              </w:rPr>
            </w:pPr>
            <w:r w:rsidRPr="00607185">
              <w:rPr>
                <w:sz w:val="24"/>
                <w:szCs w:val="24"/>
              </w:rPr>
              <w:t>Lab 01</w:t>
            </w:r>
          </w:p>
        </w:tc>
        <w:tc>
          <w:tcPr>
            <w:tcW w:w="1529" w:type="dxa"/>
          </w:tcPr>
          <w:p w:rsidR="00871DFB" w:rsidRPr="00607185" w:rsidRDefault="00871DFB" w:rsidP="00FD17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80" w:type="dxa"/>
            <w:gridSpan w:val="2"/>
          </w:tcPr>
          <w:p w:rsidR="00B6245E" w:rsidRPr="00607185" w:rsidRDefault="00B6245E" w:rsidP="00084D6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016645" w:rsidRPr="00607185" w:rsidTr="00AD2D3A">
        <w:tc>
          <w:tcPr>
            <w:cnfStyle w:val="001000000000" w:firstRow="0" w:lastRow="0" w:firstColumn="1" w:lastColumn="0" w:oddVBand="0" w:evenVBand="0" w:oddHBand="0" w:evenHBand="0" w:firstRowFirstColumn="0" w:firstRowLastColumn="0" w:lastRowFirstColumn="0" w:lastRowLastColumn="0"/>
            <w:tcW w:w="378" w:type="dxa"/>
          </w:tcPr>
          <w:p w:rsidR="00016645" w:rsidRPr="00607185" w:rsidRDefault="00016645" w:rsidP="006862D2">
            <w:pPr>
              <w:rPr>
                <w:rFonts w:eastAsia="Times New Roman" w:cs="Times New Roman"/>
              </w:rPr>
            </w:pPr>
          </w:p>
        </w:tc>
        <w:tc>
          <w:tcPr>
            <w:tcW w:w="814" w:type="dxa"/>
          </w:tcPr>
          <w:p w:rsidR="00016645" w:rsidRPr="00607185" w:rsidRDefault="00016645" w:rsidP="000166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607185">
              <w:rPr>
                <w:rFonts w:eastAsia="Times New Roman" w:cs="Times New Roman"/>
              </w:rPr>
              <w:t>3</w:t>
            </w:r>
          </w:p>
        </w:tc>
        <w:tc>
          <w:tcPr>
            <w:tcW w:w="6927" w:type="dxa"/>
            <w:gridSpan w:val="3"/>
          </w:tcPr>
          <w:p w:rsidR="00D711B5" w:rsidRPr="00607185" w:rsidRDefault="00D711B5" w:rsidP="00D711B5">
            <w:pPr>
              <w:cnfStyle w:val="000000000000" w:firstRow="0" w:lastRow="0" w:firstColumn="0" w:lastColumn="0" w:oddVBand="0" w:evenVBand="0" w:oddHBand="0" w:evenHBand="0" w:firstRowFirstColumn="0" w:firstRowLastColumn="0" w:lastRowFirstColumn="0" w:lastRowLastColumn="0"/>
              <w:rPr>
                <w:sz w:val="24"/>
                <w:szCs w:val="24"/>
              </w:rPr>
            </w:pPr>
            <w:r w:rsidRPr="00607185">
              <w:rPr>
                <w:sz w:val="24"/>
                <w:szCs w:val="24"/>
              </w:rPr>
              <w:t xml:space="preserve">Lecture 5: </w:t>
            </w:r>
            <w:r w:rsidR="00443155">
              <w:rPr>
                <w:sz w:val="24"/>
                <w:szCs w:val="24"/>
              </w:rPr>
              <w:t>Simple harmonic motion</w:t>
            </w:r>
          </w:p>
          <w:p w:rsidR="00D711B5" w:rsidRDefault="00D711B5" w:rsidP="00084D6D">
            <w:pPr>
              <w:cnfStyle w:val="000000000000" w:firstRow="0" w:lastRow="0" w:firstColumn="0" w:lastColumn="0" w:oddVBand="0" w:evenVBand="0" w:oddHBand="0" w:evenHBand="0" w:firstRowFirstColumn="0" w:firstRowLastColumn="0" w:lastRowFirstColumn="0" w:lastRowLastColumn="0"/>
              <w:rPr>
                <w:sz w:val="24"/>
                <w:szCs w:val="24"/>
              </w:rPr>
            </w:pPr>
            <w:r w:rsidRPr="00607185">
              <w:rPr>
                <w:sz w:val="24"/>
                <w:szCs w:val="24"/>
              </w:rPr>
              <w:t xml:space="preserve">Lecture 6: </w:t>
            </w:r>
            <w:r w:rsidR="00443155">
              <w:rPr>
                <w:sz w:val="24"/>
                <w:szCs w:val="24"/>
              </w:rPr>
              <w:t>SHM and energy</w:t>
            </w:r>
          </w:p>
          <w:p w:rsidR="00995DB8" w:rsidRPr="00607185" w:rsidRDefault="00285BA1" w:rsidP="00995DB8">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607185">
              <w:rPr>
                <w:rFonts w:asciiTheme="minorHAnsi" w:hAnsiTheme="minorHAnsi"/>
                <w:sz w:val="24"/>
                <w:szCs w:val="24"/>
              </w:rPr>
              <w:t>Lab 02</w:t>
            </w:r>
          </w:p>
        </w:tc>
        <w:tc>
          <w:tcPr>
            <w:tcW w:w="1529" w:type="dxa"/>
          </w:tcPr>
          <w:p w:rsidR="00016645" w:rsidRPr="00607185" w:rsidRDefault="00016645" w:rsidP="00FD17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80" w:type="dxa"/>
            <w:gridSpan w:val="2"/>
          </w:tcPr>
          <w:p w:rsidR="00995DB8" w:rsidRPr="00607185" w:rsidRDefault="00995DB8" w:rsidP="00485C31">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016645" w:rsidRPr="00607185" w:rsidTr="00AD2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016645" w:rsidRPr="00607185" w:rsidRDefault="00016645" w:rsidP="006862D2">
            <w:pPr>
              <w:rPr>
                <w:rFonts w:eastAsia="Times New Roman" w:cs="Times New Roman"/>
              </w:rPr>
            </w:pPr>
          </w:p>
        </w:tc>
        <w:tc>
          <w:tcPr>
            <w:tcW w:w="814" w:type="dxa"/>
          </w:tcPr>
          <w:p w:rsidR="00016645" w:rsidRPr="00607185" w:rsidRDefault="00016645" w:rsidP="006862D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07185">
              <w:rPr>
                <w:rFonts w:eastAsia="Times New Roman" w:cs="Times New Roman"/>
              </w:rPr>
              <w:t>4</w:t>
            </w:r>
          </w:p>
        </w:tc>
        <w:tc>
          <w:tcPr>
            <w:tcW w:w="6927" w:type="dxa"/>
            <w:gridSpan w:val="3"/>
          </w:tcPr>
          <w:p w:rsidR="00D711B5" w:rsidRPr="00607185" w:rsidRDefault="00D711B5" w:rsidP="00D711B5">
            <w:pPr>
              <w:cnfStyle w:val="000000100000" w:firstRow="0" w:lastRow="0" w:firstColumn="0" w:lastColumn="0" w:oddVBand="0" w:evenVBand="0" w:oddHBand="1" w:evenHBand="0" w:firstRowFirstColumn="0" w:firstRowLastColumn="0" w:lastRowFirstColumn="0" w:lastRowLastColumn="0"/>
              <w:rPr>
                <w:sz w:val="24"/>
                <w:szCs w:val="24"/>
              </w:rPr>
            </w:pPr>
            <w:r w:rsidRPr="00607185">
              <w:rPr>
                <w:sz w:val="24"/>
                <w:szCs w:val="24"/>
              </w:rPr>
              <w:t>Lecture 7</w:t>
            </w:r>
            <w:r>
              <w:rPr>
                <w:sz w:val="24"/>
                <w:szCs w:val="24"/>
              </w:rPr>
              <w:t xml:space="preserve">: </w:t>
            </w:r>
            <w:r w:rsidR="00443155">
              <w:rPr>
                <w:sz w:val="24"/>
                <w:szCs w:val="24"/>
              </w:rPr>
              <w:t>Damped and forced oscillations</w:t>
            </w:r>
          </w:p>
          <w:p w:rsidR="00D711B5" w:rsidRPr="00607185" w:rsidRDefault="00D711B5" w:rsidP="00D711B5">
            <w:pPr>
              <w:cnfStyle w:val="000000100000" w:firstRow="0" w:lastRow="0" w:firstColumn="0" w:lastColumn="0" w:oddVBand="0" w:evenVBand="0" w:oddHBand="1" w:evenHBand="0" w:firstRowFirstColumn="0" w:firstRowLastColumn="0" w:lastRowFirstColumn="0" w:lastRowLastColumn="0"/>
              <w:rPr>
                <w:sz w:val="24"/>
                <w:szCs w:val="24"/>
              </w:rPr>
            </w:pPr>
            <w:r w:rsidRPr="00607185">
              <w:rPr>
                <w:sz w:val="24"/>
                <w:szCs w:val="24"/>
              </w:rPr>
              <w:t xml:space="preserve">Lecture 8: </w:t>
            </w:r>
            <w:r w:rsidR="00443155">
              <w:rPr>
                <w:sz w:val="24"/>
                <w:szCs w:val="24"/>
              </w:rPr>
              <w:t>Oscillations and wave propagation</w:t>
            </w:r>
          </w:p>
          <w:p w:rsidR="00FD6345" w:rsidRPr="00607185" w:rsidRDefault="00285BA1" w:rsidP="00E825A7">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07185">
              <w:rPr>
                <w:sz w:val="24"/>
                <w:szCs w:val="24"/>
              </w:rPr>
              <w:t>Lab 03</w:t>
            </w:r>
          </w:p>
        </w:tc>
        <w:tc>
          <w:tcPr>
            <w:tcW w:w="1529" w:type="dxa"/>
          </w:tcPr>
          <w:p w:rsidR="00016645" w:rsidRPr="00607185" w:rsidRDefault="00016645" w:rsidP="006862D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80" w:type="dxa"/>
            <w:gridSpan w:val="2"/>
          </w:tcPr>
          <w:p w:rsidR="00E825A7" w:rsidRPr="00607185" w:rsidRDefault="00E825A7" w:rsidP="00084D6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016645" w:rsidRPr="00607185" w:rsidTr="00AD2D3A">
        <w:tc>
          <w:tcPr>
            <w:cnfStyle w:val="001000000000" w:firstRow="0" w:lastRow="0" w:firstColumn="1" w:lastColumn="0" w:oddVBand="0" w:evenVBand="0" w:oddHBand="0" w:evenHBand="0" w:firstRowFirstColumn="0" w:firstRowLastColumn="0" w:lastRowFirstColumn="0" w:lastRowLastColumn="0"/>
            <w:tcW w:w="378" w:type="dxa"/>
          </w:tcPr>
          <w:p w:rsidR="00016645" w:rsidRPr="00607185" w:rsidRDefault="00016645" w:rsidP="006862D2">
            <w:pPr>
              <w:rPr>
                <w:rFonts w:eastAsia="Times New Roman" w:cs="Times New Roman"/>
              </w:rPr>
            </w:pPr>
          </w:p>
        </w:tc>
        <w:tc>
          <w:tcPr>
            <w:tcW w:w="814" w:type="dxa"/>
          </w:tcPr>
          <w:p w:rsidR="00016645" w:rsidRPr="00607185" w:rsidRDefault="00016645" w:rsidP="006862D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607185">
              <w:rPr>
                <w:rFonts w:eastAsia="Times New Roman" w:cs="Times New Roman"/>
              </w:rPr>
              <w:t>5</w:t>
            </w:r>
          </w:p>
        </w:tc>
        <w:tc>
          <w:tcPr>
            <w:tcW w:w="6927" w:type="dxa"/>
            <w:gridSpan w:val="3"/>
          </w:tcPr>
          <w:p w:rsidR="00D711B5" w:rsidRPr="00D711B5" w:rsidRDefault="00D711B5" w:rsidP="00D711B5">
            <w:pPr>
              <w:cnfStyle w:val="000000000000" w:firstRow="0" w:lastRow="0" w:firstColumn="0" w:lastColumn="0" w:oddVBand="0" w:evenVBand="0" w:oddHBand="0" w:evenHBand="0" w:firstRowFirstColumn="0" w:firstRowLastColumn="0" w:lastRowFirstColumn="0" w:lastRowLastColumn="0"/>
              <w:rPr>
                <w:b/>
                <w:sz w:val="32"/>
                <w:szCs w:val="32"/>
              </w:rPr>
            </w:pPr>
            <w:r w:rsidRPr="00607185">
              <w:rPr>
                <w:sz w:val="24"/>
                <w:szCs w:val="24"/>
              </w:rPr>
              <w:t xml:space="preserve">Lecture 9: </w:t>
            </w:r>
            <w:r w:rsidR="008E4421">
              <w:rPr>
                <w:sz w:val="24"/>
                <w:szCs w:val="24"/>
              </w:rPr>
              <w:t>Energy and power carried by waves</w:t>
            </w:r>
          </w:p>
          <w:p w:rsidR="00D711B5" w:rsidRPr="00607185" w:rsidRDefault="00D711B5" w:rsidP="00D711B5">
            <w:pPr>
              <w:cnfStyle w:val="000000000000" w:firstRow="0" w:lastRow="0" w:firstColumn="0" w:lastColumn="0" w:oddVBand="0" w:evenVBand="0" w:oddHBand="0" w:evenHBand="0" w:firstRowFirstColumn="0" w:firstRowLastColumn="0" w:lastRowFirstColumn="0" w:lastRowLastColumn="0"/>
              <w:rPr>
                <w:sz w:val="24"/>
                <w:szCs w:val="24"/>
              </w:rPr>
            </w:pPr>
            <w:r w:rsidRPr="00607185">
              <w:rPr>
                <w:sz w:val="24"/>
                <w:szCs w:val="24"/>
              </w:rPr>
              <w:t xml:space="preserve">Lecture 10: </w:t>
            </w:r>
            <w:r w:rsidR="008E4421">
              <w:rPr>
                <w:sz w:val="24"/>
                <w:szCs w:val="24"/>
              </w:rPr>
              <w:t>Reflection, interference and diffraction</w:t>
            </w:r>
          </w:p>
          <w:p w:rsidR="00285BA1" w:rsidRPr="00607185" w:rsidRDefault="00285BA1" w:rsidP="00285BA1">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07185">
              <w:rPr>
                <w:rFonts w:asciiTheme="minorHAnsi" w:hAnsiTheme="minorHAnsi"/>
                <w:sz w:val="24"/>
                <w:szCs w:val="24"/>
              </w:rPr>
              <w:t>Lab 04</w:t>
            </w:r>
          </w:p>
        </w:tc>
        <w:tc>
          <w:tcPr>
            <w:tcW w:w="1529" w:type="dxa"/>
          </w:tcPr>
          <w:p w:rsidR="00016645" w:rsidRPr="00607185" w:rsidRDefault="00016645" w:rsidP="006862D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80" w:type="dxa"/>
            <w:gridSpan w:val="2"/>
          </w:tcPr>
          <w:p w:rsidR="00F0177E" w:rsidRPr="00607185" w:rsidRDefault="00F0177E" w:rsidP="006862D2">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60305D" w:rsidRPr="00607185" w:rsidTr="00AD2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60305D" w:rsidRPr="00607185" w:rsidRDefault="0060305D" w:rsidP="006862D2">
            <w:pPr>
              <w:rPr>
                <w:rFonts w:eastAsia="Times New Roman" w:cs="Times New Roman"/>
              </w:rPr>
            </w:pPr>
          </w:p>
        </w:tc>
        <w:tc>
          <w:tcPr>
            <w:tcW w:w="814" w:type="dxa"/>
            <w:tcBorders>
              <w:right w:val="single" w:sz="4" w:space="0" w:color="auto"/>
            </w:tcBorders>
          </w:tcPr>
          <w:p w:rsidR="0060305D" w:rsidRPr="00607185" w:rsidRDefault="0060305D" w:rsidP="0060305D">
            <w:pPr>
              <w:jc w:val="center"/>
              <w:cnfStyle w:val="000000100000" w:firstRow="0" w:lastRow="0" w:firstColumn="0" w:lastColumn="0" w:oddVBand="0" w:evenVBand="0" w:oddHBand="1" w:evenHBand="0" w:firstRowFirstColumn="0" w:firstRowLastColumn="0" w:lastRowFirstColumn="0" w:lastRowLastColumn="0"/>
              <w:rPr>
                <w:rFonts w:cs="Times New Roman"/>
                <w:b/>
              </w:rPr>
            </w:pPr>
            <w:r w:rsidRPr="00607185">
              <w:rPr>
                <w:rFonts w:cs="Times New Roman"/>
                <w:b/>
              </w:rPr>
              <w:t>6</w:t>
            </w:r>
          </w:p>
        </w:tc>
        <w:tc>
          <w:tcPr>
            <w:tcW w:w="9536" w:type="dxa"/>
            <w:gridSpan w:val="6"/>
            <w:tcBorders>
              <w:left w:val="single" w:sz="4" w:space="0" w:color="auto"/>
            </w:tcBorders>
          </w:tcPr>
          <w:p w:rsidR="0060305D" w:rsidRPr="00607185" w:rsidRDefault="0060305D" w:rsidP="00FD1715">
            <w:pPr>
              <w:jc w:val="center"/>
              <w:cnfStyle w:val="000000100000" w:firstRow="0" w:lastRow="0" w:firstColumn="0" w:lastColumn="0" w:oddVBand="0" w:evenVBand="0" w:oddHBand="1" w:evenHBand="0" w:firstRowFirstColumn="0" w:firstRowLastColumn="0" w:lastRowFirstColumn="0" w:lastRowLastColumn="0"/>
              <w:rPr>
                <w:rFonts w:cs="Times New Roman"/>
                <w:b/>
              </w:rPr>
            </w:pPr>
            <w:r w:rsidRPr="00607185">
              <w:rPr>
                <w:rFonts w:cs="Times New Roman"/>
                <w:b/>
              </w:rPr>
              <w:t>OHT-1</w:t>
            </w:r>
          </w:p>
        </w:tc>
      </w:tr>
      <w:tr w:rsidR="00016645" w:rsidRPr="00607185" w:rsidTr="00AD2D3A">
        <w:tc>
          <w:tcPr>
            <w:cnfStyle w:val="001000000000" w:firstRow="0" w:lastRow="0" w:firstColumn="1" w:lastColumn="0" w:oddVBand="0" w:evenVBand="0" w:oddHBand="0" w:evenHBand="0" w:firstRowFirstColumn="0" w:firstRowLastColumn="0" w:lastRowFirstColumn="0" w:lastRowLastColumn="0"/>
            <w:tcW w:w="378" w:type="dxa"/>
          </w:tcPr>
          <w:p w:rsidR="00016645" w:rsidRPr="00607185" w:rsidRDefault="00016645" w:rsidP="006862D2">
            <w:pPr>
              <w:rPr>
                <w:rFonts w:eastAsia="Times New Roman" w:cs="Times New Roman"/>
              </w:rPr>
            </w:pPr>
          </w:p>
        </w:tc>
        <w:tc>
          <w:tcPr>
            <w:tcW w:w="814" w:type="dxa"/>
          </w:tcPr>
          <w:p w:rsidR="00016645" w:rsidRPr="00607185" w:rsidRDefault="00485C31" w:rsidP="006862D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607185">
              <w:rPr>
                <w:rFonts w:eastAsia="Times New Roman" w:cs="Times New Roman"/>
              </w:rPr>
              <w:t>7</w:t>
            </w:r>
          </w:p>
        </w:tc>
        <w:tc>
          <w:tcPr>
            <w:tcW w:w="6927" w:type="dxa"/>
            <w:gridSpan w:val="3"/>
          </w:tcPr>
          <w:p w:rsidR="00D711B5" w:rsidRPr="00607185" w:rsidRDefault="00D711B5" w:rsidP="00D711B5">
            <w:pPr>
              <w:cnfStyle w:val="000000000000" w:firstRow="0" w:lastRow="0" w:firstColumn="0" w:lastColumn="0" w:oddVBand="0" w:evenVBand="0" w:oddHBand="0" w:evenHBand="0" w:firstRowFirstColumn="0" w:firstRowLastColumn="0" w:lastRowFirstColumn="0" w:lastRowLastColumn="0"/>
              <w:rPr>
                <w:sz w:val="24"/>
                <w:szCs w:val="24"/>
              </w:rPr>
            </w:pPr>
            <w:r w:rsidRPr="00607185">
              <w:rPr>
                <w:sz w:val="24"/>
                <w:szCs w:val="24"/>
              </w:rPr>
              <w:t xml:space="preserve">Lecture 11: </w:t>
            </w:r>
            <w:r w:rsidR="008E4421">
              <w:rPr>
                <w:sz w:val="24"/>
                <w:szCs w:val="24"/>
              </w:rPr>
              <w:t>Charge and Coulomb’s law</w:t>
            </w:r>
          </w:p>
          <w:p w:rsidR="00D711B5" w:rsidRDefault="00D711B5" w:rsidP="00D711B5">
            <w:pPr>
              <w:cnfStyle w:val="000000000000" w:firstRow="0" w:lastRow="0" w:firstColumn="0" w:lastColumn="0" w:oddVBand="0" w:evenVBand="0" w:oddHBand="0" w:evenHBand="0" w:firstRowFirstColumn="0" w:firstRowLastColumn="0" w:lastRowFirstColumn="0" w:lastRowLastColumn="0"/>
              <w:rPr>
                <w:sz w:val="24"/>
                <w:szCs w:val="24"/>
              </w:rPr>
            </w:pPr>
            <w:r w:rsidRPr="00607185">
              <w:rPr>
                <w:sz w:val="24"/>
                <w:szCs w:val="24"/>
              </w:rPr>
              <w:t>Lecture 12</w:t>
            </w:r>
            <w:r w:rsidR="008E4421">
              <w:rPr>
                <w:sz w:val="24"/>
                <w:szCs w:val="24"/>
              </w:rPr>
              <w:t>: Electric field and superposition principle</w:t>
            </w:r>
          </w:p>
          <w:p w:rsidR="00285BA1" w:rsidRPr="00607185" w:rsidRDefault="00285BA1" w:rsidP="00285BA1">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607185">
              <w:rPr>
                <w:sz w:val="24"/>
                <w:szCs w:val="24"/>
              </w:rPr>
              <w:t>Lab 05</w:t>
            </w:r>
          </w:p>
        </w:tc>
        <w:tc>
          <w:tcPr>
            <w:tcW w:w="1529" w:type="dxa"/>
          </w:tcPr>
          <w:p w:rsidR="00016645" w:rsidRPr="00607185" w:rsidRDefault="00016645" w:rsidP="00CF531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80" w:type="dxa"/>
            <w:gridSpan w:val="2"/>
          </w:tcPr>
          <w:p w:rsidR="00016645" w:rsidRPr="00607185" w:rsidRDefault="00016645" w:rsidP="007D7A35">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016645" w:rsidRPr="00607185" w:rsidTr="00AD2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016645" w:rsidRPr="00607185" w:rsidRDefault="00016645" w:rsidP="006862D2">
            <w:pPr>
              <w:rPr>
                <w:rFonts w:eastAsia="Times New Roman" w:cs="Times New Roman"/>
              </w:rPr>
            </w:pPr>
          </w:p>
        </w:tc>
        <w:tc>
          <w:tcPr>
            <w:tcW w:w="814" w:type="dxa"/>
          </w:tcPr>
          <w:p w:rsidR="00016645" w:rsidRPr="00607185" w:rsidRDefault="00485C31" w:rsidP="006862D2">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07185">
              <w:rPr>
                <w:rFonts w:eastAsia="Times New Roman" w:cs="Times New Roman"/>
              </w:rPr>
              <w:t>8</w:t>
            </w:r>
          </w:p>
        </w:tc>
        <w:tc>
          <w:tcPr>
            <w:tcW w:w="6927" w:type="dxa"/>
            <w:gridSpan w:val="3"/>
          </w:tcPr>
          <w:p w:rsidR="00D711B5" w:rsidRPr="00607185" w:rsidRDefault="00D711B5" w:rsidP="00D711B5">
            <w:pPr>
              <w:cnfStyle w:val="000000100000" w:firstRow="0" w:lastRow="0" w:firstColumn="0" w:lastColumn="0" w:oddVBand="0" w:evenVBand="0" w:oddHBand="1" w:evenHBand="0" w:firstRowFirstColumn="0" w:firstRowLastColumn="0" w:lastRowFirstColumn="0" w:lastRowLastColumn="0"/>
              <w:rPr>
                <w:sz w:val="24"/>
                <w:szCs w:val="24"/>
              </w:rPr>
            </w:pPr>
            <w:r w:rsidRPr="00607185">
              <w:rPr>
                <w:sz w:val="24"/>
                <w:szCs w:val="24"/>
              </w:rPr>
              <w:t xml:space="preserve">Lecture 13: </w:t>
            </w:r>
            <w:r w:rsidR="008E4421">
              <w:rPr>
                <w:sz w:val="24"/>
                <w:szCs w:val="24"/>
              </w:rPr>
              <w:t>Electric dipoles</w:t>
            </w:r>
          </w:p>
          <w:p w:rsidR="00D711B5" w:rsidRPr="00607185" w:rsidRDefault="00D711B5" w:rsidP="00D711B5">
            <w:pPr>
              <w:cnfStyle w:val="000000100000" w:firstRow="0" w:lastRow="0" w:firstColumn="0" w:lastColumn="0" w:oddVBand="0" w:evenVBand="0" w:oddHBand="1" w:evenHBand="0" w:firstRowFirstColumn="0" w:firstRowLastColumn="0" w:lastRowFirstColumn="0" w:lastRowLastColumn="0"/>
              <w:rPr>
                <w:sz w:val="24"/>
                <w:szCs w:val="24"/>
              </w:rPr>
            </w:pPr>
            <w:r w:rsidRPr="00607185">
              <w:rPr>
                <w:sz w:val="24"/>
                <w:szCs w:val="24"/>
              </w:rPr>
              <w:t xml:space="preserve">Lecture 14: </w:t>
            </w:r>
            <w:r w:rsidR="008E4421">
              <w:rPr>
                <w:sz w:val="24"/>
                <w:szCs w:val="24"/>
              </w:rPr>
              <w:t>Electric flux</w:t>
            </w:r>
          </w:p>
          <w:p w:rsidR="007D7A35" w:rsidRPr="00607185" w:rsidRDefault="00285BA1" w:rsidP="00285BA1">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07185">
              <w:rPr>
                <w:sz w:val="24"/>
                <w:szCs w:val="24"/>
              </w:rPr>
              <w:t>Lab 06</w:t>
            </w:r>
          </w:p>
        </w:tc>
        <w:tc>
          <w:tcPr>
            <w:tcW w:w="1529" w:type="dxa"/>
          </w:tcPr>
          <w:p w:rsidR="00016645" w:rsidRPr="00607185" w:rsidRDefault="00016645" w:rsidP="00FD17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80" w:type="dxa"/>
            <w:gridSpan w:val="2"/>
          </w:tcPr>
          <w:p w:rsidR="007D7A35" w:rsidRPr="00607185" w:rsidRDefault="007D7A35" w:rsidP="00084D6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016645" w:rsidRPr="00607185" w:rsidTr="00AD2D3A">
        <w:tc>
          <w:tcPr>
            <w:cnfStyle w:val="001000000000" w:firstRow="0" w:lastRow="0" w:firstColumn="1" w:lastColumn="0" w:oddVBand="0" w:evenVBand="0" w:oddHBand="0" w:evenHBand="0" w:firstRowFirstColumn="0" w:firstRowLastColumn="0" w:lastRowFirstColumn="0" w:lastRowLastColumn="0"/>
            <w:tcW w:w="378" w:type="dxa"/>
          </w:tcPr>
          <w:p w:rsidR="00016645" w:rsidRPr="00607185" w:rsidRDefault="00016645" w:rsidP="006862D2">
            <w:pPr>
              <w:rPr>
                <w:rFonts w:eastAsia="Times New Roman" w:cs="Times New Roman"/>
              </w:rPr>
            </w:pPr>
          </w:p>
        </w:tc>
        <w:tc>
          <w:tcPr>
            <w:tcW w:w="814" w:type="dxa"/>
          </w:tcPr>
          <w:p w:rsidR="00016645" w:rsidRPr="00607185" w:rsidRDefault="00485C31" w:rsidP="006862D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607185">
              <w:rPr>
                <w:rFonts w:eastAsia="Times New Roman" w:cs="Times New Roman"/>
              </w:rPr>
              <w:t>9</w:t>
            </w:r>
          </w:p>
        </w:tc>
        <w:tc>
          <w:tcPr>
            <w:tcW w:w="6927" w:type="dxa"/>
            <w:gridSpan w:val="3"/>
          </w:tcPr>
          <w:p w:rsidR="00D711B5" w:rsidRPr="00D711B5" w:rsidRDefault="00D711B5" w:rsidP="00D711B5">
            <w:pPr>
              <w:pStyle w:val="BodyTex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607185">
              <w:rPr>
                <w:rFonts w:asciiTheme="minorHAnsi" w:hAnsiTheme="minorHAnsi"/>
                <w:sz w:val="24"/>
                <w:szCs w:val="24"/>
              </w:rPr>
              <w:t xml:space="preserve">Lecture 15: </w:t>
            </w:r>
            <w:r w:rsidR="00417E4A" w:rsidRPr="00417E4A">
              <w:rPr>
                <w:rFonts w:asciiTheme="minorHAnsi" w:eastAsiaTheme="minorEastAsia" w:hAnsiTheme="minorHAnsi" w:cstheme="minorBidi"/>
                <w:sz w:val="24"/>
                <w:szCs w:val="24"/>
              </w:rPr>
              <w:t>Gauss’ law and different symmetries</w:t>
            </w:r>
          </w:p>
          <w:p w:rsidR="00E226EE" w:rsidRPr="00CA065D" w:rsidRDefault="00D711B5" w:rsidP="00285BA1">
            <w:pPr>
              <w:cnfStyle w:val="000000000000" w:firstRow="0" w:lastRow="0" w:firstColumn="0" w:lastColumn="0" w:oddVBand="0" w:evenVBand="0" w:oddHBand="0" w:evenHBand="0" w:firstRowFirstColumn="0" w:firstRowLastColumn="0" w:lastRowFirstColumn="0" w:lastRowLastColumn="0"/>
              <w:rPr>
                <w:sz w:val="24"/>
                <w:szCs w:val="24"/>
              </w:rPr>
            </w:pPr>
            <w:r w:rsidRPr="00607185">
              <w:rPr>
                <w:sz w:val="24"/>
                <w:szCs w:val="24"/>
              </w:rPr>
              <w:t xml:space="preserve">Lecture 16: </w:t>
            </w:r>
            <w:r w:rsidR="00417E4A" w:rsidRPr="00607185">
              <w:rPr>
                <w:sz w:val="24"/>
                <w:szCs w:val="24"/>
              </w:rPr>
              <w:t>Contd.</w:t>
            </w:r>
          </w:p>
          <w:p w:rsidR="00905F8F" w:rsidRPr="00607185" w:rsidRDefault="00285BA1" w:rsidP="00285BA1">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CA065D">
              <w:rPr>
                <w:sz w:val="24"/>
                <w:szCs w:val="24"/>
              </w:rPr>
              <w:t>Lab 07</w:t>
            </w:r>
          </w:p>
        </w:tc>
        <w:tc>
          <w:tcPr>
            <w:tcW w:w="1529" w:type="dxa"/>
          </w:tcPr>
          <w:p w:rsidR="00016645" w:rsidRPr="00607185" w:rsidRDefault="00016645" w:rsidP="006862D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80" w:type="dxa"/>
            <w:gridSpan w:val="2"/>
          </w:tcPr>
          <w:p w:rsidR="00905F8F" w:rsidRPr="00607185" w:rsidRDefault="00905F8F" w:rsidP="00084D6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016645" w:rsidRPr="00607185" w:rsidTr="00AD2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016645" w:rsidRPr="00607185" w:rsidRDefault="00016645" w:rsidP="006862D2">
            <w:pPr>
              <w:rPr>
                <w:rFonts w:eastAsia="Times New Roman" w:cs="Times New Roman"/>
              </w:rPr>
            </w:pPr>
          </w:p>
        </w:tc>
        <w:tc>
          <w:tcPr>
            <w:tcW w:w="814" w:type="dxa"/>
          </w:tcPr>
          <w:p w:rsidR="00016645" w:rsidRPr="00607185" w:rsidRDefault="00485C31" w:rsidP="00FD17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07185">
              <w:rPr>
                <w:rFonts w:eastAsia="Times New Roman" w:cs="Times New Roman"/>
              </w:rPr>
              <w:t>10</w:t>
            </w:r>
          </w:p>
        </w:tc>
        <w:tc>
          <w:tcPr>
            <w:tcW w:w="6927" w:type="dxa"/>
            <w:gridSpan w:val="3"/>
          </w:tcPr>
          <w:p w:rsidR="00D711B5" w:rsidRPr="00607185" w:rsidRDefault="00D711B5" w:rsidP="00D711B5">
            <w:pPr>
              <w:cnfStyle w:val="000000100000" w:firstRow="0" w:lastRow="0" w:firstColumn="0" w:lastColumn="0" w:oddVBand="0" w:evenVBand="0" w:oddHBand="1" w:evenHBand="0" w:firstRowFirstColumn="0" w:firstRowLastColumn="0" w:lastRowFirstColumn="0" w:lastRowLastColumn="0"/>
              <w:rPr>
                <w:sz w:val="24"/>
                <w:szCs w:val="24"/>
              </w:rPr>
            </w:pPr>
            <w:r w:rsidRPr="00607185">
              <w:rPr>
                <w:sz w:val="24"/>
                <w:szCs w:val="24"/>
              </w:rPr>
              <w:t>Lecture 17:</w:t>
            </w:r>
            <w:r w:rsidR="00417E4A">
              <w:rPr>
                <w:sz w:val="24"/>
                <w:szCs w:val="24"/>
              </w:rPr>
              <w:t xml:space="preserve"> Electric potential (point charges and dipole)</w:t>
            </w:r>
          </w:p>
          <w:p w:rsidR="00D711B5" w:rsidRDefault="00D711B5" w:rsidP="00D711B5">
            <w:pPr>
              <w:cnfStyle w:val="000000100000" w:firstRow="0" w:lastRow="0" w:firstColumn="0" w:lastColumn="0" w:oddVBand="0" w:evenVBand="0" w:oddHBand="1" w:evenHBand="0" w:firstRowFirstColumn="0" w:firstRowLastColumn="0" w:lastRowFirstColumn="0" w:lastRowLastColumn="0"/>
              <w:rPr>
                <w:sz w:val="24"/>
                <w:szCs w:val="24"/>
              </w:rPr>
            </w:pPr>
            <w:r w:rsidRPr="00607185">
              <w:rPr>
                <w:sz w:val="24"/>
                <w:szCs w:val="24"/>
              </w:rPr>
              <w:t xml:space="preserve">Lecture 18: </w:t>
            </w:r>
            <w:r w:rsidR="00417E4A">
              <w:rPr>
                <w:sz w:val="24"/>
                <w:szCs w:val="24"/>
              </w:rPr>
              <w:t>Electric potential from electric field and vice versa</w:t>
            </w:r>
          </w:p>
          <w:p w:rsidR="00F06F30" w:rsidRPr="00607185" w:rsidRDefault="00285BA1" w:rsidP="00285BA1">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CA065D">
              <w:rPr>
                <w:sz w:val="24"/>
                <w:szCs w:val="24"/>
              </w:rPr>
              <w:t>Lab 08</w:t>
            </w:r>
          </w:p>
        </w:tc>
        <w:tc>
          <w:tcPr>
            <w:tcW w:w="1529" w:type="dxa"/>
          </w:tcPr>
          <w:p w:rsidR="00016645" w:rsidRPr="00607185" w:rsidRDefault="00016645" w:rsidP="00C43B10">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80" w:type="dxa"/>
            <w:gridSpan w:val="2"/>
          </w:tcPr>
          <w:p w:rsidR="00F06F30" w:rsidRPr="00607185" w:rsidRDefault="00F06F30" w:rsidP="00084D6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016645" w:rsidRPr="00607185" w:rsidTr="00AD2D3A">
        <w:tc>
          <w:tcPr>
            <w:cnfStyle w:val="001000000000" w:firstRow="0" w:lastRow="0" w:firstColumn="1" w:lastColumn="0" w:oddVBand="0" w:evenVBand="0" w:oddHBand="0" w:evenHBand="0" w:firstRowFirstColumn="0" w:firstRowLastColumn="0" w:lastRowFirstColumn="0" w:lastRowLastColumn="0"/>
            <w:tcW w:w="378" w:type="dxa"/>
          </w:tcPr>
          <w:p w:rsidR="00016645" w:rsidRPr="00607185" w:rsidRDefault="00016645" w:rsidP="006862D2">
            <w:pPr>
              <w:rPr>
                <w:rFonts w:eastAsia="Times New Roman" w:cs="Times New Roman"/>
              </w:rPr>
            </w:pPr>
          </w:p>
        </w:tc>
        <w:tc>
          <w:tcPr>
            <w:tcW w:w="814" w:type="dxa"/>
          </w:tcPr>
          <w:p w:rsidR="00016645" w:rsidRPr="00607185" w:rsidRDefault="00485C31" w:rsidP="00CF60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607185">
              <w:rPr>
                <w:rFonts w:eastAsia="Times New Roman" w:cs="Times New Roman"/>
              </w:rPr>
              <w:t>11</w:t>
            </w:r>
          </w:p>
        </w:tc>
        <w:tc>
          <w:tcPr>
            <w:tcW w:w="6927" w:type="dxa"/>
            <w:gridSpan w:val="3"/>
          </w:tcPr>
          <w:p w:rsidR="00D711B5" w:rsidRPr="00607185" w:rsidRDefault="00D711B5" w:rsidP="00D711B5">
            <w:pPr>
              <w:cnfStyle w:val="000000000000" w:firstRow="0" w:lastRow="0" w:firstColumn="0" w:lastColumn="0" w:oddVBand="0" w:evenVBand="0" w:oddHBand="0" w:evenHBand="0" w:firstRowFirstColumn="0" w:firstRowLastColumn="0" w:lastRowFirstColumn="0" w:lastRowLastColumn="0"/>
              <w:rPr>
                <w:sz w:val="24"/>
                <w:szCs w:val="24"/>
              </w:rPr>
            </w:pPr>
            <w:r w:rsidRPr="00607185">
              <w:rPr>
                <w:sz w:val="24"/>
                <w:szCs w:val="24"/>
              </w:rPr>
              <w:t xml:space="preserve">Lecture 19: </w:t>
            </w:r>
            <w:r w:rsidR="00417E4A">
              <w:rPr>
                <w:sz w:val="24"/>
                <w:szCs w:val="24"/>
              </w:rPr>
              <w:t>Conductors and equipotential surfaces</w:t>
            </w:r>
          </w:p>
          <w:p w:rsidR="00B4344C" w:rsidRDefault="00D711B5" w:rsidP="00B4344C">
            <w:pPr>
              <w:cnfStyle w:val="000000000000" w:firstRow="0" w:lastRow="0" w:firstColumn="0" w:lastColumn="0" w:oddVBand="0" w:evenVBand="0" w:oddHBand="0" w:evenHBand="0" w:firstRowFirstColumn="0" w:firstRowLastColumn="0" w:lastRowFirstColumn="0" w:lastRowLastColumn="0"/>
              <w:rPr>
                <w:sz w:val="24"/>
                <w:szCs w:val="24"/>
              </w:rPr>
            </w:pPr>
            <w:r w:rsidRPr="00607185">
              <w:rPr>
                <w:sz w:val="24"/>
                <w:szCs w:val="24"/>
              </w:rPr>
              <w:t xml:space="preserve">Lecture 20: </w:t>
            </w:r>
            <w:r w:rsidR="00B4344C">
              <w:rPr>
                <w:sz w:val="24"/>
                <w:szCs w:val="24"/>
              </w:rPr>
              <w:t>Electric Current, Current density, Drift Velocity</w:t>
            </w:r>
          </w:p>
          <w:p w:rsidR="00285BA1" w:rsidRPr="00607185" w:rsidRDefault="00285BA1" w:rsidP="00B4344C">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3E5092">
              <w:rPr>
                <w:sz w:val="24"/>
                <w:szCs w:val="24"/>
              </w:rPr>
              <w:t>Lab 09</w:t>
            </w:r>
          </w:p>
        </w:tc>
        <w:tc>
          <w:tcPr>
            <w:tcW w:w="1529" w:type="dxa"/>
          </w:tcPr>
          <w:p w:rsidR="00016645" w:rsidRPr="00607185" w:rsidRDefault="00016645" w:rsidP="00FD17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80" w:type="dxa"/>
            <w:gridSpan w:val="2"/>
          </w:tcPr>
          <w:p w:rsidR="00016645" w:rsidRPr="00607185" w:rsidRDefault="00016645" w:rsidP="00FD1715">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294B1E" w:rsidRPr="00607185" w:rsidTr="00AD2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294B1E" w:rsidRPr="00607185" w:rsidRDefault="00294B1E" w:rsidP="006862D2">
            <w:pPr>
              <w:rPr>
                <w:rFonts w:eastAsia="Times New Roman" w:cs="Times New Roman"/>
              </w:rPr>
            </w:pPr>
          </w:p>
        </w:tc>
        <w:tc>
          <w:tcPr>
            <w:tcW w:w="814" w:type="dxa"/>
            <w:tcBorders>
              <w:right w:val="single" w:sz="4" w:space="0" w:color="auto"/>
            </w:tcBorders>
          </w:tcPr>
          <w:p w:rsidR="00294B1E" w:rsidRPr="00607185" w:rsidRDefault="00294B1E" w:rsidP="00294B1E">
            <w:pPr>
              <w:jc w:val="center"/>
              <w:cnfStyle w:val="000000100000" w:firstRow="0" w:lastRow="0" w:firstColumn="0" w:lastColumn="0" w:oddVBand="0" w:evenVBand="0" w:oddHBand="1" w:evenHBand="0" w:firstRowFirstColumn="0" w:firstRowLastColumn="0" w:lastRowFirstColumn="0" w:lastRowLastColumn="0"/>
              <w:rPr>
                <w:rFonts w:cs="Times New Roman"/>
                <w:b/>
              </w:rPr>
            </w:pPr>
            <w:r w:rsidRPr="00607185">
              <w:rPr>
                <w:rFonts w:cs="Times New Roman"/>
                <w:b/>
              </w:rPr>
              <w:t>12</w:t>
            </w:r>
          </w:p>
        </w:tc>
        <w:tc>
          <w:tcPr>
            <w:tcW w:w="9536" w:type="dxa"/>
            <w:gridSpan w:val="6"/>
            <w:tcBorders>
              <w:left w:val="single" w:sz="4" w:space="0" w:color="auto"/>
            </w:tcBorders>
          </w:tcPr>
          <w:p w:rsidR="00294B1E" w:rsidRPr="00607185" w:rsidRDefault="00294B1E" w:rsidP="006862D2">
            <w:pPr>
              <w:jc w:val="center"/>
              <w:cnfStyle w:val="000000100000" w:firstRow="0" w:lastRow="0" w:firstColumn="0" w:lastColumn="0" w:oddVBand="0" w:evenVBand="0" w:oddHBand="1" w:evenHBand="0" w:firstRowFirstColumn="0" w:firstRowLastColumn="0" w:lastRowFirstColumn="0" w:lastRowLastColumn="0"/>
              <w:rPr>
                <w:rFonts w:cs="Times New Roman"/>
                <w:b/>
              </w:rPr>
            </w:pPr>
            <w:r w:rsidRPr="00607185">
              <w:rPr>
                <w:rFonts w:cs="Times New Roman"/>
                <w:b/>
              </w:rPr>
              <w:t>OHT-2</w:t>
            </w:r>
          </w:p>
        </w:tc>
      </w:tr>
      <w:tr w:rsidR="00084D6D" w:rsidRPr="00607185" w:rsidTr="00AD2D3A">
        <w:tc>
          <w:tcPr>
            <w:cnfStyle w:val="001000000000" w:firstRow="0" w:lastRow="0" w:firstColumn="1" w:lastColumn="0" w:oddVBand="0" w:evenVBand="0" w:oddHBand="0" w:evenHBand="0" w:firstRowFirstColumn="0" w:firstRowLastColumn="0" w:lastRowFirstColumn="0" w:lastRowLastColumn="0"/>
            <w:tcW w:w="378" w:type="dxa"/>
          </w:tcPr>
          <w:p w:rsidR="00084D6D" w:rsidRPr="00607185" w:rsidRDefault="00084D6D" w:rsidP="006862D2">
            <w:pPr>
              <w:rPr>
                <w:rFonts w:eastAsia="Times New Roman" w:cs="Times New Roman"/>
              </w:rPr>
            </w:pPr>
          </w:p>
        </w:tc>
        <w:tc>
          <w:tcPr>
            <w:tcW w:w="814" w:type="dxa"/>
          </w:tcPr>
          <w:p w:rsidR="00084D6D" w:rsidRPr="00607185" w:rsidRDefault="00485C31" w:rsidP="00CF60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607185">
              <w:rPr>
                <w:rFonts w:eastAsia="Times New Roman" w:cs="Times New Roman"/>
              </w:rPr>
              <w:t>13</w:t>
            </w:r>
          </w:p>
        </w:tc>
        <w:tc>
          <w:tcPr>
            <w:tcW w:w="6927" w:type="dxa"/>
            <w:gridSpan w:val="3"/>
          </w:tcPr>
          <w:p w:rsidR="00D711B5" w:rsidRDefault="00D711B5" w:rsidP="00D711B5">
            <w:pPr>
              <w:cnfStyle w:val="000000000000" w:firstRow="0" w:lastRow="0" w:firstColumn="0" w:lastColumn="0" w:oddVBand="0" w:evenVBand="0" w:oddHBand="0" w:evenHBand="0" w:firstRowFirstColumn="0" w:firstRowLastColumn="0" w:lastRowFirstColumn="0" w:lastRowLastColumn="0"/>
              <w:rPr>
                <w:sz w:val="24"/>
                <w:szCs w:val="24"/>
              </w:rPr>
            </w:pPr>
            <w:r w:rsidRPr="00607185">
              <w:rPr>
                <w:sz w:val="24"/>
                <w:szCs w:val="24"/>
              </w:rPr>
              <w:t xml:space="preserve">Lecture 21: </w:t>
            </w:r>
            <w:r w:rsidR="00B4344C">
              <w:rPr>
                <w:sz w:val="24"/>
                <w:szCs w:val="24"/>
              </w:rPr>
              <w:t xml:space="preserve">Resistance and Resistivity, Ohm’ Law (Microscopic and </w:t>
            </w:r>
            <w:r w:rsidR="00B4344C">
              <w:rPr>
                <w:sz w:val="24"/>
                <w:szCs w:val="24"/>
              </w:rPr>
              <w:lastRenderedPageBreak/>
              <w:t>Macroscopic)</w:t>
            </w:r>
          </w:p>
          <w:p w:rsidR="00D711B5" w:rsidRPr="00CA065D" w:rsidRDefault="00D711B5" w:rsidP="00D711B5">
            <w:pPr>
              <w:cnfStyle w:val="000000000000" w:firstRow="0" w:lastRow="0" w:firstColumn="0" w:lastColumn="0" w:oddVBand="0" w:evenVBand="0" w:oddHBand="0" w:evenHBand="0" w:firstRowFirstColumn="0" w:firstRowLastColumn="0" w:lastRowFirstColumn="0" w:lastRowLastColumn="0"/>
              <w:rPr>
                <w:sz w:val="24"/>
                <w:szCs w:val="24"/>
              </w:rPr>
            </w:pPr>
            <w:r w:rsidRPr="00607185">
              <w:rPr>
                <w:sz w:val="24"/>
                <w:szCs w:val="24"/>
              </w:rPr>
              <w:t xml:space="preserve">Lecture 22: </w:t>
            </w:r>
            <w:r w:rsidRPr="00CA065D">
              <w:rPr>
                <w:rFonts w:cs="Times New Roman"/>
                <w:sz w:val="24"/>
                <w:szCs w:val="24"/>
              </w:rPr>
              <w:t>Magnetic force on a moving charges</w:t>
            </w:r>
          </w:p>
          <w:p w:rsidR="00285BA1" w:rsidRPr="00A67D34" w:rsidRDefault="00285BA1" w:rsidP="00EB2342">
            <w:pPr>
              <w:cnfStyle w:val="000000000000" w:firstRow="0" w:lastRow="0" w:firstColumn="0" w:lastColumn="0" w:oddVBand="0" w:evenVBand="0" w:oddHBand="0" w:evenHBand="0" w:firstRowFirstColumn="0" w:firstRowLastColumn="0" w:lastRowFirstColumn="0" w:lastRowLastColumn="0"/>
              <w:rPr>
                <w:sz w:val="24"/>
                <w:szCs w:val="24"/>
              </w:rPr>
            </w:pPr>
            <w:r w:rsidRPr="00A67D34">
              <w:rPr>
                <w:sz w:val="24"/>
                <w:szCs w:val="24"/>
              </w:rPr>
              <w:t>Lab 10</w:t>
            </w:r>
          </w:p>
        </w:tc>
        <w:tc>
          <w:tcPr>
            <w:tcW w:w="1529" w:type="dxa"/>
          </w:tcPr>
          <w:p w:rsidR="00084D6D" w:rsidRPr="00607185" w:rsidRDefault="00084D6D" w:rsidP="00FD17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80" w:type="dxa"/>
            <w:gridSpan w:val="2"/>
          </w:tcPr>
          <w:p w:rsidR="00084D6D" w:rsidRPr="00607185" w:rsidRDefault="00084D6D" w:rsidP="00FD1715">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084D6D" w:rsidRPr="00607185" w:rsidTr="00AD2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084D6D" w:rsidRPr="00607185" w:rsidRDefault="00084D6D" w:rsidP="006862D2">
            <w:pPr>
              <w:rPr>
                <w:rFonts w:eastAsia="Times New Roman" w:cs="Times New Roman"/>
              </w:rPr>
            </w:pPr>
          </w:p>
        </w:tc>
        <w:tc>
          <w:tcPr>
            <w:tcW w:w="814" w:type="dxa"/>
          </w:tcPr>
          <w:p w:rsidR="00084D6D" w:rsidRPr="00607185" w:rsidRDefault="00485C31" w:rsidP="00CF60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07185">
              <w:rPr>
                <w:rFonts w:eastAsia="Times New Roman" w:cs="Times New Roman"/>
              </w:rPr>
              <w:t>14</w:t>
            </w:r>
          </w:p>
        </w:tc>
        <w:tc>
          <w:tcPr>
            <w:tcW w:w="6927" w:type="dxa"/>
            <w:gridSpan w:val="3"/>
          </w:tcPr>
          <w:p w:rsidR="00D711B5" w:rsidRPr="00CA065D" w:rsidRDefault="00D711B5" w:rsidP="00D711B5">
            <w:pPr>
              <w:cnfStyle w:val="000000100000" w:firstRow="0" w:lastRow="0" w:firstColumn="0" w:lastColumn="0" w:oddVBand="0" w:evenVBand="0" w:oddHBand="1" w:evenHBand="0" w:firstRowFirstColumn="0" w:firstRowLastColumn="0" w:lastRowFirstColumn="0" w:lastRowLastColumn="0"/>
              <w:rPr>
                <w:sz w:val="24"/>
                <w:szCs w:val="24"/>
              </w:rPr>
            </w:pPr>
            <w:r w:rsidRPr="00CA065D">
              <w:rPr>
                <w:sz w:val="24"/>
                <w:szCs w:val="24"/>
              </w:rPr>
              <w:t xml:space="preserve">Lecture 23: </w:t>
            </w:r>
            <w:r w:rsidRPr="00CA065D">
              <w:rPr>
                <w:rFonts w:cs="Times New Roman"/>
                <w:sz w:val="24"/>
                <w:szCs w:val="24"/>
              </w:rPr>
              <w:t>Magnetic force on a current carrying wires</w:t>
            </w:r>
          </w:p>
          <w:p w:rsidR="00D711B5" w:rsidRPr="00D711B5" w:rsidRDefault="00D711B5" w:rsidP="00EB2342">
            <w:pPr>
              <w:cnfStyle w:val="000000100000" w:firstRow="0" w:lastRow="0" w:firstColumn="0" w:lastColumn="0" w:oddVBand="0" w:evenVBand="0" w:oddHBand="1" w:evenHBand="0" w:firstRowFirstColumn="0" w:firstRowLastColumn="0" w:lastRowFirstColumn="0" w:lastRowLastColumn="0"/>
              <w:rPr>
                <w:sz w:val="24"/>
                <w:szCs w:val="24"/>
              </w:rPr>
            </w:pPr>
            <w:r w:rsidRPr="00CA065D">
              <w:rPr>
                <w:sz w:val="24"/>
                <w:szCs w:val="24"/>
              </w:rPr>
              <w:t>Lecture 24:</w:t>
            </w:r>
            <w:r w:rsidRPr="00CA065D">
              <w:rPr>
                <w:rFonts w:cs="Times New Roman"/>
                <w:sz w:val="24"/>
                <w:szCs w:val="24"/>
              </w:rPr>
              <w:t>Torque on current loop</w:t>
            </w:r>
            <w:r w:rsidRPr="00CA065D">
              <w:rPr>
                <w:sz w:val="24"/>
                <w:szCs w:val="24"/>
              </w:rPr>
              <w:t xml:space="preserve"> and magnetic dipoles</w:t>
            </w:r>
          </w:p>
          <w:p w:rsidR="00285BA1" w:rsidRPr="00037703" w:rsidRDefault="00285BA1" w:rsidP="00285BA1">
            <w:pPr>
              <w:cnfStyle w:val="000000100000" w:firstRow="0" w:lastRow="0" w:firstColumn="0" w:lastColumn="0" w:oddVBand="0" w:evenVBand="0" w:oddHBand="1" w:evenHBand="0" w:firstRowFirstColumn="0" w:firstRowLastColumn="0" w:lastRowFirstColumn="0" w:lastRowLastColumn="0"/>
              <w:rPr>
                <w:sz w:val="24"/>
                <w:szCs w:val="24"/>
                <w:highlight w:val="yellow"/>
              </w:rPr>
            </w:pPr>
            <w:r w:rsidRPr="00216522">
              <w:rPr>
                <w:sz w:val="24"/>
                <w:szCs w:val="24"/>
              </w:rPr>
              <w:t>Lab 11</w:t>
            </w:r>
          </w:p>
        </w:tc>
        <w:tc>
          <w:tcPr>
            <w:tcW w:w="1529" w:type="dxa"/>
          </w:tcPr>
          <w:p w:rsidR="00084D6D" w:rsidRPr="00607185" w:rsidRDefault="00084D6D" w:rsidP="00FD17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80" w:type="dxa"/>
            <w:gridSpan w:val="2"/>
          </w:tcPr>
          <w:p w:rsidR="00084D6D" w:rsidRPr="00607185" w:rsidRDefault="00084D6D" w:rsidP="00FD1715">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084D6D" w:rsidRPr="00607185" w:rsidTr="00AD2D3A">
        <w:tc>
          <w:tcPr>
            <w:cnfStyle w:val="001000000000" w:firstRow="0" w:lastRow="0" w:firstColumn="1" w:lastColumn="0" w:oddVBand="0" w:evenVBand="0" w:oddHBand="0" w:evenHBand="0" w:firstRowFirstColumn="0" w:firstRowLastColumn="0" w:lastRowFirstColumn="0" w:lastRowLastColumn="0"/>
            <w:tcW w:w="378" w:type="dxa"/>
          </w:tcPr>
          <w:p w:rsidR="00084D6D" w:rsidRPr="00607185" w:rsidRDefault="00084D6D" w:rsidP="006862D2">
            <w:pPr>
              <w:rPr>
                <w:rFonts w:eastAsia="Times New Roman" w:cs="Times New Roman"/>
              </w:rPr>
            </w:pPr>
          </w:p>
        </w:tc>
        <w:tc>
          <w:tcPr>
            <w:tcW w:w="814" w:type="dxa"/>
          </w:tcPr>
          <w:p w:rsidR="00084D6D" w:rsidRPr="00607185" w:rsidRDefault="00485C31" w:rsidP="00CF60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607185">
              <w:rPr>
                <w:rFonts w:eastAsia="Times New Roman" w:cs="Times New Roman"/>
              </w:rPr>
              <w:t>15</w:t>
            </w:r>
          </w:p>
        </w:tc>
        <w:tc>
          <w:tcPr>
            <w:tcW w:w="6927" w:type="dxa"/>
            <w:gridSpan w:val="3"/>
          </w:tcPr>
          <w:p w:rsidR="00D711B5" w:rsidRPr="00216522" w:rsidRDefault="00D711B5" w:rsidP="00D711B5">
            <w:pPr>
              <w:cnfStyle w:val="000000000000" w:firstRow="0" w:lastRow="0" w:firstColumn="0" w:lastColumn="0" w:oddVBand="0" w:evenVBand="0" w:oddHBand="0" w:evenHBand="0" w:firstRowFirstColumn="0" w:firstRowLastColumn="0" w:lastRowFirstColumn="0" w:lastRowLastColumn="0"/>
              <w:rPr>
                <w:sz w:val="24"/>
                <w:szCs w:val="24"/>
              </w:rPr>
            </w:pPr>
            <w:r w:rsidRPr="00216522">
              <w:rPr>
                <w:sz w:val="24"/>
                <w:szCs w:val="24"/>
              </w:rPr>
              <w:t>Lecture 25: Ampere’s law and m</w:t>
            </w:r>
            <w:r w:rsidRPr="00216522">
              <w:rPr>
                <w:rFonts w:cs="Times New Roman"/>
                <w:sz w:val="24"/>
                <w:szCs w:val="24"/>
              </w:rPr>
              <w:t>agnetic field due to long wires</w:t>
            </w:r>
          </w:p>
          <w:p w:rsidR="00D711B5" w:rsidRPr="00216522" w:rsidRDefault="00D711B5" w:rsidP="00D711B5">
            <w:pPr>
              <w:cnfStyle w:val="000000000000" w:firstRow="0" w:lastRow="0" w:firstColumn="0" w:lastColumn="0" w:oddVBand="0" w:evenVBand="0" w:oddHBand="0" w:evenHBand="0" w:firstRowFirstColumn="0" w:firstRowLastColumn="0" w:lastRowFirstColumn="0" w:lastRowLastColumn="0"/>
              <w:rPr>
                <w:sz w:val="24"/>
                <w:szCs w:val="24"/>
              </w:rPr>
            </w:pPr>
            <w:r w:rsidRPr="00216522">
              <w:rPr>
                <w:sz w:val="24"/>
                <w:szCs w:val="24"/>
              </w:rPr>
              <w:t xml:space="preserve">Lecture 26: </w:t>
            </w:r>
            <w:r w:rsidR="00E47A32" w:rsidRPr="00CA065D">
              <w:rPr>
                <w:rFonts w:cs="Times New Roman"/>
                <w:sz w:val="24"/>
                <w:szCs w:val="24"/>
              </w:rPr>
              <w:t>Magnetic field due to solenoid and toroid</w:t>
            </w:r>
          </w:p>
          <w:p w:rsidR="00285BA1" w:rsidRPr="00216522" w:rsidRDefault="00285BA1" w:rsidP="00285BA1">
            <w:pPr>
              <w:cnfStyle w:val="000000000000" w:firstRow="0" w:lastRow="0" w:firstColumn="0" w:lastColumn="0" w:oddVBand="0" w:evenVBand="0" w:oddHBand="0" w:evenHBand="0" w:firstRowFirstColumn="0" w:firstRowLastColumn="0" w:lastRowFirstColumn="0" w:lastRowLastColumn="0"/>
              <w:rPr>
                <w:sz w:val="24"/>
                <w:szCs w:val="24"/>
              </w:rPr>
            </w:pPr>
            <w:r w:rsidRPr="00216522">
              <w:rPr>
                <w:sz w:val="24"/>
                <w:szCs w:val="24"/>
              </w:rPr>
              <w:t>Lab 12</w:t>
            </w:r>
          </w:p>
        </w:tc>
        <w:tc>
          <w:tcPr>
            <w:tcW w:w="1529" w:type="dxa"/>
          </w:tcPr>
          <w:p w:rsidR="00084D6D" w:rsidRPr="00607185" w:rsidRDefault="00084D6D" w:rsidP="00FD17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80" w:type="dxa"/>
            <w:gridSpan w:val="2"/>
          </w:tcPr>
          <w:p w:rsidR="00084D6D" w:rsidRPr="00607185" w:rsidRDefault="00084D6D" w:rsidP="00FD1715">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084D6D" w:rsidRPr="00607185" w:rsidTr="00AD2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084D6D" w:rsidRPr="00607185" w:rsidRDefault="00084D6D" w:rsidP="006862D2">
            <w:pPr>
              <w:rPr>
                <w:rFonts w:eastAsia="Times New Roman" w:cs="Times New Roman"/>
              </w:rPr>
            </w:pPr>
          </w:p>
        </w:tc>
        <w:tc>
          <w:tcPr>
            <w:tcW w:w="814" w:type="dxa"/>
          </w:tcPr>
          <w:p w:rsidR="00084D6D" w:rsidRPr="00607185" w:rsidRDefault="00485C31" w:rsidP="00CF60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07185">
              <w:rPr>
                <w:rFonts w:eastAsia="Times New Roman" w:cs="Times New Roman"/>
              </w:rPr>
              <w:t>16</w:t>
            </w:r>
          </w:p>
        </w:tc>
        <w:tc>
          <w:tcPr>
            <w:tcW w:w="6927" w:type="dxa"/>
            <w:gridSpan w:val="3"/>
          </w:tcPr>
          <w:p w:rsidR="00D711B5" w:rsidRDefault="00D711B5" w:rsidP="00D711B5">
            <w:pPr>
              <w:cnfStyle w:val="000000100000" w:firstRow="0" w:lastRow="0" w:firstColumn="0" w:lastColumn="0" w:oddVBand="0" w:evenVBand="0" w:oddHBand="1" w:evenHBand="0" w:firstRowFirstColumn="0" w:firstRowLastColumn="0" w:lastRowFirstColumn="0" w:lastRowLastColumn="0"/>
              <w:rPr>
                <w:sz w:val="24"/>
                <w:szCs w:val="24"/>
              </w:rPr>
            </w:pPr>
            <w:r w:rsidRPr="00216522">
              <w:rPr>
                <w:sz w:val="24"/>
                <w:szCs w:val="24"/>
              </w:rPr>
              <w:t>Lecture</w:t>
            </w:r>
            <w:r w:rsidRPr="00CA065D">
              <w:rPr>
                <w:sz w:val="24"/>
                <w:szCs w:val="24"/>
              </w:rPr>
              <w:t xml:space="preserve"> 27: </w:t>
            </w:r>
            <w:r w:rsidR="00E47A32" w:rsidRPr="003E5092">
              <w:rPr>
                <w:rFonts w:cs="Times New Roman"/>
                <w:sz w:val="24"/>
                <w:szCs w:val="24"/>
              </w:rPr>
              <w:t>Faradays Law of induction, Lenz’s law</w:t>
            </w:r>
          </w:p>
          <w:p w:rsidR="00285BA1" w:rsidRPr="00D711B5" w:rsidRDefault="00D711B5" w:rsidP="00E47A32">
            <w:pPr>
              <w:cnfStyle w:val="000000100000" w:firstRow="0" w:lastRow="0" w:firstColumn="0" w:lastColumn="0" w:oddVBand="0" w:evenVBand="0" w:oddHBand="1" w:evenHBand="0" w:firstRowFirstColumn="0" w:firstRowLastColumn="0" w:lastRowFirstColumn="0" w:lastRowLastColumn="0"/>
              <w:rPr>
                <w:sz w:val="24"/>
                <w:szCs w:val="24"/>
              </w:rPr>
            </w:pPr>
            <w:r w:rsidRPr="003E5092">
              <w:rPr>
                <w:sz w:val="24"/>
                <w:szCs w:val="24"/>
              </w:rPr>
              <w:t xml:space="preserve">Lecture 28: </w:t>
            </w:r>
            <w:r w:rsidR="00E47A32" w:rsidRPr="003E5092">
              <w:rPr>
                <w:rFonts w:cs="Times New Roman"/>
                <w:sz w:val="24"/>
                <w:szCs w:val="24"/>
              </w:rPr>
              <w:t>Motional EMF, Generators and Motors</w:t>
            </w:r>
            <w:r w:rsidR="00E47A32">
              <w:rPr>
                <w:rFonts w:cs="Times New Roman"/>
                <w:sz w:val="24"/>
                <w:szCs w:val="24"/>
              </w:rPr>
              <w:t xml:space="preserve">, Induced Electric </w:t>
            </w:r>
            <w:r w:rsidR="00E47A32" w:rsidRPr="003E5092">
              <w:rPr>
                <w:rFonts w:cs="Times New Roman"/>
                <w:sz w:val="24"/>
                <w:szCs w:val="24"/>
              </w:rPr>
              <w:t>field</w:t>
            </w:r>
          </w:p>
        </w:tc>
        <w:tc>
          <w:tcPr>
            <w:tcW w:w="1529" w:type="dxa"/>
          </w:tcPr>
          <w:p w:rsidR="00084D6D" w:rsidRPr="00607185" w:rsidRDefault="00084D6D" w:rsidP="00FD17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80" w:type="dxa"/>
            <w:gridSpan w:val="2"/>
          </w:tcPr>
          <w:p w:rsidR="00084D6D" w:rsidRPr="00607185" w:rsidRDefault="00084D6D" w:rsidP="00FD1715">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084D6D" w:rsidRPr="00607185" w:rsidTr="00AD2D3A">
        <w:tc>
          <w:tcPr>
            <w:cnfStyle w:val="001000000000" w:firstRow="0" w:lastRow="0" w:firstColumn="1" w:lastColumn="0" w:oddVBand="0" w:evenVBand="0" w:oddHBand="0" w:evenHBand="0" w:firstRowFirstColumn="0" w:firstRowLastColumn="0" w:lastRowFirstColumn="0" w:lastRowLastColumn="0"/>
            <w:tcW w:w="378" w:type="dxa"/>
          </w:tcPr>
          <w:p w:rsidR="00084D6D" w:rsidRPr="00607185" w:rsidRDefault="00084D6D" w:rsidP="006862D2">
            <w:pPr>
              <w:rPr>
                <w:rFonts w:eastAsia="Times New Roman" w:cs="Times New Roman"/>
              </w:rPr>
            </w:pPr>
          </w:p>
        </w:tc>
        <w:tc>
          <w:tcPr>
            <w:tcW w:w="814" w:type="dxa"/>
          </w:tcPr>
          <w:p w:rsidR="00084D6D" w:rsidRPr="00607185" w:rsidRDefault="00485C31" w:rsidP="00CF605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607185">
              <w:rPr>
                <w:rFonts w:eastAsia="Times New Roman" w:cs="Times New Roman"/>
              </w:rPr>
              <w:t>17</w:t>
            </w:r>
          </w:p>
        </w:tc>
        <w:tc>
          <w:tcPr>
            <w:tcW w:w="6927" w:type="dxa"/>
            <w:gridSpan w:val="3"/>
          </w:tcPr>
          <w:p w:rsidR="00D711B5" w:rsidRPr="003E5092" w:rsidRDefault="00D711B5" w:rsidP="00D711B5">
            <w:pPr>
              <w:cnfStyle w:val="000000000000" w:firstRow="0" w:lastRow="0" w:firstColumn="0" w:lastColumn="0" w:oddVBand="0" w:evenVBand="0" w:oddHBand="0" w:evenHBand="0" w:firstRowFirstColumn="0" w:firstRowLastColumn="0" w:lastRowFirstColumn="0" w:lastRowLastColumn="0"/>
              <w:rPr>
                <w:sz w:val="24"/>
                <w:szCs w:val="24"/>
              </w:rPr>
            </w:pPr>
            <w:r w:rsidRPr="003E5092">
              <w:rPr>
                <w:sz w:val="24"/>
                <w:szCs w:val="24"/>
              </w:rPr>
              <w:t>Lecture 29:</w:t>
            </w:r>
            <w:r w:rsidR="00E47A32">
              <w:rPr>
                <w:rFonts w:cs="Times New Roman"/>
                <w:sz w:val="24"/>
                <w:szCs w:val="24"/>
              </w:rPr>
              <w:t xml:space="preserve"> </w:t>
            </w:r>
            <w:r w:rsidR="00E47A32" w:rsidRPr="00A67D34">
              <w:rPr>
                <w:rFonts w:cs="Times New Roman"/>
                <w:sz w:val="24"/>
                <w:szCs w:val="24"/>
              </w:rPr>
              <w:t>Capacitance, Energy Stored in an Electrical Field</w:t>
            </w:r>
          </w:p>
          <w:p w:rsidR="00084D6D" w:rsidRPr="00D711B5" w:rsidRDefault="00D711B5" w:rsidP="00E47A32">
            <w:pPr>
              <w:cnfStyle w:val="000000000000" w:firstRow="0" w:lastRow="0" w:firstColumn="0" w:lastColumn="0" w:oddVBand="0" w:evenVBand="0" w:oddHBand="0" w:evenHBand="0" w:firstRowFirstColumn="0" w:firstRowLastColumn="0" w:lastRowFirstColumn="0" w:lastRowLastColumn="0"/>
              <w:rPr>
                <w:sz w:val="24"/>
                <w:szCs w:val="24"/>
              </w:rPr>
            </w:pPr>
            <w:r w:rsidRPr="003E5092">
              <w:rPr>
                <w:sz w:val="24"/>
                <w:szCs w:val="24"/>
              </w:rPr>
              <w:t xml:space="preserve">Lecture 30: </w:t>
            </w:r>
            <w:r w:rsidR="00E47A32" w:rsidRPr="00A67D34">
              <w:rPr>
                <w:rFonts w:cs="Times New Roman"/>
                <w:sz w:val="24"/>
                <w:szCs w:val="24"/>
              </w:rPr>
              <w:t>Inductance, Energy Stored in magnetic field</w:t>
            </w:r>
            <w:r w:rsidRPr="00A67D34">
              <w:rPr>
                <w:sz w:val="24"/>
                <w:szCs w:val="24"/>
              </w:rPr>
              <w:tab/>
            </w:r>
          </w:p>
        </w:tc>
        <w:tc>
          <w:tcPr>
            <w:tcW w:w="1529" w:type="dxa"/>
          </w:tcPr>
          <w:p w:rsidR="00084D6D" w:rsidRPr="00607185" w:rsidRDefault="00084D6D" w:rsidP="00FD17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80" w:type="dxa"/>
            <w:gridSpan w:val="2"/>
          </w:tcPr>
          <w:p w:rsidR="00084D6D" w:rsidRPr="00607185" w:rsidRDefault="00084D6D" w:rsidP="00FD1715">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084D6D" w:rsidRPr="00607185" w:rsidTr="00AD2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rsidR="00084D6D" w:rsidRPr="00607185" w:rsidRDefault="00084D6D" w:rsidP="006862D2">
            <w:pPr>
              <w:rPr>
                <w:rFonts w:eastAsia="Times New Roman" w:cs="Times New Roman"/>
              </w:rPr>
            </w:pPr>
          </w:p>
        </w:tc>
        <w:tc>
          <w:tcPr>
            <w:tcW w:w="814" w:type="dxa"/>
          </w:tcPr>
          <w:p w:rsidR="00084D6D" w:rsidRPr="00607185" w:rsidRDefault="00485C31" w:rsidP="00CF605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07185">
              <w:rPr>
                <w:rFonts w:eastAsia="Times New Roman" w:cs="Times New Roman"/>
              </w:rPr>
              <w:t>18</w:t>
            </w:r>
          </w:p>
        </w:tc>
        <w:tc>
          <w:tcPr>
            <w:tcW w:w="6927" w:type="dxa"/>
            <w:gridSpan w:val="3"/>
          </w:tcPr>
          <w:p w:rsidR="00084D6D" w:rsidRPr="00607185" w:rsidRDefault="00084D6D" w:rsidP="00084D6D">
            <w:pPr>
              <w:cnfStyle w:val="000000100000" w:firstRow="0" w:lastRow="0" w:firstColumn="0" w:lastColumn="0" w:oddVBand="0" w:evenVBand="0" w:oddHBand="1" w:evenHBand="0" w:firstRowFirstColumn="0" w:firstRowLastColumn="0" w:lastRowFirstColumn="0" w:lastRowLastColumn="0"/>
              <w:rPr>
                <w:sz w:val="24"/>
                <w:szCs w:val="24"/>
              </w:rPr>
            </w:pPr>
            <w:r w:rsidRPr="00607185">
              <w:rPr>
                <w:sz w:val="24"/>
                <w:szCs w:val="24"/>
              </w:rPr>
              <w:t>Week 18: ESE</w:t>
            </w:r>
          </w:p>
        </w:tc>
        <w:tc>
          <w:tcPr>
            <w:tcW w:w="1529" w:type="dxa"/>
          </w:tcPr>
          <w:p w:rsidR="00084D6D" w:rsidRPr="00607185" w:rsidRDefault="00084D6D" w:rsidP="00FD17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80" w:type="dxa"/>
            <w:gridSpan w:val="2"/>
          </w:tcPr>
          <w:p w:rsidR="00084D6D" w:rsidRPr="00607185" w:rsidRDefault="00084D6D" w:rsidP="00FD1715">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bl>
    <w:p w:rsidR="00CD6BC4" w:rsidRPr="00607185" w:rsidRDefault="00CD6BC4" w:rsidP="00EA0E5B"/>
    <w:tbl>
      <w:tblPr>
        <w:tblStyle w:val="LightList-Accent11"/>
        <w:tblW w:w="0" w:type="auto"/>
        <w:tblLook w:val="04A0" w:firstRow="1" w:lastRow="0" w:firstColumn="1" w:lastColumn="0" w:noHBand="0" w:noVBand="1"/>
      </w:tblPr>
      <w:tblGrid>
        <w:gridCol w:w="1188"/>
        <w:gridCol w:w="9497"/>
      </w:tblGrid>
      <w:tr w:rsidR="00286E17" w:rsidRPr="00607185" w:rsidTr="00DA6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gridSpan w:val="2"/>
            <w:shd w:val="clear" w:color="auto" w:fill="auto"/>
          </w:tcPr>
          <w:p w:rsidR="00286E17" w:rsidRPr="00607185" w:rsidRDefault="00286E17" w:rsidP="006862D2">
            <w:pPr>
              <w:rPr>
                <w:color w:val="auto"/>
              </w:rPr>
            </w:pPr>
            <w:r w:rsidRPr="00607185">
              <w:rPr>
                <w:color w:val="auto"/>
                <w:sz w:val="24"/>
              </w:rPr>
              <w:t>Lab Experiments:</w:t>
            </w:r>
          </w:p>
        </w:tc>
      </w:tr>
      <w:tr w:rsidR="00286E17" w:rsidRPr="00607185" w:rsidTr="00C23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286E17" w:rsidRPr="00607185" w:rsidRDefault="00286E17" w:rsidP="006862D2">
            <w:pPr>
              <w:jc w:val="right"/>
            </w:pPr>
            <w:r w:rsidRPr="00607185">
              <w:t>Lab 01:</w:t>
            </w:r>
          </w:p>
        </w:tc>
        <w:tc>
          <w:tcPr>
            <w:tcW w:w="9497" w:type="dxa"/>
          </w:tcPr>
          <w:p w:rsidR="00286E17" w:rsidRPr="00BF70AC" w:rsidRDefault="006938BE" w:rsidP="00BF70AC">
            <w:pPr>
              <w:pStyle w:val="TOC1"/>
              <w:cnfStyle w:val="000000100000" w:firstRow="0" w:lastRow="0" w:firstColumn="0" w:lastColumn="0" w:oddVBand="0" w:evenVBand="0" w:oddHBand="1" w:evenHBand="0" w:firstRowFirstColumn="0" w:firstRowLastColumn="0" w:lastRowFirstColumn="0" w:lastRowLastColumn="0"/>
              <w:rPr>
                <w:rFonts w:cstheme="minorHAnsi"/>
                <w:color w:val="0000FF"/>
              </w:rPr>
            </w:pPr>
            <w:hyperlink w:anchor="_Toc332971714" w:history="1">
              <w:r w:rsidR="00286E17" w:rsidRPr="00BF70AC">
                <w:rPr>
                  <w:rStyle w:val="Hyperlink"/>
                  <w:rFonts w:cstheme="minorHAnsi"/>
                  <w:color w:val="0000FF"/>
                </w:rPr>
                <w:t xml:space="preserve">Introduction to </w:t>
              </w:r>
              <w:r w:rsidR="00913D63" w:rsidRPr="00BF70AC">
                <w:rPr>
                  <w:rStyle w:val="Hyperlink"/>
                  <w:rFonts w:cstheme="minorHAnsi"/>
                  <w:color w:val="0000FF"/>
                </w:rPr>
                <w:t>La</w:t>
              </w:r>
            </w:hyperlink>
            <w:r w:rsidR="00BF70AC" w:rsidRPr="00BF70AC">
              <w:rPr>
                <w:rFonts w:cstheme="minorHAnsi"/>
                <w:color w:val="0000FF"/>
              </w:rPr>
              <w:t>b</w:t>
            </w:r>
          </w:p>
        </w:tc>
      </w:tr>
      <w:tr w:rsidR="00286E17" w:rsidRPr="00607185" w:rsidTr="00C23FC6">
        <w:tc>
          <w:tcPr>
            <w:cnfStyle w:val="001000000000" w:firstRow="0" w:lastRow="0" w:firstColumn="1" w:lastColumn="0" w:oddVBand="0" w:evenVBand="0" w:oddHBand="0" w:evenHBand="0" w:firstRowFirstColumn="0" w:firstRowLastColumn="0" w:lastRowFirstColumn="0" w:lastRowLastColumn="0"/>
            <w:tcW w:w="1188" w:type="dxa"/>
          </w:tcPr>
          <w:p w:rsidR="00286E17" w:rsidRPr="00607185" w:rsidRDefault="00286E17" w:rsidP="006862D2">
            <w:pPr>
              <w:jc w:val="right"/>
            </w:pPr>
            <w:r w:rsidRPr="00607185">
              <w:t>Lab 02:</w:t>
            </w:r>
          </w:p>
        </w:tc>
        <w:tc>
          <w:tcPr>
            <w:tcW w:w="9497" w:type="dxa"/>
          </w:tcPr>
          <w:p w:rsidR="00286E17" w:rsidRPr="00BF70AC" w:rsidRDefault="00BF70AC" w:rsidP="00BF70AC">
            <w:pPr>
              <w:pStyle w:val="TOC1"/>
              <w:cnfStyle w:val="000000000000" w:firstRow="0" w:lastRow="0" w:firstColumn="0" w:lastColumn="0" w:oddVBand="0" w:evenVBand="0" w:oddHBand="0" w:evenHBand="0" w:firstRowFirstColumn="0" w:firstRowLastColumn="0" w:lastRowFirstColumn="0" w:lastRowLastColumn="0"/>
              <w:rPr>
                <w:rFonts w:cstheme="minorHAnsi"/>
                <w:color w:val="0000FF"/>
              </w:rPr>
            </w:pPr>
            <w:r w:rsidRPr="00BF70AC">
              <w:rPr>
                <w:rFonts w:cstheme="minorHAnsi"/>
                <w:color w:val="0000FF"/>
              </w:rPr>
              <w:t>Understanding Errors</w:t>
            </w:r>
          </w:p>
        </w:tc>
      </w:tr>
      <w:tr w:rsidR="00286E17" w:rsidRPr="00607185" w:rsidTr="00C23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286E17" w:rsidRPr="00607185" w:rsidRDefault="00286E17" w:rsidP="006862D2">
            <w:pPr>
              <w:jc w:val="right"/>
            </w:pPr>
            <w:r w:rsidRPr="00607185">
              <w:t>Lab 03:</w:t>
            </w:r>
          </w:p>
        </w:tc>
        <w:tc>
          <w:tcPr>
            <w:tcW w:w="9497" w:type="dxa"/>
          </w:tcPr>
          <w:p w:rsidR="00286E17" w:rsidRPr="00BF70AC" w:rsidRDefault="00BF70AC" w:rsidP="00BF70AC">
            <w:pPr>
              <w:pStyle w:val="TOC1"/>
              <w:cnfStyle w:val="000000100000" w:firstRow="0" w:lastRow="0" w:firstColumn="0" w:lastColumn="0" w:oddVBand="0" w:evenVBand="0" w:oddHBand="1" w:evenHBand="0" w:firstRowFirstColumn="0" w:firstRowLastColumn="0" w:lastRowFirstColumn="0" w:lastRowLastColumn="0"/>
              <w:rPr>
                <w:rFonts w:cstheme="minorHAnsi"/>
                <w:color w:val="0000FF"/>
              </w:rPr>
            </w:pPr>
            <w:r w:rsidRPr="00BF70AC">
              <w:rPr>
                <w:rFonts w:cstheme="minorHAnsi"/>
                <w:color w:val="0000FF"/>
              </w:rPr>
              <w:t>Mini-launcher (Exp. 1,2,3)</w:t>
            </w:r>
          </w:p>
        </w:tc>
      </w:tr>
      <w:tr w:rsidR="00286E17" w:rsidRPr="00607185" w:rsidTr="00C23FC6">
        <w:tc>
          <w:tcPr>
            <w:cnfStyle w:val="001000000000" w:firstRow="0" w:lastRow="0" w:firstColumn="1" w:lastColumn="0" w:oddVBand="0" w:evenVBand="0" w:oddHBand="0" w:evenHBand="0" w:firstRowFirstColumn="0" w:firstRowLastColumn="0" w:lastRowFirstColumn="0" w:lastRowLastColumn="0"/>
            <w:tcW w:w="1188" w:type="dxa"/>
          </w:tcPr>
          <w:p w:rsidR="00286E17" w:rsidRPr="00607185" w:rsidRDefault="00286E17" w:rsidP="006862D2">
            <w:pPr>
              <w:jc w:val="right"/>
            </w:pPr>
            <w:r w:rsidRPr="00607185">
              <w:t>Lab04:</w:t>
            </w:r>
          </w:p>
        </w:tc>
        <w:tc>
          <w:tcPr>
            <w:tcW w:w="9497" w:type="dxa"/>
          </w:tcPr>
          <w:p w:rsidR="00286E17" w:rsidRPr="00BF70AC" w:rsidRDefault="00BF70AC" w:rsidP="00BF70AC">
            <w:pPr>
              <w:pStyle w:val="TOC1"/>
              <w:cnfStyle w:val="000000000000" w:firstRow="0" w:lastRow="0" w:firstColumn="0" w:lastColumn="0" w:oddVBand="0" w:evenVBand="0" w:oddHBand="0" w:evenHBand="0" w:firstRowFirstColumn="0" w:firstRowLastColumn="0" w:lastRowFirstColumn="0" w:lastRowLastColumn="0"/>
              <w:rPr>
                <w:rFonts w:cstheme="minorHAnsi"/>
                <w:color w:val="0000FF"/>
              </w:rPr>
            </w:pPr>
            <w:r w:rsidRPr="00BF70AC">
              <w:rPr>
                <w:rFonts w:cstheme="minorHAnsi"/>
                <w:color w:val="0000FF"/>
              </w:rPr>
              <w:t>Mini-launcher (Exp. 4,6)</w:t>
            </w:r>
          </w:p>
        </w:tc>
      </w:tr>
      <w:tr w:rsidR="00286E17" w:rsidRPr="00607185" w:rsidTr="00C23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286E17" w:rsidRPr="00607185" w:rsidRDefault="00286E17" w:rsidP="006862D2">
            <w:pPr>
              <w:jc w:val="right"/>
            </w:pPr>
            <w:r w:rsidRPr="00607185">
              <w:t>Lab 05:</w:t>
            </w:r>
          </w:p>
        </w:tc>
        <w:tc>
          <w:tcPr>
            <w:tcW w:w="9497" w:type="dxa"/>
          </w:tcPr>
          <w:p w:rsidR="00286E17" w:rsidRPr="00BF70AC" w:rsidRDefault="00BF70AC" w:rsidP="00BF70AC">
            <w:pPr>
              <w:pStyle w:val="TOC1"/>
              <w:cnfStyle w:val="000000100000" w:firstRow="0" w:lastRow="0" w:firstColumn="0" w:lastColumn="0" w:oddVBand="0" w:evenVBand="0" w:oddHBand="1" w:evenHBand="0" w:firstRowFirstColumn="0" w:firstRowLastColumn="0" w:lastRowFirstColumn="0" w:lastRowLastColumn="0"/>
              <w:rPr>
                <w:rFonts w:cstheme="minorHAnsi"/>
                <w:color w:val="0000FF"/>
              </w:rPr>
            </w:pPr>
            <w:r w:rsidRPr="00BF70AC">
              <w:rPr>
                <w:rFonts w:cstheme="minorHAnsi"/>
                <w:color w:val="0000FF"/>
              </w:rPr>
              <w:t>PAScar with Mass (Exp. 1,2,3)</w:t>
            </w:r>
          </w:p>
        </w:tc>
      </w:tr>
      <w:tr w:rsidR="00286E17" w:rsidRPr="00607185" w:rsidTr="00C23FC6">
        <w:tc>
          <w:tcPr>
            <w:cnfStyle w:val="001000000000" w:firstRow="0" w:lastRow="0" w:firstColumn="1" w:lastColumn="0" w:oddVBand="0" w:evenVBand="0" w:oddHBand="0" w:evenHBand="0" w:firstRowFirstColumn="0" w:firstRowLastColumn="0" w:lastRowFirstColumn="0" w:lastRowLastColumn="0"/>
            <w:tcW w:w="1188" w:type="dxa"/>
          </w:tcPr>
          <w:p w:rsidR="00286E17" w:rsidRPr="00607185" w:rsidRDefault="00286E17" w:rsidP="006862D2">
            <w:pPr>
              <w:jc w:val="right"/>
            </w:pPr>
            <w:r w:rsidRPr="00607185">
              <w:t>Lab 06:</w:t>
            </w:r>
          </w:p>
        </w:tc>
        <w:tc>
          <w:tcPr>
            <w:tcW w:w="9497" w:type="dxa"/>
          </w:tcPr>
          <w:p w:rsidR="00286E17" w:rsidRPr="00BF70AC" w:rsidRDefault="00BF70AC" w:rsidP="00BF70AC">
            <w:pPr>
              <w:pStyle w:val="TOC1"/>
              <w:cnfStyle w:val="000000000000" w:firstRow="0" w:lastRow="0" w:firstColumn="0" w:lastColumn="0" w:oddVBand="0" w:evenVBand="0" w:oddHBand="0" w:evenHBand="0" w:firstRowFirstColumn="0" w:firstRowLastColumn="0" w:lastRowFirstColumn="0" w:lastRowLastColumn="0"/>
              <w:rPr>
                <w:rFonts w:cstheme="minorHAnsi"/>
                <w:color w:val="0000FF"/>
              </w:rPr>
            </w:pPr>
            <w:r w:rsidRPr="00BF70AC">
              <w:rPr>
                <w:rFonts w:cstheme="minorHAnsi"/>
                <w:color w:val="0000FF"/>
              </w:rPr>
              <w:t>PAScar with Mass (Exp. 4,6)</w:t>
            </w:r>
          </w:p>
        </w:tc>
      </w:tr>
      <w:tr w:rsidR="00286E17" w:rsidRPr="00607185" w:rsidTr="00C23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286E17" w:rsidRPr="00607185" w:rsidRDefault="00286E17" w:rsidP="006862D2">
            <w:pPr>
              <w:jc w:val="right"/>
            </w:pPr>
            <w:r w:rsidRPr="00607185">
              <w:t>Lab 07:</w:t>
            </w:r>
          </w:p>
        </w:tc>
        <w:tc>
          <w:tcPr>
            <w:tcW w:w="9497" w:type="dxa"/>
          </w:tcPr>
          <w:p w:rsidR="00286E17" w:rsidRPr="00BF70AC" w:rsidRDefault="00BF70AC" w:rsidP="00BF70A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FF"/>
                <w:u w:val="single"/>
              </w:rPr>
            </w:pPr>
            <w:r w:rsidRPr="00BF70AC">
              <w:rPr>
                <w:rFonts w:cstheme="minorHAnsi"/>
                <w:color w:val="0000FF"/>
                <w:u w:val="single"/>
              </w:rPr>
              <w:t>Compound Pendulum</w:t>
            </w:r>
          </w:p>
        </w:tc>
      </w:tr>
      <w:tr w:rsidR="00286E17" w:rsidRPr="00607185" w:rsidTr="00C23FC6">
        <w:tc>
          <w:tcPr>
            <w:cnfStyle w:val="001000000000" w:firstRow="0" w:lastRow="0" w:firstColumn="1" w:lastColumn="0" w:oddVBand="0" w:evenVBand="0" w:oddHBand="0" w:evenHBand="0" w:firstRowFirstColumn="0" w:firstRowLastColumn="0" w:lastRowFirstColumn="0" w:lastRowLastColumn="0"/>
            <w:tcW w:w="1188" w:type="dxa"/>
          </w:tcPr>
          <w:p w:rsidR="00286E17" w:rsidRPr="00607185" w:rsidRDefault="00286E17" w:rsidP="006862D2">
            <w:pPr>
              <w:jc w:val="right"/>
            </w:pPr>
            <w:r w:rsidRPr="00607185">
              <w:t>Lab 08:</w:t>
            </w:r>
          </w:p>
        </w:tc>
        <w:tc>
          <w:tcPr>
            <w:tcW w:w="9497" w:type="dxa"/>
          </w:tcPr>
          <w:p w:rsidR="00286E17" w:rsidRPr="00BF70AC" w:rsidRDefault="00BF70AC" w:rsidP="00BF70AC">
            <w:pPr>
              <w:pStyle w:val="TOC1"/>
              <w:cnfStyle w:val="000000000000" w:firstRow="0" w:lastRow="0" w:firstColumn="0" w:lastColumn="0" w:oddVBand="0" w:evenVBand="0" w:oddHBand="0" w:evenHBand="0" w:firstRowFirstColumn="0" w:firstRowLastColumn="0" w:lastRowFirstColumn="0" w:lastRowLastColumn="0"/>
              <w:rPr>
                <w:rFonts w:cstheme="minorHAnsi"/>
                <w:color w:val="0000FF"/>
              </w:rPr>
            </w:pPr>
            <w:r w:rsidRPr="00BF70AC">
              <w:rPr>
                <w:rFonts w:cstheme="minorHAnsi"/>
                <w:color w:val="0000FF"/>
              </w:rPr>
              <w:t>Heat Engine/Gas Laws (Exp.1,2,3)</w:t>
            </w:r>
          </w:p>
        </w:tc>
      </w:tr>
      <w:tr w:rsidR="00286E17" w:rsidRPr="00607185" w:rsidTr="00C23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286E17" w:rsidRPr="00607185" w:rsidRDefault="00286E17" w:rsidP="006862D2">
            <w:pPr>
              <w:jc w:val="right"/>
            </w:pPr>
            <w:r w:rsidRPr="00607185">
              <w:t>Lab 09:</w:t>
            </w:r>
          </w:p>
        </w:tc>
        <w:tc>
          <w:tcPr>
            <w:tcW w:w="9497" w:type="dxa"/>
          </w:tcPr>
          <w:p w:rsidR="00286E17" w:rsidRPr="00BF70AC" w:rsidRDefault="00BF70AC" w:rsidP="00BF70AC">
            <w:pPr>
              <w:pStyle w:val="TOC1"/>
              <w:cnfStyle w:val="000000100000" w:firstRow="0" w:lastRow="0" w:firstColumn="0" w:lastColumn="0" w:oddVBand="0" w:evenVBand="0" w:oddHBand="1" w:evenHBand="0" w:firstRowFirstColumn="0" w:firstRowLastColumn="0" w:lastRowFirstColumn="0" w:lastRowLastColumn="0"/>
              <w:rPr>
                <w:rFonts w:cstheme="minorHAnsi"/>
                <w:color w:val="0000FF"/>
              </w:rPr>
            </w:pPr>
            <w:r w:rsidRPr="00BF70AC">
              <w:rPr>
                <w:rFonts w:cstheme="minorHAnsi"/>
                <w:color w:val="0000FF"/>
              </w:rPr>
              <w:t>Ripple Tank</w:t>
            </w:r>
          </w:p>
        </w:tc>
      </w:tr>
      <w:tr w:rsidR="00286E17" w:rsidRPr="00607185" w:rsidTr="00C23FC6">
        <w:tc>
          <w:tcPr>
            <w:cnfStyle w:val="001000000000" w:firstRow="0" w:lastRow="0" w:firstColumn="1" w:lastColumn="0" w:oddVBand="0" w:evenVBand="0" w:oddHBand="0" w:evenHBand="0" w:firstRowFirstColumn="0" w:firstRowLastColumn="0" w:lastRowFirstColumn="0" w:lastRowLastColumn="0"/>
            <w:tcW w:w="1188" w:type="dxa"/>
          </w:tcPr>
          <w:p w:rsidR="00286E17" w:rsidRPr="00607185" w:rsidRDefault="00286E17" w:rsidP="006862D2">
            <w:pPr>
              <w:jc w:val="right"/>
            </w:pPr>
            <w:r w:rsidRPr="00607185">
              <w:t>Lab 10:</w:t>
            </w:r>
          </w:p>
        </w:tc>
        <w:tc>
          <w:tcPr>
            <w:tcW w:w="9497" w:type="dxa"/>
          </w:tcPr>
          <w:p w:rsidR="00286E17" w:rsidRPr="00BF70AC" w:rsidRDefault="00BF70AC" w:rsidP="00BF70AC">
            <w:pPr>
              <w:pStyle w:val="TOC1"/>
              <w:cnfStyle w:val="000000000000" w:firstRow="0" w:lastRow="0" w:firstColumn="0" w:lastColumn="0" w:oddVBand="0" w:evenVBand="0" w:oddHBand="0" w:evenHBand="0" w:firstRowFirstColumn="0" w:firstRowLastColumn="0" w:lastRowFirstColumn="0" w:lastRowLastColumn="0"/>
              <w:rPr>
                <w:rFonts w:cstheme="minorHAnsi"/>
                <w:color w:val="0000FF"/>
              </w:rPr>
            </w:pPr>
            <w:r w:rsidRPr="00BF70AC">
              <w:rPr>
                <w:rFonts w:cstheme="minorHAnsi"/>
                <w:color w:val="0000FF"/>
              </w:rPr>
              <w:t>Faraday’s Law</w:t>
            </w:r>
          </w:p>
        </w:tc>
      </w:tr>
      <w:tr w:rsidR="00286E17" w:rsidRPr="00607185" w:rsidTr="00C23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286E17" w:rsidRPr="00607185" w:rsidRDefault="00286E17" w:rsidP="006862D2">
            <w:pPr>
              <w:jc w:val="right"/>
            </w:pPr>
            <w:r w:rsidRPr="00607185">
              <w:t>Lab 11:</w:t>
            </w:r>
          </w:p>
        </w:tc>
        <w:tc>
          <w:tcPr>
            <w:tcW w:w="9497" w:type="dxa"/>
          </w:tcPr>
          <w:p w:rsidR="00286E17" w:rsidRPr="00BF70AC" w:rsidRDefault="00BF70AC" w:rsidP="00BF70AC">
            <w:pPr>
              <w:pStyle w:val="TOC1"/>
              <w:cnfStyle w:val="000000100000" w:firstRow="0" w:lastRow="0" w:firstColumn="0" w:lastColumn="0" w:oddVBand="0" w:evenVBand="0" w:oddHBand="1" w:evenHBand="0" w:firstRowFirstColumn="0" w:firstRowLastColumn="0" w:lastRowFirstColumn="0" w:lastRowLastColumn="0"/>
              <w:rPr>
                <w:rFonts w:cstheme="minorHAnsi"/>
                <w:color w:val="0000FF"/>
              </w:rPr>
            </w:pPr>
            <w:r w:rsidRPr="00BF70AC">
              <w:rPr>
                <w:rFonts w:cstheme="minorHAnsi"/>
                <w:color w:val="0000FF"/>
              </w:rPr>
              <w:t>DC Electronics</w:t>
            </w:r>
          </w:p>
        </w:tc>
      </w:tr>
      <w:tr w:rsidR="00286E17" w:rsidRPr="00607185" w:rsidTr="00C23FC6">
        <w:tc>
          <w:tcPr>
            <w:cnfStyle w:val="001000000000" w:firstRow="0" w:lastRow="0" w:firstColumn="1" w:lastColumn="0" w:oddVBand="0" w:evenVBand="0" w:oddHBand="0" w:evenHBand="0" w:firstRowFirstColumn="0" w:firstRowLastColumn="0" w:lastRowFirstColumn="0" w:lastRowLastColumn="0"/>
            <w:tcW w:w="1188" w:type="dxa"/>
          </w:tcPr>
          <w:p w:rsidR="00286E17" w:rsidRPr="00607185" w:rsidRDefault="00286E17" w:rsidP="00C821BD">
            <w:pPr>
              <w:jc w:val="right"/>
            </w:pPr>
            <w:r w:rsidRPr="00607185">
              <w:t>Lab 1</w:t>
            </w:r>
            <w:r w:rsidR="00C821BD" w:rsidRPr="00607185">
              <w:t>2</w:t>
            </w:r>
            <w:r w:rsidRPr="00607185">
              <w:t>:</w:t>
            </w:r>
          </w:p>
        </w:tc>
        <w:tc>
          <w:tcPr>
            <w:tcW w:w="9497" w:type="dxa"/>
          </w:tcPr>
          <w:p w:rsidR="00286E17" w:rsidRPr="00BF70AC" w:rsidRDefault="00BF70AC" w:rsidP="00BF70AC">
            <w:pPr>
              <w:pStyle w:val="TOC1"/>
              <w:cnfStyle w:val="000000000000" w:firstRow="0" w:lastRow="0" w:firstColumn="0" w:lastColumn="0" w:oddVBand="0" w:evenVBand="0" w:oddHBand="0" w:evenHBand="0" w:firstRowFirstColumn="0" w:firstRowLastColumn="0" w:lastRowFirstColumn="0" w:lastRowLastColumn="0"/>
              <w:rPr>
                <w:rFonts w:cstheme="minorHAnsi"/>
                <w:color w:val="0000FF"/>
              </w:rPr>
            </w:pPr>
            <w:r w:rsidRPr="00BF70AC">
              <w:rPr>
                <w:rFonts w:cstheme="minorHAnsi"/>
                <w:color w:val="0000FF"/>
              </w:rPr>
              <w:t>DC Electronics</w:t>
            </w:r>
          </w:p>
        </w:tc>
      </w:tr>
    </w:tbl>
    <w:p w:rsidR="00286E17" w:rsidRPr="00607185" w:rsidRDefault="00286E17" w:rsidP="00EA0E5B"/>
    <w:p w:rsidR="00286E17" w:rsidRDefault="00286E17" w:rsidP="00EA0E5B"/>
    <w:p w:rsidR="00607185" w:rsidRPr="00607185" w:rsidRDefault="00607185" w:rsidP="00EA0E5B"/>
    <w:p w:rsidR="008C1521" w:rsidRDefault="008C1521">
      <w:r>
        <w:br w:type="page"/>
      </w:r>
    </w:p>
    <w:p w:rsidR="008B0958" w:rsidRPr="00607185" w:rsidRDefault="008B0958" w:rsidP="00EA0E5B"/>
    <w:tbl>
      <w:tblPr>
        <w:tblStyle w:val="LightList-Accent11"/>
        <w:tblW w:w="0" w:type="auto"/>
        <w:tblLook w:val="04A0" w:firstRow="1" w:lastRow="0" w:firstColumn="1" w:lastColumn="0" w:noHBand="0" w:noVBand="1"/>
      </w:tblPr>
      <w:tblGrid>
        <w:gridCol w:w="547"/>
        <w:gridCol w:w="10138"/>
      </w:tblGrid>
      <w:tr w:rsidR="008B0958" w:rsidRPr="00607185" w:rsidTr="003475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gridSpan w:val="2"/>
            <w:shd w:val="clear" w:color="auto" w:fill="auto"/>
          </w:tcPr>
          <w:p w:rsidR="008B0958" w:rsidRPr="00607185" w:rsidRDefault="008B0958" w:rsidP="006862D2">
            <w:pPr>
              <w:rPr>
                <w:color w:val="auto"/>
              </w:rPr>
            </w:pPr>
            <w:r w:rsidRPr="00607185">
              <w:rPr>
                <w:color w:val="auto"/>
                <w:sz w:val="24"/>
              </w:rPr>
              <w:t>Tools / Software Requirement:</w:t>
            </w:r>
          </w:p>
        </w:tc>
      </w:tr>
      <w:tr w:rsidR="008B0958" w:rsidRPr="00607185" w:rsidTr="003475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rsidR="008B0958" w:rsidRPr="00607185" w:rsidRDefault="008B0958" w:rsidP="006862D2">
            <w:pPr>
              <w:rPr>
                <w:rFonts w:eastAsia="Times New Roman" w:cs="Times New Roman"/>
                <w:sz w:val="20"/>
                <w:szCs w:val="20"/>
              </w:rPr>
            </w:pPr>
          </w:p>
        </w:tc>
        <w:tc>
          <w:tcPr>
            <w:tcW w:w="10138" w:type="dxa"/>
          </w:tcPr>
          <w:p w:rsidR="008B0958" w:rsidRPr="00607185" w:rsidRDefault="008B0958" w:rsidP="001B6963">
            <w:pPr>
              <w:cnfStyle w:val="000000100000" w:firstRow="0" w:lastRow="0" w:firstColumn="0" w:lastColumn="0" w:oddVBand="0" w:evenVBand="0" w:oddHBand="1" w:evenHBand="0" w:firstRowFirstColumn="0" w:firstRowLastColumn="0" w:lastRowFirstColumn="0" w:lastRowLastColumn="0"/>
            </w:pPr>
          </w:p>
        </w:tc>
      </w:tr>
    </w:tbl>
    <w:p w:rsidR="00BA7111" w:rsidRPr="00607185" w:rsidRDefault="00BA7111" w:rsidP="00EA0E5B"/>
    <w:tbl>
      <w:tblPr>
        <w:tblStyle w:val="LightList-Accent11"/>
        <w:tblW w:w="0" w:type="auto"/>
        <w:tblLook w:val="04A0" w:firstRow="1" w:lastRow="0" w:firstColumn="1" w:lastColumn="0" w:noHBand="0" w:noVBand="1"/>
      </w:tblPr>
      <w:tblGrid>
        <w:gridCol w:w="2055"/>
        <w:gridCol w:w="8630"/>
      </w:tblGrid>
      <w:tr w:rsidR="00286E17" w:rsidRPr="00607185" w:rsidTr="00DA6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5" w:type="dxa"/>
            <w:gridSpan w:val="2"/>
            <w:shd w:val="clear" w:color="auto" w:fill="auto"/>
          </w:tcPr>
          <w:p w:rsidR="00286E17" w:rsidRPr="00607185" w:rsidRDefault="00286E17" w:rsidP="006862D2">
            <w:pPr>
              <w:rPr>
                <w:color w:val="auto"/>
              </w:rPr>
            </w:pPr>
            <w:r w:rsidRPr="00607185">
              <w:rPr>
                <w:color w:val="auto"/>
                <w:sz w:val="24"/>
              </w:rPr>
              <w:t>Grading Policy:</w:t>
            </w:r>
          </w:p>
        </w:tc>
      </w:tr>
      <w:tr w:rsidR="00286E17" w:rsidRPr="00607185" w:rsidTr="00686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Pr>
          <w:p w:rsidR="00286E17" w:rsidRPr="00607185" w:rsidRDefault="00286E17" w:rsidP="006862D2">
            <w:pPr>
              <w:jc w:val="right"/>
              <w:rPr>
                <w:rFonts w:eastAsia="Times New Roman" w:cs="Times New Roman"/>
                <w:sz w:val="20"/>
                <w:szCs w:val="20"/>
              </w:rPr>
            </w:pPr>
            <w:r w:rsidRPr="00607185">
              <w:t>Quiz Policy:</w:t>
            </w:r>
          </w:p>
        </w:tc>
        <w:tc>
          <w:tcPr>
            <w:tcW w:w="8630" w:type="dxa"/>
          </w:tcPr>
          <w:p w:rsidR="00286E17" w:rsidRPr="00607185" w:rsidRDefault="00286E17" w:rsidP="00BA7111">
            <w:pPr>
              <w:jc w:val="both"/>
              <w:cnfStyle w:val="000000100000" w:firstRow="0" w:lastRow="0" w:firstColumn="0" w:lastColumn="0" w:oddVBand="0" w:evenVBand="0" w:oddHBand="1" w:evenHBand="0" w:firstRowFirstColumn="0" w:firstRowLastColumn="0" w:lastRowFirstColumn="0" w:lastRowLastColumn="0"/>
            </w:pPr>
            <w:r w:rsidRPr="00607185">
              <w:t xml:space="preserve">The quizzes will be unannounced and normally last for ten minutes. The question framed is to test the concepts involved in last few lectures. Number of quizzes that will be used for evaluation is at the instructor’s discretion. </w:t>
            </w:r>
          </w:p>
        </w:tc>
      </w:tr>
      <w:tr w:rsidR="00286E17" w:rsidRPr="00607185" w:rsidTr="006862D2">
        <w:tc>
          <w:tcPr>
            <w:cnfStyle w:val="001000000000" w:firstRow="0" w:lastRow="0" w:firstColumn="1" w:lastColumn="0" w:oddVBand="0" w:evenVBand="0" w:oddHBand="0" w:evenHBand="0" w:firstRowFirstColumn="0" w:firstRowLastColumn="0" w:lastRowFirstColumn="0" w:lastRowLastColumn="0"/>
            <w:tcW w:w="2055" w:type="dxa"/>
          </w:tcPr>
          <w:p w:rsidR="00286E17" w:rsidRPr="00607185" w:rsidRDefault="00286E17" w:rsidP="006862D2">
            <w:pPr>
              <w:jc w:val="right"/>
            </w:pPr>
            <w:r w:rsidRPr="00607185">
              <w:t>Assignment Policy:</w:t>
            </w:r>
          </w:p>
        </w:tc>
        <w:tc>
          <w:tcPr>
            <w:tcW w:w="8630" w:type="dxa"/>
          </w:tcPr>
          <w:p w:rsidR="00286E17" w:rsidRPr="00607185" w:rsidRDefault="00286E17" w:rsidP="006862D2">
            <w:pPr>
              <w:jc w:val="both"/>
              <w:cnfStyle w:val="000000000000" w:firstRow="0" w:lastRow="0" w:firstColumn="0" w:lastColumn="0" w:oddVBand="0" w:evenVBand="0" w:oddHBand="0" w:evenHBand="0" w:firstRowFirstColumn="0" w:firstRowLastColumn="0" w:lastRowFirstColumn="0" w:lastRowLastColumn="0"/>
            </w:pPr>
            <w:r w:rsidRPr="00607185">
              <w:t>In order to develop comprehensive understanding of the subject, assignments will be given. Late assignments will not be accepted / graded. All assignments will count towards the total (No ‘best-of’ policy). The students are advised to do the assignment themselves. Copying of assignments is highly discouraged and violations will be dealt with severely by referring any occurrences to the disciplinary committee. The questions in the assignment are meant to be challenging to give students confidence and extensive knowledge about the subject matter and enable them to prepare for the exams.</w:t>
            </w:r>
          </w:p>
        </w:tc>
      </w:tr>
      <w:tr w:rsidR="00286E17" w:rsidRPr="00607185" w:rsidTr="00686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Pr>
          <w:p w:rsidR="00286E17" w:rsidRPr="00607185" w:rsidRDefault="00286E17" w:rsidP="006862D2">
            <w:pPr>
              <w:jc w:val="right"/>
            </w:pPr>
            <w:r w:rsidRPr="00607185">
              <w:t>Lab Conduct:</w:t>
            </w:r>
          </w:p>
        </w:tc>
        <w:tc>
          <w:tcPr>
            <w:tcW w:w="8630" w:type="dxa"/>
          </w:tcPr>
          <w:p w:rsidR="00286E17" w:rsidRPr="00607185" w:rsidRDefault="00286E17" w:rsidP="00A2076F">
            <w:pPr>
              <w:jc w:val="both"/>
              <w:cnfStyle w:val="000000100000" w:firstRow="0" w:lastRow="0" w:firstColumn="0" w:lastColumn="0" w:oddVBand="0" w:evenVBand="0" w:oddHBand="1" w:evenHBand="0" w:firstRowFirstColumn="0" w:firstRowLastColumn="0" w:lastRowFirstColumn="0" w:lastRowLastColumn="0"/>
            </w:pPr>
            <w:r w:rsidRPr="00607185">
              <w:t>The labs will be conducted for three hours every week. A lab handout will be given in advance for study and analysis The lab handouts will also be placed on LMS. The students are to submit their results by giving a lab report at the end of lab for evaluation. One lab report per group will be required. However, students will also be evaluated by oral viva during the lab.</w:t>
            </w:r>
          </w:p>
        </w:tc>
      </w:tr>
      <w:tr w:rsidR="00286E17" w:rsidRPr="00607185" w:rsidTr="006862D2">
        <w:tc>
          <w:tcPr>
            <w:cnfStyle w:val="001000000000" w:firstRow="0" w:lastRow="0" w:firstColumn="1" w:lastColumn="0" w:oddVBand="0" w:evenVBand="0" w:oddHBand="0" w:evenHBand="0" w:firstRowFirstColumn="0" w:firstRowLastColumn="0" w:lastRowFirstColumn="0" w:lastRowLastColumn="0"/>
            <w:tcW w:w="2055" w:type="dxa"/>
          </w:tcPr>
          <w:p w:rsidR="00286E17" w:rsidRPr="00607185" w:rsidRDefault="00286E17" w:rsidP="006862D2">
            <w:pPr>
              <w:jc w:val="right"/>
            </w:pPr>
            <w:r w:rsidRPr="00607185">
              <w:t>Plagiarism:</w:t>
            </w:r>
          </w:p>
        </w:tc>
        <w:tc>
          <w:tcPr>
            <w:tcW w:w="8630" w:type="dxa"/>
          </w:tcPr>
          <w:p w:rsidR="00286E17" w:rsidRPr="00607185" w:rsidRDefault="00286E17" w:rsidP="006862D2">
            <w:pPr>
              <w:jc w:val="both"/>
              <w:cnfStyle w:val="000000000000" w:firstRow="0" w:lastRow="0" w:firstColumn="0" w:lastColumn="0" w:oddVBand="0" w:evenVBand="0" w:oddHBand="0" w:evenHBand="0" w:firstRowFirstColumn="0" w:firstRowLastColumn="0" w:lastRowFirstColumn="0" w:lastRowLastColumn="0"/>
            </w:pPr>
            <w:r w:rsidRPr="00607185">
              <w:t xml:space="preserve">SEECS maintains a zero tolerance policy towards plagiarism. While collaboration in this course is highly encouraged, you must ensure that you do not claim other people’s work/ ideas as your own.  Plagiarism occurs when the words, ideas, assertions, theories, figures, images, programming codes of others are presented as your own work. You must cite and acknowledge all sources of information in your assignments.  Failing to comply with the SEECS plagiarism policy will lead to strict penalties including zero marks in assignments and referral to the academic coordination office for disciplinary action. </w:t>
            </w:r>
          </w:p>
        </w:tc>
      </w:tr>
    </w:tbl>
    <w:p w:rsidR="00286E17" w:rsidRPr="00607185" w:rsidRDefault="00286E17" w:rsidP="00EA0E5B"/>
    <w:p w:rsidR="00CD6BC4" w:rsidRPr="00607185" w:rsidRDefault="003128AB" w:rsidP="00EA0E5B">
      <w:r w:rsidRPr="00607185">
        <w:softHyphen/>
      </w:r>
      <w:r w:rsidRPr="00607185">
        <w:softHyphen/>
      </w:r>
      <w:r w:rsidRPr="00607185">
        <w:softHyphen/>
      </w:r>
    </w:p>
    <w:sectPr w:rsidR="00CD6BC4" w:rsidRPr="00607185" w:rsidSect="00E97FA5">
      <w:headerReference w:type="default" r:id="rId9"/>
      <w:footerReference w:type="default" r:id="rId10"/>
      <w:pgSz w:w="11909" w:h="16834" w:code="9"/>
      <w:pgMar w:top="540" w:right="720" w:bottom="630" w:left="720" w:header="54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8BE" w:rsidRDefault="006938BE" w:rsidP="0013366A">
      <w:pPr>
        <w:spacing w:after="0" w:line="240" w:lineRule="auto"/>
      </w:pPr>
      <w:r>
        <w:separator/>
      </w:r>
    </w:p>
  </w:endnote>
  <w:endnote w:type="continuationSeparator" w:id="0">
    <w:p w:rsidR="006938BE" w:rsidRDefault="006938BE" w:rsidP="00133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7244971"/>
      <w:docPartObj>
        <w:docPartGallery w:val="Page Numbers (Bottom of Page)"/>
        <w:docPartUnique/>
      </w:docPartObj>
    </w:sdtPr>
    <w:sdtEndPr/>
    <w:sdtContent>
      <w:sdt>
        <w:sdtPr>
          <w:id w:val="860082579"/>
          <w:docPartObj>
            <w:docPartGallery w:val="Page Numbers (Top of Page)"/>
            <w:docPartUnique/>
          </w:docPartObj>
        </w:sdtPr>
        <w:sdtEndPr/>
        <w:sdtContent>
          <w:p w:rsidR="006862D2" w:rsidRDefault="006862D2" w:rsidP="00774A04">
            <w:pPr>
              <w:pStyle w:val="Footer"/>
              <w:jc w:val="right"/>
            </w:pPr>
            <w:r>
              <w:t xml:space="preserve">Page </w:t>
            </w:r>
            <w:r w:rsidR="003D1D25">
              <w:rPr>
                <w:b/>
                <w:bCs/>
                <w:sz w:val="24"/>
                <w:szCs w:val="24"/>
              </w:rPr>
              <w:fldChar w:fldCharType="begin"/>
            </w:r>
            <w:r>
              <w:rPr>
                <w:b/>
                <w:bCs/>
              </w:rPr>
              <w:instrText xml:space="preserve"> PAGE </w:instrText>
            </w:r>
            <w:r w:rsidR="003D1D25">
              <w:rPr>
                <w:b/>
                <w:bCs/>
                <w:sz w:val="24"/>
                <w:szCs w:val="24"/>
              </w:rPr>
              <w:fldChar w:fldCharType="separate"/>
            </w:r>
            <w:r w:rsidR="00A97C99">
              <w:rPr>
                <w:b/>
                <w:bCs/>
                <w:noProof/>
              </w:rPr>
              <w:t>2</w:t>
            </w:r>
            <w:r w:rsidR="003D1D25">
              <w:rPr>
                <w:b/>
                <w:bCs/>
                <w:sz w:val="24"/>
                <w:szCs w:val="24"/>
              </w:rPr>
              <w:fldChar w:fldCharType="end"/>
            </w:r>
            <w:r>
              <w:t xml:space="preserve"> of </w:t>
            </w:r>
            <w:r w:rsidR="003D1D25">
              <w:rPr>
                <w:b/>
                <w:bCs/>
                <w:sz w:val="24"/>
                <w:szCs w:val="24"/>
              </w:rPr>
              <w:fldChar w:fldCharType="begin"/>
            </w:r>
            <w:r>
              <w:rPr>
                <w:b/>
                <w:bCs/>
              </w:rPr>
              <w:instrText xml:space="preserve"> NUMPAGES  </w:instrText>
            </w:r>
            <w:r w:rsidR="003D1D25">
              <w:rPr>
                <w:b/>
                <w:bCs/>
                <w:sz w:val="24"/>
                <w:szCs w:val="24"/>
              </w:rPr>
              <w:fldChar w:fldCharType="separate"/>
            </w:r>
            <w:r w:rsidR="00A97C99">
              <w:rPr>
                <w:b/>
                <w:bCs/>
                <w:noProof/>
              </w:rPr>
              <w:t>5</w:t>
            </w:r>
            <w:r w:rsidR="003D1D25">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8BE" w:rsidRDefault="006938BE" w:rsidP="0013366A">
      <w:pPr>
        <w:spacing w:after="0" w:line="240" w:lineRule="auto"/>
      </w:pPr>
      <w:r>
        <w:separator/>
      </w:r>
    </w:p>
  </w:footnote>
  <w:footnote w:type="continuationSeparator" w:id="0">
    <w:p w:rsidR="006938BE" w:rsidRDefault="006938BE" w:rsidP="001336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71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8964"/>
    </w:tblGrid>
    <w:tr w:rsidR="006862D2" w:rsidTr="00666381">
      <w:trPr>
        <w:trHeight w:val="1260"/>
      </w:trPr>
      <w:tc>
        <w:tcPr>
          <w:tcW w:w="1746" w:type="dxa"/>
        </w:tcPr>
        <w:p w:rsidR="006862D2" w:rsidRDefault="006862D2" w:rsidP="006862D2">
          <w:pPr>
            <w:pStyle w:val="Header"/>
          </w:pPr>
          <w:r>
            <w:rPr>
              <w:noProof/>
              <w:sz w:val="18"/>
            </w:rPr>
            <w:drawing>
              <wp:inline distT="0" distB="0" distL="0" distR="0" wp14:anchorId="1D4D2E5A" wp14:editId="34F7F30F">
                <wp:extent cx="914400" cy="914400"/>
                <wp:effectExtent l="0" t="0" r="0" b="0"/>
                <wp:docPr id="1" name="Picture 1" descr="E:\SEECS\Office Work\SEECS lo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EECS\Office Work\SEECS logo\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8964" w:type="dxa"/>
          <w:vAlign w:val="center"/>
        </w:tcPr>
        <w:p w:rsidR="006862D2" w:rsidRPr="0013366A" w:rsidRDefault="006862D2" w:rsidP="0013366A">
          <w:pPr>
            <w:pStyle w:val="Header"/>
            <w:rPr>
              <w:rFonts w:ascii="Calisto MT" w:hAnsi="Calisto MT"/>
              <w:color w:val="004678"/>
              <w:sz w:val="28"/>
            </w:rPr>
          </w:pPr>
          <w:r w:rsidRPr="0013366A">
            <w:rPr>
              <w:rFonts w:ascii="Calisto MT" w:hAnsi="Calisto MT"/>
              <w:color w:val="004678"/>
              <w:sz w:val="28"/>
            </w:rPr>
            <w:t>National University of Sciences &amp; Technology (NUST)</w:t>
          </w:r>
        </w:p>
        <w:p w:rsidR="006862D2" w:rsidRPr="0013366A" w:rsidRDefault="006862D2" w:rsidP="0013366A">
          <w:pPr>
            <w:pStyle w:val="Header"/>
            <w:rPr>
              <w:rFonts w:ascii="Calisto MT" w:hAnsi="Calisto MT"/>
              <w:color w:val="004678"/>
              <w:sz w:val="28"/>
            </w:rPr>
          </w:pPr>
          <w:r w:rsidRPr="0013366A">
            <w:rPr>
              <w:rFonts w:ascii="Calisto MT" w:hAnsi="Calisto MT"/>
              <w:color w:val="004678"/>
              <w:sz w:val="28"/>
            </w:rPr>
            <w:t>School of Electrical Engineering and Computer Science (SEECS)</w:t>
          </w:r>
        </w:p>
        <w:p w:rsidR="006862D2" w:rsidRPr="0013366A" w:rsidRDefault="006862D2" w:rsidP="0013366A">
          <w:pPr>
            <w:pStyle w:val="Header"/>
            <w:rPr>
              <w:rFonts w:ascii="Calisto MT" w:hAnsi="Calisto MT"/>
              <w:sz w:val="28"/>
            </w:rPr>
          </w:pPr>
          <w:r w:rsidRPr="0013366A">
            <w:rPr>
              <w:rFonts w:ascii="Calisto MT" w:hAnsi="Calisto MT"/>
              <w:color w:val="004678"/>
              <w:sz w:val="28"/>
            </w:rPr>
            <w:t>Department of Electrical Engineering</w:t>
          </w:r>
        </w:p>
      </w:tc>
    </w:tr>
  </w:tbl>
  <w:p w:rsidR="006862D2" w:rsidRDefault="006862D2" w:rsidP="00A134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1F61"/>
    <w:multiLevelType w:val="hybridMultilevel"/>
    <w:tmpl w:val="74CE5CA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51BCC"/>
    <w:multiLevelType w:val="hybridMultilevel"/>
    <w:tmpl w:val="0D1C5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D74A2"/>
    <w:multiLevelType w:val="hybridMultilevel"/>
    <w:tmpl w:val="6CA44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0753F2"/>
    <w:multiLevelType w:val="hybridMultilevel"/>
    <w:tmpl w:val="5E8E0C8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7D0C75"/>
    <w:multiLevelType w:val="hybridMultilevel"/>
    <w:tmpl w:val="381623D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BF67B2E"/>
    <w:multiLevelType w:val="hybridMultilevel"/>
    <w:tmpl w:val="D47426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46396A"/>
    <w:multiLevelType w:val="hybridMultilevel"/>
    <w:tmpl w:val="382EA804"/>
    <w:lvl w:ilvl="0" w:tplc="9FC49082">
      <w:start w:val="19"/>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F94D0F"/>
    <w:multiLevelType w:val="hybridMultilevel"/>
    <w:tmpl w:val="0802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8E6FAB"/>
    <w:multiLevelType w:val="hybridMultilevel"/>
    <w:tmpl w:val="9B465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B60952"/>
    <w:multiLevelType w:val="hybridMultilevel"/>
    <w:tmpl w:val="93C8C3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57010D"/>
    <w:multiLevelType w:val="hybridMultilevel"/>
    <w:tmpl w:val="94807F28"/>
    <w:lvl w:ilvl="0" w:tplc="AB488636">
      <w:start w:val="10"/>
      <w:numFmt w:val="decimal"/>
      <w:lvlText w:val="%1."/>
      <w:lvlJc w:val="left"/>
      <w:pPr>
        <w:ind w:left="720" w:hanging="360"/>
      </w:pPr>
      <w:rPr>
        <w:rFonts w:hint="default"/>
      </w:rPr>
    </w:lvl>
    <w:lvl w:ilvl="1" w:tplc="B8E4B56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CE34EC"/>
    <w:multiLevelType w:val="hybridMultilevel"/>
    <w:tmpl w:val="0B66A8A8"/>
    <w:lvl w:ilvl="0" w:tplc="25A46206">
      <w:start w:val="6"/>
      <w:numFmt w:val="decimal"/>
      <w:lvlText w:val="%1."/>
      <w:lvlJc w:val="left"/>
      <w:pPr>
        <w:ind w:left="720" w:hanging="360"/>
      </w:pPr>
      <w:rPr>
        <w:rFonts w:hint="default"/>
        <w:b/>
      </w:rPr>
    </w:lvl>
    <w:lvl w:ilvl="1" w:tplc="A2DC46E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750A56"/>
    <w:multiLevelType w:val="hybridMultilevel"/>
    <w:tmpl w:val="94807F28"/>
    <w:lvl w:ilvl="0" w:tplc="AB488636">
      <w:start w:val="10"/>
      <w:numFmt w:val="decimal"/>
      <w:lvlText w:val="%1."/>
      <w:lvlJc w:val="left"/>
      <w:pPr>
        <w:ind w:left="720" w:hanging="360"/>
      </w:pPr>
      <w:rPr>
        <w:rFonts w:hint="default"/>
      </w:rPr>
    </w:lvl>
    <w:lvl w:ilvl="1" w:tplc="B8E4B56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D65828"/>
    <w:multiLevelType w:val="hybridMultilevel"/>
    <w:tmpl w:val="969E9020"/>
    <w:lvl w:ilvl="0" w:tplc="F45AD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086A86"/>
    <w:multiLevelType w:val="hybridMultilevel"/>
    <w:tmpl w:val="6AEC76CE"/>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302D6E53"/>
    <w:multiLevelType w:val="hybridMultilevel"/>
    <w:tmpl w:val="48240CDC"/>
    <w:lvl w:ilvl="0" w:tplc="91667F66">
      <w:start w:val="1"/>
      <w:numFmt w:val="decimal"/>
      <w:lvlText w:val="%1."/>
      <w:lvlJc w:val="left"/>
      <w:pPr>
        <w:ind w:left="360" w:hanging="360"/>
      </w:pPr>
      <w:rPr>
        <w:rFonts w:hint="default"/>
        <w:b w:val="0"/>
        <w:sz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nsid w:val="30ED41A7"/>
    <w:multiLevelType w:val="hybridMultilevel"/>
    <w:tmpl w:val="A96AEF2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C76114"/>
    <w:multiLevelType w:val="hybridMultilevel"/>
    <w:tmpl w:val="809EA78E"/>
    <w:lvl w:ilvl="0" w:tplc="785CD4EA">
      <w:start w:val="1"/>
      <w:numFmt w:val="upperLetter"/>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195BA2"/>
    <w:multiLevelType w:val="singleLevel"/>
    <w:tmpl w:val="0409000F"/>
    <w:lvl w:ilvl="0">
      <w:start w:val="1"/>
      <w:numFmt w:val="decimal"/>
      <w:lvlText w:val="%1."/>
      <w:lvlJc w:val="left"/>
      <w:pPr>
        <w:ind w:left="360" w:hanging="360"/>
      </w:pPr>
      <w:rPr>
        <w:rFonts w:hint="default"/>
      </w:rPr>
    </w:lvl>
  </w:abstractNum>
  <w:abstractNum w:abstractNumId="19">
    <w:nsid w:val="390B19A7"/>
    <w:multiLevelType w:val="hybridMultilevel"/>
    <w:tmpl w:val="B2D043A8"/>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20">
    <w:nsid w:val="3EAB7154"/>
    <w:multiLevelType w:val="hybridMultilevel"/>
    <w:tmpl w:val="C48479B8"/>
    <w:lvl w:ilvl="0" w:tplc="F45AD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610BD7"/>
    <w:multiLevelType w:val="hybridMultilevel"/>
    <w:tmpl w:val="C5B8D930"/>
    <w:lvl w:ilvl="0" w:tplc="F45AD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0541E7"/>
    <w:multiLevelType w:val="hybridMultilevel"/>
    <w:tmpl w:val="F25A2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803C32"/>
    <w:multiLevelType w:val="hybridMultilevel"/>
    <w:tmpl w:val="A284139A"/>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24">
    <w:nsid w:val="480F36C4"/>
    <w:multiLevelType w:val="hybridMultilevel"/>
    <w:tmpl w:val="94807F28"/>
    <w:lvl w:ilvl="0" w:tplc="AB488636">
      <w:start w:val="10"/>
      <w:numFmt w:val="decimal"/>
      <w:lvlText w:val="%1."/>
      <w:lvlJc w:val="left"/>
      <w:pPr>
        <w:ind w:left="720" w:hanging="360"/>
      </w:pPr>
      <w:rPr>
        <w:rFonts w:hint="default"/>
      </w:rPr>
    </w:lvl>
    <w:lvl w:ilvl="1" w:tplc="B8E4B56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0A7B4F"/>
    <w:multiLevelType w:val="hybridMultilevel"/>
    <w:tmpl w:val="7506F2D0"/>
    <w:lvl w:ilvl="0" w:tplc="E708D9BA">
      <w:start w:val="1"/>
      <w:numFmt w:val="decimal"/>
      <w:lvlText w:val="%1."/>
      <w:lvlJc w:val="left"/>
      <w:pPr>
        <w:ind w:left="360" w:hanging="360"/>
      </w:pPr>
      <w:rPr>
        <w:rFonts w:hint="default"/>
        <w:sz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nsid w:val="525B3C55"/>
    <w:multiLevelType w:val="hybridMultilevel"/>
    <w:tmpl w:val="0B66A8A8"/>
    <w:lvl w:ilvl="0" w:tplc="25A46206">
      <w:start w:val="6"/>
      <w:numFmt w:val="decimal"/>
      <w:lvlText w:val="%1."/>
      <w:lvlJc w:val="left"/>
      <w:pPr>
        <w:ind w:left="720" w:hanging="360"/>
      </w:pPr>
      <w:rPr>
        <w:rFonts w:hint="default"/>
        <w:b/>
      </w:rPr>
    </w:lvl>
    <w:lvl w:ilvl="1" w:tplc="A2DC46E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3C6C78"/>
    <w:multiLevelType w:val="hybridMultilevel"/>
    <w:tmpl w:val="55483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3236E9"/>
    <w:multiLevelType w:val="hybridMultilevel"/>
    <w:tmpl w:val="6868D5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9361CE"/>
    <w:multiLevelType w:val="hybridMultilevel"/>
    <w:tmpl w:val="C0C285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AD5EED"/>
    <w:multiLevelType w:val="hybridMultilevel"/>
    <w:tmpl w:val="DB56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451AEA"/>
    <w:multiLevelType w:val="hybridMultilevel"/>
    <w:tmpl w:val="BCDA8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B13D59"/>
    <w:multiLevelType w:val="hybridMultilevel"/>
    <w:tmpl w:val="785E0E1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592F20E3"/>
    <w:multiLevelType w:val="hybridMultilevel"/>
    <w:tmpl w:val="BCDA8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4B493A"/>
    <w:multiLevelType w:val="hybridMultilevel"/>
    <w:tmpl w:val="D736BF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nsid w:val="5AE12F38"/>
    <w:multiLevelType w:val="hybridMultilevel"/>
    <w:tmpl w:val="5A5842A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BB2B95"/>
    <w:multiLevelType w:val="hybridMultilevel"/>
    <w:tmpl w:val="CE5E9B48"/>
    <w:lvl w:ilvl="0" w:tplc="97007156">
      <w:start w:val="1"/>
      <w:numFmt w:val="bullet"/>
      <w:lvlText w:val=""/>
      <w:lvlJc w:val="left"/>
      <w:pPr>
        <w:tabs>
          <w:tab w:val="num" w:pos="360"/>
        </w:tabs>
        <w:ind w:left="360" w:hanging="360"/>
      </w:pPr>
      <w:rPr>
        <w:rFonts w:ascii="Symbol" w:hAnsi="Symbol" w:hint="default"/>
        <w:sz w:val="22"/>
        <w:szCs w:val="22"/>
      </w:rPr>
    </w:lvl>
    <w:lvl w:ilvl="1" w:tplc="04090001">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0CB05F3"/>
    <w:multiLevelType w:val="hybridMultilevel"/>
    <w:tmpl w:val="EC5AEA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943E0D"/>
    <w:multiLevelType w:val="hybridMultilevel"/>
    <w:tmpl w:val="FDB24C96"/>
    <w:lvl w:ilvl="0" w:tplc="4AD6745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E55B3B"/>
    <w:multiLevelType w:val="hybridMultilevel"/>
    <w:tmpl w:val="6A9E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FD03DE"/>
    <w:multiLevelType w:val="hybridMultilevel"/>
    <w:tmpl w:val="BCDA8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C40B09"/>
    <w:multiLevelType w:val="hybridMultilevel"/>
    <w:tmpl w:val="0B66A8A8"/>
    <w:lvl w:ilvl="0" w:tplc="25A46206">
      <w:start w:val="6"/>
      <w:numFmt w:val="decimal"/>
      <w:lvlText w:val="%1."/>
      <w:lvlJc w:val="left"/>
      <w:pPr>
        <w:ind w:left="720" w:hanging="360"/>
      </w:pPr>
      <w:rPr>
        <w:rFonts w:hint="default"/>
        <w:b/>
      </w:rPr>
    </w:lvl>
    <w:lvl w:ilvl="1" w:tplc="A2DC46E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6026B5"/>
    <w:multiLevelType w:val="hybridMultilevel"/>
    <w:tmpl w:val="45B4A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AD73A2"/>
    <w:multiLevelType w:val="hybridMultilevel"/>
    <w:tmpl w:val="89EA4744"/>
    <w:lvl w:ilvl="0" w:tplc="64E88FB8">
      <w:start w:val="1"/>
      <w:numFmt w:val="decimal"/>
      <w:lvlText w:val="%1."/>
      <w:lvlJc w:val="left"/>
      <w:pPr>
        <w:tabs>
          <w:tab w:val="num" w:pos="720"/>
        </w:tabs>
        <w:ind w:left="720" w:hanging="360"/>
      </w:pPr>
      <w:rPr>
        <w:rFonts w:hint="default"/>
        <w:b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9C260C6"/>
    <w:multiLevelType w:val="hybridMultilevel"/>
    <w:tmpl w:val="0B66A8A8"/>
    <w:lvl w:ilvl="0" w:tplc="25A46206">
      <w:start w:val="6"/>
      <w:numFmt w:val="decimal"/>
      <w:lvlText w:val="%1."/>
      <w:lvlJc w:val="left"/>
      <w:pPr>
        <w:ind w:left="720" w:hanging="360"/>
      </w:pPr>
      <w:rPr>
        <w:rFonts w:hint="default"/>
        <w:b/>
      </w:rPr>
    </w:lvl>
    <w:lvl w:ilvl="1" w:tplc="A2DC46E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A1F42D1"/>
    <w:multiLevelType w:val="hybridMultilevel"/>
    <w:tmpl w:val="17185C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B73447E"/>
    <w:multiLevelType w:val="hybridMultilevel"/>
    <w:tmpl w:val="94807F28"/>
    <w:lvl w:ilvl="0" w:tplc="AB488636">
      <w:start w:val="10"/>
      <w:numFmt w:val="decimal"/>
      <w:lvlText w:val="%1."/>
      <w:lvlJc w:val="left"/>
      <w:pPr>
        <w:ind w:left="720" w:hanging="360"/>
      </w:pPr>
      <w:rPr>
        <w:rFonts w:hint="default"/>
      </w:rPr>
    </w:lvl>
    <w:lvl w:ilvl="1" w:tplc="B8E4B56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20"/>
  </w:num>
  <w:num w:numId="4">
    <w:abstractNumId w:val="21"/>
  </w:num>
  <w:num w:numId="5">
    <w:abstractNumId w:val="13"/>
  </w:num>
  <w:num w:numId="6">
    <w:abstractNumId w:val="39"/>
  </w:num>
  <w:num w:numId="7">
    <w:abstractNumId w:val="19"/>
  </w:num>
  <w:num w:numId="8">
    <w:abstractNumId w:val="30"/>
  </w:num>
  <w:num w:numId="9">
    <w:abstractNumId w:val="31"/>
  </w:num>
  <w:num w:numId="10">
    <w:abstractNumId w:val="40"/>
  </w:num>
  <w:num w:numId="11">
    <w:abstractNumId w:val="33"/>
  </w:num>
  <w:num w:numId="12">
    <w:abstractNumId w:val="44"/>
  </w:num>
  <w:num w:numId="13">
    <w:abstractNumId w:val="11"/>
  </w:num>
  <w:num w:numId="14">
    <w:abstractNumId w:val="26"/>
  </w:num>
  <w:num w:numId="15">
    <w:abstractNumId w:val="41"/>
  </w:num>
  <w:num w:numId="16">
    <w:abstractNumId w:val="10"/>
  </w:num>
  <w:num w:numId="17">
    <w:abstractNumId w:val="12"/>
  </w:num>
  <w:num w:numId="18">
    <w:abstractNumId w:val="24"/>
  </w:num>
  <w:num w:numId="19">
    <w:abstractNumId w:val="46"/>
  </w:num>
  <w:num w:numId="20">
    <w:abstractNumId w:val="17"/>
  </w:num>
  <w:num w:numId="21">
    <w:abstractNumId w:val="35"/>
  </w:num>
  <w:num w:numId="22">
    <w:abstractNumId w:val="0"/>
  </w:num>
  <w:num w:numId="23">
    <w:abstractNumId w:val="18"/>
  </w:num>
  <w:num w:numId="24">
    <w:abstractNumId w:val="25"/>
  </w:num>
  <w:num w:numId="25">
    <w:abstractNumId w:val="4"/>
  </w:num>
  <w:num w:numId="26">
    <w:abstractNumId w:val="14"/>
  </w:num>
  <w:num w:numId="27">
    <w:abstractNumId w:val="22"/>
  </w:num>
  <w:num w:numId="28">
    <w:abstractNumId w:val="43"/>
  </w:num>
  <w:num w:numId="29">
    <w:abstractNumId w:val="8"/>
  </w:num>
  <w:num w:numId="30">
    <w:abstractNumId w:val="37"/>
  </w:num>
  <w:num w:numId="31">
    <w:abstractNumId w:val="29"/>
  </w:num>
  <w:num w:numId="32">
    <w:abstractNumId w:val="9"/>
  </w:num>
  <w:num w:numId="33">
    <w:abstractNumId w:val="5"/>
  </w:num>
  <w:num w:numId="34">
    <w:abstractNumId w:val="16"/>
  </w:num>
  <w:num w:numId="35">
    <w:abstractNumId w:val="38"/>
  </w:num>
  <w:num w:numId="36">
    <w:abstractNumId w:val="42"/>
  </w:num>
  <w:num w:numId="37">
    <w:abstractNumId w:val="3"/>
  </w:num>
  <w:num w:numId="38">
    <w:abstractNumId w:val="34"/>
  </w:num>
  <w:num w:numId="39">
    <w:abstractNumId w:val="6"/>
  </w:num>
  <w:num w:numId="40">
    <w:abstractNumId w:val="23"/>
  </w:num>
  <w:num w:numId="41">
    <w:abstractNumId w:val="32"/>
  </w:num>
  <w:num w:numId="42">
    <w:abstractNumId w:val="15"/>
  </w:num>
  <w:num w:numId="43">
    <w:abstractNumId w:val="27"/>
  </w:num>
  <w:num w:numId="44">
    <w:abstractNumId w:val="1"/>
  </w:num>
  <w:num w:numId="45">
    <w:abstractNumId w:val="28"/>
  </w:num>
  <w:num w:numId="46">
    <w:abstractNumId w:val="45"/>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3366A"/>
    <w:rsid w:val="0000297E"/>
    <w:rsid w:val="00003F20"/>
    <w:rsid w:val="00014CE4"/>
    <w:rsid w:val="00016645"/>
    <w:rsid w:val="000169F5"/>
    <w:rsid w:val="000217B7"/>
    <w:rsid w:val="00021BD4"/>
    <w:rsid w:val="00031F39"/>
    <w:rsid w:val="0003504B"/>
    <w:rsid w:val="00037703"/>
    <w:rsid w:val="00040792"/>
    <w:rsid w:val="00055E3C"/>
    <w:rsid w:val="00067E85"/>
    <w:rsid w:val="00072594"/>
    <w:rsid w:val="000749BB"/>
    <w:rsid w:val="00075BA7"/>
    <w:rsid w:val="00080A22"/>
    <w:rsid w:val="00081DCF"/>
    <w:rsid w:val="00084D6D"/>
    <w:rsid w:val="00086A59"/>
    <w:rsid w:val="00087A65"/>
    <w:rsid w:val="0009619D"/>
    <w:rsid w:val="000A7762"/>
    <w:rsid w:val="000B212D"/>
    <w:rsid w:val="000B4263"/>
    <w:rsid w:val="000B683B"/>
    <w:rsid w:val="000C459B"/>
    <w:rsid w:val="000D1522"/>
    <w:rsid w:val="000E469F"/>
    <w:rsid w:val="000E6C99"/>
    <w:rsid w:val="000F16CF"/>
    <w:rsid w:val="00101E20"/>
    <w:rsid w:val="00107CEA"/>
    <w:rsid w:val="00112446"/>
    <w:rsid w:val="0012167F"/>
    <w:rsid w:val="001230B9"/>
    <w:rsid w:val="00125C53"/>
    <w:rsid w:val="0013167D"/>
    <w:rsid w:val="0013366A"/>
    <w:rsid w:val="00141170"/>
    <w:rsid w:val="0015279F"/>
    <w:rsid w:val="0015538C"/>
    <w:rsid w:val="00160336"/>
    <w:rsid w:val="001661E6"/>
    <w:rsid w:val="001665A7"/>
    <w:rsid w:val="00166E1A"/>
    <w:rsid w:val="00174184"/>
    <w:rsid w:val="001753F3"/>
    <w:rsid w:val="00175DF7"/>
    <w:rsid w:val="00182E02"/>
    <w:rsid w:val="00185A87"/>
    <w:rsid w:val="00185F66"/>
    <w:rsid w:val="001949A9"/>
    <w:rsid w:val="001A2A1C"/>
    <w:rsid w:val="001A5B16"/>
    <w:rsid w:val="001A7036"/>
    <w:rsid w:val="001B5EBE"/>
    <w:rsid w:val="001B6963"/>
    <w:rsid w:val="001C1BB3"/>
    <w:rsid w:val="001C7571"/>
    <w:rsid w:val="001E60D3"/>
    <w:rsid w:val="001F1781"/>
    <w:rsid w:val="001F1AD0"/>
    <w:rsid w:val="001F3D04"/>
    <w:rsid w:val="00202DB0"/>
    <w:rsid w:val="002114B1"/>
    <w:rsid w:val="00216522"/>
    <w:rsid w:val="0021678E"/>
    <w:rsid w:val="00221CB5"/>
    <w:rsid w:val="0023107B"/>
    <w:rsid w:val="00245AFE"/>
    <w:rsid w:val="002472E8"/>
    <w:rsid w:val="002541C7"/>
    <w:rsid w:val="00257A75"/>
    <w:rsid w:val="00264A33"/>
    <w:rsid w:val="00273570"/>
    <w:rsid w:val="00285BA1"/>
    <w:rsid w:val="00286E17"/>
    <w:rsid w:val="002941CA"/>
    <w:rsid w:val="00294678"/>
    <w:rsid w:val="00294B1E"/>
    <w:rsid w:val="002A07E9"/>
    <w:rsid w:val="002A423D"/>
    <w:rsid w:val="002B55C5"/>
    <w:rsid w:val="002B64EF"/>
    <w:rsid w:val="002B73EC"/>
    <w:rsid w:val="002E5D20"/>
    <w:rsid w:val="002F0FD2"/>
    <w:rsid w:val="002F1B26"/>
    <w:rsid w:val="002F2864"/>
    <w:rsid w:val="00301CBC"/>
    <w:rsid w:val="00303ABD"/>
    <w:rsid w:val="00307C98"/>
    <w:rsid w:val="003128AB"/>
    <w:rsid w:val="00317A5F"/>
    <w:rsid w:val="00320405"/>
    <w:rsid w:val="00321217"/>
    <w:rsid w:val="00346155"/>
    <w:rsid w:val="003469CF"/>
    <w:rsid w:val="003475ED"/>
    <w:rsid w:val="003524AB"/>
    <w:rsid w:val="003531D3"/>
    <w:rsid w:val="00360934"/>
    <w:rsid w:val="00360B92"/>
    <w:rsid w:val="00370AED"/>
    <w:rsid w:val="00376EF8"/>
    <w:rsid w:val="00381578"/>
    <w:rsid w:val="00381E4E"/>
    <w:rsid w:val="003842F6"/>
    <w:rsid w:val="0038685A"/>
    <w:rsid w:val="0039113F"/>
    <w:rsid w:val="00393CCB"/>
    <w:rsid w:val="003940C6"/>
    <w:rsid w:val="003B4007"/>
    <w:rsid w:val="003B5160"/>
    <w:rsid w:val="003C1607"/>
    <w:rsid w:val="003C1909"/>
    <w:rsid w:val="003D1D25"/>
    <w:rsid w:val="003D28D0"/>
    <w:rsid w:val="003D47E6"/>
    <w:rsid w:val="003E15E0"/>
    <w:rsid w:val="003E5092"/>
    <w:rsid w:val="003E7093"/>
    <w:rsid w:val="003F6D33"/>
    <w:rsid w:val="00400A74"/>
    <w:rsid w:val="004018A2"/>
    <w:rsid w:val="0040312C"/>
    <w:rsid w:val="00403410"/>
    <w:rsid w:val="004105AA"/>
    <w:rsid w:val="00417E4A"/>
    <w:rsid w:val="00424CB8"/>
    <w:rsid w:val="0042688A"/>
    <w:rsid w:val="00427A57"/>
    <w:rsid w:val="00433571"/>
    <w:rsid w:val="00443155"/>
    <w:rsid w:val="0044494A"/>
    <w:rsid w:val="00445221"/>
    <w:rsid w:val="004658E3"/>
    <w:rsid w:val="004702D6"/>
    <w:rsid w:val="00476711"/>
    <w:rsid w:val="00485C31"/>
    <w:rsid w:val="00493C5D"/>
    <w:rsid w:val="004965EF"/>
    <w:rsid w:val="00497A91"/>
    <w:rsid w:val="004A4FD9"/>
    <w:rsid w:val="004A5724"/>
    <w:rsid w:val="004A6C74"/>
    <w:rsid w:val="004C09E5"/>
    <w:rsid w:val="004C7C5B"/>
    <w:rsid w:val="004D2E84"/>
    <w:rsid w:val="004E4CDB"/>
    <w:rsid w:val="004F5A3E"/>
    <w:rsid w:val="004F771D"/>
    <w:rsid w:val="00501745"/>
    <w:rsid w:val="00502316"/>
    <w:rsid w:val="00504A96"/>
    <w:rsid w:val="00511734"/>
    <w:rsid w:val="00517114"/>
    <w:rsid w:val="00523AC2"/>
    <w:rsid w:val="00526F94"/>
    <w:rsid w:val="00527622"/>
    <w:rsid w:val="00530817"/>
    <w:rsid w:val="005328BF"/>
    <w:rsid w:val="0053482B"/>
    <w:rsid w:val="00540C99"/>
    <w:rsid w:val="0054590F"/>
    <w:rsid w:val="0056273F"/>
    <w:rsid w:val="0056515B"/>
    <w:rsid w:val="00581417"/>
    <w:rsid w:val="0058175D"/>
    <w:rsid w:val="00582CD5"/>
    <w:rsid w:val="005915C1"/>
    <w:rsid w:val="00597ECD"/>
    <w:rsid w:val="005B3AF0"/>
    <w:rsid w:val="005B3C52"/>
    <w:rsid w:val="005C066E"/>
    <w:rsid w:val="005C247A"/>
    <w:rsid w:val="005C25C0"/>
    <w:rsid w:val="005C3256"/>
    <w:rsid w:val="005D120C"/>
    <w:rsid w:val="005D5969"/>
    <w:rsid w:val="005E3F49"/>
    <w:rsid w:val="005E7732"/>
    <w:rsid w:val="005F31D3"/>
    <w:rsid w:val="00601BD4"/>
    <w:rsid w:val="0060305D"/>
    <w:rsid w:val="00605199"/>
    <w:rsid w:val="00607185"/>
    <w:rsid w:val="00617471"/>
    <w:rsid w:val="006312F8"/>
    <w:rsid w:val="00652AF4"/>
    <w:rsid w:val="00652F47"/>
    <w:rsid w:val="0065457D"/>
    <w:rsid w:val="00655CE6"/>
    <w:rsid w:val="00656CD1"/>
    <w:rsid w:val="006619FB"/>
    <w:rsid w:val="00662D7C"/>
    <w:rsid w:val="00666381"/>
    <w:rsid w:val="006722C3"/>
    <w:rsid w:val="006862D2"/>
    <w:rsid w:val="006938BE"/>
    <w:rsid w:val="006A6173"/>
    <w:rsid w:val="006B1024"/>
    <w:rsid w:val="006C2B6D"/>
    <w:rsid w:val="006C430D"/>
    <w:rsid w:val="006C6B01"/>
    <w:rsid w:val="006C7AF8"/>
    <w:rsid w:val="006D6ED6"/>
    <w:rsid w:val="006E701B"/>
    <w:rsid w:val="00700964"/>
    <w:rsid w:val="00704869"/>
    <w:rsid w:val="00713FB6"/>
    <w:rsid w:val="00716F05"/>
    <w:rsid w:val="007215A2"/>
    <w:rsid w:val="00723EF2"/>
    <w:rsid w:val="007247C3"/>
    <w:rsid w:val="007250F9"/>
    <w:rsid w:val="007274EA"/>
    <w:rsid w:val="00730298"/>
    <w:rsid w:val="00731968"/>
    <w:rsid w:val="00731ACE"/>
    <w:rsid w:val="007334BB"/>
    <w:rsid w:val="0073579A"/>
    <w:rsid w:val="0074456E"/>
    <w:rsid w:val="0074692D"/>
    <w:rsid w:val="00747B7E"/>
    <w:rsid w:val="00752179"/>
    <w:rsid w:val="00756470"/>
    <w:rsid w:val="00756D28"/>
    <w:rsid w:val="00762BF5"/>
    <w:rsid w:val="00764568"/>
    <w:rsid w:val="00774A04"/>
    <w:rsid w:val="00777135"/>
    <w:rsid w:val="007778F9"/>
    <w:rsid w:val="007A19B0"/>
    <w:rsid w:val="007A584F"/>
    <w:rsid w:val="007A5B15"/>
    <w:rsid w:val="007B1713"/>
    <w:rsid w:val="007B1D06"/>
    <w:rsid w:val="007B45CD"/>
    <w:rsid w:val="007D7A35"/>
    <w:rsid w:val="007E47B1"/>
    <w:rsid w:val="007F3E75"/>
    <w:rsid w:val="00800B50"/>
    <w:rsid w:val="00814B73"/>
    <w:rsid w:val="00816FC0"/>
    <w:rsid w:val="0082377E"/>
    <w:rsid w:val="008401B1"/>
    <w:rsid w:val="008452D6"/>
    <w:rsid w:val="008478F3"/>
    <w:rsid w:val="00850344"/>
    <w:rsid w:val="00850359"/>
    <w:rsid w:val="00851F4C"/>
    <w:rsid w:val="00862424"/>
    <w:rsid w:val="008638A9"/>
    <w:rsid w:val="008700E2"/>
    <w:rsid w:val="00871DFB"/>
    <w:rsid w:val="00873274"/>
    <w:rsid w:val="00874E8A"/>
    <w:rsid w:val="00877028"/>
    <w:rsid w:val="00877697"/>
    <w:rsid w:val="00882560"/>
    <w:rsid w:val="00885A8B"/>
    <w:rsid w:val="00891C11"/>
    <w:rsid w:val="00895CDA"/>
    <w:rsid w:val="008A2535"/>
    <w:rsid w:val="008A5DAF"/>
    <w:rsid w:val="008A7A5D"/>
    <w:rsid w:val="008B0958"/>
    <w:rsid w:val="008B3640"/>
    <w:rsid w:val="008B728D"/>
    <w:rsid w:val="008C0D85"/>
    <w:rsid w:val="008C1521"/>
    <w:rsid w:val="008C4E45"/>
    <w:rsid w:val="008D4279"/>
    <w:rsid w:val="008D62E0"/>
    <w:rsid w:val="008E4421"/>
    <w:rsid w:val="008E48AB"/>
    <w:rsid w:val="008E53CC"/>
    <w:rsid w:val="008F292F"/>
    <w:rsid w:val="008F3D3B"/>
    <w:rsid w:val="00901BFB"/>
    <w:rsid w:val="00905469"/>
    <w:rsid w:val="00905F8F"/>
    <w:rsid w:val="00906548"/>
    <w:rsid w:val="00906E1C"/>
    <w:rsid w:val="00913D63"/>
    <w:rsid w:val="00915EE5"/>
    <w:rsid w:val="00921172"/>
    <w:rsid w:val="00927FD4"/>
    <w:rsid w:val="00933E1D"/>
    <w:rsid w:val="009344AC"/>
    <w:rsid w:val="00934765"/>
    <w:rsid w:val="009356F2"/>
    <w:rsid w:val="00942D3D"/>
    <w:rsid w:val="00945E0C"/>
    <w:rsid w:val="0095071D"/>
    <w:rsid w:val="0095682D"/>
    <w:rsid w:val="00964E48"/>
    <w:rsid w:val="00973AA3"/>
    <w:rsid w:val="009821F5"/>
    <w:rsid w:val="00990264"/>
    <w:rsid w:val="00992B39"/>
    <w:rsid w:val="00995DB8"/>
    <w:rsid w:val="00996EF0"/>
    <w:rsid w:val="009A128B"/>
    <w:rsid w:val="009A1BF1"/>
    <w:rsid w:val="009A5B59"/>
    <w:rsid w:val="009B1C5B"/>
    <w:rsid w:val="009B3B65"/>
    <w:rsid w:val="009C4F00"/>
    <w:rsid w:val="009C5CCC"/>
    <w:rsid w:val="009C71E9"/>
    <w:rsid w:val="009D7E4F"/>
    <w:rsid w:val="009E798B"/>
    <w:rsid w:val="009F3FC5"/>
    <w:rsid w:val="009F431E"/>
    <w:rsid w:val="00A03276"/>
    <w:rsid w:val="00A073CD"/>
    <w:rsid w:val="00A11624"/>
    <w:rsid w:val="00A13294"/>
    <w:rsid w:val="00A1342C"/>
    <w:rsid w:val="00A13543"/>
    <w:rsid w:val="00A2076F"/>
    <w:rsid w:val="00A27188"/>
    <w:rsid w:val="00A448A6"/>
    <w:rsid w:val="00A46B3B"/>
    <w:rsid w:val="00A5003C"/>
    <w:rsid w:val="00A51B31"/>
    <w:rsid w:val="00A54221"/>
    <w:rsid w:val="00A56685"/>
    <w:rsid w:val="00A60838"/>
    <w:rsid w:val="00A67D34"/>
    <w:rsid w:val="00A86A73"/>
    <w:rsid w:val="00A97C99"/>
    <w:rsid w:val="00AA6256"/>
    <w:rsid w:val="00AA7622"/>
    <w:rsid w:val="00AB2F9A"/>
    <w:rsid w:val="00AC2815"/>
    <w:rsid w:val="00AD2D3A"/>
    <w:rsid w:val="00AD4CA5"/>
    <w:rsid w:val="00AD77A1"/>
    <w:rsid w:val="00AE5133"/>
    <w:rsid w:val="00AF0C6E"/>
    <w:rsid w:val="00B1062A"/>
    <w:rsid w:val="00B17D6A"/>
    <w:rsid w:val="00B25DD9"/>
    <w:rsid w:val="00B26630"/>
    <w:rsid w:val="00B35A43"/>
    <w:rsid w:val="00B417B5"/>
    <w:rsid w:val="00B41B74"/>
    <w:rsid w:val="00B42059"/>
    <w:rsid w:val="00B42D5A"/>
    <w:rsid w:val="00B4344C"/>
    <w:rsid w:val="00B46B52"/>
    <w:rsid w:val="00B47F20"/>
    <w:rsid w:val="00B510D6"/>
    <w:rsid w:val="00B6245E"/>
    <w:rsid w:val="00B662FF"/>
    <w:rsid w:val="00B66573"/>
    <w:rsid w:val="00B67333"/>
    <w:rsid w:val="00B81D65"/>
    <w:rsid w:val="00B82C15"/>
    <w:rsid w:val="00B84B61"/>
    <w:rsid w:val="00B900E7"/>
    <w:rsid w:val="00B95A81"/>
    <w:rsid w:val="00BA7111"/>
    <w:rsid w:val="00BB0F68"/>
    <w:rsid w:val="00BB232E"/>
    <w:rsid w:val="00BC3785"/>
    <w:rsid w:val="00BC628D"/>
    <w:rsid w:val="00BD4483"/>
    <w:rsid w:val="00BE07F6"/>
    <w:rsid w:val="00BE6B12"/>
    <w:rsid w:val="00BF1984"/>
    <w:rsid w:val="00BF3CD5"/>
    <w:rsid w:val="00BF3CE4"/>
    <w:rsid w:val="00BF608B"/>
    <w:rsid w:val="00BF70AC"/>
    <w:rsid w:val="00C046F5"/>
    <w:rsid w:val="00C16F4A"/>
    <w:rsid w:val="00C17487"/>
    <w:rsid w:val="00C23FC6"/>
    <w:rsid w:val="00C27DAB"/>
    <w:rsid w:val="00C43B10"/>
    <w:rsid w:val="00C47CDE"/>
    <w:rsid w:val="00C525DD"/>
    <w:rsid w:val="00C540AF"/>
    <w:rsid w:val="00C60E54"/>
    <w:rsid w:val="00C75965"/>
    <w:rsid w:val="00C821BD"/>
    <w:rsid w:val="00C85323"/>
    <w:rsid w:val="00C86007"/>
    <w:rsid w:val="00C95505"/>
    <w:rsid w:val="00CA047C"/>
    <w:rsid w:val="00CA065D"/>
    <w:rsid w:val="00CA45B0"/>
    <w:rsid w:val="00CB23C7"/>
    <w:rsid w:val="00CC1736"/>
    <w:rsid w:val="00CC6D13"/>
    <w:rsid w:val="00CD3A5E"/>
    <w:rsid w:val="00CD5181"/>
    <w:rsid w:val="00CD6BC4"/>
    <w:rsid w:val="00CD7E32"/>
    <w:rsid w:val="00CE675C"/>
    <w:rsid w:val="00CF4498"/>
    <w:rsid w:val="00CF531E"/>
    <w:rsid w:val="00CF605A"/>
    <w:rsid w:val="00CF67CF"/>
    <w:rsid w:val="00D01C90"/>
    <w:rsid w:val="00D0323B"/>
    <w:rsid w:val="00D05B19"/>
    <w:rsid w:val="00D07817"/>
    <w:rsid w:val="00D11A9C"/>
    <w:rsid w:val="00D13B88"/>
    <w:rsid w:val="00D16F26"/>
    <w:rsid w:val="00D24C77"/>
    <w:rsid w:val="00D32C49"/>
    <w:rsid w:val="00D37CFD"/>
    <w:rsid w:val="00D461C8"/>
    <w:rsid w:val="00D46F64"/>
    <w:rsid w:val="00D533E5"/>
    <w:rsid w:val="00D54EA8"/>
    <w:rsid w:val="00D64E9D"/>
    <w:rsid w:val="00D66B85"/>
    <w:rsid w:val="00D677CB"/>
    <w:rsid w:val="00D711B5"/>
    <w:rsid w:val="00D750F7"/>
    <w:rsid w:val="00D81252"/>
    <w:rsid w:val="00D8140E"/>
    <w:rsid w:val="00D81DBD"/>
    <w:rsid w:val="00D83720"/>
    <w:rsid w:val="00D8623D"/>
    <w:rsid w:val="00D9167D"/>
    <w:rsid w:val="00DA615C"/>
    <w:rsid w:val="00DA6D86"/>
    <w:rsid w:val="00DA773E"/>
    <w:rsid w:val="00DA7F7C"/>
    <w:rsid w:val="00DB1A62"/>
    <w:rsid w:val="00DB28E9"/>
    <w:rsid w:val="00DB57B0"/>
    <w:rsid w:val="00DC5442"/>
    <w:rsid w:val="00DD34B3"/>
    <w:rsid w:val="00DD531D"/>
    <w:rsid w:val="00DD5EA6"/>
    <w:rsid w:val="00DD60B9"/>
    <w:rsid w:val="00DF1537"/>
    <w:rsid w:val="00E04C65"/>
    <w:rsid w:val="00E07F0C"/>
    <w:rsid w:val="00E16EF3"/>
    <w:rsid w:val="00E226EE"/>
    <w:rsid w:val="00E303E3"/>
    <w:rsid w:val="00E349EB"/>
    <w:rsid w:val="00E37767"/>
    <w:rsid w:val="00E41824"/>
    <w:rsid w:val="00E42019"/>
    <w:rsid w:val="00E47A32"/>
    <w:rsid w:val="00E51337"/>
    <w:rsid w:val="00E52199"/>
    <w:rsid w:val="00E57973"/>
    <w:rsid w:val="00E61288"/>
    <w:rsid w:val="00E630BF"/>
    <w:rsid w:val="00E631C7"/>
    <w:rsid w:val="00E76E91"/>
    <w:rsid w:val="00E81AE7"/>
    <w:rsid w:val="00E825A7"/>
    <w:rsid w:val="00E92CED"/>
    <w:rsid w:val="00E932F5"/>
    <w:rsid w:val="00E97FA5"/>
    <w:rsid w:val="00EA0E5B"/>
    <w:rsid w:val="00EA2C7F"/>
    <w:rsid w:val="00EA46B8"/>
    <w:rsid w:val="00EB2342"/>
    <w:rsid w:val="00EB33C4"/>
    <w:rsid w:val="00EC0FDD"/>
    <w:rsid w:val="00EC1BD8"/>
    <w:rsid w:val="00EC6BA5"/>
    <w:rsid w:val="00ED02C4"/>
    <w:rsid w:val="00ED2C8B"/>
    <w:rsid w:val="00EE4D25"/>
    <w:rsid w:val="00EF7750"/>
    <w:rsid w:val="00F0177E"/>
    <w:rsid w:val="00F030D1"/>
    <w:rsid w:val="00F06F30"/>
    <w:rsid w:val="00F1624E"/>
    <w:rsid w:val="00F20F0E"/>
    <w:rsid w:val="00F2181A"/>
    <w:rsid w:val="00F375B3"/>
    <w:rsid w:val="00F377F2"/>
    <w:rsid w:val="00F37F58"/>
    <w:rsid w:val="00F432CA"/>
    <w:rsid w:val="00F4539A"/>
    <w:rsid w:val="00F469AB"/>
    <w:rsid w:val="00F46F82"/>
    <w:rsid w:val="00F513FC"/>
    <w:rsid w:val="00F52CF5"/>
    <w:rsid w:val="00F5591B"/>
    <w:rsid w:val="00F6369E"/>
    <w:rsid w:val="00F65D64"/>
    <w:rsid w:val="00F671CC"/>
    <w:rsid w:val="00F81671"/>
    <w:rsid w:val="00F863E4"/>
    <w:rsid w:val="00F90429"/>
    <w:rsid w:val="00F91BED"/>
    <w:rsid w:val="00F953B9"/>
    <w:rsid w:val="00F96974"/>
    <w:rsid w:val="00FA3A43"/>
    <w:rsid w:val="00FB1D08"/>
    <w:rsid w:val="00FC2CD1"/>
    <w:rsid w:val="00FC5060"/>
    <w:rsid w:val="00FC6A2D"/>
    <w:rsid w:val="00FC7DF1"/>
    <w:rsid w:val="00FD047D"/>
    <w:rsid w:val="00FD1715"/>
    <w:rsid w:val="00FD2E61"/>
    <w:rsid w:val="00FD35CA"/>
    <w:rsid w:val="00FD6345"/>
    <w:rsid w:val="00FE4F0E"/>
    <w:rsid w:val="00FE5F5B"/>
    <w:rsid w:val="00FF1B2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33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66A"/>
  </w:style>
  <w:style w:type="paragraph" w:styleId="Footer">
    <w:name w:val="footer"/>
    <w:basedOn w:val="Normal"/>
    <w:link w:val="FooterChar"/>
    <w:uiPriority w:val="99"/>
    <w:unhideWhenUsed/>
    <w:rsid w:val="00133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66A"/>
  </w:style>
  <w:style w:type="table" w:styleId="TableGrid">
    <w:name w:val="Table Grid"/>
    <w:basedOn w:val="TableNormal"/>
    <w:rsid w:val="0013366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3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66A"/>
    <w:rPr>
      <w:rFonts w:ascii="Tahoma" w:hAnsi="Tahoma" w:cs="Tahoma"/>
      <w:sz w:val="16"/>
      <w:szCs w:val="16"/>
    </w:rPr>
  </w:style>
  <w:style w:type="character" w:styleId="Hyperlink">
    <w:name w:val="Hyperlink"/>
    <w:basedOn w:val="DefaultParagraphFont"/>
    <w:uiPriority w:val="99"/>
    <w:unhideWhenUsed/>
    <w:rsid w:val="00756470"/>
    <w:rPr>
      <w:color w:val="0000FF" w:themeColor="hyperlink"/>
      <w:u w:val="single"/>
    </w:rPr>
  </w:style>
  <w:style w:type="paragraph" w:styleId="ListParagraph">
    <w:name w:val="List Paragraph"/>
    <w:basedOn w:val="Normal"/>
    <w:uiPriority w:val="34"/>
    <w:qFormat/>
    <w:rsid w:val="00731ACE"/>
    <w:pPr>
      <w:ind w:left="720"/>
      <w:contextualSpacing/>
    </w:pPr>
  </w:style>
  <w:style w:type="table" w:customStyle="1" w:styleId="LightShading-Accent11">
    <w:name w:val="Light Shading - Accent 11"/>
    <w:basedOn w:val="TableNormal"/>
    <w:uiPriority w:val="60"/>
    <w:rsid w:val="00731AC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731AC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731AC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basedOn w:val="Normal"/>
    <w:link w:val="BodyTextChar"/>
    <w:rsid w:val="00E932F5"/>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E932F5"/>
    <w:rPr>
      <w:rFonts w:ascii="Times New Roman" w:eastAsia="Times New Roman" w:hAnsi="Times New Roman" w:cs="Times New Roman"/>
      <w:sz w:val="20"/>
      <w:szCs w:val="20"/>
    </w:rPr>
  </w:style>
  <w:style w:type="table" w:customStyle="1" w:styleId="LightList-Accent12">
    <w:name w:val="Light List - Accent 12"/>
    <w:basedOn w:val="TableNormal"/>
    <w:uiPriority w:val="61"/>
    <w:rsid w:val="00D13B8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BF70AC"/>
    <w:pPr>
      <w:tabs>
        <w:tab w:val="left" w:pos="450"/>
        <w:tab w:val="right" w:leader="dot" w:pos="9350"/>
      </w:tabs>
      <w:spacing w:after="100" w:line="240" w:lineRule="auto"/>
    </w:pPr>
    <w:rPr>
      <w:rFonts w:eastAsia="Times New Roman" w:cs="Times New Roman"/>
      <w:noProof/>
      <w:color w:val="0070C0"/>
      <w:u w:val="single"/>
    </w:rPr>
  </w:style>
  <w:style w:type="paragraph" w:styleId="BodyTextIndent">
    <w:name w:val="Body Text Indent"/>
    <w:basedOn w:val="Normal"/>
    <w:link w:val="BodyTextIndentChar"/>
    <w:uiPriority w:val="99"/>
    <w:unhideWhenUsed/>
    <w:rsid w:val="00AD2D3A"/>
    <w:pPr>
      <w:spacing w:after="120"/>
      <w:ind w:left="360"/>
    </w:pPr>
  </w:style>
  <w:style w:type="character" w:customStyle="1" w:styleId="BodyTextIndentChar">
    <w:name w:val="Body Text Indent Char"/>
    <w:basedOn w:val="DefaultParagraphFont"/>
    <w:link w:val="BodyTextIndent"/>
    <w:uiPriority w:val="99"/>
    <w:rsid w:val="00AD2D3A"/>
  </w:style>
  <w:style w:type="character" w:styleId="FollowedHyperlink">
    <w:name w:val="FollowedHyperlink"/>
    <w:basedOn w:val="DefaultParagraphFont"/>
    <w:uiPriority w:val="99"/>
    <w:semiHidden/>
    <w:unhideWhenUsed/>
    <w:rsid w:val="00BF70AC"/>
    <w:rPr>
      <w:color w:val="800080" w:themeColor="followedHyperlink"/>
      <w:u w:val="single"/>
    </w:rPr>
  </w:style>
  <w:style w:type="paragraph" w:styleId="Title">
    <w:name w:val="Title"/>
    <w:basedOn w:val="Normal"/>
    <w:link w:val="TitleChar"/>
    <w:qFormat/>
    <w:rsid w:val="00037703"/>
    <w:pPr>
      <w:spacing w:after="0" w:line="240" w:lineRule="auto"/>
      <w:jc w:val="center"/>
    </w:pPr>
    <w:rPr>
      <w:rFonts w:ascii="Garamond" w:eastAsia="Times New Roman" w:hAnsi="Garamond" w:cs="Times New Roman"/>
      <w:sz w:val="32"/>
      <w:szCs w:val="24"/>
    </w:rPr>
  </w:style>
  <w:style w:type="character" w:customStyle="1" w:styleId="TitleChar">
    <w:name w:val="Title Char"/>
    <w:basedOn w:val="DefaultParagraphFont"/>
    <w:link w:val="Title"/>
    <w:rsid w:val="00037703"/>
    <w:rPr>
      <w:rFonts w:ascii="Garamond" w:eastAsia="Times New Roman" w:hAnsi="Garamond" w:cs="Times New Roman"/>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33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66A"/>
  </w:style>
  <w:style w:type="paragraph" w:styleId="Footer">
    <w:name w:val="footer"/>
    <w:basedOn w:val="Normal"/>
    <w:link w:val="FooterChar"/>
    <w:uiPriority w:val="99"/>
    <w:unhideWhenUsed/>
    <w:rsid w:val="00133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66A"/>
  </w:style>
  <w:style w:type="table" w:styleId="TableGrid">
    <w:name w:val="Table Grid"/>
    <w:basedOn w:val="TableNormal"/>
    <w:rsid w:val="0013366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3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66A"/>
    <w:rPr>
      <w:rFonts w:ascii="Tahoma" w:hAnsi="Tahoma" w:cs="Tahoma"/>
      <w:sz w:val="16"/>
      <w:szCs w:val="16"/>
    </w:rPr>
  </w:style>
  <w:style w:type="character" w:styleId="Hyperlink">
    <w:name w:val="Hyperlink"/>
    <w:basedOn w:val="DefaultParagraphFont"/>
    <w:uiPriority w:val="99"/>
    <w:unhideWhenUsed/>
    <w:rsid w:val="00756470"/>
    <w:rPr>
      <w:color w:val="0000FF" w:themeColor="hyperlink"/>
      <w:u w:val="single"/>
    </w:rPr>
  </w:style>
  <w:style w:type="paragraph" w:styleId="ListParagraph">
    <w:name w:val="List Paragraph"/>
    <w:basedOn w:val="Normal"/>
    <w:uiPriority w:val="34"/>
    <w:qFormat/>
    <w:rsid w:val="00731ACE"/>
    <w:pPr>
      <w:ind w:left="720"/>
      <w:contextualSpacing/>
    </w:pPr>
  </w:style>
  <w:style w:type="table" w:customStyle="1" w:styleId="LightShading-Accent11">
    <w:name w:val="Light Shading - Accent 11"/>
    <w:basedOn w:val="TableNormal"/>
    <w:uiPriority w:val="60"/>
    <w:rsid w:val="00731AC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731AC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731AC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basedOn w:val="Normal"/>
    <w:link w:val="BodyTextChar"/>
    <w:rsid w:val="00E932F5"/>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E932F5"/>
    <w:rPr>
      <w:rFonts w:ascii="Times New Roman" w:eastAsia="Times New Roman" w:hAnsi="Times New Roman" w:cs="Times New Roman"/>
      <w:sz w:val="20"/>
      <w:szCs w:val="20"/>
    </w:rPr>
  </w:style>
  <w:style w:type="table" w:styleId="LightList-Accent12">
    <w:name w:val="Light List Accent 1"/>
    <w:basedOn w:val="TableNormal"/>
    <w:uiPriority w:val="61"/>
    <w:rsid w:val="00D13B8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D05B19"/>
    <w:pPr>
      <w:tabs>
        <w:tab w:val="left" w:pos="450"/>
        <w:tab w:val="right" w:leader="dot" w:pos="9350"/>
      </w:tabs>
      <w:spacing w:after="100" w:line="240" w:lineRule="auto"/>
    </w:pPr>
    <w:rPr>
      <w:rFonts w:eastAsia="Times New Roman" w:cs="Times New Roman"/>
      <w:noProof/>
      <w:color w:val="0070C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7931">
      <w:bodyDiv w:val="1"/>
      <w:marLeft w:val="0"/>
      <w:marRight w:val="0"/>
      <w:marTop w:val="0"/>
      <w:marBottom w:val="0"/>
      <w:divBdr>
        <w:top w:val="none" w:sz="0" w:space="0" w:color="auto"/>
        <w:left w:val="none" w:sz="0" w:space="0" w:color="auto"/>
        <w:bottom w:val="none" w:sz="0" w:space="0" w:color="auto"/>
        <w:right w:val="none" w:sz="0" w:space="0" w:color="auto"/>
      </w:divBdr>
    </w:div>
    <w:div w:id="1027213291">
      <w:bodyDiv w:val="1"/>
      <w:marLeft w:val="0"/>
      <w:marRight w:val="0"/>
      <w:marTop w:val="0"/>
      <w:marBottom w:val="0"/>
      <w:divBdr>
        <w:top w:val="none" w:sz="0" w:space="0" w:color="auto"/>
        <w:left w:val="none" w:sz="0" w:space="0" w:color="auto"/>
        <w:bottom w:val="none" w:sz="0" w:space="0" w:color="auto"/>
        <w:right w:val="none" w:sz="0" w:space="0" w:color="auto"/>
      </w:divBdr>
    </w:div>
    <w:div w:id="1865822934">
      <w:bodyDiv w:val="1"/>
      <w:marLeft w:val="0"/>
      <w:marRight w:val="0"/>
      <w:marTop w:val="0"/>
      <w:marBottom w:val="0"/>
      <w:divBdr>
        <w:top w:val="none" w:sz="0" w:space="0" w:color="auto"/>
        <w:left w:val="none" w:sz="0" w:space="0" w:color="auto"/>
        <w:bottom w:val="none" w:sz="0" w:space="0" w:color="auto"/>
        <w:right w:val="none" w:sz="0" w:space="0" w:color="auto"/>
      </w:divBdr>
    </w:div>
    <w:div w:id="1933974911">
      <w:bodyDiv w:val="1"/>
      <w:marLeft w:val="0"/>
      <w:marRight w:val="0"/>
      <w:marTop w:val="0"/>
      <w:marBottom w:val="0"/>
      <w:divBdr>
        <w:top w:val="none" w:sz="0" w:space="0" w:color="auto"/>
        <w:left w:val="none" w:sz="0" w:space="0" w:color="auto"/>
        <w:bottom w:val="none" w:sz="0" w:space="0" w:color="auto"/>
        <w:right w:val="none" w:sz="0" w:space="0" w:color="auto"/>
      </w:divBdr>
    </w:div>
    <w:div w:id="1969122632">
      <w:bodyDiv w:val="1"/>
      <w:marLeft w:val="0"/>
      <w:marRight w:val="0"/>
      <w:marTop w:val="0"/>
      <w:marBottom w:val="0"/>
      <w:divBdr>
        <w:top w:val="none" w:sz="0" w:space="0" w:color="auto"/>
        <w:left w:val="none" w:sz="0" w:space="0" w:color="auto"/>
        <w:bottom w:val="none" w:sz="0" w:space="0" w:color="auto"/>
        <w:right w:val="none" w:sz="0" w:space="0" w:color="auto"/>
      </w:divBdr>
    </w:div>
    <w:div w:id="21102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52C54-C27D-47B9-A49B-ED563B4D8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5</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Spectrum</dc:creator>
  <cp:lastModifiedBy>Muhammad Imran Malik</cp:lastModifiedBy>
  <cp:revision>31</cp:revision>
  <cp:lastPrinted>2019-01-11T05:32:00Z</cp:lastPrinted>
  <dcterms:created xsi:type="dcterms:W3CDTF">2016-08-24T09:16:00Z</dcterms:created>
  <dcterms:modified xsi:type="dcterms:W3CDTF">2020-10-19T05:37:00Z</dcterms:modified>
</cp:coreProperties>
</file>