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CB47" w14:textId="77777777" w:rsidR="000B1B61" w:rsidRPr="00FB5D26" w:rsidRDefault="000B1B61" w:rsidP="000B1B61">
      <w:pPr>
        <w:rPr>
          <w:b/>
          <w:noProof/>
          <w:color w:val="000000" w:themeColor="text1"/>
          <w:sz w:val="40"/>
          <w:szCs w:val="40"/>
          <w:u w:val="single"/>
        </w:rPr>
      </w:pPr>
      <w:r w:rsidRPr="00FB5D26">
        <w:rPr>
          <w:b/>
          <w:noProof/>
          <w:color w:val="000000" w:themeColor="text1"/>
          <w:sz w:val="40"/>
          <w:szCs w:val="40"/>
        </w:rPr>
        <w:drawing>
          <wp:anchor distT="0" distB="0" distL="114300" distR="114300" simplePos="0" relativeHeight="251659264" behindDoc="1" locked="0" layoutInCell="1" allowOverlap="1" wp14:anchorId="4B63820F" wp14:editId="438167F8">
            <wp:simplePos x="0" y="0"/>
            <wp:positionH relativeFrom="column">
              <wp:posOffset>2166870</wp:posOffset>
            </wp:positionH>
            <wp:positionV relativeFrom="paragraph">
              <wp:posOffset>-561158</wp:posOffset>
            </wp:positionV>
            <wp:extent cx="1513136" cy="1518194"/>
            <wp:effectExtent l="0" t="0" r="0" b="0"/>
            <wp:wrapNone/>
            <wp:docPr id="6" name="Picture 3" descr="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st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3136" cy="1518194"/>
                    </a:xfrm>
                    <a:prstGeom prst="rect">
                      <a:avLst/>
                    </a:prstGeom>
                  </pic:spPr>
                </pic:pic>
              </a:graphicData>
            </a:graphic>
          </wp:anchor>
        </w:drawing>
      </w:r>
      <w:r w:rsidRPr="00FB5D26">
        <w:rPr>
          <w:b/>
          <w:noProof/>
          <w:color w:val="000000" w:themeColor="text1"/>
          <w:sz w:val="40"/>
          <w:szCs w:val="40"/>
          <w:u w:val="single"/>
        </w:rPr>
        <w:t xml:space="preserve"> </w:t>
      </w:r>
    </w:p>
    <w:p w14:paraId="44D92D46" w14:textId="77777777" w:rsidR="000B1B61" w:rsidRPr="00FB5D26" w:rsidRDefault="000B1B61" w:rsidP="000B1B61">
      <w:pPr>
        <w:jc w:val="center"/>
        <w:rPr>
          <w:rFonts w:ascii="Algerian" w:hAnsi="Algerian"/>
          <w:b/>
          <w:noProof/>
          <w:color w:val="000000" w:themeColor="text1"/>
          <w:sz w:val="40"/>
          <w:szCs w:val="40"/>
          <w:u w:val="single"/>
        </w:rPr>
      </w:pPr>
    </w:p>
    <w:p w14:paraId="5AAA9F09" w14:textId="77777777" w:rsidR="000B1B61" w:rsidRPr="00FB5D26" w:rsidRDefault="000B1B61" w:rsidP="000B1B61">
      <w:pPr>
        <w:jc w:val="center"/>
        <w:rPr>
          <w:rFonts w:ascii="Bahnschrift" w:hAnsi="Bahnschrift"/>
          <w:b/>
          <w:noProof/>
          <w:color w:val="000000" w:themeColor="text1"/>
          <w:sz w:val="36"/>
          <w:szCs w:val="36"/>
        </w:rPr>
      </w:pPr>
    </w:p>
    <w:p w14:paraId="5EA3F67B" w14:textId="77777777" w:rsidR="000B1B61" w:rsidRPr="00FB5D26" w:rsidRDefault="000B1B61" w:rsidP="000B1B61">
      <w:pPr>
        <w:jc w:val="center"/>
        <w:rPr>
          <w:rFonts w:ascii="Bahnschrift" w:hAnsi="Bahnschrift"/>
          <w:b/>
          <w:noProof/>
          <w:color w:val="000000" w:themeColor="text1"/>
          <w:sz w:val="36"/>
          <w:szCs w:val="36"/>
        </w:rPr>
      </w:pPr>
      <w:r w:rsidRPr="00FB5D26">
        <w:rPr>
          <w:rFonts w:ascii="Bahnschrift" w:hAnsi="Bahnschrift"/>
          <w:b/>
          <w:noProof/>
          <w:color w:val="000000" w:themeColor="text1"/>
          <w:sz w:val="36"/>
          <w:szCs w:val="36"/>
        </w:rPr>
        <w:t>NATIONAL</w:t>
      </w:r>
      <w:r w:rsidRPr="00FB5D26">
        <w:rPr>
          <w:rFonts w:ascii="Bahnschrift" w:hAnsi="Bahnschrift"/>
          <w:b/>
          <w:noProof/>
          <w:color w:val="000000" w:themeColor="text1"/>
          <w:sz w:val="36"/>
          <w:szCs w:val="36"/>
          <w:u w:val="single"/>
        </w:rPr>
        <w:t xml:space="preserve"> </w:t>
      </w:r>
      <w:r w:rsidRPr="00FB5D26">
        <w:rPr>
          <w:rFonts w:ascii="Bahnschrift" w:hAnsi="Bahnschrift"/>
          <w:b/>
          <w:noProof/>
          <w:color w:val="000000" w:themeColor="text1"/>
          <w:sz w:val="36"/>
          <w:szCs w:val="36"/>
        </w:rPr>
        <w:t>UNIVERSITY OF SCIENCES AND TECHNOLOGY</w:t>
      </w:r>
    </w:p>
    <w:p w14:paraId="5333C132" w14:textId="77777777" w:rsidR="000B1B61" w:rsidRPr="00FB5D26" w:rsidRDefault="000B1B61" w:rsidP="000B1B61">
      <w:pPr>
        <w:jc w:val="center"/>
        <w:rPr>
          <w:rFonts w:ascii="Algerian" w:hAnsi="Algerian"/>
          <w:b/>
          <w:noProof/>
          <w:color w:val="000000" w:themeColor="text1"/>
          <w:sz w:val="40"/>
          <w:szCs w:val="40"/>
          <w:u w:val="single"/>
        </w:rPr>
      </w:pPr>
    </w:p>
    <w:p w14:paraId="03878651" w14:textId="543A2869" w:rsidR="000B1B61" w:rsidRPr="00FB5D26" w:rsidRDefault="000B1B61" w:rsidP="000B1B61">
      <w:pPr>
        <w:jc w:val="center"/>
        <w:rPr>
          <w:rFonts w:ascii="Bahnschrift" w:hAnsi="Bahnschrift"/>
          <w:b/>
          <w:noProof/>
          <w:color w:val="000000" w:themeColor="text1"/>
          <w:sz w:val="32"/>
          <w:szCs w:val="32"/>
        </w:rPr>
      </w:pPr>
      <w:r w:rsidRPr="00FB5D26">
        <w:rPr>
          <w:rFonts w:ascii="Bahnschrift" w:hAnsi="Bahnschrift"/>
          <w:b/>
          <w:noProof/>
          <w:color w:val="000000" w:themeColor="text1"/>
          <w:sz w:val="32"/>
          <w:szCs w:val="32"/>
        </w:rPr>
        <w:t>English (HU-100)</w:t>
      </w:r>
    </w:p>
    <w:p w14:paraId="01387B2A" w14:textId="5440EAE9" w:rsidR="000B1B61" w:rsidRPr="00FB5D26" w:rsidRDefault="000B1B61" w:rsidP="000B1B61">
      <w:pPr>
        <w:jc w:val="center"/>
        <w:rPr>
          <w:rFonts w:ascii="Bahnschrift" w:hAnsi="Bahnschrift"/>
          <w:b/>
          <w:noProof/>
          <w:color w:val="000000" w:themeColor="text1"/>
          <w:sz w:val="32"/>
          <w:szCs w:val="32"/>
        </w:rPr>
      </w:pPr>
      <w:r w:rsidRPr="00FB5D26">
        <w:rPr>
          <w:rFonts w:ascii="Bahnschrift" w:hAnsi="Bahnschrift"/>
          <w:b/>
          <w:noProof/>
          <w:color w:val="000000" w:themeColor="text1"/>
          <w:sz w:val="32"/>
          <w:szCs w:val="32"/>
        </w:rPr>
        <w:t xml:space="preserve">Instructor: </w:t>
      </w:r>
      <w:r w:rsidR="00937878">
        <w:rPr>
          <w:rFonts w:ascii="Bahnschrift" w:hAnsi="Bahnschrift"/>
          <w:b/>
          <w:noProof/>
          <w:color w:val="000000" w:themeColor="text1"/>
          <w:sz w:val="32"/>
          <w:szCs w:val="32"/>
        </w:rPr>
        <w:t>Dania Anwar</w:t>
      </w:r>
    </w:p>
    <w:p w14:paraId="30EAAB76" w14:textId="77777777" w:rsidR="000B1B61" w:rsidRPr="00FB5D26" w:rsidRDefault="000B1B61" w:rsidP="003E58F0">
      <w:pPr>
        <w:jc w:val="center"/>
        <w:rPr>
          <w:rFonts w:ascii="Bahnschrift" w:hAnsi="Bahnschrift"/>
          <w:b/>
          <w:noProof/>
          <w:color w:val="000000" w:themeColor="text1"/>
          <w:sz w:val="32"/>
          <w:szCs w:val="32"/>
        </w:rPr>
      </w:pPr>
      <w:r w:rsidRPr="00FB5D26">
        <w:rPr>
          <w:rFonts w:ascii="Bahnschrift" w:hAnsi="Bahnschrift"/>
          <w:b/>
          <w:noProof/>
          <w:color w:val="000000" w:themeColor="text1"/>
          <w:sz w:val="32"/>
          <w:szCs w:val="32"/>
        </w:rPr>
        <w:t>Class: BEE-12C</w:t>
      </w:r>
    </w:p>
    <w:p w14:paraId="35C09D5E" w14:textId="090E34CF" w:rsidR="000B1B61" w:rsidRPr="00FB5D26" w:rsidRDefault="000B1B61" w:rsidP="003E58F0">
      <w:pPr>
        <w:jc w:val="center"/>
        <w:rPr>
          <w:rFonts w:ascii="Bahnschrift" w:hAnsi="Bahnschrift"/>
          <w:b/>
          <w:noProof/>
          <w:color w:val="000000" w:themeColor="text1"/>
          <w:sz w:val="32"/>
          <w:szCs w:val="32"/>
        </w:rPr>
      </w:pPr>
      <w:r w:rsidRPr="00FB5D26">
        <w:rPr>
          <w:rFonts w:ascii="Bahnschrift" w:hAnsi="Bahnschrift"/>
          <w:b/>
          <w:noProof/>
          <w:color w:val="000000" w:themeColor="text1"/>
          <w:sz w:val="32"/>
          <w:szCs w:val="32"/>
        </w:rPr>
        <w:t>Dated: 25/12/2020</w:t>
      </w:r>
    </w:p>
    <w:p w14:paraId="3961EE46" w14:textId="77777777" w:rsidR="000B1B61" w:rsidRPr="00FB5D26" w:rsidRDefault="000B1B61" w:rsidP="000B1B61">
      <w:pPr>
        <w:jc w:val="center"/>
        <w:rPr>
          <w:b/>
          <w:noProof/>
          <w:color w:val="000000" w:themeColor="text1"/>
          <w:sz w:val="40"/>
          <w:szCs w:val="40"/>
        </w:rPr>
      </w:pPr>
    </w:p>
    <w:p w14:paraId="7CFEC612" w14:textId="4F56ECC4" w:rsidR="000B1B61" w:rsidRPr="00FB5D26" w:rsidRDefault="000B1B61" w:rsidP="000B1B61">
      <w:pPr>
        <w:jc w:val="center"/>
        <w:rPr>
          <w:rFonts w:ascii="Arial" w:hAnsi="Arial" w:cs="Arial"/>
          <w:b/>
          <w:color w:val="000000" w:themeColor="text1"/>
          <w:sz w:val="32"/>
          <w:szCs w:val="32"/>
        </w:rPr>
      </w:pPr>
      <w:r w:rsidRPr="00FB5D26">
        <w:rPr>
          <w:rFonts w:ascii="Arial" w:hAnsi="Arial" w:cs="Arial"/>
          <w:b/>
          <w:color w:val="000000" w:themeColor="text1"/>
          <w:sz w:val="32"/>
          <w:szCs w:val="32"/>
        </w:rPr>
        <w:t>Group 3</w:t>
      </w:r>
    </w:p>
    <w:tbl>
      <w:tblPr>
        <w:tblStyle w:val="TableGrid"/>
        <w:tblW w:w="9634" w:type="dxa"/>
        <w:jc w:val="center"/>
        <w:tblInd w:w="0" w:type="dxa"/>
        <w:tblLook w:val="04A0" w:firstRow="1" w:lastRow="0" w:firstColumn="1" w:lastColumn="0" w:noHBand="0" w:noVBand="1"/>
      </w:tblPr>
      <w:tblGrid>
        <w:gridCol w:w="4817"/>
        <w:gridCol w:w="4817"/>
      </w:tblGrid>
      <w:tr w:rsidR="00FB5D26" w:rsidRPr="00FB5D26" w14:paraId="1E243346" w14:textId="77777777" w:rsidTr="001B6499">
        <w:trPr>
          <w:trHeight w:val="87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AE27" w14:textId="77777777" w:rsidR="000B1B61" w:rsidRPr="00FB5D26" w:rsidRDefault="000B1B61" w:rsidP="001B6499">
            <w:pPr>
              <w:spacing w:after="0" w:line="240" w:lineRule="auto"/>
              <w:jc w:val="center"/>
              <w:rPr>
                <w:b/>
                <w:bCs/>
                <w:noProof/>
                <w:color w:val="000000" w:themeColor="text1"/>
              </w:rPr>
            </w:pPr>
          </w:p>
          <w:p w14:paraId="3C82F3B2" w14:textId="77777777" w:rsidR="000B1B61" w:rsidRPr="00FB5D26" w:rsidRDefault="000B1B61" w:rsidP="001B6499">
            <w:pPr>
              <w:spacing w:after="0" w:line="240" w:lineRule="auto"/>
              <w:jc w:val="center"/>
              <w:rPr>
                <w:b/>
                <w:bCs/>
                <w:noProof/>
                <w:color w:val="000000" w:themeColor="text1"/>
                <w:sz w:val="32"/>
                <w:szCs w:val="32"/>
              </w:rPr>
            </w:pPr>
            <w:r w:rsidRPr="00FB5D26">
              <w:rPr>
                <w:b/>
                <w:bCs/>
                <w:noProof/>
                <w:color w:val="000000" w:themeColor="text1"/>
                <w:sz w:val="32"/>
                <w:szCs w:val="32"/>
              </w:rPr>
              <w:t>Name</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BD23A" w14:textId="77777777" w:rsidR="000B1B61" w:rsidRPr="00FB5D26" w:rsidRDefault="000B1B61" w:rsidP="001B6499">
            <w:pPr>
              <w:spacing w:after="0" w:line="240" w:lineRule="auto"/>
              <w:jc w:val="center"/>
              <w:rPr>
                <w:noProof/>
                <w:color w:val="000000" w:themeColor="text1"/>
              </w:rPr>
            </w:pPr>
          </w:p>
          <w:p w14:paraId="544CB763" w14:textId="77777777" w:rsidR="000B1B61" w:rsidRPr="00FB5D26" w:rsidRDefault="000B1B61" w:rsidP="001B6499">
            <w:pPr>
              <w:spacing w:after="0" w:line="240" w:lineRule="auto"/>
              <w:jc w:val="center"/>
              <w:rPr>
                <w:b/>
                <w:bCs/>
                <w:noProof/>
                <w:color w:val="000000" w:themeColor="text1"/>
                <w:sz w:val="32"/>
                <w:szCs w:val="32"/>
              </w:rPr>
            </w:pPr>
            <w:r w:rsidRPr="00FB5D26">
              <w:rPr>
                <w:b/>
                <w:bCs/>
                <w:noProof/>
                <w:color w:val="000000" w:themeColor="text1"/>
                <w:sz w:val="32"/>
                <w:szCs w:val="32"/>
              </w:rPr>
              <w:t>Registration Number</w:t>
            </w:r>
          </w:p>
        </w:tc>
      </w:tr>
      <w:tr w:rsidR="00FB5D26" w:rsidRPr="00FB5D26" w14:paraId="3FEA0839" w14:textId="77777777" w:rsidTr="001B6499">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FC3E4" w14:textId="77777777" w:rsidR="000B1B61" w:rsidRPr="00FB5D26" w:rsidRDefault="000B1B61" w:rsidP="001B6499">
            <w:pPr>
              <w:spacing w:after="0" w:line="240" w:lineRule="auto"/>
              <w:jc w:val="center"/>
              <w:rPr>
                <w:noProof/>
                <w:color w:val="000000" w:themeColor="text1"/>
                <w:sz w:val="24"/>
                <w:szCs w:val="24"/>
              </w:rPr>
            </w:pPr>
          </w:p>
          <w:p w14:paraId="569AFC43" w14:textId="77777777" w:rsidR="000B1B61" w:rsidRPr="00FB5D26" w:rsidRDefault="000B1B61" w:rsidP="001B6499">
            <w:pPr>
              <w:spacing w:after="0" w:line="240" w:lineRule="auto"/>
              <w:jc w:val="center"/>
              <w:rPr>
                <w:noProof/>
                <w:color w:val="000000" w:themeColor="text1"/>
                <w:sz w:val="28"/>
                <w:szCs w:val="28"/>
              </w:rPr>
            </w:pPr>
            <w:r w:rsidRPr="00FB5D26">
              <w:rPr>
                <w:noProof/>
                <w:color w:val="000000" w:themeColor="text1"/>
                <w:sz w:val="28"/>
                <w:szCs w:val="28"/>
              </w:rPr>
              <w:t>Muhammad Umer</w:t>
            </w:r>
          </w:p>
          <w:p w14:paraId="12CC68B0" w14:textId="77777777" w:rsidR="000B1B61" w:rsidRPr="00FB5D26" w:rsidRDefault="000B1B61" w:rsidP="001B6499">
            <w:pPr>
              <w:spacing w:after="0" w:line="240" w:lineRule="auto"/>
              <w:jc w:val="center"/>
              <w:rPr>
                <w:noProof/>
                <w:color w:val="000000" w:themeColor="text1"/>
                <w:sz w:val="24"/>
                <w:szCs w:val="24"/>
              </w:rPr>
            </w:pP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8F351" w14:textId="77777777" w:rsidR="000B1B61" w:rsidRPr="00FB5D26" w:rsidRDefault="000B1B61" w:rsidP="001B6499">
            <w:pPr>
              <w:spacing w:after="0" w:line="240" w:lineRule="auto"/>
              <w:jc w:val="center"/>
              <w:rPr>
                <w:noProof/>
                <w:color w:val="000000" w:themeColor="text1"/>
                <w:sz w:val="24"/>
                <w:szCs w:val="24"/>
              </w:rPr>
            </w:pPr>
          </w:p>
          <w:p w14:paraId="0BFB39EE" w14:textId="689001DD" w:rsidR="000B1B61" w:rsidRPr="00FB5D26" w:rsidRDefault="004D5151" w:rsidP="001B6499">
            <w:pPr>
              <w:spacing w:after="0" w:line="240" w:lineRule="auto"/>
              <w:jc w:val="center"/>
              <w:rPr>
                <w:noProof/>
                <w:color w:val="000000" w:themeColor="text1"/>
              </w:rPr>
            </w:pPr>
            <w:r w:rsidRPr="00FB5D26">
              <w:rPr>
                <w:noProof/>
                <w:color w:val="000000" w:themeColor="text1"/>
                <w:sz w:val="28"/>
                <w:szCs w:val="28"/>
              </w:rPr>
              <w:t>345834</w:t>
            </w:r>
          </w:p>
        </w:tc>
      </w:tr>
      <w:tr w:rsidR="00FB5D26" w:rsidRPr="00FB5D26" w14:paraId="4CF85D92" w14:textId="77777777" w:rsidTr="001B6499">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A455B" w14:textId="77777777" w:rsidR="000B1B61" w:rsidRPr="00FB5D26" w:rsidRDefault="000B1B61" w:rsidP="001B6499">
            <w:pPr>
              <w:spacing w:after="0" w:line="240" w:lineRule="auto"/>
              <w:jc w:val="center"/>
              <w:rPr>
                <w:noProof/>
                <w:color w:val="000000" w:themeColor="text1"/>
                <w:sz w:val="24"/>
                <w:szCs w:val="24"/>
              </w:rPr>
            </w:pPr>
          </w:p>
          <w:p w14:paraId="0C5374F3" w14:textId="5961B9BD" w:rsidR="000B1B61" w:rsidRPr="00FB5D26" w:rsidRDefault="000B1B61" w:rsidP="001B6499">
            <w:pPr>
              <w:spacing w:after="0" w:line="240" w:lineRule="auto"/>
              <w:jc w:val="center"/>
              <w:rPr>
                <w:noProof/>
                <w:color w:val="000000" w:themeColor="text1"/>
                <w:sz w:val="24"/>
                <w:szCs w:val="24"/>
              </w:rPr>
            </w:pPr>
            <w:r w:rsidRPr="00FB5D26">
              <w:rPr>
                <w:noProof/>
                <w:color w:val="000000" w:themeColor="text1"/>
                <w:sz w:val="28"/>
                <w:szCs w:val="28"/>
              </w:rPr>
              <w:t>Muhammad Ahmed Mohsin</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A4D4A" w14:textId="77777777" w:rsidR="000B1B61" w:rsidRPr="00FB5D26" w:rsidRDefault="000B1B61" w:rsidP="001B6499">
            <w:pPr>
              <w:spacing w:after="0" w:line="240" w:lineRule="auto"/>
              <w:jc w:val="center"/>
              <w:rPr>
                <w:noProof/>
                <w:color w:val="000000" w:themeColor="text1"/>
              </w:rPr>
            </w:pPr>
          </w:p>
          <w:p w14:paraId="1E3406DF" w14:textId="78BA7AFF" w:rsidR="000B1B61" w:rsidRPr="006A4729" w:rsidRDefault="006A4729" w:rsidP="001B6499">
            <w:pPr>
              <w:spacing w:after="0" w:line="240" w:lineRule="auto"/>
              <w:jc w:val="center"/>
              <w:rPr>
                <w:noProof/>
                <w:color w:val="000000" w:themeColor="text1"/>
                <w:sz w:val="28"/>
              </w:rPr>
            </w:pPr>
            <w:r>
              <w:rPr>
                <w:noProof/>
                <w:color w:val="000000" w:themeColor="text1"/>
                <w:sz w:val="28"/>
              </w:rPr>
              <w:t>333060</w:t>
            </w:r>
          </w:p>
        </w:tc>
      </w:tr>
      <w:tr w:rsidR="00FB5D26" w:rsidRPr="00FB5D26" w14:paraId="1AB6914A" w14:textId="77777777" w:rsidTr="001B6499">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A8B98" w14:textId="77777777" w:rsidR="000B1B61" w:rsidRPr="00FB5D26" w:rsidRDefault="000B1B61" w:rsidP="001B6499">
            <w:pPr>
              <w:spacing w:after="0" w:line="240" w:lineRule="auto"/>
              <w:jc w:val="center"/>
              <w:rPr>
                <w:noProof/>
                <w:color w:val="000000" w:themeColor="text1"/>
                <w:sz w:val="24"/>
                <w:szCs w:val="24"/>
              </w:rPr>
            </w:pPr>
          </w:p>
          <w:p w14:paraId="4E3A3317" w14:textId="77777777" w:rsidR="000B1B61" w:rsidRPr="00FB5D26" w:rsidRDefault="000B1B61" w:rsidP="001B6499">
            <w:pPr>
              <w:spacing w:after="0" w:line="240" w:lineRule="auto"/>
              <w:jc w:val="center"/>
              <w:rPr>
                <w:noProof/>
                <w:color w:val="000000" w:themeColor="text1"/>
                <w:sz w:val="24"/>
                <w:szCs w:val="24"/>
              </w:rPr>
            </w:pPr>
            <w:r w:rsidRPr="00FB5D26">
              <w:rPr>
                <w:noProof/>
                <w:color w:val="000000" w:themeColor="text1"/>
                <w:sz w:val="28"/>
                <w:szCs w:val="28"/>
              </w:rPr>
              <w:t>Tariq Umar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6D059" w14:textId="77777777" w:rsidR="000B1B61" w:rsidRPr="00FB5D26" w:rsidRDefault="000B1B61" w:rsidP="001B6499">
            <w:pPr>
              <w:spacing w:after="0" w:line="240" w:lineRule="auto"/>
              <w:jc w:val="center"/>
              <w:rPr>
                <w:noProof/>
                <w:color w:val="000000" w:themeColor="text1"/>
              </w:rPr>
            </w:pPr>
          </w:p>
          <w:p w14:paraId="4B33BBC0" w14:textId="250D724A" w:rsidR="000B1B61" w:rsidRPr="006A4729" w:rsidRDefault="006A4729" w:rsidP="001B6499">
            <w:pPr>
              <w:spacing w:after="0" w:line="240" w:lineRule="auto"/>
              <w:jc w:val="center"/>
              <w:rPr>
                <w:noProof/>
                <w:color w:val="000000" w:themeColor="text1"/>
                <w:sz w:val="28"/>
              </w:rPr>
            </w:pPr>
            <w:r>
              <w:rPr>
                <w:noProof/>
                <w:color w:val="000000" w:themeColor="text1"/>
                <w:sz w:val="28"/>
              </w:rPr>
              <w:t>334943</w:t>
            </w:r>
          </w:p>
        </w:tc>
      </w:tr>
      <w:tr w:rsidR="000B1B61" w:rsidRPr="00FB5D26" w14:paraId="13B89DCD" w14:textId="77777777" w:rsidTr="001B6499">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30A79" w14:textId="77777777" w:rsidR="000B1B61" w:rsidRPr="00FB5D26" w:rsidRDefault="000B1B61" w:rsidP="001B6499">
            <w:pPr>
              <w:spacing w:after="0" w:line="240" w:lineRule="auto"/>
              <w:jc w:val="center"/>
              <w:rPr>
                <w:noProof/>
                <w:color w:val="000000" w:themeColor="text1"/>
                <w:sz w:val="24"/>
                <w:szCs w:val="24"/>
              </w:rPr>
            </w:pPr>
          </w:p>
          <w:p w14:paraId="1CDC84A9" w14:textId="1BDA67C3" w:rsidR="000B1B61" w:rsidRPr="00FB5D26" w:rsidRDefault="00AD44BD" w:rsidP="001B6499">
            <w:pPr>
              <w:spacing w:after="0" w:line="240" w:lineRule="auto"/>
              <w:jc w:val="center"/>
              <w:rPr>
                <w:noProof/>
                <w:color w:val="000000" w:themeColor="text1"/>
                <w:sz w:val="28"/>
                <w:szCs w:val="28"/>
              </w:rPr>
            </w:pPr>
            <w:r w:rsidRPr="00FB5D26">
              <w:rPr>
                <w:noProof/>
                <w:color w:val="000000" w:themeColor="text1"/>
                <w:sz w:val="28"/>
                <w:szCs w:val="28"/>
              </w:rPr>
              <w:t>Zafar Azhar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A1731" w14:textId="0FE638DC" w:rsidR="000B1B61" w:rsidRPr="006A4729" w:rsidRDefault="006A4729" w:rsidP="00560B62">
            <w:pPr>
              <w:spacing w:before="240" w:after="0" w:line="240" w:lineRule="auto"/>
              <w:jc w:val="center"/>
              <w:rPr>
                <w:noProof/>
                <w:color w:val="000000" w:themeColor="text1"/>
                <w:sz w:val="28"/>
              </w:rPr>
            </w:pPr>
            <w:r>
              <w:rPr>
                <w:noProof/>
                <w:color w:val="000000" w:themeColor="text1"/>
                <w:sz w:val="28"/>
              </w:rPr>
              <w:t>340908</w:t>
            </w:r>
          </w:p>
        </w:tc>
      </w:tr>
    </w:tbl>
    <w:p w14:paraId="6DFFE07E" w14:textId="77777777" w:rsidR="000B1B61" w:rsidRPr="00FB5D26" w:rsidRDefault="000B1B61" w:rsidP="000B1B61">
      <w:pPr>
        <w:rPr>
          <w:b/>
          <w:color w:val="000000" w:themeColor="text1"/>
          <w:sz w:val="36"/>
          <w:szCs w:val="36"/>
        </w:rPr>
      </w:pPr>
    </w:p>
    <w:p w14:paraId="36A8231B" w14:textId="7A84EEF8" w:rsidR="002428FF" w:rsidRPr="003A7B6C" w:rsidRDefault="000B1B61" w:rsidP="000B1B61">
      <w:pPr>
        <w:jc w:val="cente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lastRenderedPageBreak/>
        <w:t>Assignment</w:t>
      </w:r>
      <w:r w:rsidR="00AD44BD" w:rsidRPr="003A7B6C">
        <w:rPr>
          <w:rFonts w:ascii="Times New Roman" w:hAnsi="Times New Roman" w:cs="Times New Roman"/>
          <w:b/>
          <w:color w:val="000000" w:themeColor="text1"/>
          <w:sz w:val="28"/>
          <w:szCs w:val="28"/>
        </w:rPr>
        <w:t xml:space="preserve"> 3</w:t>
      </w:r>
    </w:p>
    <w:p w14:paraId="5BC85EA8" w14:textId="77777777" w:rsidR="008B7D8E" w:rsidRPr="003A7B6C" w:rsidRDefault="008B7D8E" w:rsidP="008B7D8E">
      <w:pPr>
        <w:jc w:val="center"/>
        <w:rPr>
          <w:rFonts w:ascii="Times New Roman" w:hAnsi="Times New Roman" w:cs="Times New Roman"/>
          <w:b/>
          <w:color w:val="000000" w:themeColor="text1"/>
          <w:sz w:val="24"/>
          <w:szCs w:val="24"/>
        </w:rPr>
      </w:pPr>
    </w:p>
    <w:p w14:paraId="60A765AF" w14:textId="69D5DBE2" w:rsidR="00473935" w:rsidRPr="003A7B6C" w:rsidRDefault="0019587D" w:rsidP="00DC792A">
      <w:pPr>
        <w:rPr>
          <w:rFonts w:ascii="Times New Roman" w:hAnsi="Times New Roman" w:cs="Times New Roman"/>
          <w:color w:val="000000" w:themeColor="text1"/>
          <w:sz w:val="28"/>
          <w:szCs w:val="28"/>
        </w:rPr>
      </w:pPr>
      <w:r w:rsidRPr="003A7B6C">
        <w:rPr>
          <w:rFonts w:ascii="Times New Roman" w:hAnsi="Times New Roman" w:cs="Times New Roman"/>
          <w:b/>
          <w:color w:val="000000" w:themeColor="text1"/>
          <w:sz w:val="28"/>
          <w:szCs w:val="28"/>
        </w:rPr>
        <w:t>Part 1</w:t>
      </w:r>
      <w:r w:rsidR="006C5D85" w:rsidRPr="003A7B6C">
        <w:rPr>
          <w:rFonts w:ascii="Times New Roman" w:hAnsi="Times New Roman" w:cs="Times New Roman"/>
          <w:b/>
          <w:color w:val="000000" w:themeColor="text1"/>
          <w:sz w:val="28"/>
          <w:szCs w:val="28"/>
        </w:rPr>
        <w:t xml:space="preserve"> </w:t>
      </w:r>
    </w:p>
    <w:p w14:paraId="574F3CF6" w14:textId="028F0C17" w:rsidR="0019587D" w:rsidRPr="003A7B6C" w:rsidRDefault="00DC792A" w:rsidP="00271E88">
      <w:pPr>
        <w:pStyle w:val="ListParagraph"/>
        <w:numPr>
          <w:ilvl w:val="0"/>
          <w:numId w:val="9"/>
        </w:numPr>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 xml:space="preserve">Write down ten commonly mispronounced words in the following pattern. </w:t>
      </w:r>
    </w:p>
    <w:p w14:paraId="44CF7EC2" w14:textId="77777777" w:rsidR="001E23CF" w:rsidRPr="003A7B6C" w:rsidRDefault="001E23CF" w:rsidP="00187D3D">
      <w:pPr>
        <w:rPr>
          <w:rFonts w:ascii="Times New Roman" w:hAnsi="Times New Roman" w:cs="Times New Roman"/>
          <w:color w:val="000000" w:themeColor="text1"/>
          <w:sz w:val="24"/>
          <w:szCs w:val="24"/>
        </w:rPr>
      </w:pPr>
    </w:p>
    <w:tbl>
      <w:tblPr>
        <w:tblStyle w:val="GridTable1Light"/>
        <w:tblW w:w="10038" w:type="dxa"/>
        <w:jc w:val="center"/>
        <w:tblLook w:val="04A0" w:firstRow="1" w:lastRow="0" w:firstColumn="1" w:lastColumn="0" w:noHBand="0" w:noVBand="1"/>
      </w:tblPr>
      <w:tblGrid>
        <w:gridCol w:w="3226"/>
        <w:gridCol w:w="3642"/>
        <w:gridCol w:w="3633"/>
      </w:tblGrid>
      <w:tr w:rsidR="00FB5D26" w:rsidRPr="003A7B6C" w14:paraId="70263ED0" w14:textId="77777777" w:rsidTr="006D3654">
        <w:trPr>
          <w:cnfStyle w:val="100000000000" w:firstRow="1" w:lastRow="0" w:firstColumn="0" w:lastColumn="0" w:oddVBand="0" w:evenVBand="0" w:oddHBand="0" w:evenHBand="0" w:firstRowFirstColumn="0" w:firstRowLastColumn="0" w:lastRowFirstColumn="0" w:lastRowLastColumn="0"/>
          <w:trHeight w:val="87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7B4A9AD3" w14:textId="23EAD421" w:rsidR="00DD5BF9" w:rsidRPr="003A7B6C" w:rsidRDefault="00DD5BF9" w:rsidP="00404180">
            <w:pPr>
              <w:pStyle w:val="Quote"/>
              <w:ind w:left="0"/>
              <w:jc w:val="left"/>
              <w:rPr>
                <w:rFonts w:ascii="Times New Roman" w:hAnsi="Times New Roman" w:cs="Times New Roman"/>
                <w:b w:val="0"/>
                <w:bCs w:val="0"/>
                <w:i w:val="0"/>
                <w:iCs w:val="0"/>
                <w:color w:val="000000" w:themeColor="text1"/>
                <w:sz w:val="24"/>
                <w:szCs w:val="24"/>
              </w:rPr>
            </w:pPr>
          </w:p>
          <w:p w14:paraId="5111E77E" w14:textId="3FB419B2" w:rsidR="004B15A4" w:rsidRPr="003A7B6C" w:rsidRDefault="00DD5BF9" w:rsidP="00404180">
            <w:pPr>
              <w:pStyle w:val="Quote"/>
              <w:rPr>
                <w:rFonts w:ascii="Times New Roman" w:hAnsi="Times New Roman" w:cs="Times New Roman"/>
                <w:b w:val="0"/>
                <w:bCs w:val="0"/>
                <w:i w:val="0"/>
                <w:iCs w:val="0"/>
                <w:color w:val="000000" w:themeColor="text1"/>
                <w:sz w:val="24"/>
                <w:szCs w:val="24"/>
              </w:rPr>
            </w:pPr>
            <w:r w:rsidRPr="003A7B6C">
              <w:rPr>
                <w:rFonts w:ascii="Times New Roman" w:hAnsi="Times New Roman" w:cs="Times New Roman"/>
                <w:i w:val="0"/>
                <w:iCs w:val="0"/>
                <w:color w:val="000000" w:themeColor="text1"/>
                <w:sz w:val="24"/>
                <w:szCs w:val="24"/>
              </w:rPr>
              <w:t>Words</w:t>
            </w:r>
          </w:p>
        </w:tc>
        <w:tc>
          <w:tcPr>
            <w:tcW w:w="3458" w:type="dxa"/>
            <w:shd w:val="clear" w:color="auto" w:fill="E5E5E5" w:themeFill="accent4" w:themeFillTint="33"/>
          </w:tcPr>
          <w:p w14:paraId="36EAA5CA" w14:textId="61FC2937" w:rsidR="004B15A4" w:rsidRPr="003A7B6C" w:rsidRDefault="00DD5BF9" w:rsidP="00404180">
            <w:pPr>
              <w:pStyle w:val="Quot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val="0"/>
                <w:iCs w:val="0"/>
                <w:color w:val="000000" w:themeColor="text1"/>
                <w:sz w:val="24"/>
                <w:szCs w:val="24"/>
              </w:rPr>
            </w:pPr>
            <w:r w:rsidRPr="003A7B6C">
              <w:rPr>
                <w:rFonts w:ascii="Times New Roman" w:hAnsi="Times New Roman" w:cs="Times New Roman"/>
                <w:i w:val="0"/>
                <w:iCs w:val="0"/>
                <w:color w:val="000000" w:themeColor="text1"/>
                <w:sz w:val="24"/>
                <w:szCs w:val="24"/>
              </w:rPr>
              <w:t>Correct Transcription</w:t>
            </w:r>
          </w:p>
          <w:p w14:paraId="62E70821" w14:textId="480FE174" w:rsidR="004B15A4" w:rsidRPr="003A7B6C" w:rsidRDefault="00DD5BF9" w:rsidP="00404180">
            <w:pPr>
              <w:pStyle w:val="Quot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val="0"/>
                <w:iCs w:val="0"/>
                <w:color w:val="000000" w:themeColor="text1"/>
                <w:sz w:val="24"/>
                <w:szCs w:val="24"/>
              </w:rPr>
            </w:pPr>
            <w:r w:rsidRPr="003A7B6C">
              <w:rPr>
                <w:rFonts w:ascii="Times New Roman" w:hAnsi="Times New Roman" w:cs="Times New Roman"/>
                <w:i w:val="0"/>
                <w:iCs w:val="0"/>
                <w:color w:val="000000" w:themeColor="text1"/>
                <w:sz w:val="24"/>
                <w:szCs w:val="24"/>
              </w:rPr>
              <w:t>(American)</w:t>
            </w:r>
          </w:p>
        </w:tc>
        <w:tc>
          <w:tcPr>
            <w:tcW w:w="3496" w:type="dxa"/>
            <w:shd w:val="clear" w:color="auto" w:fill="E5E5E5" w:themeFill="accent4" w:themeFillTint="33"/>
          </w:tcPr>
          <w:p w14:paraId="542FBA58" w14:textId="20AC6E07" w:rsidR="004B15A4" w:rsidRPr="003A7B6C" w:rsidRDefault="00DD5BF9" w:rsidP="00404180">
            <w:pPr>
              <w:pStyle w:val="Quot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val="0"/>
                <w:iCs w:val="0"/>
                <w:color w:val="000000" w:themeColor="text1"/>
                <w:sz w:val="24"/>
                <w:szCs w:val="24"/>
              </w:rPr>
            </w:pPr>
            <w:r w:rsidRPr="003A7B6C">
              <w:rPr>
                <w:rFonts w:ascii="Times New Roman" w:hAnsi="Times New Roman" w:cs="Times New Roman"/>
                <w:i w:val="0"/>
                <w:iCs w:val="0"/>
                <w:color w:val="000000" w:themeColor="text1"/>
                <w:sz w:val="24"/>
                <w:szCs w:val="24"/>
              </w:rPr>
              <w:t>Correct Transcription</w:t>
            </w:r>
          </w:p>
          <w:p w14:paraId="460CB270" w14:textId="58763887" w:rsidR="004B15A4" w:rsidRPr="003A7B6C" w:rsidRDefault="00DD5BF9" w:rsidP="00404180">
            <w:pPr>
              <w:pStyle w:val="Quot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val="0"/>
                <w:iCs w:val="0"/>
                <w:color w:val="000000" w:themeColor="text1"/>
                <w:sz w:val="24"/>
                <w:szCs w:val="24"/>
              </w:rPr>
            </w:pPr>
            <w:r w:rsidRPr="003A7B6C">
              <w:rPr>
                <w:rFonts w:ascii="Times New Roman" w:hAnsi="Times New Roman" w:cs="Times New Roman"/>
                <w:i w:val="0"/>
                <w:iCs w:val="0"/>
                <w:color w:val="000000" w:themeColor="text1"/>
                <w:sz w:val="24"/>
                <w:szCs w:val="24"/>
              </w:rPr>
              <w:t>(Britain)</w:t>
            </w:r>
          </w:p>
        </w:tc>
      </w:tr>
      <w:tr w:rsidR="00FB5D26" w:rsidRPr="003A7B6C" w14:paraId="460F8F47"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0644A063" w14:textId="77777777" w:rsidR="004B15A4" w:rsidRPr="003A7B6C" w:rsidRDefault="004B15A4"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Attorney</w:t>
            </w:r>
          </w:p>
        </w:tc>
        <w:tc>
          <w:tcPr>
            <w:tcW w:w="3458" w:type="dxa"/>
          </w:tcPr>
          <w:p w14:paraId="11C99BF5"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/əˈtɜːrnɪ/</w:t>
            </w:r>
          </w:p>
        </w:tc>
        <w:tc>
          <w:tcPr>
            <w:tcW w:w="3496" w:type="dxa"/>
          </w:tcPr>
          <w:p w14:paraId="7E70BCFF"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/əˈtɜːni/</w:t>
            </w:r>
          </w:p>
        </w:tc>
      </w:tr>
      <w:tr w:rsidR="00FB5D26" w:rsidRPr="003A7B6C" w14:paraId="4E9A98AE"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5DF86E62" w14:textId="77777777" w:rsidR="004B15A4" w:rsidRPr="003A7B6C" w:rsidRDefault="004B15A4"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Bury</w:t>
            </w:r>
          </w:p>
        </w:tc>
        <w:tc>
          <w:tcPr>
            <w:tcW w:w="3458" w:type="dxa"/>
          </w:tcPr>
          <w:p w14:paraId="1EAF8C68" w14:textId="1DFBFF2C"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/ˈberi/</w:t>
            </w:r>
          </w:p>
        </w:tc>
        <w:tc>
          <w:tcPr>
            <w:tcW w:w="3496" w:type="dxa"/>
          </w:tcPr>
          <w:p w14:paraId="4FAA2D59" w14:textId="677907B5"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/ˈberi/</w:t>
            </w:r>
          </w:p>
        </w:tc>
      </w:tr>
      <w:tr w:rsidR="00FB5D26" w:rsidRPr="003A7B6C" w14:paraId="313D2501"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1BE033E3" w14:textId="77777777" w:rsidR="004B15A4" w:rsidRPr="003A7B6C" w:rsidRDefault="004B15A4"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Debris</w:t>
            </w:r>
          </w:p>
        </w:tc>
        <w:tc>
          <w:tcPr>
            <w:tcW w:w="3458" w:type="dxa"/>
          </w:tcPr>
          <w:p w14:paraId="03335BCB"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w:t>
            </w:r>
            <w:proofErr w:type="gramStart"/>
            <w:r w:rsidRPr="003A7B6C">
              <w:rPr>
                <w:rFonts w:cstheme="minorHAnsi"/>
                <w:color w:val="000000" w:themeColor="text1"/>
                <w:sz w:val="24"/>
                <w:szCs w:val="24"/>
              </w:rPr>
              <w:t>ˈdeb.riː</w:t>
            </w:r>
            <w:proofErr w:type="gramEnd"/>
            <w:r w:rsidRPr="003A7B6C">
              <w:rPr>
                <w:rFonts w:cstheme="minorHAnsi"/>
                <w:color w:val="000000" w:themeColor="text1"/>
                <w:sz w:val="24"/>
                <w:szCs w:val="24"/>
              </w:rPr>
              <w:t>/</w:t>
            </w:r>
          </w:p>
        </w:tc>
        <w:tc>
          <w:tcPr>
            <w:tcW w:w="3496" w:type="dxa"/>
          </w:tcPr>
          <w:p w14:paraId="6455236E"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w:t>
            </w:r>
            <w:proofErr w:type="gramStart"/>
            <w:r w:rsidRPr="003A7B6C">
              <w:rPr>
                <w:rFonts w:cstheme="minorHAnsi"/>
                <w:color w:val="000000" w:themeColor="text1"/>
                <w:sz w:val="24"/>
                <w:szCs w:val="24"/>
              </w:rPr>
              <w:t>ˈdeɪ.briː</w:t>
            </w:r>
            <w:proofErr w:type="gramEnd"/>
            <w:r w:rsidRPr="003A7B6C">
              <w:rPr>
                <w:rFonts w:cstheme="minorHAnsi"/>
                <w:color w:val="000000" w:themeColor="text1"/>
                <w:sz w:val="24"/>
                <w:szCs w:val="24"/>
              </w:rPr>
              <w:t>/</w:t>
            </w:r>
          </w:p>
        </w:tc>
      </w:tr>
      <w:tr w:rsidR="00FB5D26" w:rsidRPr="003A7B6C" w14:paraId="6CE6277E"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11C17361" w14:textId="1979C2D2" w:rsidR="004B15A4" w:rsidRPr="003A7B6C" w:rsidRDefault="00AC65F2"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Açai</w:t>
            </w:r>
          </w:p>
        </w:tc>
        <w:tc>
          <w:tcPr>
            <w:tcW w:w="3458" w:type="dxa"/>
          </w:tcPr>
          <w:p w14:paraId="457405D0"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 ˌɑ sɑˈi, ˌɑ saɪˈi /</w:t>
            </w:r>
          </w:p>
        </w:tc>
        <w:tc>
          <w:tcPr>
            <w:tcW w:w="3496" w:type="dxa"/>
          </w:tcPr>
          <w:p w14:paraId="0F0FD189"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 ˌɑ sɑˈi, ˌɑ saɪˈi /</w:t>
            </w:r>
          </w:p>
        </w:tc>
      </w:tr>
      <w:tr w:rsidR="00FB5D26" w:rsidRPr="003A7B6C" w14:paraId="6F841970" w14:textId="77777777" w:rsidTr="0016141C">
        <w:trPr>
          <w:trHeight w:val="785"/>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54860BDA" w14:textId="77777777" w:rsidR="004B15A4" w:rsidRPr="003A7B6C" w:rsidRDefault="004B15A4"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Epitome</w:t>
            </w:r>
          </w:p>
        </w:tc>
        <w:tc>
          <w:tcPr>
            <w:tcW w:w="3458" w:type="dxa"/>
          </w:tcPr>
          <w:p w14:paraId="3581866F"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/-ˈpɪt̬-/</w:t>
            </w:r>
          </w:p>
        </w:tc>
        <w:tc>
          <w:tcPr>
            <w:tcW w:w="3496" w:type="dxa"/>
          </w:tcPr>
          <w:p w14:paraId="450F1ACE" w14:textId="2929AAF5"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/ɪˈpɪt.ə.mi/</w:t>
            </w:r>
          </w:p>
        </w:tc>
      </w:tr>
      <w:tr w:rsidR="00FB5D26" w:rsidRPr="003A7B6C" w14:paraId="48054211"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39D0DE44" w14:textId="1BE9061D" w:rsidR="004B15A4" w:rsidRPr="003A7B6C" w:rsidRDefault="00DD5BF9"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J</w:t>
            </w:r>
            <w:r w:rsidR="004B15A4" w:rsidRPr="003A7B6C">
              <w:rPr>
                <w:rFonts w:cstheme="minorHAnsi"/>
                <w:b w:val="0"/>
                <w:bCs w:val="0"/>
                <w:color w:val="000000" w:themeColor="text1"/>
                <w:sz w:val="24"/>
                <w:szCs w:val="24"/>
              </w:rPr>
              <w:t>alapeño</w:t>
            </w:r>
          </w:p>
        </w:tc>
        <w:tc>
          <w:tcPr>
            <w:tcW w:w="3458" w:type="dxa"/>
          </w:tcPr>
          <w:p w14:paraId="1CEBA4DB"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/ˌhæləˈpeɪnjəʊ/</w:t>
            </w:r>
          </w:p>
        </w:tc>
        <w:tc>
          <w:tcPr>
            <w:tcW w:w="3496" w:type="dxa"/>
          </w:tcPr>
          <w:p w14:paraId="17202A58"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/ˌhæləˈpeɪnjəʊ/</w:t>
            </w:r>
          </w:p>
        </w:tc>
      </w:tr>
      <w:tr w:rsidR="00FB5D26" w:rsidRPr="003A7B6C" w14:paraId="79DA1DB9"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0CC466B0" w14:textId="64D7BD5B" w:rsidR="004B15A4" w:rsidRPr="003A7B6C" w:rsidRDefault="00DD5BF9"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E</w:t>
            </w:r>
            <w:r w:rsidR="004B15A4" w:rsidRPr="003A7B6C">
              <w:rPr>
                <w:rFonts w:cstheme="minorHAnsi"/>
                <w:b w:val="0"/>
                <w:bCs w:val="0"/>
                <w:color w:val="000000" w:themeColor="text1"/>
                <w:sz w:val="24"/>
                <w:szCs w:val="24"/>
              </w:rPr>
              <w:t>ntrepreneur</w:t>
            </w:r>
          </w:p>
        </w:tc>
        <w:tc>
          <w:tcPr>
            <w:tcW w:w="3458" w:type="dxa"/>
          </w:tcPr>
          <w:p w14:paraId="65A41F9D" w14:textId="195FE7FF" w:rsidR="004B15A4" w:rsidRPr="003A7B6C" w:rsidRDefault="00DD5BF9"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w:t>
            </w:r>
            <w:proofErr w:type="gramStart"/>
            <w:r w:rsidRPr="003A7B6C">
              <w:rPr>
                <w:rFonts w:cstheme="minorHAnsi"/>
                <w:color w:val="000000" w:themeColor="text1"/>
                <w:sz w:val="24"/>
                <w:szCs w:val="24"/>
              </w:rPr>
              <w:t>ˌɑn.trə</w:t>
            </w:r>
            <w:proofErr w:type="gramEnd"/>
            <w:r w:rsidRPr="003A7B6C">
              <w:rPr>
                <w:rFonts w:cstheme="minorHAnsi"/>
                <w:color w:val="000000" w:themeColor="text1"/>
                <w:sz w:val="24"/>
                <w:szCs w:val="24"/>
              </w:rPr>
              <w:t>.prəˈnʊɚ/</w:t>
            </w:r>
          </w:p>
        </w:tc>
        <w:tc>
          <w:tcPr>
            <w:tcW w:w="3496" w:type="dxa"/>
          </w:tcPr>
          <w:p w14:paraId="645DB448" w14:textId="2E8B1BD7" w:rsidR="004B15A4" w:rsidRPr="003A7B6C" w:rsidRDefault="00E74D62"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/ˌɒntrəprəˈnɜː(r)/</w:t>
            </w:r>
          </w:p>
        </w:tc>
      </w:tr>
      <w:tr w:rsidR="00FB5D26" w:rsidRPr="003A7B6C" w14:paraId="3E2067E4"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3FB32DCE" w14:textId="77777777" w:rsidR="004B15A4" w:rsidRPr="003A7B6C" w:rsidRDefault="004B15A4"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Waistcoat</w:t>
            </w:r>
          </w:p>
        </w:tc>
        <w:tc>
          <w:tcPr>
            <w:tcW w:w="3458" w:type="dxa"/>
          </w:tcPr>
          <w:p w14:paraId="57F10B61" w14:textId="157BFA63"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/ˈweskət/</w:t>
            </w:r>
          </w:p>
        </w:tc>
        <w:tc>
          <w:tcPr>
            <w:tcW w:w="3496" w:type="dxa"/>
          </w:tcPr>
          <w:p w14:paraId="554E7662" w14:textId="7777777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/ˈweɪs(t)kəʊt/</w:t>
            </w:r>
          </w:p>
        </w:tc>
      </w:tr>
      <w:tr w:rsidR="00FB5D26" w:rsidRPr="003A7B6C" w14:paraId="48CF250A" w14:textId="77777777" w:rsidTr="0016141C">
        <w:trPr>
          <w:trHeight w:val="763"/>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7C3E6AF1" w14:textId="5BD1BB51" w:rsidR="004B15A4" w:rsidRPr="003A7B6C" w:rsidRDefault="00DD5BF9"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T</w:t>
            </w:r>
            <w:r w:rsidR="004B15A4" w:rsidRPr="003A7B6C">
              <w:rPr>
                <w:rFonts w:cstheme="minorHAnsi"/>
                <w:b w:val="0"/>
                <w:bCs w:val="0"/>
                <w:color w:val="000000" w:themeColor="text1"/>
                <w:sz w:val="24"/>
                <w:szCs w:val="24"/>
              </w:rPr>
              <w:t>omb</w:t>
            </w:r>
          </w:p>
        </w:tc>
        <w:tc>
          <w:tcPr>
            <w:tcW w:w="3458" w:type="dxa"/>
          </w:tcPr>
          <w:p w14:paraId="0199ACF2" w14:textId="504173B7"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/tuːm/</w:t>
            </w:r>
          </w:p>
        </w:tc>
        <w:tc>
          <w:tcPr>
            <w:tcW w:w="3496" w:type="dxa"/>
          </w:tcPr>
          <w:p w14:paraId="7F8C6A18" w14:textId="7A0125D1"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/tuːm/</w:t>
            </w:r>
          </w:p>
        </w:tc>
      </w:tr>
      <w:tr w:rsidR="00FB5D26" w:rsidRPr="003A7B6C" w14:paraId="53780F69" w14:textId="77777777" w:rsidTr="0016141C">
        <w:trPr>
          <w:trHeight w:val="741"/>
          <w:jc w:val="center"/>
        </w:trPr>
        <w:tc>
          <w:tcPr>
            <w:cnfStyle w:val="001000000000" w:firstRow="0" w:lastRow="0" w:firstColumn="1" w:lastColumn="0" w:oddVBand="0" w:evenVBand="0" w:oddHBand="0" w:evenHBand="0" w:firstRowFirstColumn="0" w:firstRowLastColumn="0" w:lastRowFirstColumn="0" w:lastRowLastColumn="0"/>
            <w:tcW w:w="3084" w:type="dxa"/>
            <w:shd w:val="clear" w:color="auto" w:fill="E5E5E5" w:themeFill="accent4" w:themeFillTint="33"/>
          </w:tcPr>
          <w:p w14:paraId="4DCCBB7C" w14:textId="1E42898E" w:rsidR="004B15A4" w:rsidRPr="003A7B6C" w:rsidRDefault="00DD5BF9" w:rsidP="00404180">
            <w:pPr>
              <w:pStyle w:val="Quote"/>
              <w:rPr>
                <w:rFonts w:cstheme="minorHAnsi"/>
                <w:b w:val="0"/>
                <w:bCs w:val="0"/>
                <w:color w:val="000000" w:themeColor="text1"/>
                <w:sz w:val="24"/>
                <w:szCs w:val="24"/>
              </w:rPr>
            </w:pPr>
            <w:r w:rsidRPr="003A7B6C">
              <w:rPr>
                <w:rFonts w:cstheme="minorHAnsi"/>
                <w:b w:val="0"/>
                <w:bCs w:val="0"/>
                <w:color w:val="000000" w:themeColor="text1"/>
                <w:sz w:val="24"/>
                <w:szCs w:val="24"/>
              </w:rPr>
              <w:t>F</w:t>
            </w:r>
            <w:r w:rsidR="004B15A4" w:rsidRPr="003A7B6C">
              <w:rPr>
                <w:rFonts w:cstheme="minorHAnsi"/>
                <w:b w:val="0"/>
                <w:bCs w:val="0"/>
                <w:color w:val="000000" w:themeColor="text1"/>
                <w:sz w:val="24"/>
                <w:szCs w:val="24"/>
              </w:rPr>
              <w:t>orte</w:t>
            </w:r>
          </w:p>
        </w:tc>
        <w:tc>
          <w:tcPr>
            <w:tcW w:w="3458" w:type="dxa"/>
          </w:tcPr>
          <w:p w14:paraId="42416F7F" w14:textId="1914CA2D"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w:t>
            </w:r>
            <w:proofErr w:type="gramStart"/>
            <w:r w:rsidRPr="003A7B6C">
              <w:rPr>
                <w:rFonts w:cstheme="minorHAnsi"/>
                <w:color w:val="000000" w:themeColor="text1"/>
                <w:sz w:val="24"/>
                <w:szCs w:val="24"/>
              </w:rPr>
              <w:t>ˈfɔː.teɪ</w:t>
            </w:r>
            <w:proofErr w:type="gramEnd"/>
            <w:r w:rsidRPr="003A7B6C">
              <w:rPr>
                <w:rFonts w:cstheme="minorHAnsi"/>
                <w:color w:val="000000" w:themeColor="text1"/>
                <w:sz w:val="24"/>
                <w:szCs w:val="24"/>
              </w:rPr>
              <w:t>/</w:t>
            </w:r>
          </w:p>
        </w:tc>
        <w:tc>
          <w:tcPr>
            <w:tcW w:w="3496" w:type="dxa"/>
          </w:tcPr>
          <w:p w14:paraId="635F20BE" w14:textId="4D9CCE94" w:rsidR="004B15A4" w:rsidRPr="003A7B6C" w:rsidRDefault="004B15A4" w:rsidP="00404180">
            <w:pPr>
              <w:pStyle w:val="Quote"/>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A7B6C">
              <w:rPr>
                <w:rFonts w:cstheme="minorHAnsi"/>
                <w:color w:val="000000" w:themeColor="text1"/>
                <w:sz w:val="24"/>
                <w:szCs w:val="24"/>
              </w:rPr>
              <w:t>/</w:t>
            </w:r>
            <w:proofErr w:type="gramStart"/>
            <w:r w:rsidRPr="003A7B6C">
              <w:rPr>
                <w:rFonts w:cstheme="minorHAnsi"/>
                <w:color w:val="000000" w:themeColor="text1"/>
                <w:sz w:val="24"/>
                <w:szCs w:val="24"/>
              </w:rPr>
              <w:t>ˈfɔː.teɪ</w:t>
            </w:r>
            <w:proofErr w:type="gramEnd"/>
            <w:r w:rsidRPr="003A7B6C">
              <w:rPr>
                <w:rFonts w:cstheme="minorHAnsi"/>
                <w:color w:val="000000" w:themeColor="text1"/>
                <w:sz w:val="24"/>
                <w:szCs w:val="24"/>
              </w:rPr>
              <w:t>/</w:t>
            </w:r>
          </w:p>
        </w:tc>
      </w:tr>
    </w:tbl>
    <w:p w14:paraId="6C829D35" w14:textId="77777777" w:rsidR="00271E88" w:rsidRPr="003A7B6C" w:rsidRDefault="00271E88" w:rsidP="00184C90">
      <w:pPr>
        <w:rPr>
          <w:rFonts w:ascii="Times New Roman" w:hAnsi="Times New Roman" w:cs="Times New Roman"/>
          <w:b/>
          <w:color w:val="000000" w:themeColor="text1"/>
          <w:sz w:val="24"/>
          <w:szCs w:val="24"/>
        </w:rPr>
      </w:pPr>
    </w:p>
    <w:p w14:paraId="552F764E" w14:textId="56DB8E02" w:rsidR="00F33495" w:rsidRPr="003A7B6C" w:rsidRDefault="00184C90" w:rsidP="00F33495">
      <w:pPr>
        <w:pStyle w:val="ListParagraph"/>
        <w:numPr>
          <w:ilvl w:val="0"/>
          <w:numId w:val="9"/>
        </w:numPr>
        <w:rPr>
          <w:rFonts w:ascii="Times New Roman" w:hAnsi="Times New Roman" w:cs="Times New Roman"/>
          <w:color w:val="000000" w:themeColor="text1"/>
          <w:sz w:val="24"/>
          <w:szCs w:val="24"/>
        </w:rPr>
      </w:pPr>
      <w:r w:rsidRPr="003A7B6C">
        <w:rPr>
          <w:rFonts w:ascii="Times New Roman" w:hAnsi="Times New Roman" w:cs="Times New Roman"/>
          <w:bCs/>
          <w:color w:val="000000" w:themeColor="text1"/>
          <w:sz w:val="24"/>
          <w:szCs w:val="24"/>
        </w:rPr>
        <w:t>D</w:t>
      </w:r>
      <w:r w:rsidRPr="003A7B6C">
        <w:rPr>
          <w:rFonts w:ascii="Times New Roman" w:hAnsi="Times New Roman" w:cs="Times New Roman"/>
          <w:color w:val="000000" w:themeColor="text1"/>
          <w:sz w:val="24"/>
          <w:szCs w:val="24"/>
        </w:rPr>
        <w:t xml:space="preserve">escribe any five ways that can be used to make our pronunciation better. </w:t>
      </w:r>
    </w:p>
    <w:p w14:paraId="3FE3D811" w14:textId="77777777" w:rsidR="00F33495" w:rsidRPr="003A7B6C" w:rsidRDefault="00F33495" w:rsidP="00F33495">
      <w:pPr>
        <w:pStyle w:val="ListParagraph"/>
        <w:rPr>
          <w:rFonts w:ascii="Times New Roman" w:hAnsi="Times New Roman" w:cs="Times New Roman"/>
          <w:color w:val="000000" w:themeColor="text1"/>
          <w:sz w:val="24"/>
          <w:szCs w:val="24"/>
        </w:rPr>
      </w:pPr>
    </w:p>
    <w:p w14:paraId="6FF28CEB" w14:textId="7F6CCD20" w:rsidR="00A16F1F" w:rsidRPr="003A7B6C" w:rsidRDefault="00A16F1F" w:rsidP="00A16F1F">
      <w:pPr>
        <w:pStyle w:val="ListParagraph"/>
        <w:numPr>
          <w:ilvl w:val="0"/>
          <w:numId w:val="8"/>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Listen carefully</w:t>
      </w:r>
    </w:p>
    <w:p w14:paraId="74285953" w14:textId="100B8040" w:rsidR="00A16F1F" w:rsidRPr="003A7B6C" w:rsidRDefault="00A16F1F" w:rsidP="009128F9">
      <w:pPr>
        <w:pStyle w:val="ListParagraph"/>
        <w:ind w:firstLine="360"/>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For correct pronunciation</w:t>
      </w:r>
      <w:r w:rsidR="00F0666C" w:rsidRPr="003A7B6C">
        <w:rPr>
          <w:rFonts w:ascii="Times New Roman" w:hAnsi="Times New Roman" w:cs="Times New Roman"/>
          <w:color w:val="000000" w:themeColor="text1"/>
          <w:sz w:val="24"/>
          <w:szCs w:val="24"/>
        </w:rPr>
        <w:t>,</w:t>
      </w:r>
      <w:r w:rsidRPr="003A7B6C">
        <w:rPr>
          <w:rFonts w:ascii="Times New Roman" w:hAnsi="Times New Roman" w:cs="Times New Roman"/>
          <w:color w:val="000000" w:themeColor="text1"/>
          <w:sz w:val="24"/>
          <w:szCs w:val="24"/>
        </w:rPr>
        <w:t xml:space="preserve"> the important thing is to observe how the word is spoken by the natives. We can do this by watching videos or movies </w:t>
      </w:r>
      <w:r w:rsidR="008B22B4" w:rsidRPr="003A7B6C">
        <w:rPr>
          <w:rFonts w:ascii="Times New Roman" w:hAnsi="Times New Roman" w:cs="Times New Roman"/>
          <w:color w:val="000000" w:themeColor="text1"/>
          <w:sz w:val="24"/>
          <w:szCs w:val="24"/>
        </w:rPr>
        <w:t xml:space="preserve">in </w:t>
      </w:r>
      <w:r w:rsidR="00F0666C" w:rsidRPr="003A7B6C">
        <w:rPr>
          <w:rFonts w:ascii="Times New Roman" w:hAnsi="Times New Roman" w:cs="Times New Roman"/>
          <w:color w:val="000000" w:themeColor="text1"/>
          <w:sz w:val="24"/>
          <w:szCs w:val="24"/>
        </w:rPr>
        <w:t xml:space="preserve">the </w:t>
      </w:r>
      <w:r w:rsidR="008B22B4" w:rsidRPr="003A7B6C">
        <w:rPr>
          <w:rFonts w:ascii="Times New Roman" w:hAnsi="Times New Roman" w:cs="Times New Roman"/>
          <w:color w:val="000000" w:themeColor="text1"/>
          <w:sz w:val="24"/>
          <w:szCs w:val="24"/>
        </w:rPr>
        <w:t>English</w:t>
      </w:r>
      <w:r w:rsidRPr="003A7B6C">
        <w:rPr>
          <w:rFonts w:ascii="Times New Roman" w:hAnsi="Times New Roman" w:cs="Times New Roman"/>
          <w:color w:val="000000" w:themeColor="text1"/>
          <w:sz w:val="24"/>
          <w:szCs w:val="24"/>
        </w:rPr>
        <w:t xml:space="preserve"> language. Mimicking the tone and pace of the natives will help in how certain words are pronounced. </w:t>
      </w:r>
    </w:p>
    <w:p w14:paraId="73614351" w14:textId="77777777" w:rsidR="009128F9" w:rsidRPr="003A7B6C" w:rsidRDefault="009128F9" w:rsidP="009128F9">
      <w:pPr>
        <w:pStyle w:val="ListParagraph"/>
        <w:ind w:firstLine="360"/>
        <w:rPr>
          <w:rFonts w:ascii="Times New Roman" w:hAnsi="Times New Roman" w:cs="Times New Roman"/>
          <w:color w:val="000000" w:themeColor="text1"/>
          <w:sz w:val="24"/>
          <w:szCs w:val="24"/>
        </w:rPr>
      </w:pPr>
    </w:p>
    <w:p w14:paraId="214A6708" w14:textId="79CAC7D6" w:rsidR="009128F9" w:rsidRPr="003A7B6C" w:rsidRDefault="009128F9" w:rsidP="009128F9">
      <w:pPr>
        <w:pStyle w:val="ListParagraph"/>
        <w:numPr>
          <w:ilvl w:val="0"/>
          <w:numId w:val="8"/>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Recording yourself</w:t>
      </w:r>
    </w:p>
    <w:p w14:paraId="4F0E7C7E" w14:textId="0B691A10" w:rsidR="009128F9" w:rsidRPr="003A7B6C" w:rsidRDefault="009128F9" w:rsidP="009D0E02">
      <w:pPr>
        <w:pStyle w:val="ListParagraph"/>
        <w:ind w:firstLine="360"/>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 xml:space="preserve">While speaking we mostly focus to convey our message rather than listening to how we are pronouncing the words. If we cannot hear </w:t>
      </w:r>
      <w:r w:rsidR="009D0E02" w:rsidRPr="003A7B6C">
        <w:rPr>
          <w:rFonts w:ascii="Times New Roman" w:hAnsi="Times New Roman" w:cs="Times New Roman"/>
          <w:color w:val="000000" w:themeColor="text1"/>
          <w:sz w:val="24"/>
          <w:szCs w:val="24"/>
        </w:rPr>
        <w:t>ourselves</w:t>
      </w:r>
      <w:r w:rsidRPr="003A7B6C">
        <w:rPr>
          <w:rFonts w:ascii="Times New Roman" w:hAnsi="Times New Roman" w:cs="Times New Roman"/>
          <w:color w:val="000000" w:themeColor="text1"/>
          <w:sz w:val="24"/>
          <w:szCs w:val="24"/>
        </w:rPr>
        <w:t xml:space="preserve"> then we cannot correct our</w:t>
      </w:r>
      <w:r w:rsidR="009D0E02" w:rsidRPr="003A7B6C">
        <w:rPr>
          <w:rFonts w:ascii="Times New Roman" w:hAnsi="Times New Roman" w:cs="Times New Roman"/>
          <w:color w:val="000000" w:themeColor="text1"/>
          <w:sz w:val="24"/>
          <w:szCs w:val="24"/>
        </w:rPr>
        <w:t xml:space="preserve"> pronunciation</w:t>
      </w:r>
      <w:r w:rsidRPr="003A7B6C">
        <w:rPr>
          <w:rFonts w:ascii="Times New Roman" w:hAnsi="Times New Roman" w:cs="Times New Roman"/>
          <w:color w:val="000000" w:themeColor="text1"/>
          <w:sz w:val="24"/>
          <w:szCs w:val="24"/>
        </w:rPr>
        <w:t xml:space="preserve"> mistakes.</w:t>
      </w:r>
      <w:r w:rsidR="009D0E02" w:rsidRPr="003A7B6C">
        <w:rPr>
          <w:rFonts w:ascii="Times New Roman" w:hAnsi="Times New Roman" w:cs="Times New Roman"/>
          <w:color w:val="000000" w:themeColor="text1"/>
          <w:sz w:val="24"/>
          <w:szCs w:val="24"/>
        </w:rPr>
        <w:t xml:space="preserve"> So, we can record our voice and make notes of any wrong pronunciation and try to improve it.</w:t>
      </w:r>
      <w:r w:rsidRPr="003A7B6C">
        <w:rPr>
          <w:rFonts w:ascii="Times New Roman" w:hAnsi="Times New Roman" w:cs="Times New Roman"/>
          <w:color w:val="000000" w:themeColor="text1"/>
          <w:sz w:val="24"/>
          <w:szCs w:val="24"/>
        </w:rPr>
        <w:t xml:space="preserve">    </w:t>
      </w:r>
    </w:p>
    <w:p w14:paraId="71005D34" w14:textId="77777777" w:rsidR="009D0E02" w:rsidRPr="003A7B6C" w:rsidRDefault="009D0E02" w:rsidP="009128F9">
      <w:pPr>
        <w:pStyle w:val="ListParagraph"/>
        <w:ind w:firstLine="450"/>
        <w:rPr>
          <w:rFonts w:ascii="Times New Roman" w:hAnsi="Times New Roman" w:cs="Times New Roman"/>
          <w:color w:val="000000" w:themeColor="text1"/>
          <w:sz w:val="24"/>
          <w:szCs w:val="24"/>
        </w:rPr>
      </w:pPr>
    </w:p>
    <w:p w14:paraId="2335F680" w14:textId="3FC483C8" w:rsidR="009128F9" w:rsidRPr="003A7B6C" w:rsidRDefault="009D0E02" w:rsidP="00A16F1F">
      <w:pPr>
        <w:pStyle w:val="ListParagraph"/>
        <w:numPr>
          <w:ilvl w:val="0"/>
          <w:numId w:val="8"/>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Speaking slowly</w:t>
      </w:r>
    </w:p>
    <w:p w14:paraId="36049405" w14:textId="57FE90A8" w:rsidR="009D0E02" w:rsidRPr="003A7B6C" w:rsidRDefault="009D0E02" w:rsidP="008B22B4">
      <w:pPr>
        <w:pStyle w:val="ListParagraph"/>
        <w:ind w:firstLine="360"/>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Speaking patiently gives the speaker some time about what to say next and</w:t>
      </w:r>
      <w:r w:rsidR="00F0666C" w:rsidRPr="003A7B6C">
        <w:rPr>
          <w:rFonts w:ascii="Times New Roman" w:hAnsi="Times New Roman" w:cs="Times New Roman"/>
          <w:color w:val="000000" w:themeColor="text1"/>
          <w:sz w:val="24"/>
          <w:szCs w:val="24"/>
        </w:rPr>
        <w:t xml:space="preserve"> how to say it</w:t>
      </w:r>
      <w:r w:rsidR="008B22B4" w:rsidRPr="003A7B6C">
        <w:rPr>
          <w:rFonts w:ascii="Times New Roman" w:hAnsi="Times New Roman" w:cs="Times New Roman"/>
          <w:color w:val="000000" w:themeColor="text1"/>
          <w:sz w:val="24"/>
          <w:szCs w:val="24"/>
        </w:rPr>
        <w:t xml:space="preserve"> while speaking. By speaking slowly, we will be able to concentrate on our phonetics and phonology, and also convey our message in a complete way. </w:t>
      </w:r>
    </w:p>
    <w:p w14:paraId="3C70F71E" w14:textId="77777777" w:rsidR="008B22B4" w:rsidRPr="003A7B6C" w:rsidRDefault="008B22B4" w:rsidP="009D0E02">
      <w:pPr>
        <w:pStyle w:val="ListParagraph"/>
        <w:ind w:firstLine="450"/>
        <w:rPr>
          <w:rFonts w:ascii="Times New Roman" w:hAnsi="Times New Roman" w:cs="Times New Roman"/>
          <w:color w:val="000000" w:themeColor="text1"/>
          <w:sz w:val="24"/>
          <w:szCs w:val="24"/>
        </w:rPr>
      </w:pPr>
    </w:p>
    <w:p w14:paraId="37E9C2D4" w14:textId="365AFBAA" w:rsidR="009128F9" w:rsidRPr="003A7B6C" w:rsidRDefault="008B22B4" w:rsidP="00A16F1F">
      <w:pPr>
        <w:pStyle w:val="ListParagraph"/>
        <w:numPr>
          <w:ilvl w:val="0"/>
          <w:numId w:val="8"/>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 xml:space="preserve">Intonation </w:t>
      </w:r>
      <w:r w:rsidR="00C8029D" w:rsidRPr="003A7B6C">
        <w:rPr>
          <w:rFonts w:ascii="Times New Roman" w:hAnsi="Times New Roman" w:cs="Times New Roman"/>
          <w:b/>
          <w:color w:val="000000" w:themeColor="text1"/>
          <w:sz w:val="28"/>
          <w:szCs w:val="28"/>
        </w:rPr>
        <w:t>and</w:t>
      </w:r>
      <w:r w:rsidRPr="003A7B6C">
        <w:rPr>
          <w:rFonts w:ascii="Times New Roman" w:hAnsi="Times New Roman" w:cs="Times New Roman"/>
          <w:b/>
          <w:color w:val="000000" w:themeColor="text1"/>
          <w:sz w:val="28"/>
          <w:szCs w:val="28"/>
        </w:rPr>
        <w:t xml:space="preserve"> stress</w:t>
      </w:r>
    </w:p>
    <w:p w14:paraId="1AEEF222" w14:textId="5C0050BA" w:rsidR="008B22B4" w:rsidRPr="003A7B6C" w:rsidRDefault="008B22B4" w:rsidP="008B22B4">
      <w:pPr>
        <w:pStyle w:val="ListParagraph"/>
        <w:ind w:firstLine="270"/>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 xml:space="preserve">Good </w:t>
      </w:r>
      <w:r w:rsidR="00C8029D" w:rsidRPr="003A7B6C">
        <w:rPr>
          <w:rFonts w:ascii="Times New Roman" w:hAnsi="Times New Roman" w:cs="Times New Roman"/>
          <w:color w:val="000000" w:themeColor="text1"/>
          <w:sz w:val="24"/>
          <w:szCs w:val="24"/>
        </w:rPr>
        <w:t>pronunciation</w:t>
      </w:r>
      <w:r w:rsidRPr="003A7B6C">
        <w:rPr>
          <w:rFonts w:ascii="Times New Roman" w:hAnsi="Times New Roman" w:cs="Times New Roman"/>
          <w:color w:val="000000" w:themeColor="text1"/>
          <w:sz w:val="24"/>
          <w:szCs w:val="24"/>
        </w:rPr>
        <w:t xml:space="preserve"> is something beyond dominating individual sounds</w:t>
      </w:r>
      <w:r w:rsidR="00C8029D" w:rsidRPr="003A7B6C">
        <w:rPr>
          <w:rFonts w:ascii="Times New Roman" w:hAnsi="Times New Roman" w:cs="Times New Roman"/>
          <w:color w:val="000000" w:themeColor="text1"/>
          <w:sz w:val="24"/>
          <w:szCs w:val="24"/>
        </w:rPr>
        <w:t>. It is also about intonation (rise and fall of voice) and stress. For this we should practice speaking articles, poems</w:t>
      </w:r>
      <w:r w:rsidR="00F0666C" w:rsidRPr="003A7B6C">
        <w:rPr>
          <w:rFonts w:ascii="Times New Roman" w:hAnsi="Times New Roman" w:cs="Times New Roman"/>
          <w:color w:val="000000" w:themeColor="text1"/>
          <w:sz w:val="24"/>
          <w:szCs w:val="24"/>
        </w:rPr>
        <w:t>,</w:t>
      </w:r>
      <w:r w:rsidR="00C8029D" w:rsidRPr="003A7B6C">
        <w:rPr>
          <w:rFonts w:ascii="Times New Roman" w:hAnsi="Times New Roman" w:cs="Times New Roman"/>
          <w:color w:val="000000" w:themeColor="text1"/>
          <w:sz w:val="24"/>
          <w:szCs w:val="24"/>
        </w:rPr>
        <w:t xml:space="preserve"> and songs aloud, focusing on each word’s stress and intonation.</w:t>
      </w:r>
    </w:p>
    <w:p w14:paraId="6915E8C9" w14:textId="77777777" w:rsidR="00C8029D" w:rsidRPr="003A7B6C" w:rsidRDefault="00C8029D" w:rsidP="008B22B4">
      <w:pPr>
        <w:pStyle w:val="ListParagraph"/>
        <w:ind w:firstLine="270"/>
        <w:rPr>
          <w:rFonts w:ascii="Times New Roman" w:hAnsi="Times New Roman" w:cs="Times New Roman"/>
          <w:color w:val="000000" w:themeColor="text1"/>
          <w:sz w:val="24"/>
          <w:szCs w:val="24"/>
        </w:rPr>
      </w:pPr>
    </w:p>
    <w:p w14:paraId="5166C911" w14:textId="167401EF" w:rsidR="009128F9" w:rsidRPr="003A7B6C" w:rsidRDefault="00C8029D" w:rsidP="00A16F1F">
      <w:pPr>
        <w:pStyle w:val="ListParagraph"/>
        <w:numPr>
          <w:ilvl w:val="0"/>
          <w:numId w:val="8"/>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Practicing alone</w:t>
      </w:r>
    </w:p>
    <w:p w14:paraId="160344D3" w14:textId="7369F77F" w:rsidR="00C8029D" w:rsidRPr="003A7B6C" w:rsidRDefault="00C8029D" w:rsidP="00C8029D">
      <w:pPr>
        <w:pStyle w:val="ListParagraph"/>
        <w:ind w:firstLine="270"/>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To get a grip on something we need to practice it. Thus, for better pronunciation</w:t>
      </w:r>
      <w:r w:rsidR="00F0666C" w:rsidRPr="003A7B6C">
        <w:rPr>
          <w:rFonts w:ascii="Times New Roman" w:hAnsi="Times New Roman" w:cs="Times New Roman"/>
          <w:color w:val="000000" w:themeColor="text1"/>
          <w:sz w:val="24"/>
          <w:szCs w:val="24"/>
        </w:rPr>
        <w:t>,</w:t>
      </w:r>
      <w:r w:rsidRPr="003A7B6C">
        <w:rPr>
          <w:rFonts w:ascii="Times New Roman" w:hAnsi="Times New Roman" w:cs="Times New Roman"/>
          <w:color w:val="000000" w:themeColor="text1"/>
          <w:sz w:val="24"/>
          <w:szCs w:val="24"/>
        </w:rPr>
        <w:t xml:space="preserve"> we have to practice speaking loudly alone (preferably in front of a mirror) and see</w:t>
      </w:r>
      <w:r w:rsidR="00F0666C" w:rsidRPr="003A7B6C">
        <w:rPr>
          <w:rFonts w:ascii="Times New Roman" w:hAnsi="Times New Roman" w:cs="Times New Roman"/>
          <w:color w:val="000000" w:themeColor="text1"/>
          <w:sz w:val="24"/>
          <w:szCs w:val="24"/>
        </w:rPr>
        <w:t xml:space="preserve"> the</w:t>
      </w:r>
      <w:r w:rsidRPr="003A7B6C">
        <w:rPr>
          <w:rFonts w:ascii="Times New Roman" w:hAnsi="Times New Roman" w:cs="Times New Roman"/>
          <w:color w:val="000000" w:themeColor="text1"/>
          <w:sz w:val="24"/>
          <w:szCs w:val="24"/>
        </w:rPr>
        <w:t xml:space="preserve"> </w:t>
      </w:r>
      <w:r w:rsidR="00F0666C" w:rsidRPr="003A7B6C">
        <w:rPr>
          <w:rFonts w:ascii="Times New Roman" w:hAnsi="Times New Roman" w:cs="Times New Roman"/>
          <w:color w:val="000000" w:themeColor="text1"/>
          <w:sz w:val="24"/>
          <w:szCs w:val="24"/>
        </w:rPr>
        <w:t>position of our tongue, lips, and mouth. And compare it with the way the natives speak.</w:t>
      </w:r>
    </w:p>
    <w:p w14:paraId="5D7F494F" w14:textId="77777777" w:rsidR="006C61C4" w:rsidRPr="003A7B6C" w:rsidRDefault="00DC792A" w:rsidP="006C61C4">
      <w:p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Part 2</w:t>
      </w:r>
      <w:r w:rsidR="006C61C4" w:rsidRPr="003A7B6C">
        <w:rPr>
          <w:rFonts w:ascii="Times New Roman" w:hAnsi="Times New Roman" w:cs="Times New Roman"/>
          <w:b/>
          <w:color w:val="000000" w:themeColor="text1"/>
          <w:sz w:val="28"/>
          <w:szCs w:val="28"/>
        </w:rPr>
        <w:t xml:space="preserve"> </w:t>
      </w:r>
    </w:p>
    <w:p w14:paraId="6012BD75" w14:textId="64EC6F86" w:rsidR="006C61C4" w:rsidRPr="003A7B6C" w:rsidRDefault="006C61C4" w:rsidP="006C61C4">
      <w:pPr>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 xml:space="preserve">Select any short piece of personal writing consists of 1 to 2 paragraphs. </w:t>
      </w:r>
    </w:p>
    <w:p w14:paraId="49FB184E" w14:textId="77777777" w:rsidR="006C61C4" w:rsidRPr="003A7B6C" w:rsidRDefault="006C61C4" w:rsidP="00FB5D26">
      <w:p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Analyze that writing by including following points:</w:t>
      </w:r>
    </w:p>
    <w:p w14:paraId="40E04A44" w14:textId="77777777" w:rsidR="006C61C4" w:rsidRPr="003A7B6C" w:rsidRDefault="006C61C4" w:rsidP="006C61C4">
      <w:pPr>
        <w:pStyle w:val="ListParagraph"/>
        <w:numPr>
          <w:ilvl w:val="0"/>
          <w:numId w:val="2"/>
        </w:num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Choice of vocabulary and how much it is appropriate according to the topic?</w:t>
      </w:r>
    </w:p>
    <w:p w14:paraId="778DFC0D" w14:textId="248685D7" w:rsidR="006C61C4" w:rsidRPr="003A7B6C" w:rsidRDefault="006C61C4" w:rsidP="006C61C4">
      <w:pPr>
        <w:pStyle w:val="ListParagraph"/>
        <w:numPr>
          <w:ilvl w:val="0"/>
          <w:numId w:val="2"/>
        </w:num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 xml:space="preserve">Overall sentence </w:t>
      </w:r>
      <w:r w:rsidR="00AB7263" w:rsidRPr="003A7B6C">
        <w:rPr>
          <w:rFonts w:ascii="Times New Roman" w:hAnsi="Times New Roman" w:cs="Times New Roman"/>
          <w:color w:val="000000" w:themeColor="text1"/>
          <w:sz w:val="24"/>
          <w:szCs w:val="24"/>
        </w:rPr>
        <w:t>s</w:t>
      </w:r>
      <w:r w:rsidRPr="003A7B6C">
        <w:rPr>
          <w:rFonts w:ascii="Times New Roman" w:hAnsi="Times New Roman" w:cs="Times New Roman"/>
          <w:color w:val="000000" w:themeColor="text1"/>
          <w:sz w:val="24"/>
          <w:szCs w:val="24"/>
        </w:rPr>
        <w:t>tructures.</w:t>
      </w:r>
    </w:p>
    <w:p w14:paraId="1D0B6766" w14:textId="7D78563C" w:rsidR="006C61C4" w:rsidRPr="003A7B6C" w:rsidRDefault="006C61C4" w:rsidP="006C61C4">
      <w:pPr>
        <w:pStyle w:val="ListParagraph"/>
        <w:numPr>
          <w:ilvl w:val="0"/>
          <w:numId w:val="2"/>
        </w:num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 xml:space="preserve">Other techniques that the writer has used. </w:t>
      </w:r>
    </w:p>
    <w:p w14:paraId="7B3DA5D4" w14:textId="070FBC24" w:rsidR="00455C09" w:rsidRPr="003A7B6C" w:rsidRDefault="00455C09" w:rsidP="00455C09">
      <w:pPr>
        <w:spacing w:after="160" w:line="259" w:lineRule="auto"/>
        <w:rPr>
          <w:rFonts w:ascii="Times New Roman" w:hAnsi="Times New Roman" w:cs="Times New Roman"/>
          <w:color w:val="000000" w:themeColor="text1"/>
          <w:sz w:val="24"/>
          <w:szCs w:val="24"/>
        </w:rPr>
      </w:pPr>
    </w:p>
    <w:p w14:paraId="5E42BD51" w14:textId="497295E0" w:rsidR="00455C09" w:rsidRPr="003A7B6C" w:rsidRDefault="00455C09" w:rsidP="00AB7263">
      <w:pPr>
        <w:spacing w:after="160" w:line="259" w:lineRule="auto"/>
        <w:ind w:left="-284"/>
        <w:jc w:val="center"/>
        <w:rPr>
          <w:rFonts w:ascii="Times New Roman" w:hAnsi="Times New Roman" w:cs="Times New Roman"/>
          <w:b/>
          <w:bCs/>
          <w:color w:val="000000" w:themeColor="text1"/>
          <w:sz w:val="28"/>
          <w:szCs w:val="28"/>
        </w:rPr>
      </w:pPr>
      <w:r w:rsidRPr="003A7B6C">
        <w:rPr>
          <w:rFonts w:ascii="Times New Roman" w:hAnsi="Times New Roman" w:cs="Times New Roman"/>
          <w:b/>
          <w:bCs/>
          <w:color w:val="000000" w:themeColor="text1"/>
          <w:sz w:val="28"/>
          <w:szCs w:val="28"/>
        </w:rPr>
        <w:t>Extract</w:t>
      </w:r>
    </w:p>
    <w:p w14:paraId="3B2E83FD" w14:textId="1143DF02" w:rsidR="0002436A" w:rsidRPr="003A7B6C" w:rsidRDefault="0002436A" w:rsidP="005F61D5">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lastRenderedPageBreak/>
        <w:t>Everything had been totally different that Sunday morning, when the two boys had set out on their walk up the cool, pine-scented mountainside near the village where they lived. Near the top, Peter and Michael had climbed onto a rock to admire the view of the valley far below them.</w:t>
      </w:r>
    </w:p>
    <w:p w14:paraId="4B23444D" w14:textId="662E0568" w:rsidR="0002436A" w:rsidRPr="003A7B6C" w:rsidRDefault="0002436A" w:rsidP="005F61D5">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t>That was when disaster had struck. On clambering down, Peter had tumbled awkwardly to the ground, his leg bent at a painful angle beneath him. Unable to move, he was forced to wait where he was, wrapped in Michael’s jacket, while Michael had begun the long trek down the mountainside to fetch help.</w:t>
      </w:r>
    </w:p>
    <w:p w14:paraId="7947675B" w14:textId="3AEC9E2C" w:rsidR="0002436A" w:rsidRPr="003A7B6C" w:rsidRDefault="0002436A" w:rsidP="00574FBF">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t>Michael looked down on the mountainside from the window of the helicopter. He felt increasingly helpless, as it looked totally different from the air and the network of tiny paths was mostly obscured from view by the thick covering of pine trees. To make matters worse, the light was fading fast and a thick blanket of mist</w:t>
      </w:r>
      <w:r w:rsidR="00574FBF" w:rsidRPr="003A7B6C">
        <w:rPr>
          <w:rFonts w:ascii="Times New Roman" w:hAnsi="Times New Roman" w:cs="Times New Roman"/>
          <w:sz w:val="24"/>
          <w:szCs w:val="24"/>
        </w:rPr>
        <w:t xml:space="preserve"> </w:t>
      </w:r>
      <w:r w:rsidRPr="003A7B6C">
        <w:rPr>
          <w:rFonts w:ascii="Times New Roman" w:hAnsi="Times New Roman" w:cs="Times New Roman"/>
          <w:sz w:val="24"/>
          <w:szCs w:val="24"/>
        </w:rPr>
        <w:t>was starting to form. Eventually the pilot and the three mountain rescue workers in the helicopter agreed that they would have to go back and continue the search for Michael</w:t>
      </w:r>
      <w:r w:rsidR="00514D01" w:rsidRPr="003A7B6C">
        <w:rPr>
          <w:rFonts w:ascii="Times New Roman" w:hAnsi="Times New Roman" w:cs="Times New Roman"/>
          <w:sz w:val="24"/>
          <w:szCs w:val="24"/>
        </w:rPr>
        <w:t>’s</w:t>
      </w:r>
      <w:r w:rsidRPr="003A7B6C">
        <w:rPr>
          <w:rFonts w:ascii="Times New Roman" w:hAnsi="Times New Roman" w:cs="Times New Roman"/>
          <w:sz w:val="24"/>
          <w:szCs w:val="24"/>
        </w:rPr>
        <w:t xml:space="preserve"> friend, Peter, on foot.</w:t>
      </w:r>
    </w:p>
    <w:p w14:paraId="53C560AA" w14:textId="5DEEDC83" w:rsidR="0002436A" w:rsidRPr="003A7B6C" w:rsidRDefault="0002436A" w:rsidP="005F61D5">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t>By seven o’clock that evening, they had left the helicopter in the village and gathered a mountain rescue team of fifteen men. Michael felt disheartened and scared for his friend’s safety. Slowly they ascended the mountain, scouring the numerous paths for Peter. The only sounds were crunching footsteps and the crackle of static on the walkie-talkies that the rescue workers carried to talk to each other. The mountainside was an eerie place after nightfall and gradually Michael started to wonder whether they would ever find Peter at all.</w:t>
      </w:r>
    </w:p>
    <w:p w14:paraId="4BBE2027" w14:textId="038380CC" w:rsidR="00A42914" w:rsidRPr="003A7B6C" w:rsidRDefault="0002436A" w:rsidP="005F61D5">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t xml:space="preserve">Suddenly </w:t>
      </w:r>
      <w:r w:rsidR="00596828" w:rsidRPr="003A7B6C">
        <w:rPr>
          <w:rFonts w:ascii="Times New Roman" w:hAnsi="Times New Roman" w:cs="Times New Roman"/>
          <w:sz w:val="24"/>
          <w:szCs w:val="24"/>
        </w:rPr>
        <w:t>I</w:t>
      </w:r>
      <w:r w:rsidRPr="003A7B6C">
        <w:rPr>
          <w:rFonts w:ascii="Times New Roman" w:hAnsi="Times New Roman" w:cs="Times New Roman"/>
          <w:sz w:val="24"/>
          <w:szCs w:val="24"/>
        </w:rPr>
        <w:t xml:space="preserve"> heard a voice come over one of the walkie-talkies, “We’ve got him. We’re taking him down.” “I’m sorry,” </w:t>
      </w:r>
      <w:r w:rsidR="00490E3E" w:rsidRPr="003A7B6C">
        <w:rPr>
          <w:rFonts w:ascii="Times New Roman" w:hAnsi="Times New Roman" w:cs="Times New Roman"/>
          <w:sz w:val="24"/>
          <w:szCs w:val="24"/>
        </w:rPr>
        <w:t>I said</w:t>
      </w:r>
      <w:r w:rsidRPr="003A7B6C">
        <w:rPr>
          <w:rFonts w:ascii="Times New Roman" w:hAnsi="Times New Roman" w:cs="Times New Roman"/>
          <w:sz w:val="24"/>
          <w:szCs w:val="24"/>
        </w:rPr>
        <w:t xml:space="preserve"> to </w:t>
      </w:r>
      <w:r w:rsidR="00490E3E" w:rsidRPr="003A7B6C">
        <w:rPr>
          <w:rFonts w:ascii="Times New Roman" w:hAnsi="Times New Roman" w:cs="Times New Roman"/>
          <w:sz w:val="24"/>
          <w:szCs w:val="24"/>
        </w:rPr>
        <w:t>my</w:t>
      </w:r>
      <w:r w:rsidRPr="003A7B6C">
        <w:rPr>
          <w:rFonts w:ascii="Times New Roman" w:hAnsi="Times New Roman" w:cs="Times New Roman"/>
          <w:sz w:val="24"/>
          <w:szCs w:val="24"/>
        </w:rPr>
        <w:t xml:space="preserve"> friend later in the warm safety of the hospital room, “I didn’t realize it would take so long.”</w:t>
      </w:r>
    </w:p>
    <w:p w14:paraId="58799D10" w14:textId="77777777" w:rsidR="00583995" w:rsidRPr="003A7B6C" w:rsidRDefault="0002436A" w:rsidP="005F61D5">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t xml:space="preserve">The doctors decided to keep Peter at the hospital for the night in case of complications with his leg. </w:t>
      </w:r>
    </w:p>
    <w:p w14:paraId="440BAF03" w14:textId="194472D9" w:rsidR="00194FE9" w:rsidRPr="003A7B6C" w:rsidRDefault="0002436A" w:rsidP="00323104">
      <w:pPr>
        <w:pStyle w:val="NoSpacing"/>
        <w:ind w:firstLine="720"/>
        <w:rPr>
          <w:rFonts w:ascii="Times New Roman" w:hAnsi="Times New Roman" w:cs="Times New Roman"/>
          <w:sz w:val="24"/>
          <w:szCs w:val="24"/>
        </w:rPr>
      </w:pPr>
      <w:r w:rsidRPr="003A7B6C">
        <w:rPr>
          <w:rFonts w:ascii="Times New Roman" w:hAnsi="Times New Roman" w:cs="Times New Roman"/>
          <w:sz w:val="24"/>
          <w:szCs w:val="24"/>
        </w:rPr>
        <w:t xml:space="preserve">Before leaving, </w:t>
      </w:r>
      <w:r w:rsidR="00511DB9" w:rsidRPr="003A7B6C">
        <w:rPr>
          <w:rFonts w:ascii="Times New Roman" w:hAnsi="Times New Roman" w:cs="Times New Roman"/>
          <w:sz w:val="24"/>
          <w:szCs w:val="24"/>
        </w:rPr>
        <w:t>I</w:t>
      </w:r>
      <w:r w:rsidRPr="003A7B6C">
        <w:rPr>
          <w:rFonts w:ascii="Times New Roman" w:hAnsi="Times New Roman" w:cs="Times New Roman"/>
          <w:sz w:val="24"/>
          <w:szCs w:val="24"/>
        </w:rPr>
        <w:t xml:space="preserve"> looked down at </w:t>
      </w:r>
      <w:r w:rsidR="00207544" w:rsidRPr="003A7B6C">
        <w:rPr>
          <w:rFonts w:ascii="Times New Roman" w:hAnsi="Times New Roman" w:cs="Times New Roman"/>
          <w:sz w:val="24"/>
          <w:szCs w:val="24"/>
        </w:rPr>
        <w:t>my</w:t>
      </w:r>
      <w:r w:rsidRPr="003A7B6C">
        <w:rPr>
          <w:rFonts w:ascii="Times New Roman" w:hAnsi="Times New Roman" w:cs="Times New Roman"/>
          <w:sz w:val="24"/>
          <w:szCs w:val="24"/>
        </w:rPr>
        <w:t xml:space="preserve"> friend and patted his shoulder as, silently, </w:t>
      </w:r>
      <w:r w:rsidR="008D6E64" w:rsidRPr="003A7B6C">
        <w:rPr>
          <w:rFonts w:ascii="Times New Roman" w:hAnsi="Times New Roman" w:cs="Times New Roman"/>
          <w:sz w:val="24"/>
          <w:szCs w:val="24"/>
        </w:rPr>
        <w:t>we</w:t>
      </w:r>
      <w:r w:rsidRPr="003A7B6C">
        <w:rPr>
          <w:rFonts w:ascii="Times New Roman" w:hAnsi="Times New Roman" w:cs="Times New Roman"/>
          <w:sz w:val="24"/>
          <w:szCs w:val="24"/>
        </w:rPr>
        <w:t xml:space="preserve"> both vowed never to go walking in the mountains again.</w:t>
      </w:r>
    </w:p>
    <w:p w14:paraId="1AFB2BF7" w14:textId="77777777" w:rsidR="00583995" w:rsidRPr="003A7B6C" w:rsidRDefault="00583995" w:rsidP="0002436A">
      <w:pPr>
        <w:pStyle w:val="NoSpacing"/>
        <w:rPr>
          <w:rFonts w:ascii="Times New Roman" w:hAnsi="Times New Roman" w:cs="Times New Roman"/>
          <w:sz w:val="24"/>
          <w:szCs w:val="24"/>
        </w:rPr>
      </w:pPr>
    </w:p>
    <w:p w14:paraId="3FA34C9B" w14:textId="0F45DD89" w:rsidR="005E1822" w:rsidRPr="003A7B6C" w:rsidRDefault="005E1822" w:rsidP="00AB7263">
      <w:pPr>
        <w:spacing w:after="160" w:line="259" w:lineRule="auto"/>
        <w:ind w:left="-284"/>
        <w:jc w:val="center"/>
        <w:rPr>
          <w:rFonts w:ascii="Times New Roman" w:hAnsi="Times New Roman" w:cs="Times New Roman"/>
          <w:b/>
          <w:bCs/>
          <w:color w:val="000000" w:themeColor="text1"/>
          <w:sz w:val="28"/>
          <w:szCs w:val="28"/>
        </w:rPr>
      </w:pPr>
      <w:r w:rsidRPr="003A7B6C">
        <w:rPr>
          <w:rFonts w:ascii="Times New Roman" w:hAnsi="Times New Roman" w:cs="Times New Roman"/>
          <w:b/>
          <w:bCs/>
          <w:color w:val="000000" w:themeColor="text1"/>
          <w:sz w:val="28"/>
          <w:szCs w:val="28"/>
        </w:rPr>
        <w:t>Analysis</w:t>
      </w:r>
    </w:p>
    <w:p w14:paraId="3B573CD8" w14:textId="5EA2708C" w:rsidR="00EE5F1E" w:rsidRPr="003A7B6C" w:rsidRDefault="001649B2" w:rsidP="006A1203">
      <w:pPr>
        <w:pStyle w:val="ListParagraph"/>
        <w:numPr>
          <w:ilvl w:val="0"/>
          <w:numId w:val="7"/>
        </w:numPr>
        <w:spacing w:after="160" w:line="259" w:lineRule="auto"/>
        <w:rPr>
          <w:rFonts w:ascii="Times New Roman" w:hAnsi="Times New Roman" w:cs="Times New Roman"/>
          <w:b/>
          <w:bCs/>
          <w:color w:val="000000" w:themeColor="text1"/>
          <w:sz w:val="28"/>
          <w:szCs w:val="28"/>
        </w:rPr>
      </w:pPr>
      <w:r w:rsidRPr="003A7B6C">
        <w:rPr>
          <w:rFonts w:ascii="Times New Roman" w:hAnsi="Times New Roman" w:cs="Times New Roman"/>
          <w:b/>
          <w:bCs/>
          <w:color w:val="000000" w:themeColor="text1"/>
          <w:sz w:val="28"/>
          <w:szCs w:val="28"/>
        </w:rPr>
        <w:t>Vocabulary:</w:t>
      </w:r>
    </w:p>
    <w:p w14:paraId="665C5709" w14:textId="68B03336" w:rsidR="00E96D79" w:rsidRPr="003A7B6C" w:rsidRDefault="00E96D79" w:rsidP="00940E2C">
      <w:p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Vocabulary is an utmost important part of any language’s essay or writing. Naturally, it in the same way, plays a crucial part in devloping different and vital feelings among the readers which, in turn, develops a sort of urge in them to continue reading; catches their eye.</w:t>
      </w:r>
      <w:r w:rsidR="00CF467F" w:rsidRPr="003A7B6C">
        <w:rPr>
          <w:rFonts w:ascii="Times New Roman" w:hAnsi="Times New Roman" w:cs="Times New Roman"/>
          <w:color w:val="000000" w:themeColor="text1"/>
          <w:sz w:val="24"/>
          <w:szCs w:val="24"/>
        </w:rPr>
        <w:t xml:space="preserve"> </w:t>
      </w:r>
    </w:p>
    <w:p w14:paraId="4AA980FF" w14:textId="5A579383" w:rsidR="00CF467F" w:rsidRPr="003A7B6C" w:rsidRDefault="00CF467F" w:rsidP="006A1203">
      <w:pPr>
        <w:pStyle w:val="ListParagraph"/>
        <w:numPr>
          <w:ilvl w:val="0"/>
          <w:numId w:val="7"/>
        </w:numPr>
        <w:spacing w:after="160" w:line="259" w:lineRule="auto"/>
        <w:rPr>
          <w:rFonts w:ascii="Times New Roman" w:hAnsi="Times New Roman" w:cs="Times New Roman"/>
          <w:b/>
          <w:bCs/>
          <w:color w:val="000000" w:themeColor="text1"/>
          <w:sz w:val="28"/>
          <w:szCs w:val="28"/>
        </w:rPr>
      </w:pPr>
      <w:r w:rsidRPr="003A7B6C">
        <w:rPr>
          <w:rFonts w:ascii="Times New Roman" w:hAnsi="Times New Roman" w:cs="Times New Roman"/>
          <w:b/>
          <w:bCs/>
          <w:color w:val="000000" w:themeColor="text1"/>
          <w:sz w:val="28"/>
          <w:szCs w:val="28"/>
        </w:rPr>
        <w:t xml:space="preserve">Vista: </w:t>
      </w:r>
    </w:p>
    <w:p w14:paraId="05B3448D" w14:textId="61EEAD4B" w:rsidR="00CF467F" w:rsidRPr="003A7B6C" w:rsidRDefault="00CF467F" w:rsidP="00CF467F">
      <w:p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tab/>
        <w:t xml:space="preserve">The </w:t>
      </w:r>
      <w:r w:rsidR="00BC71E4" w:rsidRPr="003A7B6C">
        <w:rPr>
          <w:rFonts w:ascii="Times New Roman" w:hAnsi="Times New Roman" w:cs="Times New Roman"/>
          <w:color w:val="000000" w:themeColor="text1"/>
          <w:sz w:val="24"/>
          <w:szCs w:val="24"/>
        </w:rPr>
        <w:t>A</w:t>
      </w:r>
      <w:r w:rsidRPr="003A7B6C">
        <w:rPr>
          <w:rFonts w:ascii="Times New Roman" w:hAnsi="Times New Roman" w:cs="Times New Roman"/>
          <w:color w:val="000000" w:themeColor="text1"/>
          <w:sz w:val="24"/>
          <w:szCs w:val="24"/>
        </w:rPr>
        <w:t xml:space="preserve">uthor, through using fastidious words, portrays the scenery of the environment. He described the image as </w:t>
      </w:r>
      <w:r w:rsidRPr="003A7B6C">
        <w:rPr>
          <w:rFonts w:ascii="Times New Roman" w:hAnsi="Times New Roman" w:cs="Times New Roman"/>
          <w:b/>
          <w:bCs/>
          <w:color w:val="000000" w:themeColor="text1"/>
          <w:sz w:val="24"/>
          <w:szCs w:val="24"/>
        </w:rPr>
        <w:t>cool</w:t>
      </w:r>
      <w:r w:rsidRPr="003A7B6C">
        <w:rPr>
          <w:rFonts w:ascii="Times New Roman" w:hAnsi="Times New Roman" w:cs="Times New Roman"/>
          <w:color w:val="000000" w:themeColor="text1"/>
          <w:sz w:val="24"/>
          <w:szCs w:val="24"/>
        </w:rPr>
        <w:t xml:space="preserve"> and </w:t>
      </w:r>
      <w:r w:rsidRPr="003A7B6C">
        <w:rPr>
          <w:rFonts w:ascii="Times New Roman" w:hAnsi="Times New Roman" w:cs="Times New Roman"/>
          <w:b/>
          <w:bCs/>
          <w:color w:val="000000" w:themeColor="text1"/>
          <w:sz w:val="24"/>
          <w:szCs w:val="24"/>
        </w:rPr>
        <w:t>pine-scented</w:t>
      </w:r>
      <w:r w:rsidR="00646E21" w:rsidRPr="003A7B6C">
        <w:rPr>
          <w:rFonts w:ascii="Times New Roman" w:hAnsi="Times New Roman" w:cs="Times New Roman"/>
          <w:color w:val="000000" w:themeColor="text1"/>
          <w:sz w:val="24"/>
          <w:szCs w:val="24"/>
        </w:rPr>
        <w:t xml:space="preserve"> which grasps the attention of readers as if they were to smell</w:t>
      </w:r>
      <w:r w:rsidR="00ED7031" w:rsidRPr="003A7B6C">
        <w:rPr>
          <w:rFonts w:ascii="Times New Roman" w:hAnsi="Times New Roman" w:cs="Times New Roman"/>
          <w:color w:val="000000" w:themeColor="text1"/>
          <w:sz w:val="24"/>
          <w:szCs w:val="24"/>
        </w:rPr>
        <w:t>ing</w:t>
      </w:r>
      <w:r w:rsidR="00646E21" w:rsidRPr="003A7B6C">
        <w:rPr>
          <w:rFonts w:ascii="Times New Roman" w:hAnsi="Times New Roman" w:cs="Times New Roman"/>
          <w:color w:val="000000" w:themeColor="text1"/>
          <w:sz w:val="24"/>
          <w:szCs w:val="24"/>
        </w:rPr>
        <w:t xml:space="preserve"> </w:t>
      </w:r>
      <w:r w:rsidR="00017276" w:rsidRPr="003A7B6C">
        <w:rPr>
          <w:rFonts w:ascii="Times New Roman" w:hAnsi="Times New Roman" w:cs="Times New Roman"/>
          <w:color w:val="000000" w:themeColor="text1"/>
          <w:sz w:val="24"/>
          <w:szCs w:val="24"/>
        </w:rPr>
        <w:t>the scent</w:t>
      </w:r>
      <w:r w:rsidR="00646E21" w:rsidRPr="003A7B6C">
        <w:rPr>
          <w:rFonts w:ascii="Times New Roman" w:hAnsi="Times New Roman" w:cs="Times New Roman"/>
          <w:color w:val="000000" w:themeColor="text1"/>
          <w:sz w:val="24"/>
          <w:szCs w:val="24"/>
        </w:rPr>
        <w:t xml:space="preserve"> themselves.</w:t>
      </w:r>
      <w:r w:rsidR="00647296" w:rsidRPr="003A7B6C">
        <w:rPr>
          <w:rFonts w:ascii="Times New Roman" w:hAnsi="Times New Roman" w:cs="Times New Roman"/>
          <w:color w:val="000000" w:themeColor="text1"/>
          <w:sz w:val="24"/>
          <w:szCs w:val="24"/>
        </w:rPr>
        <w:t xml:space="preserve"> However, later on in the </w:t>
      </w:r>
      <w:r w:rsidR="000E7356" w:rsidRPr="003A7B6C">
        <w:rPr>
          <w:rFonts w:ascii="Times New Roman" w:hAnsi="Times New Roman" w:cs="Times New Roman"/>
          <w:color w:val="000000" w:themeColor="text1"/>
          <w:sz w:val="24"/>
          <w:szCs w:val="24"/>
        </w:rPr>
        <w:t>story</w:t>
      </w:r>
      <w:r w:rsidR="00647296" w:rsidRPr="003A7B6C">
        <w:rPr>
          <w:rFonts w:ascii="Times New Roman" w:hAnsi="Times New Roman" w:cs="Times New Roman"/>
          <w:color w:val="000000" w:themeColor="text1"/>
          <w:sz w:val="24"/>
          <w:szCs w:val="24"/>
        </w:rPr>
        <w:t xml:space="preserve">, that beautiful and exquisite scenery turns, as Author describes it, </w:t>
      </w:r>
      <w:r w:rsidR="00647296" w:rsidRPr="003A7B6C">
        <w:rPr>
          <w:rFonts w:ascii="Times New Roman" w:hAnsi="Times New Roman" w:cs="Times New Roman"/>
          <w:b/>
          <w:bCs/>
          <w:color w:val="000000" w:themeColor="text1"/>
          <w:sz w:val="24"/>
          <w:szCs w:val="24"/>
        </w:rPr>
        <w:t>eerie</w:t>
      </w:r>
      <w:r w:rsidR="00647296" w:rsidRPr="003A7B6C">
        <w:rPr>
          <w:rFonts w:ascii="Times New Roman" w:hAnsi="Times New Roman" w:cs="Times New Roman"/>
          <w:color w:val="000000" w:themeColor="text1"/>
          <w:sz w:val="24"/>
          <w:szCs w:val="24"/>
        </w:rPr>
        <w:t xml:space="preserve"> and covered with thick </w:t>
      </w:r>
      <w:r w:rsidR="00647296" w:rsidRPr="003A7B6C">
        <w:rPr>
          <w:rFonts w:ascii="Times New Roman" w:hAnsi="Times New Roman" w:cs="Times New Roman"/>
          <w:b/>
          <w:bCs/>
          <w:color w:val="000000" w:themeColor="text1"/>
          <w:sz w:val="24"/>
          <w:szCs w:val="24"/>
        </w:rPr>
        <w:t>mist</w:t>
      </w:r>
      <w:r w:rsidR="00647296" w:rsidRPr="003A7B6C">
        <w:rPr>
          <w:rFonts w:ascii="Times New Roman" w:hAnsi="Times New Roman" w:cs="Times New Roman"/>
          <w:color w:val="000000" w:themeColor="text1"/>
          <w:sz w:val="24"/>
          <w:szCs w:val="24"/>
        </w:rPr>
        <w:t>.</w:t>
      </w:r>
      <w:r w:rsidR="009B4728" w:rsidRPr="003A7B6C">
        <w:rPr>
          <w:rFonts w:ascii="Times New Roman" w:hAnsi="Times New Roman" w:cs="Times New Roman"/>
          <w:color w:val="000000" w:themeColor="text1"/>
          <w:sz w:val="24"/>
          <w:szCs w:val="24"/>
        </w:rPr>
        <w:t xml:space="preserve"> This can be set as an example of how much vocabulary plays part in a passage. If the writer were to use dull words, the story would nowhere near be as exiciting.</w:t>
      </w:r>
    </w:p>
    <w:p w14:paraId="763BDC3C" w14:textId="5C64B574" w:rsidR="001B190C" w:rsidRPr="003A7B6C" w:rsidRDefault="001B190C" w:rsidP="006A1203">
      <w:pPr>
        <w:pStyle w:val="ListParagraph"/>
        <w:numPr>
          <w:ilvl w:val="0"/>
          <w:numId w:val="7"/>
        </w:numPr>
        <w:spacing w:after="160" w:line="259" w:lineRule="auto"/>
        <w:rPr>
          <w:rFonts w:ascii="Times New Roman" w:hAnsi="Times New Roman" w:cs="Times New Roman"/>
          <w:b/>
          <w:bCs/>
          <w:color w:val="000000" w:themeColor="text1"/>
          <w:sz w:val="28"/>
          <w:szCs w:val="28"/>
        </w:rPr>
      </w:pPr>
      <w:r w:rsidRPr="003A7B6C">
        <w:rPr>
          <w:rFonts w:ascii="Times New Roman" w:hAnsi="Times New Roman" w:cs="Times New Roman"/>
          <w:b/>
          <w:bCs/>
          <w:color w:val="000000" w:themeColor="text1"/>
          <w:sz w:val="28"/>
          <w:szCs w:val="28"/>
        </w:rPr>
        <w:t>Subvocalization:</w:t>
      </w:r>
    </w:p>
    <w:p w14:paraId="25184712" w14:textId="50BE1CFF" w:rsidR="001A2504" w:rsidRPr="003A7B6C" w:rsidRDefault="001B190C" w:rsidP="00CF467F">
      <w:pPr>
        <w:spacing w:after="160" w:line="259" w:lineRule="auto"/>
        <w:rPr>
          <w:rFonts w:ascii="Times New Roman" w:hAnsi="Times New Roman" w:cs="Times New Roman"/>
          <w:color w:val="000000" w:themeColor="text1"/>
          <w:sz w:val="24"/>
          <w:szCs w:val="24"/>
        </w:rPr>
      </w:pPr>
      <w:r w:rsidRPr="003A7B6C">
        <w:rPr>
          <w:rFonts w:ascii="Times New Roman" w:hAnsi="Times New Roman" w:cs="Times New Roman"/>
          <w:color w:val="000000" w:themeColor="text1"/>
          <w:sz w:val="24"/>
          <w:szCs w:val="24"/>
        </w:rPr>
        <w:lastRenderedPageBreak/>
        <w:tab/>
      </w:r>
      <w:r w:rsidR="00BC71E4" w:rsidRPr="003A7B6C">
        <w:rPr>
          <w:rFonts w:ascii="Times New Roman" w:hAnsi="Times New Roman" w:cs="Times New Roman"/>
          <w:color w:val="000000" w:themeColor="text1"/>
          <w:sz w:val="24"/>
          <w:szCs w:val="24"/>
        </w:rPr>
        <w:t xml:space="preserve">The author uses words in his passage that the reader can hear. This is called subvocalization. Throughout the </w:t>
      </w:r>
      <w:r w:rsidR="00AE63E3" w:rsidRPr="003A7B6C">
        <w:rPr>
          <w:rFonts w:ascii="Times New Roman" w:hAnsi="Times New Roman" w:cs="Times New Roman"/>
          <w:color w:val="000000" w:themeColor="text1"/>
          <w:sz w:val="24"/>
          <w:szCs w:val="24"/>
        </w:rPr>
        <w:t>narrative</w:t>
      </w:r>
      <w:r w:rsidR="00BC71E4" w:rsidRPr="003A7B6C">
        <w:rPr>
          <w:rFonts w:ascii="Times New Roman" w:hAnsi="Times New Roman" w:cs="Times New Roman"/>
          <w:color w:val="000000" w:themeColor="text1"/>
          <w:sz w:val="24"/>
          <w:szCs w:val="24"/>
        </w:rPr>
        <w:t xml:space="preserve">, the Author has used such words, like, </w:t>
      </w:r>
      <w:r w:rsidR="00BC71E4" w:rsidRPr="003A7B6C">
        <w:rPr>
          <w:rFonts w:ascii="Times New Roman" w:hAnsi="Times New Roman" w:cs="Times New Roman"/>
          <w:b/>
          <w:bCs/>
          <w:color w:val="000000" w:themeColor="text1"/>
          <w:sz w:val="24"/>
          <w:szCs w:val="24"/>
        </w:rPr>
        <w:t>clambering</w:t>
      </w:r>
      <w:r w:rsidR="00BC71E4" w:rsidRPr="003A7B6C">
        <w:rPr>
          <w:rFonts w:ascii="Times New Roman" w:hAnsi="Times New Roman" w:cs="Times New Roman"/>
          <w:color w:val="000000" w:themeColor="text1"/>
          <w:sz w:val="24"/>
          <w:szCs w:val="24"/>
        </w:rPr>
        <w:t xml:space="preserve">, it’s almost as if we can hear his descend. Later </w:t>
      </w:r>
      <w:proofErr w:type="gramStart"/>
      <w:r w:rsidR="00BC71E4" w:rsidRPr="003A7B6C">
        <w:rPr>
          <w:rFonts w:ascii="Times New Roman" w:hAnsi="Times New Roman" w:cs="Times New Roman"/>
          <w:color w:val="000000" w:themeColor="text1"/>
          <w:sz w:val="24"/>
          <w:szCs w:val="24"/>
        </w:rPr>
        <w:t>on</w:t>
      </w:r>
      <w:proofErr w:type="gramEnd"/>
      <w:r w:rsidR="00BC71E4" w:rsidRPr="003A7B6C">
        <w:rPr>
          <w:rFonts w:ascii="Times New Roman" w:hAnsi="Times New Roman" w:cs="Times New Roman"/>
          <w:color w:val="000000" w:themeColor="text1"/>
          <w:sz w:val="24"/>
          <w:szCs w:val="24"/>
        </w:rPr>
        <w:t xml:space="preserve"> in this writing, he uses </w:t>
      </w:r>
      <w:r w:rsidR="00BC71E4" w:rsidRPr="003A7B6C">
        <w:rPr>
          <w:rFonts w:ascii="Times New Roman" w:hAnsi="Times New Roman" w:cs="Times New Roman"/>
          <w:b/>
          <w:bCs/>
          <w:color w:val="000000" w:themeColor="text1"/>
          <w:sz w:val="24"/>
          <w:szCs w:val="24"/>
        </w:rPr>
        <w:t>eerie</w:t>
      </w:r>
      <w:r w:rsidR="00BC71E4" w:rsidRPr="003A7B6C">
        <w:rPr>
          <w:rFonts w:ascii="Times New Roman" w:hAnsi="Times New Roman" w:cs="Times New Roman"/>
          <w:color w:val="000000" w:themeColor="text1"/>
          <w:sz w:val="24"/>
          <w:szCs w:val="24"/>
        </w:rPr>
        <w:t xml:space="preserve"> (creepy sounds), </w:t>
      </w:r>
      <w:r w:rsidR="00BC71E4" w:rsidRPr="003A7B6C">
        <w:rPr>
          <w:rFonts w:ascii="Times New Roman" w:hAnsi="Times New Roman" w:cs="Times New Roman"/>
          <w:b/>
          <w:bCs/>
          <w:color w:val="000000" w:themeColor="text1"/>
          <w:sz w:val="24"/>
          <w:szCs w:val="24"/>
        </w:rPr>
        <w:t>crunching</w:t>
      </w:r>
      <w:r w:rsidR="00BC71E4" w:rsidRPr="003A7B6C">
        <w:rPr>
          <w:rFonts w:ascii="Times New Roman" w:hAnsi="Times New Roman" w:cs="Times New Roman"/>
          <w:color w:val="000000" w:themeColor="text1"/>
          <w:sz w:val="24"/>
          <w:szCs w:val="24"/>
        </w:rPr>
        <w:t xml:space="preserve"> </w:t>
      </w:r>
      <w:r w:rsidR="00BC71E4" w:rsidRPr="003A7B6C">
        <w:rPr>
          <w:rFonts w:ascii="Times New Roman" w:hAnsi="Times New Roman" w:cs="Times New Roman"/>
          <w:b/>
          <w:bCs/>
          <w:color w:val="000000" w:themeColor="text1"/>
          <w:sz w:val="24"/>
          <w:szCs w:val="24"/>
        </w:rPr>
        <w:t>footsteps</w:t>
      </w:r>
      <w:r w:rsidR="00BC71E4" w:rsidRPr="003A7B6C">
        <w:rPr>
          <w:rFonts w:ascii="Times New Roman" w:hAnsi="Times New Roman" w:cs="Times New Roman"/>
          <w:color w:val="000000" w:themeColor="text1"/>
          <w:sz w:val="24"/>
          <w:szCs w:val="24"/>
        </w:rPr>
        <w:t xml:space="preserve"> and </w:t>
      </w:r>
      <w:r w:rsidR="00BC71E4" w:rsidRPr="003A7B6C">
        <w:rPr>
          <w:rFonts w:ascii="Times New Roman" w:hAnsi="Times New Roman" w:cs="Times New Roman"/>
          <w:b/>
          <w:bCs/>
          <w:color w:val="000000" w:themeColor="text1"/>
          <w:sz w:val="24"/>
          <w:szCs w:val="24"/>
        </w:rPr>
        <w:t>crackle</w:t>
      </w:r>
      <w:r w:rsidR="00BC71E4" w:rsidRPr="003A7B6C">
        <w:rPr>
          <w:rFonts w:ascii="Times New Roman" w:hAnsi="Times New Roman" w:cs="Times New Roman"/>
          <w:color w:val="000000" w:themeColor="text1"/>
          <w:sz w:val="24"/>
          <w:szCs w:val="24"/>
        </w:rPr>
        <w:t xml:space="preserve"> </w:t>
      </w:r>
      <w:r w:rsidR="00BC71E4" w:rsidRPr="003A7B6C">
        <w:rPr>
          <w:rFonts w:ascii="Times New Roman" w:hAnsi="Times New Roman" w:cs="Times New Roman"/>
          <w:b/>
          <w:bCs/>
          <w:color w:val="000000" w:themeColor="text1"/>
          <w:sz w:val="24"/>
          <w:szCs w:val="24"/>
        </w:rPr>
        <w:t>of</w:t>
      </w:r>
      <w:r w:rsidR="00BC71E4" w:rsidRPr="003A7B6C">
        <w:rPr>
          <w:rFonts w:ascii="Times New Roman" w:hAnsi="Times New Roman" w:cs="Times New Roman"/>
          <w:color w:val="000000" w:themeColor="text1"/>
          <w:sz w:val="24"/>
          <w:szCs w:val="24"/>
        </w:rPr>
        <w:t xml:space="preserve"> </w:t>
      </w:r>
      <w:r w:rsidR="00BC71E4" w:rsidRPr="003A7B6C">
        <w:rPr>
          <w:rFonts w:ascii="Times New Roman" w:hAnsi="Times New Roman" w:cs="Times New Roman"/>
          <w:b/>
          <w:bCs/>
          <w:color w:val="000000" w:themeColor="text1"/>
          <w:sz w:val="24"/>
          <w:szCs w:val="24"/>
        </w:rPr>
        <w:t>static</w:t>
      </w:r>
      <w:r w:rsidR="00BC71E4" w:rsidRPr="003A7B6C">
        <w:rPr>
          <w:rFonts w:ascii="Times New Roman" w:hAnsi="Times New Roman" w:cs="Times New Roman"/>
          <w:color w:val="000000" w:themeColor="text1"/>
          <w:sz w:val="24"/>
          <w:szCs w:val="24"/>
        </w:rPr>
        <w:t>.</w:t>
      </w:r>
      <w:r w:rsidR="00E70DD6" w:rsidRPr="003A7B6C">
        <w:rPr>
          <w:rFonts w:ascii="Times New Roman" w:hAnsi="Times New Roman" w:cs="Times New Roman"/>
          <w:color w:val="000000" w:themeColor="text1"/>
          <w:sz w:val="24"/>
          <w:szCs w:val="24"/>
        </w:rPr>
        <w:t xml:space="preserve"> These words further play a crucial part in grasping the reader’s attention.</w:t>
      </w:r>
    </w:p>
    <w:p w14:paraId="286B441F" w14:textId="6EB5CD66" w:rsidR="00560B62" w:rsidRPr="003A7B6C" w:rsidRDefault="00560B62" w:rsidP="00CF467F">
      <w:pPr>
        <w:spacing w:after="160" w:line="259" w:lineRule="auto"/>
        <w:rPr>
          <w:rFonts w:ascii="Times New Roman" w:hAnsi="Times New Roman" w:cs="Times New Roman"/>
          <w:color w:val="000000" w:themeColor="text1"/>
          <w:sz w:val="24"/>
          <w:szCs w:val="24"/>
        </w:rPr>
      </w:pPr>
    </w:p>
    <w:p w14:paraId="4F95BFA2" w14:textId="77777777" w:rsidR="005356A3" w:rsidRPr="003A7B6C" w:rsidRDefault="005356A3" w:rsidP="00CF467F">
      <w:pPr>
        <w:spacing w:after="160" w:line="259" w:lineRule="auto"/>
        <w:rPr>
          <w:rFonts w:ascii="Times New Roman" w:hAnsi="Times New Roman" w:cs="Times New Roman"/>
          <w:color w:val="000000" w:themeColor="text1"/>
          <w:sz w:val="24"/>
          <w:szCs w:val="24"/>
        </w:rPr>
      </w:pPr>
    </w:p>
    <w:p w14:paraId="362118CD" w14:textId="77777777" w:rsidR="00560B62" w:rsidRPr="003A7B6C" w:rsidRDefault="00560B62" w:rsidP="00CF467F">
      <w:pPr>
        <w:spacing w:after="160" w:line="259" w:lineRule="auto"/>
        <w:rPr>
          <w:rFonts w:ascii="Times New Roman" w:hAnsi="Times New Roman" w:cs="Times New Roman"/>
          <w:color w:val="000000" w:themeColor="text1"/>
          <w:sz w:val="24"/>
          <w:szCs w:val="24"/>
        </w:rPr>
      </w:pPr>
    </w:p>
    <w:p w14:paraId="3CF3642E" w14:textId="2F6B32F7" w:rsidR="00AB1712" w:rsidRPr="003A7B6C" w:rsidRDefault="00D4333E" w:rsidP="006C61C4">
      <w:p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Sentence Structure:</w:t>
      </w:r>
    </w:p>
    <w:p w14:paraId="3E8EF4C3" w14:textId="094BC503" w:rsidR="001A2504" w:rsidRPr="003A7B6C" w:rsidRDefault="001A2504" w:rsidP="006C61C4">
      <w:p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ab/>
        <w:t>The structure of the sentence</w:t>
      </w:r>
      <w:r w:rsidR="004C7959" w:rsidRPr="003A7B6C">
        <w:rPr>
          <w:rFonts w:ascii="Times New Roman" w:hAnsi="Times New Roman" w:cs="Times New Roman"/>
          <w:bCs/>
          <w:color w:val="000000" w:themeColor="text1"/>
          <w:sz w:val="24"/>
          <w:szCs w:val="24"/>
        </w:rPr>
        <w:t>s</w:t>
      </w:r>
      <w:r w:rsidRPr="003A7B6C">
        <w:rPr>
          <w:rFonts w:ascii="Times New Roman" w:hAnsi="Times New Roman" w:cs="Times New Roman"/>
          <w:bCs/>
          <w:color w:val="000000" w:themeColor="text1"/>
          <w:sz w:val="24"/>
          <w:szCs w:val="24"/>
        </w:rPr>
        <w:t xml:space="preserve"> plays the biggest part in making the story interesting and </w:t>
      </w:r>
      <w:r w:rsidR="00AF6A0E" w:rsidRPr="003A7B6C">
        <w:rPr>
          <w:rFonts w:ascii="Times New Roman" w:hAnsi="Times New Roman" w:cs="Times New Roman"/>
          <w:bCs/>
          <w:color w:val="000000" w:themeColor="text1"/>
          <w:sz w:val="24"/>
          <w:szCs w:val="24"/>
        </w:rPr>
        <w:t>fascinating</w:t>
      </w:r>
      <w:r w:rsidRPr="003A7B6C">
        <w:rPr>
          <w:rFonts w:ascii="Times New Roman" w:hAnsi="Times New Roman" w:cs="Times New Roman"/>
          <w:bCs/>
          <w:color w:val="000000" w:themeColor="text1"/>
          <w:sz w:val="24"/>
          <w:szCs w:val="24"/>
        </w:rPr>
        <w:t>.</w:t>
      </w:r>
      <w:r w:rsidR="00103D48" w:rsidRPr="003A7B6C">
        <w:rPr>
          <w:rFonts w:ascii="Times New Roman" w:hAnsi="Times New Roman" w:cs="Times New Roman"/>
          <w:bCs/>
          <w:color w:val="000000" w:themeColor="text1"/>
          <w:sz w:val="24"/>
          <w:szCs w:val="24"/>
        </w:rPr>
        <w:t xml:space="preserve"> </w:t>
      </w:r>
      <w:r w:rsidR="003A3C1F" w:rsidRPr="003A7B6C">
        <w:rPr>
          <w:rFonts w:ascii="Times New Roman" w:hAnsi="Times New Roman" w:cs="Times New Roman"/>
          <w:bCs/>
          <w:color w:val="000000" w:themeColor="text1"/>
          <w:sz w:val="24"/>
          <w:szCs w:val="24"/>
        </w:rPr>
        <w:t>The writer initially and throughout the body keeps the structure in a way that is simple</w:t>
      </w:r>
      <w:r w:rsidR="00FA5C8A" w:rsidRPr="003A7B6C">
        <w:rPr>
          <w:rFonts w:ascii="Times New Roman" w:hAnsi="Times New Roman" w:cs="Times New Roman"/>
          <w:bCs/>
          <w:color w:val="000000" w:themeColor="text1"/>
          <w:sz w:val="24"/>
          <w:szCs w:val="24"/>
        </w:rPr>
        <w:t>, straightforward</w:t>
      </w:r>
      <w:r w:rsidR="003A3C1F" w:rsidRPr="003A7B6C">
        <w:rPr>
          <w:rFonts w:ascii="Times New Roman" w:hAnsi="Times New Roman" w:cs="Times New Roman"/>
          <w:bCs/>
          <w:color w:val="000000" w:themeColor="text1"/>
          <w:sz w:val="24"/>
          <w:szCs w:val="24"/>
        </w:rPr>
        <w:t xml:space="preserve"> and not difficult to understand.</w:t>
      </w:r>
    </w:p>
    <w:p w14:paraId="2C280E04" w14:textId="44DB8D78" w:rsidR="001B6499" w:rsidRPr="003A7B6C" w:rsidRDefault="001B6499" w:rsidP="006A1203">
      <w:pPr>
        <w:pStyle w:val="ListParagraph"/>
        <w:numPr>
          <w:ilvl w:val="0"/>
          <w:numId w:val="7"/>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Opening:</w:t>
      </w:r>
    </w:p>
    <w:p w14:paraId="35CF1361" w14:textId="134A0D35" w:rsidR="003C1110" w:rsidRPr="003A7B6C" w:rsidRDefault="003C1110" w:rsidP="006C61C4">
      <w:pPr>
        <w:rPr>
          <w:rFonts w:ascii="Times New Roman" w:hAnsi="Times New Roman" w:cs="Times New Roman"/>
          <w:bCs/>
          <w:color w:val="000000" w:themeColor="text1"/>
          <w:sz w:val="24"/>
          <w:szCs w:val="24"/>
        </w:rPr>
      </w:pPr>
      <w:r w:rsidRPr="003A7B6C">
        <w:rPr>
          <w:rFonts w:ascii="Times New Roman" w:hAnsi="Times New Roman" w:cs="Times New Roman"/>
          <w:b/>
          <w:color w:val="000000" w:themeColor="text1"/>
          <w:sz w:val="24"/>
          <w:szCs w:val="24"/>
        </w:rPr>
        <w:tab/>
      </w:r>
      <w:r w:rsidRPr="003A7B6C">
        <w:rPr>
          <w:rFonts w:ascii="Times New Roman" w:hAnsi="Times New Roman" w:cs="Times New Roman"/>
          <w:bCs/>
          <w:color w:val="000000" w:themeColor="text1"/>
          <w:sz w:val="24"/>
          <w:szCs w:val="24"/>
        </w:rPr>
        <w:t xml:space="preserve">The author structures the opening in an engrossing way, by presenting the scenery in a beautiful way. He also </w:t>
      </w:r>
      <w:r w:rsidR="002E65FC" w:rsidRPr="003A7B6C">
        <w:rPr>
          <w:rFonts w:ascii="Times New Roman" w:hAnsi="Times New Roman" w:cs="Times New Roman"/>
          <w:bCs/>
          <w:color w:val="000000" w:themeColor="text1"/>
          <w:sz w:val="24"/>
          <w:szCs w:val="24"/>
        </w:rPr>
        <w:t xml:space="preserve">gives a short briefing as to </w:t>
      </w:r>
      <w:r w:rsidR="000739D6" w:rsidRPr="003A7B6C">
        <w:rPr>
          <w:rFonts w:ascii="Times New Roman" w:hAnsi="Times New Roman" w:cs="Times New Roman"/>
          <w:bCs/>
          <w:color w:val="000000" w:themeColor="text1"/>
          <w:sz w:val="24"/>
          <w:szCs w:val="24"/>
        </w:rPr>
        <w:t>what him and his friend were doing which</w:t>
      </w:r>
      <w:r w:rsidR="00F52481" w:rsidRPr="003A7B6C">
        <w:rPr>
          <w:rFonts w:ascii="Times New Roman" w:hAnsi="Times New Roman" w:cs="Times New Roman"/>
          <w:bCs/>
          <w:color w:val="000000" w:themeColor="text1"/>
          <w:sz w:val="24"/>
          <w:szCs w:val="24"/>
        </w:rPr>
        <w:t xml:space="preserve"> is how the whole story came to be.</w:t>
      </w:r>
    </w:p>
    <w:p w14:paraId="1AE97902" w14:textId="7F82607C" w:rsidR="00322C24" w:rsidRPr="003A7B6C" w:rsidRDefault="00322C24" w:rsidP="006A1203">
      <w:pPr>
        <w:pStyle w:val="ListParagraph"/>
        <w:numPr>
          <w:ilvl w:val="0"/>
          <w:numId w:val="7"/>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Body:</w:t>
      </w:r>
    </w:p>
    <w:p w14:paraId="47BC6464" w14:textId="687EC786" w:rsidR="00322C24" w:rsidRPr="003A7B6C" w:rsidRDefault="00322C24" w:rsidP="006C61C4">
      <w:pPr>
        <w:rPr>
          <w:rFonts w:ascii="Times New Roman" w:hAnsi="Times New Roman" w:cs="Times New Roman"/>
          <w:bCs/>
          <w:color w:val="000000" w:themeColor="text1"/>
          <w:sz w:val="24"/>
          <w:szCs w:val="24"/>
        </w:rPr>
      </w:pPr>
      <w:r w:rsidRPr="003A7B6C">
        <w:rPr>
          <w:rFonts w:ascii="Times New Roman" w:hAnsi="Times New Roman" w:cs="Times New Roman"/>
          <w:b/>
          <w:color w:val="000000" w:themeColor="text1"/>
          <w:sz w:val="24"/>
          <w:szCs w:val="24"/>
        </w:rPr>
        <w:tab/>
      </w:r>
      <w:r w:rsidR="00F00D7C" w:rsidRPr="003A7B6C">
        <w:rPr>
          <w:rFonts w:ascii="Times New Roman" w:hAnsi="Times New Roman" w:cs="Times New Roman"/>
          <w:bCs/>
          <w:color w:val="000000" w:themeColor="text1"/>
          <w:sz w:val="24"/>
          <w:szCs w:val="24"/>
        </w:rPr>
        <w:t xml:space="preserve">The writer still keeps the structure simple and easy to undetstand. More often than not, complex structure is the biggest factor leading to a reader dropping a story. </w:t>
      </w:r>
      <w:r w:rsidRPr="003A7B6C">
        <w:rPr>
          <w:rFonts w:ascii="Times New Roman" w:hAnsi="Times New Roman" w:cs="Times New Roman"/>
          <w:bCs/>
          <w:color w:val="000000" w:themeColor="text1"/>
          <w:sz w:val="24"/>
          <w:szCs w:val="24"/>
        </w:rPr>
        <w:t>Right after the opening, the whole scene takes a quick twist. The whole beautiful ambience</w:t>
      </w:r>
      <w:r w:rsidR="006602E6" w:rsidRPr="003A7B6C">
        <w:rPr>
          <w:rFonts w:ascii="Times New Roman" w:hAnsi="Times New Roman" w:cs="Times New Roman"/>
          <w:bCs/>
          <w:color w:val="000000" w:themeColor="text1"/>
          <w:sz w:val="24"/>
          <w:szCs w:val="24"/>
        </w:rPr>
        <w:t xml:space="preserve"> of the scenery</w:t>
      </w:r>
      <w:r w:rsidRPr="003A7B6C">
        <w:rPr>
          <w:rFonts w:ascii="Times New Roman" w:hAnsi="Times New Roman" w:cs="Times New Roman"/>
          <w:bCs/>
          <w:color w:val="000000" w:themeColor="text1"/>
          <w:sz w:val="24"/>
          <w:szCs w:val="24"/>
        </w:rPr>
        <w:t xml:space="preserve"> is lost and a dark aura now encompasses </w:t>
      </w:r>
      <w:r w:rsidR="00B46D2B" w:rsidRPr="003A7B6C">
        <w:rPr>
          <w:rFonts w:ascii="Times New Roman" w:hAnsi="Times New Roman" w:cs="Times New Roman"/>
          <w:bCs/>
          <w:color w:val="000000" w:themeColor="text1"/>
          <w:sz w:val="24"/>
          <w:szCs w:val="24"/>
        </w:rPr>
        <w:t>it.</w:t>
      </w:r>
      <w:r w:rsidR="00E92D1E" w:rsidRPr="003A7B6C">
        <w:rPr>
          <w:rFonts w:ascii="Times New Roman" w:hAnsi="Times New Roman" w:cs="Times New Roman"/>
          <w:bCs/>
          <w:color w:val="000000" w:themeColor="text1"/>
          <w:sz w:val="24"/>
          <w:szCs w:val="24"/>
        </w:rPr>
        <w:t xml:space="preserve"> In a hyperbolic manner, the Author continues the story as if not a single thing were going </w:t>
      </w:r>
      <w:r w:rsidR="001407F2" w:rsidRPr="003A7B6C">
        <w:rPr>
          <w:rFonts w:ascii="Times New Roman" w:hAnsi="Times New Roman" w:cs="Times New Roman"/>
          <w:bCs/>
          <w:color w:val="000000" w:themeColor="text1"/>
          <w:sz w:val="24"/>
          <w:szCs w:val="24"/>
        </w:rPr>
        <w:t>their way.</w:t>
      </w:r>
      <w:r w:rsidR="000666E4" w:rsidRPr="003A7B6C">
        <w:rPr>
          <w:rFonts w:ascii="Times New Roman" w:hAnsi="Times New Roman" w:cs="Times New Roman"/>
          <w:bCs/>
          <w:color w:val="000000" w:themeColor="text1"/>
          <w:sz w:val="24"/>
          <w:szCs w:val="24"/>
        </w:rPr>
        <w:t xml:space="preserve"> It would also appear that guilt was weighing down on his consience, which gives birth to a pitiful feeling for the two friends in the reader’s mind.</w:t>
      </w:r>
      <w:r w:rsidR="008E173E" w:rsidRPr="003A7B6C">
        <w:rPr>
          <w:rFonts w:ascii="Times New Roman" w:hAnsi="Times New Roman" w:cs="Times New Roman"/>
          <w:bCs/>
          <w:color w:val="000000" w:themeColor="text1"/>
          <w:sz w:val="24"/>
          <w:szCs w:val="24"/>
        </w:rPr>
        <w:t xml:space="preserve"> </w:t>
      </w:r>
    </w:p>
    <w:p w14:paraId="62B95FBB" w14:textId="1649D607" w:rsidR="009E19FD" w:rsidRPr="003A7B6C" w:rsidRDefault="009E19FD" w:rsidP="006C61C4">
      <w:p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Further, the body ends with the story going towards the climax. At this point the author starts using compact sentences to converge all the reader’s attention towards this bridging of the story.</w:t>
      </w:r>
    </w:p>
    <w:p w14:paraId="3A4294D4" w14:textId="2AADC783" w:rsidR="00E06C42" w:rsidRPr="003A7B6C" w:rsidRDefault="00E06C42" w:rsidP="006A1203">
      <w:pPr>
        <w:pStyle w:val="ListParagraph"/>
        <w:numPr>
          <w:ilvl w:val="0"/>
          <w:numId w:val="7"/>
        </w:numPr>
        <w:rPr>
          <w:rFonts w:ascii="Times New Roman" w:hAnsi="Times New Roman" w:cs="Times New Roman"/>
          <w:b/>
          <w:color w:val="000000" w:themeColor="text1"/>
          <w:sz w:val="28"/>
          <w:szCs w:val="28"/>
        </w:rPr>
      </w:pPr>
      <w:r w:rsidRPr="003A7B6C">
        <w:rPr>
          <w:rFonts w:ascii="Times New Roman" w:hAnsi="Times New Roman" w:cs="Times New Roman"/>
          <w:b/>
          <w:color w:val="000000" w:themeColor="text1"/>
          <w:sz w:val="28"/>
          <w:szCs w:val="28"/>
        </w:rPr>
        <w:t xml:space="preserve">Conclusion: </w:t>
      </w:r>
    </w:p>
    <w:p w14:paraId="09A6CF2B" w14:textId="3B747B52" w:rsidR="00511DB9" w:rsidRPr="003A7B6C" w:rsidRDefault="00E06C42" w:rsidP="00511DB9">
      <w:p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ab/>
        <w:t>In the concluding passage, the author uses dialogues as it makes the reader feel more familiar and straightforward.</w:t>
      </w:r>
      <w:r w:rsidR="00511DB9" w:rsidRPr="003A7B6C">
        <w:rPr>
          <w:rFonts w:ascii="Times New Roman" w:hAnsi="Times New Roman" w:cs="Times New Roman"/>
          <w:bCs/>
          <w:color w:val="000000" w:themeColor="text1"/>
          <w:sz w:val="24"/>
          <w:szCs w:val="24"/>
        </w:rPr>
        <w:t xml:space="preserve"> </w:t>
      </w:r>
      <w:r w:rsidR="00D329E5" w:rsidRPr="003A7B6C">
        <w:rPr>
          <w:rFonts w:ascii="Times New Roman" w:hAnsi="Times New Roman" w:cs="Times New Roman"/>
          <w:bCs/>
          <w:color w:val="000000" w:themeColor="text1"/>
          <w:sz w:val="24"/>
          <w:szCs w:val="24"/>
        </w:rPr>
        <w:t xml:space="preserve">The tone of the passage at the end shifts more personal and is being described in first person, rather than third person which was kept throughout the whole </w:t>
      </w:r>
      <w:r w:rsidR="008A0459" w:rsidRPr="003A7B6C">
        <w:rPr>
          <w:rFonts w:ascii="Times New Roman" w:hAnsi="Times New Roman" w:cs="Times New Roman"/>
          <w:bCs/>
          <w:color w:val="000000" w:themeColor="text1"/>
          <w:sz w:val="24"/>
          <w:szCs w:val="24"/>
        </w:rPr>
        <w:t>story.</w:t>
      </w:r>
    </w:p>
    <w:p w14:paraId="7EABCD3B" w14:textId="1FED4579" w:rsidR="00435CBE" w:rsidRPr="003A7B6C" w:rsidRDefault="00435CBE" w:rsidP="00511DB9">
      <w:pPr>
        <w:rPr>
          <w:rFonts w:ascii="Times New Roman" w:hAnsi="Times New Roman" w:cs="Times New Roman"/>
          <w:bCs/>
          <w:color w:val="000000" w:themeColor="text1"/>
          <w:sz w:val="24"/>
          <w:szCs w:val="24"/>
        </w:rPr>
      </w:pPr>
    </w:p>
    <w:p w14:paraId="67CBA53C" w14:textId="5F666548" w:rsidR="00E06C42" w:rsidRPr="003A7B6C" w:rsidRDefault="00E06C42" w:rsidP="006C61C4">
      <w:pPr>
        <w:rPr>
          <w:rFonts w:ascii="Times New Roman" w:hAnsi="Times New Roman" w:cs="Times New Roman"/>
          <w:bCs/>
          <w:color w:val="000000" w:themeColor="text1"/>
          <w:sz w:val="24"/>
          <w:szCs w:val="24"/>
        </w:rPr>
      </w:pPr>
    </w:p>
    <w:p w14:paraId="7F069D00" w14:textId="388E1F79" w:rsidR="00D4333E" w:rsidRPr="003A7B6C" w:rsidRDefault="0078721F" w:rsidP="006C61C4">
      <w:pPr>
        <w:rPr>
          <w:rFonts w:ascii="Times New Roman" w:hAnsi="Times New Roman" w:cs="Times New Roman"/>
          <w:b/>
          <w:color w:val="000000" w:themeColor="text1"/>
          <w:sz w:val="28"/>
          <w:szCs w:val="28"/>
        </w:rPr>
      </w:pPr>
      <w:bookmarkStart w:id="0" w:name="_GoBack"/>
      <w:r w:rsidRPr="003A7B6C">
        <w:rPr>
          <w:rFonts w:ascii="Times New Roman" w:hAnsi="Times New Roman" w:cs="Times New Roman"/>
          <w:b/>
          <w:color w:val="000000" w:themeColor="text1"/>
          <w:sz w:val="28"/>
          <w:szCs w:val="28"/>
          <w:lang w:val="en-AU"/>
        </w:rPr>
        <w:lastRenderedPageBreak/>
        <w:t xml:space="preserve">Other </w:t>
      </w:r>
      <w:r w:rsidR="00D4333E" w:rsidRPr="003A7B6C">
        <w:rPr>
          <w:rFonts w:ascii="Times New Roman" w:hAnsi="Times New Roman" w:cs="Times New Roman"/>
          <w:b/>
          <w:color w:val="000000" w:themeColor="text1"/>
          <w:sz w:val="28"/>
          <w:szCs w:val="28"/>
        </w:rPr>
        <w:t>Techniques:</w:t>
      </w:r>
    </w:p>
    <w:bookmarkEnd w:id="0"/>
    <w:p w14:paraId="7FBCA97D" w14:textId="07C34977" w:rsidR="00813AC8" w:rsidRPr="003A7B6C" w:rsidRDefault="00813AC8" w:rsidP="00813AC8">
      <w:pPr>
        <w:pStyle w:val="ListParagraph"/>
        <w:numPr>
          <w:ilvl w:val="0"/>
          <w:numId w:val="7"/>
        </w:num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Chronology</w:t>
      </w:r>
    </w:p>
    <w:p w14:paraId="3F5A392D" w14:textId="6F016A69" w:rsidR="00813AC8" w:rsidRPr="003A7B6C" w:rsidRDefault="00C0484A" w:rsidP="00813AC8">
      <w:pPr>
        <w:pStyle w:val="ListParagraph"/>
        <w:numPr>
          <w:ilvl w:val="0"/>
          <w:numId w:val="7"/>
        </w:num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Perceptible Descriptions</w:t>
      </w:r>
    </w:p>
    <w:p w14:paraId="7C1A0F07" w14:textId="111DB3D5" w:rsidR="00813AC8" w:rsidRPr="003A7B6C" w:rsidRDefault="00C0484A" w:rsidP="00813AC8">
      <w:pPr>
        <w:pStyle w:val="ListParagraph"/>
        <w:numPr>
          <w:ilvl w:val="0"/>
          <w:numId w:val="7"/>
        </w:num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Serene Transition from Body to Climax</w:t>
      </w:r>
    </w:p>
    <w:p w14:paraId="60258204" w14:textId="77777777" w:rsidR="00560B62" w:rsidRPr="003A7B6C" w:rsidRDefault="00E010B8" w:rsidP="000121FF">
      <w:pPr>
        <w:pStyle w:val="ListParagraph"/>
        <w:numPr>
          <w:ilvl w:val="0"/>
          <w:numId w:val="7"/>
        </w:numPr>
        <w:rPr>
          <w:rFonts w:ascii="Times New Roman" w:hAnsi="Times New Roman" w:cs="Times New Roman"/>
          <w:bCs/>
          <w:color w:val="000000" w:themeColor="text1"/>
          <w:sz w:val="24"/>
          <w:szCs w:val="24"/>
        </w:rPr>
      </w:pPr>
      <w:r w:rsidRPr="003A7B6C">
        <w:rPr>
          <w:rFonts w:ascii="Times New Roman" w:hAnsi="Times New Roman" w:cs="Times New Roman"/>
          <w:bCs/>
          <w:color w:val="000000" w:themeColor="text1"/>
          <w:sz w:val="24"/>
          <w:szCs w:val="24"/>
        </w:rPr>
        <w:t xml:space="preserve">Story’s </w:t>
      </w:r>
      <w:r w:rsidR="00560B62" w:rsidRPr="003A7B6C">
        <w:rPr>
          <w:rFonts w:ascii="Times New Roman" w:hAnsi="Times New Roman" w:cs="Times New Roman"/>
          <w:bCs/>
          <w:color w:val="000000" w:themeColor="text1"/>
          <w:sz w:val="24"/>
          <w:szCs w:val="24"/>
        </w:rPr>
        <w:t>Denouement</w:t>
      </w:r>
    </w:p>
    <w:p w14:paraId="7628A0EB" w14:textId="19F9C8CB" w:rsidR="00AB1712" w:rsidRPr="003A7B6C" w:rsidRDefault="000121FF" w:rsidP="00560B62">
      <w:pPr>
        <w:ind w:left="360"/>
        <w:rPr>
          <w:rFonts w:ascii="Times New Roman" w:hAnsi="Times New Roman" w:cs="Times New Roman"/>
          <w:bCs/>
          <w:color w:val="000000" w:themeColor="text1"/>
          <w:sz w:val="24"/>
          <w:szCs w:val="24"/>
        </w:rPr>
      </w:pPr>
      <w:r w:rsidRPr="003A7B6C">
        <w:rPr>
          <w:rFonts w:ascii="Times New Roman" w:hAnsi="Times New Roman" w:cs="Times New Roman"/>
          <w:b/>
          <w:color w:val="000000" w:themeColor="text1"/>
          <w:sz w:val="24"/>
          <w:szCs w:val="24"/>
        </w:rPr>
        <w:t>____________________________________________________</w:t>
      </w:r>
    </w:p>
    <w:p w14:paraId="570EEB6A" w14:textId="77777777" w:rsidR="00AB1712" w:rsidRPr="003A7B6C" w:rsidRDefault="00AB1712" w:rsidP="00AB1712">
      <w:pPr>
        <w:ind w:left="142"/>
        <w:jc w:val="center"/>
        <w:rPr>
          <w:rFonts w:ascii="Times New Roman" w:hAnsi="Times New Roman" w:cs="Times New Roman"/>
          <w:b/>
          <w:color w:val="000000" w:themeColor="text1"/>
          <w:sz w:val="24"/>
          <w:szCs w:val="24"/>
        </w:rPr>
      </w:pPr>
    </w:p>
    <w:sectPr w:rsidR="00AB1712" w:rsidRPr="003A7B6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EBF48" w14:textId="77777777" w:rsidR="005C2DFA" w:rsidRDefault="005C2DFA" w:rsidP="00010399">
      <w:pPr>
        <w:spacing w:after="0" w:line="240" w:lineRule="auto"/>
      </w:pPr>
      <w:r>
        <w:separator/>
      </w:r>
    </w:p>
  </w:endnote>
  <w:endnote w:type="continuationSeparator" w:id="0">
    <w:p w14:paraId="4CCC4B0F" w14:textId="77777777" w:rsidR="005C2DFA" w:rsidRDefault="005C2DFA" w:rsidP="00010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946D" w14:textId="77777777" w:rsidR="001B6499" w:rsidRDefault="001B6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3CFC" w14:textId="77777777" w:rsidR="001B6499" w:rsidRDefault="001B64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10C4" w14:textId="77777777" w:rsidR="001B6499" w:rsidRDefault="001B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774A8" w14:textId="77777777" w:rsidR="005C2DFA" w:rsidRDefault="005C2DFA" w:rsidP="00010399">
      <w:pPr>
        <w:spacing w:after="0" w:line="240" w:lineRule="auto"/>
      </w:pPr>
      <w:r>
        <w:separator/>
      </w:r>
    </w:p>
  </w:footnote>
  <w:footnote w:type="continuationSeparator" w:id="0">
    <w:p w14:paraId="23E56CEE" w14:textId="77777777" w:rsidR="005C2DFA" w:rsidRDefault="005C2DFA" w:rsidP="00010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04F4C" w14:textId="77777777" w:rsidR="001B6499" w:rsidRDefault="001B64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71E5B" w14:textId="45BAA6E2" w:rsidR="001B6499" w:rsidRDefault="001B64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2F26" w14:textId="77777777" w:rsidR="001B6499" w:rsidRDefault="001B6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1425"/>
    <w:multiLevelType w:val="hybridMultilevel"/>
    <w:tmpl w:val="2034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A236A"/>
    <w:multiLevelType w:val="hybridMultilevel"/>
    <w:tmpl w:val="94445976"/>
    <w:lvl w:ilvl="0" w:tplc="87EAC284">
      <w:start w:val="1"/>
      <w:numFmt w:val="bullet"/>
      <w:lvlText w:val=""/>
      <w:lvlJc w:val="left"/>
      <w:pPr>
        <w:tabs>
          <w:tab w:val="num" w:pos="720"/>
        </w:tabs>
        <w:ind w:left="720" w:hanging="360"/>
      </w:pPr>
      <w:rPr>
        <w:rFonts w:ascii="Wingdings 3" w:hAnsi="Wingdings 3" w:hint="default"/>
      </w:rPr>
    </w:lvl>
    <w:lvl w:ilvl="1" w:tplc="FAC4B7FE" w:tentative="1">
      <w:start w:val="1"/>
      <w:numFmt w:val="bullet"/>
      <w:lvlText w:val=""/>
      <w:lvlJc w:val="left"/>
      <w:pPr>
        <w:tabs>
          <w:tab w:val="num" w:pos="1440"/>
        </w:tabs>
        <w:ind w:left="1440" w:hanging="360"/>
      </w:pPr>
      <w:rPr>
        <w:rFonts w:ascii="Wingdings 3" w:hAnsi="Wingdings 3" w:hint="default"/>
      </w:rPr>
    </w:lvl>
    <w:lvl w:ilvl="2" w:tplc="FE5CD82A" w:tentative="1">
      <w:start w:val="1"/>
      <w:numFmt w:val="bullet"/>
      <w:lvlText w:val=""/>
      <w:lvlJc w:val="left"/>
      <w:pPr>
        <w:tabs>
          <w:tab w:val="num" w:pos="2160"/>
        </w:tabs>
        <w:ind w:left="2160" w:hanging="360"/>
      </w:pPr>
      <w:rPr>
        <w:rFonts w:ascii="Wingdings 3" w:hAnsi="Wingdings 3" w:hint="default"/>
      </w:rPr>
    </w:lvl>
    <w:lvl w:ilvl="3" w:tplc="682E3458" w:tentative="1">
      <w:start w:val="1"/>
      <w:numFmt w:val="bullet"/>
      <w:lvlText w:val=""/>
      <w:lvlJc w:val="left"/>
      <w:pPr>
        <w:tabs>
          <w:tab w:val="num" w:pos="2880"/>
        </w:tabs>
        <w:ind w:left="2880" w:hanging="360"/>
      </w:pPr>
      <w:rPr>
        <w:rFonts w:ascii="Wingdings 3" w:hAnsi="Wingdings 3" w:hint="default"/>
      </w:rPr>
    </w:lvl>
    <w:lvl w:ilvl="4" w:tplc="7326E4BA" w:tentative="1">
      <w:start w:val="1"/>
      <w:numFmt w:val="bullet"/>
      <w:lvlText w:val=""/>
      <w:lvlJc w:val="left"/>
      <w:pPr>
        <w:tabs>
          <w:tab w:val="num" w:pos="3600"/>
        </w:tabs>
        <w:ind w:left="3600" w:hanging="360"/>
      </w:pPr>
      <w:rPr>
        <w:rFonts w:ascii="Wingdings 3" w:hAnsi="Wingdings 3" w:hint="default"/>
      </w:rPr>
    </w:lvl>
    <w:lvl w:ilvl="5" w:tplc="491620C6" w:tentative="1">
      <w:start w:val="1"/>
      <w:numFmt w:val="bullet"/>
      <w:lvlText w:val=""/>
      <w:lvlJc w:val="left"/>
      <w:pPr>
        <w:tabs>
          <w:tab w:val="num" w:pos="4320"/>
        </w:tabs>
        <w:ind w:left="4320" w:hanging="360"/>
      </w:pPr>
      <w:rPr>
        <w:rFonts w:ascii="Wingdings 3" w:hAnsi="Wingdings 3" w:hint="default"/>
      </w:rPr>
    </w:lvl>
    <w:lvl w:ilvl="6" w:tplc="9B4C1E40" w:tentative="1">
      <w:start w:val="1"/>
      <w:numFmt w:val="bullet"/>
      <w:lvlText w:val=""/>
      <w:lvlJc w:val="left"/>
      <w:pPr>
        <w:tabs>
          <w:tab w:val="num" w:pos="5040"/>
        </w:tabs>
        <w:ind w:left="5040" w:hanging="360"/>
      </w:pPr>
      <w:rPr>
        <w:rFonts w:ascii="Wingdings 3" w:hAnsi="Wingdings 3" w:hint="default"/>
      </w:rPr>
    </w:lvl>
    <w:lvl w:ilvl="7" w:tplc="BFFA4FD2" w:tentative="1">
      <w:start w:val="1"/>
      <w:numFmt w:val="bullet"/>
      <w:lvlText w:val=""/>
      <w:lvlJc w:val="left"/>
      <w:pPr>
        <w:tabs>
          <w:tab w:val="num" w:pos="5760"/>
        </w:tabs>
        <w:ind w:left="5760" w:hanging="360"/>
      </w:pPr>
      <w:rPr>
        <w:rFonts w:ascii="Wingdings 3" w:hAnsi="Wingdings 3" w:hint="default"/>
      </w:rPr>
    </w:lvl>
    <w:lvl w:ilvl="8" w:tplc="7BA00DC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B206C20"/>
    <w:multiLevelType w:val="hybridMultilevel"/>
    <w:tmpl w:val="05B41E5C"/>
    <w:lvl w:ilvl="0" w:tplc="F092CE18">
      <w:start w:val="1"/>
      <w:numFmt w:val="lowerLetter"/>
      <w:lvlText w:val="%1)"/>
      <w:lvlJc w:val="left"/>
      <w:pPr>
        <w:ind w:left="720" w:hanging="360"/>
      </w:pPr>
      <w:rPr>
        <w:rFonts w:asciiTheme="minorHAnsi" w:hAnsiTheme="minorHAnsi" w:cstheme="minorHAnsi"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140E0C"/>
    <w:multiLevelType w:val="hybridMultilevel"/>
    <w:tmpl w:val="F35462B0"/>
    <w:lvl w:ilvl="0" w:tplc="6DD2AB12">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85F00"/>
    <w:multiLevelType w:val="hybridMultilevel"/>
    <w:tmpl w:val="06A07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D4287D"/>
    <w:multiLevelType w:val="hybridMultilevel"/>
    <w:tmpl w:val="E97C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E36AA0"/>
    <w:multiLevelType w:val="hybridMultilevel"/>
    <w:tmpl w:val="A822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9725D"/>
    <w:multiLevelType w:val="hybridMultilevel"/>
    <w:tmpl w:val="F128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804D4A"/>
    <w:multiLevelType w:val="hybridMultilevel"/>
    <w:tmpl w:val="A7F29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5"/>
  </w:num>
  <w:num w:numId="6">
    <w:abstractNumId w:val="8"/>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8FF"/>
    <w:rsid w:val="00001D56"/>
    <w:rsid w:val="00010399"/>
    <w:rsid w:val="000121FF"/>
    <w:rsid w:val="00017276"/>
    <w:rsid w:val="0002436A"/>
    <w:rsid w:val="000576F3"/>
    <w:rsid w:val="000666E4"/>
    <w:rsid w:val="000739D6"/>
    <w:rsid w:val="000B1B61"/>
    <w:rsid w:val="000B70AA"/>
    <w:rsid w:val="000E7356"/>
    <w:rsid w:val="000F317A"/>
    <w:rsid w:val="00103D48"/>
    <w:rsid w:val="001407F2"/>
    <w:rsid w:val="001471A3"/>
    <w:rsid w:val="0016141C"/>
    <w:rsid w:val="0016314E"/>
    <w:rsid w:val="001649B2"/>
    <w:rsid w:val="00184C90"/>
    <w:rsid w:val="00187D3D"/>
    <w:rsid w:val="00194FE9"/>
    <w:rsid w:val="0019587D"/>
    <w:rsid w:val="001A2504"/>
    <w:rsid w:val="001B190C"/>
    <w:rsid w:val="001B6029"/>
    <w:rsid w:val="001B6499"/>
    <w:rsid w:val="001E23CF"/>
    <w:rsid w:val="001E3B83"/>
    <w:rsid w:val="00207544"/>
    <w:rsid w:val="002428FF"/>
    <w:rsid w:val="002654B6"/>
    <w:rsid w:val="00271E88"/>
    <w:rsid w:val="002E65FC"/>
    <w:rsid w:val="00320E06"/>
    <w:rsid w:val="00322C24"/>
    <w:rsid w:val="00323104"/>
    <w:rsid w:val="00363E0C"/>
    <w:rsid w:val="003A3C1F"/>
    <w:rsid w:val="003A7B6C"/>
    <w:rsid w:val="003C008B"/>
    <w:rsid w:val="003C1110"/>
    <w:rsid w:val="003C5CAF"/>
    <w:rsid w:val="003E58F0"/>
    <w:rsid w:val="00404180"/>
    <w:rsid w:val="00435CBE"/>
    <w:rsid w:val="00455C09"/>
    <w:rsid w:val="00473935"/>
    <w:rsid w:val="00490E3E"/>
    <w:rsid w:val="004B15A4"/>
    <w:rsid w:val="004C7959"/>
    <w:rsid w:val="004D5151"/>
    <w:rsid w:val="00511DB9"/>
    <w:rsid w:val="00514D01"/>
    <w:rsid w:val="005356A3"/>
    <w:rsid w:val="00544FDE"/>
    <w:rsid w:val="00560B62"/>
    <w:rsid w:val="00574FBF"/>
    <w:rsid w:val="00583995"/>
    <w:rsid w:val="00591CC6"/>
    <w:rsid w:val="00596828"/>
    <w:rsid w:val="005C2DFA"/>
    <w:rsid w:val="005E1822"/>
    <w:rsid w:val="005F55B7"/>
    <w:rsid w:val="005F61D5"/>
    <w:rsid w:val="00611F05"/>
    <w:rsid w:val="0063459E"/>
    <w:rsid w:val="00646E21"/>
    <w:rsid w:val="00647296"/>
    <w:rsid w:val="006602E6"/>
    <w:rsid w:val="006A1203"/>
    <w:rsid w:val="006A4729"/>
    <w:rsid w:val="006C3A85"/>
    <w:rsid w:val="006C5D85"/>
    <w:rsid w:val="006C61C4"/>
    <w:rsid w:val="006D3654"/>
    <w:rsid w:val="00745751"/>
    <w:rsid w:val="0078721F"/>
    <w:rsid w:val="007F081D"/>
    <w:rsid w:val="00805A5E"/>
    <w:rsid w:val="00813AC8"/>
    <w:rsid w:val="008A0459"/>
    <w:rsid w:val="008B22B4"/>
    <w:rsid w:val="008B7D8E"/>
    <w:rsid w:val="008D6E64"/>
    <w:rsid w:val="008E173E"/>
    <w:rsid w:val="00902200"/>
    <w:rsid w:val="009128F9"/>
    <w:rsid w:val="00937878"/>
    <w:rsid w:val="00940E2C"/>
    <w:rsid w:val="00976EC0"/>
    <w:rsid w:val="009B4728"/>
    <w:rsid w:val="009C1466"/>
    <w:rsid w:val="009D0E02"/>
    <w:rsid w:val="009D6068"/>
    <w:rsid w:val="009D6F49"/>
    <w:rsid w:val="009E19FD"/>
    <w:rsid w:val="00A13130"/>
    <w:rsid w:val="00A16F1F"/>
    <w:rsid w:val="00A42914"/>
    <w:rsid w:val="00A6026D"/>
    <w:rsid w:val="00A774F9"/>
    <w:rsid w:val="00AB1712"/>
    <w:rsid w:val="00AB7263"/>
    <w:rsid w:val="00AC65F2"/>
    <w:rsid w:val="00AD44BD"/>
    <w:rsid w:val="00AE63E3"/>
    <w:rsid w:val="00AF6A0E"/>
    <w:rsid w:val="00B03810"/>
    <w:rsid w:val="00B46D2B"/>
    <w:rsid w:val="00B8508F"/>
    <w:rsid w:val="00B86AF2"/>
    <w:rsid w:val="00BB5899"/>
    <w:rsid w:val="00BC71E4"/>
    <w:rsid w:val="00BE0497"/>
    <w:rsid w:val="00C033C5"/>
    <w:rsid w:val="00C0484A"/>
    <w:rsid w:val="00C447C3"/>
    <w:rsid w:val="00C5216A"/>
    <w:rsid w:val="00C8029D"/>
    <w:rsid w:val="00CC23A8"/>
    <w:rsid w:val="00CF467F"/>
    <w:rsid w:val="00D319E5"/>
    <w:rsid w:val="00D329E5"/>
    <w:rsid w:val="00D4333E"/>
    <w:rsid w:val="00D56BD2"/>
    <w:rsid w:val="00DC792A"/>
    <w:rsid w:val="00DD5BF9"/>
    <w:rsid w:val="00DF73BA"/>
    <w:rsid w:val="00E010B8"/>
    <w:rsid w:val="00E03328"/>
    <w:rsid w:val="00E06C42"/>
    <w:rsid w:val="00E102E6"/>
    <w:rsid w:val="00E70DD6"/>
    <w:rsid w:val="00E74D62"/>
    <w:rsid w:val="00E92D1E"/>
    <w:rsid w:val="00E96D79"/>
    <w:rsid w:val="00ED7031"/>
    <w:rsid w:val="00EE5F1E"/>
    <w:rsid w:val="00F00D7C"/>
    <w:rsid w:val="00F05104"/>
    <w:rsid w:val="00F0666C"/>
    <w:rsid w:val="00F33495"/>
    <w:rsid w:val="00F33730"/>
    <w:rsid w:val="00F51C5D"/>
    <w:rsid w:val="00F52481"/>
    <w:rsid w:val="00F676F3"/>
    <w:rsid w:val="00FA0DA9"/>
    <w:rsid w:val="00FA5C8A"/>
    <w:rsid w:val="00FB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CFE2"/>
  <w15:chartTrackingRefBased/>
  <w15:docId w15:val="{9FD8B0B6-8C70-4D68-B21E-3DE0A0A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61"/>
    <w:pPr>
      <w:spacing w:after="200" w:line="276" w:lineRule="auto"/>
    </w:pPr>
  </w:style>
  <w:style w:type="paragraph" w:styleId="Heading1">
    <w:name w:val="heading 1"/>
    <w:next w:val="Normal"/>
    <w:link w:val="Heading1Char"/>
    <w:qFormat/>
    <w:rsid w:val="004B15A4"/>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paragraph" w:styleId="Heading2">
    <w:name w:val="heading 2"/>
    <w:next w:val="Normal"/>
    <w:link w:val="Heading2Char"/>
    <w:unhideWhenUsed/>
    <w:qFormat/>
    <w:rsid w:val="004B15A4"/>
    <w:pPr>
      <w:spacing w:beforeAutospacing="1" w:after="0" w:afterAutospacing="1" w:line="240" w:lineRule="auto"/>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399"/>
    <w:pPr>
      <w:ind w:left="720"/>
      <w:contextualSpacing/>
    </w:pPr>
  </w:style>
  <w:style w:type="paragraph" w:styleId="Header">
    <w:name w:val="header"/>
    <w:basedOn w:val="Normal"/>
    <w:link w:val="HeaderChar"/>
    <w:uiPriority w:val="99"/>
    <w:unhideWhenUsed/>
    <w:rsid w:val="00010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99"/>
  </w:style>
  <w:style w:type="paragraph" w:styleId="Footer">
    <w:name w:val="footer"/>
    <w:basedOn w:val="Normal"/>
    <w:link w:val="FooterChar"/>
    <w:uiPriority w:val="99"/>
    <w:unhideWhenUsed/>
    <w:rsid w:val="00010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99"/>
  </w:style>
  <w:style w:type="table" w:styleId="TableGrid">
    <w:name w:val="Table Grid"/>
    <w:basedOn w:val="TableNormal"/>
    <w:rsid w:val="000B1B61"/>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B15A4"/>
    <w:rPr>
      <w:rFonts w:ascii="SimSun" w:eastAsia="SimSun" w:hAnsi="SimSun" w:cs="Times New Roman"/>
      <w:b/>
      <w:bCs/>
      <w:kern w:val="44"/>
      <w:sz w:val="48"/>
      <w:szCs w:val="48"/>
      <w:lang w:eastAsia="zh-CN"/>
    </w:rPr>
  </w:style>
  <w:style w:type="character" w:customStyle="1" w:styleId="Heading2Char">
    <w:name w:val="Heading 2 Char"/>
    <w:basedOn w:val="DefaultParagraphFont"/>
    <w:link w:val="Heading2"/>
    <w:rsid w:val="004B15A4"/>
    <w:rPr>
      <w:rFonts w:ascii="SimSun" w:eastAsia="SimSun" w:hAnsi="SimSun" w:cs="Times New Roman"/>
      <w:b/>
      <w:bCs/>
      <w:sz w:val="36"/>
      <w:szCs w:val="36"/>
      <w:lang w:eastAsia="zh-CN"/>
    </w:rPr>
  </w:style>
  <w:style w:type="paragraph" w:styleId="NoSpacing">
    <w:name w:val="No Spacing"/>
    <w:uiPriority w:val="1"/>
    <w:qFormat/>
    <w:rsid w:val="00DD5BF9"/>
    <w:pPr>
      <w:spacing w:after="0" w:line="240" w:lineRule="auto"/>
    </w:pPr>
  </w:style>
  <w:style w:type="character" w:customStyle="1" w:styleId="sep">
    <w:name w:val="sep"/>
    <w:basedOn w:val="DefaultParagraphFont"/>
    <w:rsid w:val="00E74D62"/>
  </w:style>
  <w:style w:type="character" w:customStyle="1" w:styleId="pron">
    <w:name w:val="pron"/>
    <w:basedOn w:val="DefaultParagraphFont"/>
    <w:rsid w:val="00E74D62"/>
  </w:style>
  <w:style w:type="paragraph" w:styleId="Quote">
    <w:name w:val="Quote"/>
    <w:basedOn w:val="Normal"/>
    <w:next w:val="Normal"/>
    <w:link w:val="QuoteChar"/>
    <w:uiPriority w:val="29"/>
    <w:qFormat/>
    <w:rsid w:val="004041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4180"/>
    <w:rPr>
      <w:i/>
      <w:iCs/>
      <w:color w:val="404040" w:themeColor="text1" w:themeTint="BF"/>
    </w:rPr>
  </w:style>
  <w:style w:type="table" w:styleId="TableGridLight">
    <w:name w:val="Grid Table Light"/>
    <w:basedOn w:val="TableNormal"/>
    <w:uiPriority w:val="40"/>
    <w:rsid w:val="00161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61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12755">
      <w:bodyDiv w:val="1"/>
      <w:marLeft w:val="0"/>
      <w:marRight w:val="0"/>
      <w:marTop w:val="0"/>
      <w:marBottom w:val="0"/>
      <w:divBdr>
        <w:top w:val="none" w:sz="0" w:space="0" w:color="auto"/>
        <w:left w:val="none" w:sz="0" w:space="0" w:color="auto"/>
        <w:bottom w:val="none" w:sz="0" w:space="0" w:color="auto"/>
        <w:right w:val="none" w:sz="0" w:space="0" w:color="auto"/>
      </w:divBdr>
      <w:divsChild>
        <w:div w:id="1240401860">
          <w:marLeft w:val="576"/>
          <w:marRight w:val="0"/>
          <w:marTop w:val="80"/>
          <w:marBottom w:val="0"/>
          <w:divBdr>
            <w:top w:val="none" w:sz="0" w:space="0" w:color="auto"/>
            <w:left w:val="none" w:sz="0" w:space="0" w:color="auto"/>
            <w:bottom w:val="none" w:sz="0" w:space="0" w:color="auto"/>
            <w:right w:val="none" w:sz="0" w:space="0" w:color="auto"/>
          </w:divBdr>
        </w:div>
        <w:div w:id="712922329">
          <w:marLeft w:val="576"/>
          <w:marRight w:val="0"/>
          <w:marTop w:val="80"/>
          <w:marBottom w:val="0"/>
          <w:divBdr>
            <w:top w:val="none" w:sz="0" w:space="0" w:color="auto"/>
            <w:left w:val="none" w:sz="0" w:space="0" w:color="auto"/>
            <w:bottom w:val="none" w:sz="0" w:space="0" w:color="auto"/>
            <w:right w:val="none" w:sz="0" w:space="0" w:color="auto"/>
          </w:divBdr>
        </w:div>
      </w:divsChild>
    </w:div>
    <w:div w:id="1596747479">
      <w:bodyDiv w:val="1"/>
      <w:marLeft w:val="0"/>
      <w:marRight w:val="0"/>
      <w:marTop w:val="0"/>
      <w:marBottom w:val="0"/>
      <w:divBdr>
        <w:top w:val="none" w:sz="0" w:space="0" w:color="auto"/>
        <w:left w:val="none" w:sz="0" w:space="0" w:color="auto"/>
        <w:bottom w:val="none" w:sz="0" w:space="0" w:color="auto"/>
        <w:right w:val="none" w:sz="0" w:space="0" w:color="auto"/>
      </w:divBdr>
      <w:divsChild>
        <w:div w:id="1281106617">
          <w:marLeft w:val="576"/>
          <w:marRight w:val="0"/>
          <w:marTop w:val="80"/>
          <w:marBottom w:val="0"/>
          <w:divBdr>
            <w:top w:val="none" w:sz="0" w:space="0" w:color="auto"/>
            <w:left w:val="none" w:sz="0" w:space="0" w:color="auto"/>
            <w:bottom w:val="none" w:sz="0" w:space="0" w:color="auto"/>
            <w:right w:val="none" w:sz="0" w:space="0" w:color="auto"/>
          </w:divBdr>
        </w:div>
        <w:div w:id="2017073443">
          <w:marLeft w:val="576"/>
          <w:marRight w:val="0"/>
          <w:marTop w:val="80"/>
          <w:marBottom w:val="0"/>
          <w:divBdr>
            <w:top w:val="none" w:sz="0" w:space="0" w:color="auto"/>
            <w:left w:val="none" w:sz="0" w:space="0" w:color="auto"/>
            <w:bottom w:val="none" w:sz="0" w:space="0" w:color="auto"/>
            <w:right w:val="none" w:sz="0" w:space="0" w:color="auto"/>
          </w:divBdr>
        </w:div>
      </w:divsChild>
    </w:div>
    <w:div w:id="1888953458">
      <w:bodyDiv w:val="1"/>
      <w:marLeft w:val="0"/>
      <w:marRight w:val="0"/>
      <w:marTop w:val="0"/>
      <w:marBottom w:val="0"/>
      <w:divBdr>
        <w:top w:val="none" w:sz="0" w:space="0" w:color="auto"/>
        <w:left w:val="none" w:sz="0" w:space="0" w:color="auto"/>
        <w:bottom w:val="none" w:sz="0" w:space="0" w:color="auto"/>
        <w:right w:val="none" w:sz="0" w:space="0" w:color="auto"/>
      </w:divBdr>
      <w:divsChild>
        <w:div w:id="1759905840">
          <w:marLeft w:val="576"/>
          <w:marRight w:val="0"/>
          <w:marTop w:val="80"/>
          <w:marBottom w:val="0"/>
          <w:divBdr>
            <w:top w:val="none" w:sz="0" w:space="0" w:color="auto"/>
            <w:left w:val="none" w:sz="0" w:space="0" w:color="auto"/>
            <w:bottom w:val="none" w:sz="0" w:space="0" w:color="auto"/>
            <w:right w:val="none" w:sz="0" w:space="0" w:color="auto"/>
          </w:divBdr>
        </w:div>
        <w:div w:id="50956517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58A21C97E664C8261CA0CA2F8E93C" ma:contentTypeVersion="3" ma:contentTypeDescription="Create a new document." ma:contentTypeScope="" ma:versionID="f62a929ef8c1d9ca9cfb9664658a928f">
  <xsd:schema xmlns:xsd="http://www.w3.org/2001/XMLSchema" xmlns:xs="http://www.w3.org/2001/XMLSchema" xmlns:p="http://schemas.microsoft.com/office/2006/metadata/properties" xmlns:ns2="e146d017-14f8-4851-941c-656a36d09e12" targetNamespace="http://schemas.microsoft.com/office/2006/metadata/properties" ma:root="true" ma:fieldsID="8e86fe2ee8e3c299f2d04b9ec4c6a87f" ns2:_="">
    <xsd:import namespace="e146d017-14f8-4851-941c-656a36d09e1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46d017-14f8-4851-941c-656a36d09e1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146d017-14f8-4851-941c-656a36d09e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455B8-C045-43C3-B040-3474DDA3B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46d017-14f8-4851-941c-656a36d09e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4FA5F8-4C97-43E9-BAEA-F12755F271EF}">
  <ds:schemaRefs>
    <ds:schemaRef ds:uri="http://schemas.microsoft.com/sharepoint/v3/contenttype/forms"/>
  </ds:schemaRefs>
</ds:datastoreItem>
</file>

<file path=customXml/itemProps3.xml><?xml version="1.0" encoding="utf-8"?>
<ds:datastoreItem xmlns:ds="http://schemas.openxmlformats.org/officeDocument/2006/customXml" ds:itemID="{A9BBD6C9-4877-4ED3-A82D-F0201A455955}">
  <ds:schemaRefs>
    <ds:schemaRef ds:uri="http://schemas.microsoft.com/office/2006/metadata/properties"/>
    <ds:schemaRef ds:uri="http://schemas.microsoft.com/office/infopath/2007/PartnerControls"/>
    <ds:schemaRef ds:uri="e146d017-14f8-4851-941c-656a36d09e12"/>
  </ds:schemaRefs>
</ds:datastoreItem>
</file>

<file path=customXml/itemProps4.xml><?xml version="1.0" encoding="utf-8"?>
<ds:datastoreItem xmlns:ds="http://schemas.openxmlformats.org/officeDocument/2006/customXml" ds:itemID="{BDD51E3A-B8D1-494D-83BA-AF01F554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TVF 5</dc:creator>
  <cp:keywords/>
  <dc:description/>
  <cp:lastModifiedBy>Zonularity ­</cp:lastModifiedBy>
  <cp:revision>150</cp:revision>
  <dcterms:created xsi:type="dcterms:W3CDTF">2020-12-19T09:05:00Z</dcterms:created>
  <dcterms:modified xsi:type="dcterms:W3CDTF">2020-12-26T10:19:00Z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0x01010063858A21C97E664C8261CA0CA2F8E93C</vt:lpwstr>
  </property>
</Properties>
</file>