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73DA" w14:textId="77777777" w:rsidR="00CB4104" w:rsidRPr="00ED5CB4" w:rsidRDefault="00CB4104" w:rsidP="00CB4104">
      <w:pPr>
        <w:spacing w:after="26" w:line="256" w:lineRule="auto"/>
        <w:ind w:left="1985" w:hanging="198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58887505" w14:textId="77777777" w:rsidR="00CB4104" w:rsidRPr="00ED5CB4" w:rsidRDefault="00CB4104" w:rsidP="00CB4104">
      <w:pPr>
        <w:spacing w:after="0" w:line="256" w:lineRule="auto"/>
        <w:ind w:left="160"/>
        <w:jc w:val="center"/>
        <w:rPr>
          <w:rFonts w:ascii="Calibri" w:eastAsia="Times New Roman" w:hAnsi="Calibri" w:cs="Times New Roman"/>
        </w:rPr>
      </w:pPr>
    </w:p>
    <w:p w14:paraId="05FE205B" w14:textId="77777777" w:rsidR="00CB4104" w:rsidRPr="00ED5CB4" w:rsidRDefault="00CB4104" w:rsidP="00CB4104">
      <w:pPr>
        <w:spacing w:after="232" w:line="256" w:lineRule="auto"/>
        <w:ind w:left="89"/>
        <w:jc w:val="center"/>
        <w:rPr>
          <w:rFonts w:ascii="Calibri" w:eastAsia="Times New Roman" w:hAnsi="Calibri" w:cs="Times New Roman"/>
        </w:rPr>
      </w:pPr>
    </w:p>
    <w:p w14:paraId="012BE6E1" w14:textId="4F3E9B3D" w:rsidR="00CB4104" w:rsidRPr="007A1CA3" w:rsidRDefault="00CB4104" w:rsidP="00CB4104">
      <w:pPr>
        <w:tabs>
          <w:tab w:val="center" w:pos="7110"/>
        </w:tabs>
        <w:spacing w:after="324" w:line="256" w:lineRule="auto"/>
        <w:ind w:left="-15"/>
        <w:jc w:val="center"/>
        <w:rPr>
          <w:rFonts w:ascii="Calibri" w:eastAsia="Times New Roman" w:hAnsi="Calibri" w:cs="Times New Roman"/>
          <w:color w:val="FFFFFF" w:themeColor="background1"/>
        </w:rPr>
      </w:pPr>
      <w:r w:rsidRPr="00ED5CB4">
        <w:rPr>
          <w:rFonts w:ascii="Arial" w:eastAsia="Arial" w:hAnsi="Arial" w:cs="Arial"/>
          <w:b/>
          <w:sz w:val="24"/>
        </w:rPr>
        <w:t>Faculty Member: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Cs/>
          <w:sz w:val="24"/>
          <w:u w:val="single"/>
        </w:rPr>
        <w:t xml:space="preserve">  </w:t>
      </w:r>
      <w:r w:rsidRPr="00A0627A">
        <w:rPr>
          <w:rFonts w:ascii="Arial" w:eastAsia="Arial" w:hAnsi="Arial" w:cs="Arial"/>
          <w:b/>
          <w:sz w:val="24"/>
          <w:u w:val="single"/>
        </w:rPr>
        <w:t xml:space="preserve">Sir </w:t>
      </w:r>
      <w:r>
        <w:rPr>
          <w:rFonts w:ascii="Arial" w:eastAsia="Arial" w:hAnsi="Arial" w:cs="Arial"/>
          <w:b/>
          <w:sz w:val="24"/>
          <w:u w:val="single"/>
        </w:rPr>
        <w:t xml:space="preserve">Mansoor Shaukat    </w:t>
      </w:r>
      <w:r w:rsidRPr="00ED5CB4"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/>
          <w:sz w:val="24"/>
        </w:rPr>
        <w:t xml:space="preserve">          </w:t>
      </w:r>
      <w:r w:rsidRPr="00ED5CB4">
        <w:rPr>
          <w:rFonts w:ascii="Arial" w:eastAsia="Arial" w:hAnsi="Arial" w:cs="Arial"/>
          <w:b/>
          <w:sz w:val="24"/>
        </w:rPr>
        <w:t xml:space="preserve">Dated: </w:t>
      </w:r>
      <w:r>
        <w:rPr>
          <w:rFonts w:ascii="Arial" w:eastAsia="Arial" w:hAnsi="Arial" w:cs="Arial"/>
          <w:b/>
          <w:sz w:val="24"/>
          <w:u w:val="single"/>
        </w:rPr>
        <w:t xml:space="preserve">  </w:t>
      </w:r>
      <w:r w:rsidR="00A14DA0">
        <w:rPr>
          <w:rFonts w:ascii="Arial" w:eastAsia="Arial" w:hAnsi="Arial" w:cs="Arial"/>
          <w:b/>
          <w:sz w:val="24"/>
          <w:u w:val="single"/>
        </w:rPr>
        <w:t>21</w:t>
      </w:r>
      <w:r>
        <w:rPr>
          <w:rFonts w:ascii="Arial" w:eastAsia="Arial" w:hAnsi="Arial" w:cs="Arial"/>
          <w:b/>
          <w:sz w:val="24"/>
          <w:u w:val="single"/>
        </w:rPr>
        <w:t>/1</w:t>
      </w:r>
      <w:r w:rsidR="00A14DA0">
        <w:rPr>
          <w:rFonts w:ascii="Arial" w:eastAsia="Arial" w:hAnsi="Arial" w:cs="Arial"/>
          <w:b/>
          <w:sz w:val="24"/>
          <w:u w:val="single"/>
        </w:rPr>
        <w:t>2</w:t>
      </w:r>
      <w:r>
        <w:rPr>
          <w:rFonts w:ascii="Arial" w:eastAsia="Arial" w:hAnsi="Arial" w:cs="Arial"/>
          <w:b/>
          <w:sz w:val="24"/>
          <w:u w:val="single"/>
        </w:rPr>
        <w:t xml:space="preserve">/2020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0C44F279" w14:textId="77777777" w:rsidR="00CB4104" w:rsidRPr="007A1CA3" w:rsidRDefault="00CB4104" w:rsidP="00CB4104">
      <w:pPr>
        <w:spacing w:after="325" w:line="256" w:lineRule="auto"/>
        <w:jc w:val="center"/>
        <w:rPr>
          <w:rFonts w:ascii="Calibri" w:eastAsia="Times New Roman" w:hAnsi="Calibri" w:cs="Times New Roman"/>
        </w:rPr>
      </w:pPr>
    </w:p>
    <w:p w14:paraId="4C16D04B" w14:textId="77777777" w:rsidR="00CB4104" w:rsidRPr="007A1CA3" w:rsidRDefault="00CB4104" w:rsidP="00CB4104">
      <w:pPr>
        <w:tabs>
          <w:tab w:val="center" w:pos="7415"/>
        </w:tabs>
        <w:spacing w:after="396" w:line="256" w:lineRule="auto"/>
        <w:ind w:left="-1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24"/>
        </w:rPr>
        <w:t>Semester</w:t>
      </w:r>
      <w:r>
        <w:rPr>
          <w:rFonts w:ascii="Arial" w:eastAsia="Arial" w:hAnsi="Arial" w:cs="Arial"/>
          <w:b/>
          <w:sz w:val="24"/>
        </w:rPr>
        <w:t xml:space="preserve">: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</w:t>
      </w:r>
      <w:r>
        <w:rPr>
          <w:rFonts w:ascii="Arial" w:eastAsia="Arial" w:hAnsi="Arial" w:cs="Arial"/>
          <w:b/>
          <w:sz w:val="24"/>
          <w:u w:val="single"/>
        </w:rPr>
        <w:t>1st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        </w:t>
      </w:r>
      <w:r>
        <w:rPr>
          <w:rFonts w:ascii="Arial" w:eastAsia="Arial" w:hAnsi="Arial" w:cs="Arial"/>
          <w:b/>
          <w:sz w:val="24"/>
        </w:rPr>
        <w:t xml:space="preserve">             </w:t>
      </w:r>
      <w:r w:rsidRPr="00ED5CB4">
        <w:rPr>
          <w:rFonts w:ascii="Arial" w:eastAsia="Arial" w:hAnsi="Arial" w:cs="Arial"/>
          <w:b/>
          <w:sz w:val="24"/>
        </w:rPr>
        <w:t>Section: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 xml:space="preserve">    B</w:t>
      </w:r>
      <w:r w:rsidRPr="007A1CA3">
        <w:rPr>
          <w:rFonts w:ascii="Arial" w:eastAsia="Arial" w:hAnsi="Arial" w:cs="Arial"/>
          <w:b/>
          <w:sz w:val="24"/>
          <w:u w:val="single"/>
        </w:rPr>
        <w:t>EE-12C</w:t>
      </w:r>
      <w:r>
        <w:rPr>
          <w:rFonts w:ascii="Arial" w:eastAsia="Arial" w:hAnsi="Arial" w:cs="Arial"/>
          <w:b/>
          <w:sz w:val="24"/>
          <w:u w:val="single"/>
        </w:rPr>
        <w:t xml:space="preserve">  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2241A567" w14:textId="77777777" w:rsidR="00CB4104" w:rsidRPr="00556640" w:rsidRDefault="00CB4104" w:rsidP="00CB4104">
      <w:pPr>
        <w:spacing w:after="236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556640">
        <w:rPr>
          <w:rFonts w:ascii="Arial" w:eastAsia="Arial" w:hAnsi="Arial" w:cs="Arial"/>
          <w:b/>
          <w:sz w:val="32"/>
        </w:rPr>
        <w:t>EE-111: Linear Circuit Analysis</w:t>
      </w:r>
    </w:p>
    <w:p w14:paraId="4B731B9C" w14:textId="195F9C99" w:rsidR="00CB4104" w:rsidRPr="00CB4104" w:rsidRDefault="00CB4104" w:rsidP="00CB4104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427204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Lab </w:t>
      </w: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10</w:t>
      </w:r>
      <w:r w:rsidRPr="00427204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: </w:t>
      </w:r>
      <w:r w:rsidRPr="00CB4104">
        <w:rPr>
          <w:rFonts w:ascii="Arial" w:eastAsia="Calibri" w:hAnsi="Arial" w:cs="Arial"/>
          <w:b/>
          <w:sz w:val="28"/>
          <w:szCs w:val="28"/>
        </w:rPr>
        <w:t>Verification of Maximum Power Transfer Theorem</w:t>
      </w:r>
    </w:p>
    <w:p w14:paraId="19F71C8C" w14:textId="77777777" w:rsidR="00CB4104" w:rsidRPr="00556640" w:rsidRDefault="00CB4104" w:rsidP="00CB4104">
      <w:pPr>
        <w:keepNext/>
        <w:spacing w:before="240" w:after="60" w:line="240" w:lineRule="auto"/>
        <w:ind w:firstLine="720"/>
        <w:jc w:val="center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CB4104" w:rsidRPr="00556640" w14:paraId="618C5984" w14:textId="77777777" w:rsidTr="003B6B07">
        <w:trPr>
          <w:gridBefore w:val="2"/>
          <w:wBefore w:w="4047" w:type="dxa"/>
          <w:trHeight w:val="683"/>
          <w:jc w:val="center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D76A" w14:textId="77777777" w:rsidR="00CB4104" w:rsidRPr="00556640" w:rsidRDefault="00CB4104" w:rsidP="003B6B07">
            <w:pPr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CBF6" w14:textId="77777777" w:rsidR="00CB4104" w:rsidRPr="00556640" w:rsidRDefault="00CB4104" w:rsidP="003B6B07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56AA" w14:textId="77777777" w:rsidR="00CB4104" w:rsidRPr="00556640" w:rsidRDefault="00CB4104" w:rsidP="003B6B07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7760" w14:textId="77777777" w:rsidR="00CB4104" w:rsidRPr="00556640" w:rsidRDefault="00CB4104" w:rsidP="003B6B07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PLO9/CLO7</w:t>
            </w:r>
          </w:p>
        </w:tc>
      </w:tr>
      <w:tr w:rsidR="00CB4104" w:rsidRPr="00556640" w14:paraId="713A52CD" w14:textId="77777777" w:rsidTr="003B6B07">
        <w:trPr>
          <w:trHeight w:val="14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0D45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F49E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877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Viva /Quiz / Lab Performance</w:t>
            </w:r>
          </w:p>
          <w:p w14:paraId="5359A278" w14:textId="77777777" w:rsidR="00CB4104" w:rsidRPr="00556640" w:rsidRDefault="00CB4104" w:rsidP="003B6B07">
            <w:pPr>
              <w:spacing w:line="60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BA00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Analysis of data in Lab Report</w:t>
            </w:r>
          </w:p>
          <w:p w14:paraId="067E54C4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909C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Modern Tool Usage</w:t>
            </w:r>
          </w:p>
          <w:p w14:paraId="40668D5C" w14:textId="77777777" w:rsidR="00CB4104" w:rsidRPr="00556640" w:rsidRDefault="00CB4104" w:rsidP="003B6B07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D059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Ethics and Safety</w:t>
            </w:r>
          </w:p>
          <w:p w14:paraId="5FCABC93" w14:textId="77777777" w:rsidR="00CB4104" w:rsidRPr="00556640" w:rsidRDefault="00CB4104" w:rsidP="003B6B07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2FDC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Individual and Team Work</w:t>
            </w:r>
          </w:p>
          <w:p w14:paraId="4B8610AB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</w:tr>
      <w:tr w:rsidR="00CB4104" w:rsidRPr="00556640" w14:paraId="777B2975" w14:textId="77777777" w:rsidTr="003B6B07">
        <w:trPr>
          <w:trHeight w:val="52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64C7" w14:textId="77777777" w:rsidR="00CB4104" w:rsidRPr="00136DA3" w:rsidRDefault="00CB4104" w:rsidP="003B6B07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16320C20" w14:textId="77777777" w:rsidR="00CB4104" w:rsidRPr="00136DA3" w:rsidRDefault="00CB4104" w:rsidP="003B6B07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Muhammad Umer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D555" w14:textId="77777777" w:rsidR="00CB4104" w:rsidRPr="002D2D56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C8FF013" w14:textId="77777777" w:rsidR="00CB4104" w:rsidRPr="002D2D56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345834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ECB6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B37F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DD84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C448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C1E5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CB4104" w:rsidRPr="00556640" w14:paraId="5F9DA21D" w14:textId="77777777" w:rsidTr="003B6B07">
        <w:trPr>
          <w:trHeight w:val="899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6158" w14:textId="77777777" w:rsidR="00CB4104" w:rsidRPr="00136DA3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4F8D3FEA" w14:textId="77777777" w:rsidR="00CB4104" w:rsidRPr="00136DA3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 xml:space="preserve">Saad </w:t>
            </w:r>
            <w:proofErr w:type="spellStart"/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Bakhtiar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D0C4" w14:textId="77777777" w:rsidR="00CB4104" w:rsidRPr="002D2D56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72AEA76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  <w:r>
              <w:rPr>
                <w:rFonts w:ascii="Cambria" w:eastAsia="Times New Roman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8311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E09E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E523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6474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8FD5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CB4104" w:rsidRPr="00556640" w14:paraId="64161148" w14:textId="77777777" w:rsidTr="003B6B07">
        <w:trPr>
          <w:trHeight w:val="791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142B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8319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28E1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E90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8773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1827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4DAE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CB4104" w:rsidRPr="00556640" w14:paraId="50D81BB0" w14:textId="77777777" w:rsidTr="003B6B07">
        <w:trPr>
          <w:trHeight w:val="86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E7C6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70FF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A6DB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639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480E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8A4" w14:textId="77777777" w:rsidR="00CB4104" w:rsidRPr="00556640" w:rsidRDefault="00CB4104" w:rsidP="003B6B07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D041" w14:textId="77777777" w:rsidR="00CB4104" w:rsidRPr="00556640" w:rsidRDefault="00CB4104" w:rsidP="003B6B07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0DAB131F" w14:textId="77777777" w:rsidR="00CB4104" w:rsidRPr="00EA18DA" w:rsidRDefault="00CB4104" w:rsidP="00CB4104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7093A1D" w14:textId="77777777" w:rsidR="00CB4104" w:rsidRPr="00EA18DA" w:rsidRDefault="00CB4104" w:rsidP="00CB41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077108" w14:textId="77777777" w:rsidR="00CB4104" w:rsidRDefault="00CB4104" w:rsidP="00CB4104">
      <w:pPr>
        <w:spacing w:after="0" w:line="240" w:lineRule="auto"/>
        <w:jc w:val="both"/>
        <w:rPr>
          <w:rFonts w:ascii="Georgia" w:eastAsia="Calibri" w:hAnsi="Georgia" w:cs="Arial"/>
          <w:b/>
          <w:noProof/>
        </w:rPr>
      </w:pPr>
    </w:p>
    <w:p w14:paraId="4F371045" w14:textId="77777777" w:rsidR="009C7B61" w:rsidRDefault="009C7B61" w:rsidP="007C5E28">
      <w:pPr>
        <w:rPr>
          <w:rFonts w:ascii="Arial" w:eastAsia="Calibri" w:hAnsi="Arial" w:cs="Arial"/>
          <w:b/>
          <w:noProof/>
          <w:sz w:val="24"/>
          <w:szCs w:val="24"/>
        </w:rPr>
      </w:pPr>
    </w:p>
    <w:p w14:paraId="0E780A93" w14:textId="77777777" w:rsidR="007C5E28" w:rsidRPr="00CB4104" w:rsidRDefault="007C5E28" w:rsidP="00CB4104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CB4104">
        <w:rPr>
          <w:rFonts w:ascii="Arial" w:eastAsia="Calibri" w:hAnsi="Arial" w:cs="Arial"/>
          <w:b/>
          <w:noProof/>
          <w:sz w:val="28"/>
          <w:szCs w:val="28"/>
        </w:rPr>
        <w:lastRenderedPageBreak/>
        <w:t xml:space="preserve">Lab </w:t>
      </w:r>
      <w:r w:rsidR="00C341CD" w:rsidRPr="00CB4104">
        <w:rPr>
          <w:rFonts w:ascii="Arial" w:eastAsia="Calibri" w:hAnsi="Arial" w:cs="Arial"/>
          <w:b/>
          <w:noProof/>
          <w:sz w:val="28"/>
          <w:szCs w:val="28"/>
        </w:rPr>
        <w:t>10</w:t>
      </w:r>
      <w:r w:rsidRPr="00CB4104">
        <w:rPr>
          <w:rFonts w:ascii="Arial" w:eastAsia="Calibri" w:hAnsi="Arial" w:cs="Arial"/>
          <w:b/>
          <w:noProof/>
          <w:sz w:val="28"/>
          <w:szCs w:val="28"/>
        </w:rPr>
        <w:t xml:space="preserve">: </w:t>
      </w:r>
      <w:r w:rsidRPr="00CB4104">
        <w:rPr>
          <w:rFonts w:ascii="Arial" w:eastAsia="Calibri" w:hAnsi="Arial" w:cs="Arial"/>
          <w:b/>
          <w:sz w:val="28"/>
          <w:szCs w:val="28"/>
        </w:rPr>
        <w:t>Verification of Maximum Power Transfer Theorem</w:t>
      </w:r>
    </w:p>
    <w:p w14:paraId="2E3A6545" w14:textId="77777777" w:rsidR="007C5E28" w:rsidRPr="007C5E28" w:rsidRDefault="007C5E28" w:rsidP="007C5E28">
      <w:pPr>
        <w:spacing w:after="0" w:line="240" w:lineRule="auto"/>
        <w:rPr>
          <w:rFonts w:ascii="Arial" w:eastAsia="Calibri" w:hAnsi="Arial" w:cs="Arial"/>
          <w:b/>
          <w:noProof/>
          <w:sz w:val="24"/>
          <w:szCs w:val="24"/>
        </w:rPr>
      </w:pPr>
      <w:r w:rsidRPr="007C5E28">
        <w:rPr>
          <w:rFonts w:ascii="Arial" w:eastAsia="Calibri" w:hAnsi="Arial" w:cs="Arial"/>
          <w:b/>
          <w:noProof/>
          <w:sz w:val="24"/>
          <w:szCs w:val="24"/>
        </w:rPr>
        <w:t>Introduction:</w:t>
      </w:r>
    </w:p>
    <w:p w14:paraId="114BE6EE" w14:textId="77777777" w:rsidR="007C5E28" w:rsidRPr="007C5E28" w:rsidRDefault="007C5E28" w:rsidP="007C5E28">
      <w:pPr>
        <w:spacing w:after="0" w:line="240" w:lineRule="auto"/>
        <w:rPr>
          <w:rFonts w:ascii="Arial" w:eastAsia="Calibri" w:hAnsi="Arial" w:cs="Arial"/>
          <w:b/>
          <w:noProof/>
        </w:rPr>
      </w:pPr>
    </w:p>
    <w:p w14:paraId="27E6EA4A" w14:textId="48DC7C8F" w:rsidR="007C5E28" w:rsidRPr="00BC57AF" w:rsidRDefault="00BC57AF" w:rsidP="0084292C">
      <w:pPr>
        <w:spacing w:after="0" w:line="240" w:lineRule="auto"/>
        <w:ind w:firstLine="284"/>
        <w:rPr>
          <w:rFonts w:ascii="Arial" w:eastAsia="Calibri" w:hAnsi="Arial" w:cs="Arial"/>
          <w:noProof/>
          <w:lang/>
        </w:rPr>
      </w:pPr>
      <w:r>
        <w:rPr>
          <w:rFonts w:ascii="Arial" w:eastAsia="Calibri" w:hAnsi="Arial" w:cs="Arial"/>
          <w:noProof/>
          <w:lang/>
        </w:rPr>
        <w:t>Conduction of this lab enables and provides students to prove that the Power of the Load component is maximum when it equals Thevenin Equivalent.</w:t>
      </w:r>
    </w:p>
    <w:p w14:paraId="60B6EAB4" w14:textId="77777777" w:rsidR="007C5E28" w:rsidRPr="007C5E28" w:rsidRDefault="007C5E28" w:rsidP="007C5E28">
      <w:pPr>
        <w:spacing w:after="0" w:line="240" w:lineRule="auto"/>
        <w:ind w:left="360"/>
        <w:rPr>
          <w:rFonts w:ascii="Arial" w:eastAsia="Calibri" w:hAnsi="Arial" w:cs="Arial"/>
          <w:noProof/>
        </w:rPr>
      </w:pPr>
      <w:r w:rsidRPr="007C5E28">
        <w:rPr>
          <w:rFonts w:ascii="Arial" w:eastAsia="Calibri" w:hAnsi="Arial" w:cs="Arial"/>
          <w:noProof/>
        </w:rPr>
        <w:t xml:space="preserve"> </w:t>
      </w:r>
    </w:p>
    <w:p w14:paraId="6456E2B7" w14:textId="77777777" w:rsidR="007C5E28" w:rsidRPr="007C5E28" w:rsidRDefault="007C5E28" w:rsidP="007C5E28">
      <w:pPr>
        <w:spacing w:after="0" w:line="240" w:lineRule="auto"/>
        <w:rPr>
          <w:rFonts w:ascii="Arial" w:eastAsia="Calibri" w:hAnsi="Arial" w:cs="Arial"/>
          <w:b/>
          <w:noProof/>
          <w:sz w:val="24"/>
          <w:szCs w:val="24"/>
        </w:rPr>
      </w:pPr>
      <w:r w:rsidRPr="007C5E28">
        <w:rPr>
          <w:rFonts w:ascii="Arial" w:eastAsia="Calibri" w:hAnsi="Arial" w:cs="Arial"/>
          <w:b/>
          <w:noProof/>
          <w:sz w:val="24"/>
          <w:szCs w:val="24"/>
        </w:rPr>
        <w:t>Objectives</w:t>
      </w:r>
    </w:p>
    <w:p w14:paraId="744472D3" w14:textId="77777777" w:rsidR="007C5E28" w:rsidRPr="007C5E28" w:rsidRDefault="007C5E28" w:rsidP="007C5E28">
      <w:pPr>
        <w:spacing w:after="0" w:line="240" w:lineRule="auto"/>
        <w:rPr>
          <w:rFonts w:ascii="Arial" w:eastAsia="Calibri" w:hAnsi="Arial" w:cs="Arial"/>
          <w:b/>
          <w:noProof/>
        </w:rPr>
      </w:pPr>
    </w:p>
    <w:p w14:paraId="00F5FB86" w14:textId="6AD307FE" w:rsidR="007C5E28" w:rsidRPr="007C5E28" w:rsidRDefault="003B0A93" w:rsidP="0084292C">
      <w:pPr>
        <w:spacing w:after="0" w:line="240" w:lineRule="auto"/>
        <w:ind w:firstLine="28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  <w:lang/>
        </w:rPr>
        <w:t>After performing this lab, students should be able to</w:t>
      </w:r>
      <w:r w:rsidR="007C5E28" w:rsidRPr="007C5E28">
        <w:rPr>
          <w:rFonts w:ascii="Arial" w:eastAsia="Calibri" w:hAnsi="Arial" w:cs="Arial"/>
          <w:noProof/>
        </w:rPr>
        <w:t>:</w:t>
      </w:r>
    </w:p>
    <w:p w14:paraId="77BEE253" w14:textId="7C463D09" w:rsidR="007C5E28" w:rsidRPr="007C5E28" w:rsidRDefault="007D117F" w:rsidP="0084292C">
      <w:pPr>
        <w:numPr>
          <w:ilvl w:val="0"/>
          <w:numId w:val="3"/>
        </w:numPr>
        <w:spacing w:after="0" w:line="240" w:lineRule="auto"/>
        <w:ind w:left="851" w:hanging="28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  <w:lang/>
        </w:rPr>
        <w:t>Find the Thevenin Equivalent of a complex circuit</w:t>
      </w:r>
      <w:r w:rsidR="007C5E28" w:rsidRPr="007C5E28">
        <w:rPr>
          <w:rFonts w:ascii="Arial" w:eastAsia="Calibri" w:hAnsi="Arial" w:cs="Arial"/>
          <w:noProof/>
        </w:rPr>
        <w:t>.</w:t>
      </w:r>
    </w:p>
    <w:p w14:paraId="459E3137" w14:textId="77777777" w:rsidR="007C5E28" w:rsidRPr="007C5E28" w:rsidRDefault="007C5E28" w:rsidP="0084292C">
      <w:pPr>
        <w:numPr>
          <w:ilvl w:val="0"/>
          <w:numId w:val="3"/>
        </w:numPr>
        <w:spacing w:after="0" w:line="240" w:lineRule="auto"/>
        <w:ind w:left="851" w:hanging="284"/>
        <w:rPr>
          <w:rFonts w:ascii="Arial" w:eastAsia="Calibri" w:hAnsi="Arial" w:cs="Arial"/>
          <w:noProof/>
        </w:rPr>
      </w:pPr>
      <w:r w:rsidRPr="007C5E28">
        <w:rPr>
          <w:rFonts w:ascii="Arial" w:eastAsia="Calibri" w:hAnsi="Arial" w:cs="Arial"/>
          <w:noProof/>
        </w:rPr>
        <w:t>Use the DMM as a ammeter and voltmeter to measure the various currents and voltages.</w:t>
      </w:r>
    </w:p>
    <w:p w14:paraId="60D2E32B" w14:textId="2DA08373" w:rsidR="007C5E28" w:rsidRDefault="007C5E28" w:rsidP="0084292C">
      <w:pPr>
        <w:numPr>
          <w:ilvl w:val="0"/>
          <w:numId w:val="3"/>
        </w:numPr>
        <w:spacing w:after="0" w:line="240" w:lineRule="auto"/>
        <w:ind w:left="851" w:hanging="284"/>
        <w:rPr>
          <w:rFonts w:ascii="Arial" w:eastAsia="Calibri" w:hAnsi="Arial" w:cs="Arial"/>
          <w:noProof/>
        </w:rPr>
      </w:pPr>
      <w:r w:rsidRPr="007C5E28">
        <w:rPr>
          <w:rFonts w:ascii="Arial" w:eastAsia="Calibri" w:hAnsi="Arial" w:cs="Arial"/>
          <w:noProof/>
        </w:rPr>
        <w:t>Explain deviations in results in case these are encountered during the experiment.</w:t>
      </w:r>
    </w:p>
    <w:p w14:paraId="01DF8BF4" w14:textId="42FD270F" w:rsidR="007D117F" w:rsidRPr="007D117F" w:rsidRDefault="007D117F" w:rsidP="0084292C">
      <w:pPr>
        <w:numPr>
          <w:ilvl w:val="0"/>
          <w:numId w:val="3"/>
        </w:numPr>
        <w:spacing w:after="0" w:line="240" w:lineRule="auto"/>
        <w:ind w:left="851" w:hanging="28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  <w:lang/>
        </w:rPr>
        <w:t>Prove that maximum power transfer (50%) is when R</w:t>
      </w:r>
      <w:r w:rsidRPr="007D117F">
        <w:rPr>
          <w:rFonts w:ascii="Arial" w:eastAsia="Calibri" w:hAnsi="Arial" w:cs="Arial"/>
          <w:noProof/>
          <w:vertAlign w:val="subscript"/>
          <w:lang/>
        </w:rPr>
        <w:t>TH</w:t>
      </w:r>
      <w:r>
        <w:rPr>
          <w:rFonts w:ascii="Arial" w:eastAsia="Calibri" w:hAnsi="Arial" w:cs="Arial"/>
          <w:noProof/>
          <w:lang/>
        </w:rPr>
        <w:t xml:space="preserve"> = R</w:t>
      </w:r>
      <w:r w:rsidRPr="007D117F">
        <w:rPr>
          <w:rFonts w:ascii="Arial" w:eastAsia="Calibri" w:hAnsi="Arial" w:cs="Arial"/>
          <w:noProof/>
          <w:vertAlign w:val="subscript"/>
          <w:lang/>
        </w:rPr>
        <w:t>LOAD</w:t>
      </w:r>
    </w:p>
    <w:p w14:paraId="04D04857" w14:textId="14D2048C" w:rsidR="007D117F" w:rsidRPr="007C5E28" w:rsidRDefault="007D117F" w:rsidP="0084292C">
      <w:pPr>
        <w:numPr>
          <w:ilvl w:val="0"/>
          <w:numId w:val="3"/>
        </w:numPr>
        <w:spacing w:after="0" w:line="240" w:lineRule="auto"/>
        <w:ind w:left="851" w:hanging="28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  <w:lang/>
        </w:rPr>
        <w:t>Further strengthen their base concepts.</w:t>
      </w:r>
    </w:p>
    <w:p w14:paraId="1561E0CF" w14:textId="77777777" w:rsidR="007C5E28" w:rsidRPr="007C5E28" w:rsidRDefault="007C5E28" w:rsidP="007C5E28">
      <w:pPr>
        <w:spacing w:after="0" w:line="240" w:lineRule="auto"/>
        <w:jc w:val="both"/>
        <w:rPr>
          <w:rFonts w:ascii="Arial" w:eastAsia="Calibri" w:hAnsi="Arial" w:cs="Arial"/>
          <w:b/>
          <w:noProof/>
          <w:sz w:val="24"/>
        </w:rPr>
      </w:pPr>
    </w:p>
    <w:p w14:paraId="66FA2629" w14:textId="77777777" w:rsidR="007C5E28" w:rsidRPr="007C5E28" w:rsidRDefault="007C5E28" w:rsidP="007C5E28">
      <w:pPr>
        <w:spacing w:after="0" w:line="240" w:lineRule="auto"/>
        <w:jc w:val="both"/>
        <w:rPr>
          <w:rFonts w:ascii="Arial" w:eastAsia="Calibri" w:hAnsi="Arial" w:cs="Arial"/>
          <w:b/>
          <w:noProof/>
          <w:sz w:val="24"/>
        </w:rPr>
      </w:pPr>
      <w:r w:rsidRPr="007C5E28">
        <w:rPr>
          <w:rFonts w:ascii="Arial" w:eastAsia="Calibri" w:hAnsi="Arial" w:cs="Arial"/>
          <w:b/>
          <w:noProof/>
          <w:sz w:val="24"/>
        </w:rPr>
        <w:t>Conduct of Lab</w:t>
      </w:r>
    </w:p>
    <w:p w14:paraId="2596DF3E" w14:textId="77777777" w:rsidR="007C5E28" w:rsidRPr="007C5E28" w:rsidRDefault="007C5E28" w:rsidP="007C5E28">
      <w:pPr>
        <w:spacing w:after="0" w:line="240" w:lineRule="auto"/>
        <w:jc w:val="both"/>
        <w:rPr>
          <w:rFonts w:ascii="Arial" w:eastAsia="Calibri" w:hAnsi="Arial" w:cs="Arial"/>
          <w:b/>
          <w:noProof/>
          <w:sz w:val="24"/>
        </w:rPr>
      </w:pPr>
    </w:p>
    <w:p w14:paraId="27FF1A07" w14:textId="77777777" w:rsidR="007C5E28" w:rsidRPr="007C5E28" w:rsidRDefault="007C5E28" w:rsidP="007C5E28">
      <w:pPr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noProof/>
          <w:sz w:val="24"/>
        </w:rPr>
      </w:pPr>
      <w:r w:rsidRPr="007C5E28">
        <w:rPr>
          <w:rFonts w:ascii="Arial" w:eastAsia="Calibri" w:hAnsi="Arial" w:cs="Arial"/>
          <w:noProof/>
          <w:sz w:val="24"/>
        </w:rPr>
        <w:t>The students are required to work in groups of three to four; each student must attempt to understand and use the laboratoy set-up and conduct at least one or two parts of the requirement experimentation. The lab attendents and Teaching Assistants will be available to assit the students.</w:t>
      </w:r>
    </w:p>
    <w:p w14:paraId="0096437B" w14:textId="77777777" w:rsidR="007C5E28" w:rsidRPr="007C5E28" w:rsidRDefault="007C5E28" w:rsidP="007C5E28">
      <w:pPr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noProof/>
          <w:sz w:val="24"/>
        </w:rPr>
      </w:pPr>
      <w:r w:rsidRPr="007C5E28">
        <w:rPr>
          <w:rFonts w:ascii="Arial" w:eastAsia="Calibri" w:hAnsi="Arial" w:cs="Arial"/>
          <w:noProof/>
          <w:sz w:val="24"/>
        </w:rPr>
        <w:t>In case some aspect of the lab experiment is not understood the students are advised to seek help from the teacher, the lab attendent or the assigned Teaching Assistant (TA).</w:t>
      </w:r>
    </w:p>
    <w:p w14:paraId="1FA77D5C" w14:textId="77777777" w:rsidR="007C5E28" w:rsidRPr="007C5E28" w:rsidRDefault="007C5E28" w:rsidP="007C5E28">
      <w:pPr>
        <w:spacing w:after="0" w:line="240" w:lineRule="auto"/>
        <w:jc w:val="both"/>
        <w:rPr>
          <w:rFonts w:ascii="Arial" w:eastAsia="Calibri" w:hAnsi="Arial" w:cs="Arial"/>
          <w:b/>
          <w:bCs/>
          <w:noProof/>
          <w:sz w:val="24"/>
        </w:rPr>
      </w:pPr>
    </w:p>
    <w:p w14:paraId="7780E452" w14:textId="77777777" w:rsidR="007C5E28" w:rsidRPr="00961545" w:rsidRDefault="007C5E28" w:rsidP="007C5E28">
      <w:pPr>
        <w:spacing w:after="0" w:line="240" w:lineRule="auto"/>
        <w:rPr>
          <w:rFonts w:ascii="Arial" w:eastAsia="Calibri" w:hAnsi="Arial" w:cs="Arial"/>
          <w:b/>
          <w:noProof/>
          <w:sz w:val="24"/>
          <w:szCs w:val="24"/>
        </w:rPr>
      </w:pPr>
      <w:r w:rsidRPr="00961545">
        <w:rPr>
          <w:rFonts w:ascii="Arial" w:eastAsia="Calibri" w:hAnsi="Arial" w:cs="Arial"/>
          <w:b/>
          <w:noProof/>
          <w:sz w:val="24"/>
          <w:szCs w:val="24"/>
        </w:rPr>
        <w:t xml:space="preserve">Lab Equipment </w:t>
      </w:r>
    </w:p>
    <w:p w14:paraId="26C42872" w14:textId="77777777" w:rsidR="007C5E28" w:rsidRPr="00996257" w:rsidRDefault="007C5E28" w:rsidP="007C5E28">
      <w:pPr>
        <w:spacing w:after="0" w:line="240" w:lineRule="auto"/>
        <w:rPr>
          <w:rFonts w:ascii="Arial" w:eastAsia="Calibri" w:hAnsi="Arial" w:cs="Arial"/>
          <w:b/>
          <w:noProof/>
          <w:sz w:val="24"/>
          <w:szCs w:val="24"/>
        </w:rPr>
      </w:pPr>
    </w:p>
    <w:p w14:paraId="4E506904" w14:textId="77777777" w:rsidR="007C5E28" w:rsidRPr="00996257" w:rsidRDefault="007C5E28" w:rsidP="007B3A43">
      <w:pPr>
        <w:spacing w:after="0" w:line="240" w:lineRule="auto"/>
        <w:ind w:firstLine="284"/>
        <w:rPr>
          <w:rFonts w:ascii="Arial" w:eastAsia="Calibri" w:hAnsi="Arial" w:cs="Arial"/>
          <w:b/>
          <w:noProof/>
          <w:sz w:val="24"/>
          <w:szCs w:val="24"/>
        </w:rPr>
      </w:pPr>
      <w:r w:rsidRPr="00996257">
        <w:rPr>
          <w:rFonts w:ascii="Arial" w:eastAsia="Calibri" w:hAnsi="Arial" w:cs="Arial"/>
          <w:noProof/>
          <w:sz w:val="24"/>
          <w:szCs w:val="24"/>
        </w:rPr>
        <w:t>The following equipment would be used in this experiment:</w:t>
      </w:r>
    </w:p>
    <w:p w14:paraId="7DD9A2DB" w14:textId="77777777" w:rsidR="007C5E28" w:rsidRPr="00996257" w:rsidRDefault="007C5E28" w:rsidP="007B3A43">
      <w:pPr>
        <w:numPr>
          <w:ilvl w:val="0"/>
          <w:numId w:val="2"/>
        </w:numPr>
        <w:spacing w:after="0" w:line="240" w:lineRule="auto"/>
        <w:ind w:left="851" w:hanging="284"/>
        <w:rPr>
          <w:rFonts w:ascii="Arial" w:eastAsia="Calibri" w:hAnsi="Arial" w:cs="Arial"/>
          <w:noProof/>
          <w:sz w:val="24"/>
          <w:szCs w:val="24"/>
        </w:rPr>
      </w:pPr>
      <w:r w:rsidRPr="00996257">
        <w:rPr>
          <w:rFonts w:ascii="Arial" w:eastAsia="Calibri" w:hAnsi="Arial" w:cs="Arial"/>
          <w:noProof/>
          <w:sz w:val="24"/>
          <w:szCs w:val="24"/>
        </w:rPr>
        <w:t>Test bench</w:t>
      </w:r>
    </w:p>
    <w:p w14:paraId="214994AF" w14:textId="77777777" w:rsidR="007C5E28" w:rsidRPr="00996257" w:rsidRDefault="007C5E28" w:rsidP="007B3A43">
      <w:pPr>
        <w:numPr>
          <w:ilvl w:val="0"/>
          <w:numId w:val="2"/>
        </w:numPr>
        <w:spacing w:after="0" w:line="240" w:lineRule="auto"/>
        <w:ind w:left="851" w:hanging="284"/>
        <w:rPr>
          <w:rFonts w:ascii="Arial" w:eastAsia="Calibri" w:hAnsi="Arial" w:cs="Arial"/>
          <w:b/>
          <w:noProof/>
          <w:sz w:val="24"/>
          <w:szCs w:val="24"/>
        </w:rPr>
      </w:pPr>
      <w:r w:rsidRPr="00996257">
        <w:rPr>
          <w:rFonts w:ascii="Arial" w:eastAsia="Calibri" w:hAnsi="Arial" w:cs="Arial"/>
          <w:noProof/>
          <w:sz w:val="24"/>
          <w:szCs w:val="24"/>
        </w:rPr>
        <w:t xml:space="preserve">The Multimeter </w:t>
      </w:r>
    </w:p>
    <w:p w14:paraId="1ED9D16C" w14:textId="77777777" w:rsidR="007C5E28" w:rsidRPr="00996257" w:rsidRDefault="007C5E28" w:rsidP="007B3A43">
      <w:pPr>
        <w:numPr>
          <w:ilvl w:val="0"/>
          <w:numId w:val="2"/>
        </w:numPr>
        <w:spacing w:after="0" w:line="240" w:lineRule="auto"/>
        <w:ind w:left="851" w:hanging="284"/>
        <w:rPr>
          <w:rFonts w:ascii="Arial" w:eastAsia="Calibri" w:hAnsi="Arial" w:cs="Arial"/>
          <w:b/>
          <w:noProof/>
          <w:sz w:val="24"/>
          <w:szCs w:val="24"/>
        </w:rPr>
      </w:pPr>
      <w:r w:rsidRPr="00996257">
        <w:rPr>
          <w:rFonts w:ascii="Arial" w:eastAsia="Calibri" w:hAnsi="Arial" w:cs="Arial"/>
          <w:noProof/>
          <w:sz w:val="24"/>
          <w:szCs w:val="24"/>
        </w:rPr>
        <w:t>The Power Supply</w:t>
      </w:r>
    </w:p>
    <w:p w14:paraId="2543D987" w14:textId="77777777" w:rsidR="007C5E28" w:rsidRPr="00996257" w:rsidRDefault="007C5E28" w:rsidP="007B3A43">
      <w:pPr>
        <w:numPr>
          <w:ilvl w:val="0"/>
          <w:numId w:val="2"/>
        </w:numPr>
        <w:spacing w:after="0" w:line="240" w:lineRule="auto"/>
        <w:ind w:left="851" w:hanging="284"/>
        <w:rPr>
          <w:rFonts w:ascii="Arial" w:eastAsia="Calibri" w:hAnsi="Arial" w:cs="Arial"/>
          <w:b/>
          <w:noProof/>
          <w:sz w:val="24"/>
          <w:szCs w:val="24"/>
        </w:rPr>
      </w:pPr>
      <w:r w:rsidRPr="00996257">
        <w:rPr>
          <w:rFonts w:ascii="Arial" w:eastAsia="Calibri" w:hAnsi="Arial" w:cs="Arial"/>
          <w:noProof/>
          <w:sz w:val="24"/>
          <w:szCs w:val="24"/>
        </w:rPr>
        <w:t xml:space="preserve">Digital Multimeter </w:t>
      </w:r>
    </w:p>
    <w:p w14:paraId="36FCD9D9" w14:textId="77777777" w:rsidR="007C5E28" w:rsidRPr="007C5E28" w:rsidRDefault="007C5E2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1D3E3074" w14:textId="77777777" w:rsidR="007C5E28" w:rsidRPr="007C5E28" w:rsidRDefault="007C5E2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7C5E28">
        <w:rPr>
          <w:rFonts w:ascii="Arial" w:eastAsia="Calibri" w:hAnsi="Arial" w:cs="Arial"/>
          <w:b/>
          <w:sz w:val="24"/>
          <w:szCs w:val="24"/>
        </w:rPr>
        <w:t>Circuit analysis for maximum power transfer</w:t>
      </w:r>
    </w:p>
    <w:p w14:paraId="75D584B7" w14:textId="77777777" w:rsidR="007C5E28" w:rsidRPr="007C5E28" w:rsidRDefault="007C5E2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1B5151A0" w14:textId="262A86BB" w:rsidR="007C5E28" w:rsidRPr="007C5E28" w:rsidRDefault="007C5E2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C5E28">
        <w:rPr>
          <w:rFonts w:ascii="Arial" w:eastAsia="Calibri" w:hAnsi="Arial" w:cs="Arial"/>
          <w:sz w:val="24"/>
          <w:szCs w:val="24"/>
        </w:rPr>
        <w:t>The maximum power transfer theorem states that a load resistance will abstract maximum power from the network when the load resistance is equal to the internal resistance. For maximum power transfer Load resistance RL= R</w:t>
      </w:r>
      <w:r w:rsidR="007F5FA3" w:rsidRPr="007F5FA3">
        <w:rPr>
          <w:rFonts w:ascii="Arial" w:eastAsia="Calibri" w:hAnsi="Arial" w:cs="Arial"/>
          <w:sz w:val="24"/>
          <w:szCs w:val="24"/>
          <w:vertAlign w:val="subscript"/>
        </w:rPr>
        <w:t>TH</w:t>
      </w:r>
      <w:r w:rsidRPr="007C5E28">
        <w:rPr>
          <w:rFonts w:ascii="Arial" w:eastAsia="Calibri" w:hAnsi="Arial" w:cs="Arial"/>
          <w:sz w:val="24"/>
          <w:szCs w:val="24"/>
        </w:rPr>
        <w:t>,</w:t>
      </w:r>
      <w:r w:rsidRPr="007C5E28"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 w:rsidRPr="007C5E28">
        <w:rPr>
          <w:rFonts w:ascii="Arial" w:eastAsia="Calibri" w:hAnsi="Arial" w:cs="Arial"/>
          <w:sz w:val="24"/>
          <w:szCs w:val="24"/>
        </w:rPr>
        <w:t>Where R</w:t>
      </w:r>
      <w:r w:rsidR="007F5FA3" w:rsidRPr="007F5FA3">
        <w:rPr>
          <w:rFonts w:ascii="Arial" w:eastAsia="Calibri" w:hAnsi="Arial" w:cs="Arial"/>
          <w:sz w:val="24"/>
          <w:szCs w:val="24"/>
          <w:vertAlign w:val="subscript"/>
        </w:rPr>
        <w:t>TH</w:t>
      </w:r>
      <w:r w:rsidRPr="007C5E28">
        <w:rPr>
          <w:rFonts w:ascii="Arial" w:eastAsia="Calibri" w:hAnsi="Arial" w:cs="Arial"/>
          <w:sz w:val="24"/>
          <w:szCs w:val="24"/>
        </w:rPr>
        <w:t xml:space="preserve"> equivalent resistance of the remaining circuit.</w:t>
      </w:r>
    </w:p>
    <w:p w14:paraId="6E491F69" w14:textId="77777777" w:rsidR="009715E8" w:rsidRDefault="009715E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19B52565" w14:textId="52DE0E01" w:rsidR="007C5E28" w:rsidRPr="009715E8" w:rsidRDefault="007C5E28" w:rsidP="007C5E2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>Maximum power = P</w:t>
      </w:r>
      <w:r w:rsidR="007F5FA3" w:rsidRPr="009715E8">
        <w:rPr>
          <w:rFonts w:ascii="Arial" w:eastAsia="Calibri" w:hAnsi="Arial" w:cs="Arial"/>
          <w:b/>
          <w:bCs/>
          <w:sz w:val="24"/>
          <w:szCs w:val="24"/>
          <w:u w:val="single"/>
          <w:vertAlign w:val="subscript"/>
        </w:rPr>
        <w:t>MAX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 =V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  <w:vertAlign w:val="superscript"/>
        </w:rPr>
        <w:t>2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>/R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  <w:vertAlign w:val="subscript"/>
        </w:rPr>
        <w:t>L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 where V is the </w:t>
      </w:r>
      <w:r w:rsidR="007F5FA3"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>DC</w:t>
      </w:r>
      <w:r w:rsidRPr="009715E8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 supply voltage</w:t>
      </w:r>
    </w:p>
    <w:p w14:paraId="556844FE" w14:textId="77777777" w:rsidR="007C5E28" w:rsidRDefault="007C5E28" w:rsidP="001B4EB6">
      <w:pPr>
        <w:jc w:val="center"/>
        <w:rPr>
          <w:rFonts w:ascii="Arial" w:eastAsia="Calibri" w:hAnsi="Arial" w:cs="Arial"/>
          <w:sz w:val="24"/>
          <w:szCs w:val="24"/>
        </w:rPr>
      </w:pPr>
      <w:r w:rsidRPr="007C5E28">
        <w:rPr>
          <w:rFonts w:ascii="Arial" w:eastAsia="Calibri" w:hAnsi="Arial" w:cs="Arial"/>
          <w:noProof/>
          <w:sz w:val="24"/>
          <w:szCs w:val="24"/>
        </w:rPr>
        <w:lastRenderedPageBreak/>
        <w:drawing>
          <wp:inline distT="0" distB="0" distL="0" distR="0" wp14:anchorId="04A00F10" wp14:editId="02F0824B">
            <wp:extent cx="4693529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93" cy="246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BB20C" w14:textId="0BD25E89" w:rsidR="00B8035E" w:rsidRDefault="00B8035E" w:rsidP="006A3312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R1 = 1K, R2 = 10k, R3 = 2k.</w:t>
      </w:r>
      <w:r w:rsidR="00A10B21">
        <w:rPr>
          <w:rFonts w:ascii="Arial" w:eastAsia="Calibri" w:hAnsi="Arial" w:cs="Arial"/>
          <w:sz w:val="24"/>
          <w:szCs w:val="24"/>
        </w:rPr>
        <w:t xml:space="preserve"> Find the value of R</w:t>
      </w:r>
      <w:r w:rsidR="00A10B21" w:rsidRPr="00A10B21">
        <w:rPr>
          <w:rFonts w:ascii="Arial" w:eastAsia="Calibri" w:hAnsi="Arial" w:cs="Arial"/>
          <w:sz w:val="24"/>
          <w:szCs w:val="24"/>
          <w:vertAlign w:val="subscript"/>
        </w:rPr>
        <w:t>L</w:t>
      </w:r>
      <w:r w:rsidR="00A10B21">
        <w:rPr>
          <w:rFonts w:ascii="Arial" w:eastAsia="Calibri" w:hAnsi="Arial" w:cs="Arial"/>
          <w:sz w:val="24"/>
          <w:szCs w:val="24"/>
        </w:rPr>
        <w:t>.</w:t>
      </w:r>
    </w:p>
    <w:p w14:paraId="20816452" w14:textId="67867DCE" w:rsidR="005C0DB8" w:rsidRPr="005C0DB8" w:rsidRDefault="005C0DB8" w:rsidP="005C0DB8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5C0DB8">
        <w:rPr>
          <w:rFonts w:ascii="Arial" w:eastAsia="Calibri" w:hAnsi="Arial" w:cs="Arial"/>
          <w:b/>
          <w:bCs/>
          <w:sz w:val="28"/>
          <w:szCs w:val="28"/>
        </w:rPr>
        <w:t>Task</w:t>
      </w:r>
    </w:p>
    <w:p w14:paraId="14C068F9" w14:textId="18E4A1A1" w:rsidR="001D66B6" w:rsidRDefault="005C0DB8" w:rsidP="005C0DB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Theoretically, </w:t>
      </w:r>
      <w:r w:rsidR="007C5E28" w:rsidRPr="005C0DB8">
        <w:rPr>
          <w:rFonts w:ascii="Arial" w:eastAsia="Calibri" w:hAnsi="Arial" w:cs="Arial"/>
          <w:b/>
          <w:bCs/>
          <w:sz w:val="24"/>
          <w:szCs w:val="24"/>
        </w:rPr>
        <w:t>R</w:t>
      </w:r>
      <w:r w:rsidR="001B4EB6" w:rsidRPr="005C0DB8">
        <w:rPr>
          <w:rFonts w:ascii="Arial" w:eastAsia="Calibri" w:hAnsi="Arial" w:cs="Arial"/>
          <w:b/>
          <w:bCs/>
          <w:sz w:val="24"/>
          <w:szCs w:val="24"/>
          <w:vertAlign w:val="subscript"/>
        </w:rPr>
        <w:t>TH</w:t>
      </w:r>
      <w:r w:rsidR="001D66B6" w:rsidRPr="005C0DB8">
        <w:rPr>
          <w:rFonts w:ascii="Arial" w:eastAsia="Calibri" w:hAnsi="Arial" w:cs="Arial"/>
          <w:b/>
          <w:bCs/>
          <w:sz w:val="24"/>
          <w:szCs w:val="24"/>
        </w:rPr>
        <w:t xml:space="preserve"> = </w:t>
      </w:r>
      <w:r w:rsidRPr="005C0DB8">
        <w:rPr>
          <w:rFonts w:ascii="Arial" w:eastAsia="Calibri" w:hAnsi="Arial" w:cs="Arial"/>
          <w:b/>
          <w:bCs/>
          <w:sz w:val="24"/>
          <w:szCs w:val="24"/>
        </w:rPr>
        <w:t>2</w:t>
      </w:r>
      <w:r w:rsidR="00E81C68">
        <w:rPr>
          <w:rFonts w:ascii="Arial" w:eastAsia="Calibri" w:hAnsi="Arial" w:cs="Arial"/>
          <w:b/>
          <w:bCs/>
          <w:sz w:val="24"/>
          <w:szCs w:val="24"/>
        </w:rPr>
        <w:t>.</w:t>
      </w:r>
      <w:r w:rsidRPr="005C0DB8">
        <w:rPr>
          <w:rFonts w:ascii="Arial" w:eastAsia="Calibri" w:hAnsi="Arial" w:cs="Arial"/>
          <w:b/>
          <w:bCs/>
          <w:sz w:val="24"/>
          <w:szCs w:val="24"/>
        </w:rPr>
        <w:t>909</w:t>
      </w:r>
      <w:r w:rsidR="00E81C68">
        <w:rPr>
          <w:rFonts w:ascii="Arial" w:eastAsia="Calibri" w:hAnsi="Arial" w:cs="Arial"/>
          <w:b/>
          <w:bCs/>
          <w:sz w:val="24"/>
          <w:szCs w:val="24"/>
        </w:rPr>
        <w:t>k</w:t>
      </w:r>
      <w:r w:rsidRPr="005C0DB8">
        <w:rPr>
          <w:rFonts w:ascii="Arial" w:eastAsia="Calibri" w:hAnsi="Arial" w:cs="Arial"/>
          <w:b/>
          <w:bCs/>
          <w:sz w:val="24"/>
          <w:szCs w:val="24"/>
        </w:rPr>
        <w:t xml:space="preserve">Ω  </w:t>
      </w:r>
    </w:p>
    <w:p w14:paraId="45A74636" w14:textId="3D3D7017" w:rsidR="00E81C68" w:rsidRDefault="00E81C68" w:rsidP="005C0DB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9020076" w14:textId="24286125" w:rsidR="00E81C68" w:rsidRDefault="00E81C68" w:rsidP="00E81C6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Equivalent Circuit</w:t>
      </w:r>
    </w:p>
    <w:p w14:paraId="028C42EC" w14:textId="2008FAE6" w:rsidR="00E81C68" w:rsidRDefault="00432518" w:rsidP="000B138F">
      <w:pPr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432518"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138E1F33" wp14:editId="4E4FB29B">
            <wp:extent cx="5839640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DA3" w14:textId="3FBF6642" w:rsidR="00BE7D6D" w:rsidRDefault="00BE7D6D" w:rsidP="00BE7D6D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We take values of R</w:t>
      </w:r>
      <w:r w:rsidRPr="00BE7D6D">
        <w:rPr>
          <w:rFonts w:ascii="Arial" w:eastAsia="Calibri" w:hAnsi="Arial" w:cs="Arial"/>
          <w:sz w:val="24"/>
          <w:szCs w:val="24"/>
          <w:vertAlign w:val="subscript"/>
        </w:rPr>
        <w:t>L</w:t>
      </w:r>
      <w:r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close to R</w:t>
      </w:r>
      <w:r w:rsidRPr="00BE7D6D">
        <w:rPr>
          <w:rFonts w:ascii="Arial" w:eastAsia="Calibri" w:hAnsi="Arial" w:cs="Arial"/>
          <w:sz w:val="24"/>
          <w:szCs w:val="24"/>
          <w:vertAlign w:val="subscript"/>
        </w:rPr>
        <w:t>TH</w:t>
      </w:r>
      <w:r>
        <w:rPr>
          <w:rFonts w:ascii="Arial" w:eastAsia="Calibri" w:hAnsi="Arial" w:cs="Arial"/>
          <w:sz w:val="24"/>
          <w:szCs w:val="24"/>
        </w:rPr>
        <w:t xml:space="preserve"> in order to prove that the maximum power is when the load equals the </w:t>
      </w:r>
      <w:r w:rsidR="00651380">
        <w:rPr>
          <w:rFonts w:ascii="Arial" w:eastAsia="Calibri" w:hAnsi="Arial" w:cs="Arial"/>
          <w:sz w:val="24"/>
          <w:szCs w:val="24"/>
        </w:rPr>
        <w:t>Thevenin’s</w:t>
      </w:r>
      <w:r>
        <w:rPr>
          <w:rFonts w:ascii="Arial" w:eastAsia="Calibri" w:hAnsi="Arial" w:cs="Arial"/>
          <w:sz w:val="24"/>
          <w:szCs w:val="24"/>
        </w:rPr>
        <w:t xml:space="preserve"> equivalent.</w:t>
      </w:r>
    </w:p>
    <w:p w14:paraId="2CC2D34F" w14:textId="493155AA" w:rsidR="00216F36" w:rsidRDefault="00216F36" w:rsidP="00BE7D6D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5425AEF9" w14:textId="06180B4D" w:rsidR="00216F36" w:rsidRDefault="00216F36" w:rsidP="00BE7D6D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6376425E" w14:textId="77777777" w:rsidR="0049319A" w:rsidRPr="00BE7D6D" w:rsidRDefault="0049319A" w:rsidP="00BE7D6D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5118C654" w14:textId="2337A78A" w:rsidR="007C5E28" w:rsidRPr="005C0DB8" w:rsidRDefault="001D66B6" w:rsidP="001D66B6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5C0DB8">
        <w:rPr>
          <w:rFonts w:ascii="Arial" w:eastAsia="Calibri" w:hAnsi="Arial" w:cs="Arial"/>
          <w:b/>
          <w:bCs/>
          <w:sz w:val="28"/>
          <w:szCs w:val="28"/>
        </w:rPr>
        <w:lastRenderedPageBreak/>
        <w:t>Table</w:t>
      </w:r>
    </w:p>
    <w:tbl>
      <w:tblPr>
        <w:tblStyle w:val="TableGrid1"/>
        <w:tblW w:w="11380" w:type="dxa"/>
        <w:jc w:val="center"/>
        <w:tblLook w:val="04A0" w:firstRow="1" w:lastRow="0" w:firstColumn="1" w:lastColumn="0" w:noHBand="0" w:noVBand="1"/>
      </w:tblPr>
      <w:tblGrid>
        <w:gridCol w:w="1102"/>
        <w:gridCol w:w="2868"/>
        <w:gridCol w:w="2717"/>
        <w:gridCol w:w="2346"/>
        <w:gridCol w:w="2347"/>
      </w:tblGrid>
      <w:tr w:rsidR="007C5E28" w:rsidRPr="007C5E28" w14:paraId="79257738" w14:textId="77777777" w:rsidTr="0049319A">
        <w:trPr>
          <w:trHeight w:val="524"/>
          <w:jc w:val="center"/>
        </w:trPr>
        <w:tc>
          <w:tcPr>
            <w:tcW w:w="1102" w:type="dxa"/>
          </w:tcPr>
          <w:p w14:paraId="3E7D72E3" w14:textId="77777777" w:rsidR="007C5E28" w:rsidRPr="00216F36" w:rsidRDefault="007C5E28" w:rsidP="00216F36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S. No</w:t>
            </w:r>
          </w:p>
        </w:tc>
        <w:tc>
          <w:tcPr>
            <w:tcW w:w="2868" w:type="dxa"/>
          </w:tcPr>
          <w:p w14:paraId="6DAD42C2" w14:textId="77777777" w:rsidR="007C5E28" w:rsidRPr="00216F36" w:rsidRDefault="007C5E28" w:rsidP="00216F36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R</w:t>
            </w:r>
            <w:r w:rsidRPr="00216F36">
              <w:rPr>
                <w:rFonts w:eastAsia="Calibri" w:cstheme="minorHAnsi"/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717" w:type="dxa"/>
          </w:tcPr>
          <w:p w14:paraId="2AE6F394" w14:textId="77777777" w:rsidR="007C5E28" w:rsidRPr="00216F36" w:rsidRDefault="007C5E28" w:rsidP="00216F36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V</w:t>
            </w:r>
            <w:r w:rsidRPr="00216F36">
              <w:rPr>
                <w:rFonts w:eastAsia="Calibri" w:cstheme="minorHAnsi"/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346" w:type="dxa"/>
          </w:tcPr>
          <w:p w14:paraId="791B4C34" w14:textId="77777777" w:rsidR="007C5E28" w:rsidRPr="00216F36" w:rsidRDefault="007C5E28" w:rsidP="00216F36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I</w:t>
            </w:r>
            <w:r w:rsidRPr="00216F36">
              <w:rPr>
                <w:rFonts w:eastAsia="Calibri" w:cstheme="minorHAnsi"/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347" w:type="dxa"/>
          </w:tcPr>
          <w:p w14:paraId="2747661F" w14:textId="5D2A615D" w:rsidR="007C5E28" w:rsidRPr="00216F36" w:rsidRDefault="007C5E28" w:rsidP="00216F36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P = V</w:t>
            </w:r>
            <w:r w:rsidRPr="00216F36">
              <w:rPr>
                <w:rFonts w:eastAsia="Calibri" w:cstheme="minorHAnsi"/>
                <w:b/>
                <w:sz w:val="28"/>
                <w:szCs w:val="28"/>
                <w:vertAlign w:val="subscript"/>
              </w:rPr>
              <w:t>L</w:t>
            </w:r>
            <w:r w:rsidRPr="00216F36">
              <w:rPr>
                <w:rFonts w:eastAsia="Calibri" w:cstheme="minorHAnsi"/>
                <w:b/>
                <w:sz w:val="28"/>
                <w:szCs w:val="28"/>
              </w:rPr>
              <w:t xml:space="preserve"> X I</w:t>
            </w:r>
            <w:r w:rsidRPr="00216F36">
              <w:rPr>
                <w:rFonts w:eastAsia="Calibri" w:cstheme="minorHAnsi"/>
                <w:b/>
                <w:sz w:val="28"/>
                <w:szCs w:val="28"/>
                <w:vertAlign w:val="subscript"/>
              </w:rPr>
              <w:t>L</w:t>
            </w:r>
          </w:p>
        </w:tc>
      </w:tr>
      <w:tr w:rsidR="0052172E" w:rsidRPr="007C5E28" w14:paraId="333B716C" w14:textId="77777777" w:rsidTr="0049319A">
        <w:trPr>
          <w:trHeight w:val="524"/>
          <w:jc w:val="center"/>
        </w:trPr>
        <w:tc>
          <w:tcPr>
            <w:tcW w:w="1102" w:type="dxa"/>
          </w:tcPr>
          <w:p w14:paraId="2D5B95E2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868" w:type="dxa"/>
            <w:shd w:val="clear" w:color="auto" w:fill="auto"/>
          </w:tcPr>
          <w:p w14:paraId="2D91C05E" w14:textId="404C5032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2.87k</w:t>
            </w:r>
          </w:p>
        </w:tc>
        <w:tc>
          <w:tcPr>
            <w:tcW w:w="2717" w:type="dxa"/>
            <w:shd w:val="clear" w:color="auto" w:fill="auto"/>
          </w:tcPr>
          <w:p w14:paraId="4B8D91A4" w14:textId="2A18B5EF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4.51482V</w:t>
            </w:r>
          </w:p>
        </w:tc>
        <w:tc>
          <w:tcPr>
            <w:tcW w:w="2346" w:type="dxa"/>
            <w:shd w:val="clear" w:color="auto" w:fill="auto"/>
          </w:tcPr>
          <w:p w14:paraId="111922F6" w14:textId="58E70387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1.57311mA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0C5EFDCE" w14:textId="7534396B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bookmarkStart w:id="0" w:name="RANGE!C1"/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7.10230849</w:t>
            </w:r>
            <w:bookmarkEnd w:id="0"/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mW</w:t>
            </w:r>
          </w:p>
        </w:tc>
      </w:tr>
      <w:tr w:rsidR="0052172E" w:rsidRPr="007C5E28" w14:paraId="5AB2DE8A" w14:textId="77777777" w:rsidTr="0049319A">
        <w:trPr>
          <w:trHeight w:val="524"/>
          <w:jc w:val="center"/>
        </w:trPr>
        <w:tc>
          <w:tcPr>
            <w:tcW w:w="1102" w:type="dxa"/>
          </w:tcPr>
          <w:p w14:paraId="0A7B0ECF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2868" w:type="dxa"/>
            <w:shd w:val="clear" w:color="auto" w:fill="auto"/>
          </w:tcPr>
          <w:p w14:paraId="2DF3D51F" w14:textId="4175EA1E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2.88k</w:t>
            </w:r>
          </w:p>
        </w:tc>
        <w:tc>
          <w:tcPr>
            <w:tcW w:w="2717" w:type="dxa"/>
            <w:shd w:val="clear" w:color="auto" w:fill="auto"/>
          </w:tcPr>
          <w:p w14:paraId="7E43C965" w14:textId="6A64F584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4.52272V</w:t>
            </w:r>
          </w:p>
        </w:tc>
        <w:tc>
          <w:tcPr>
            <w:tcW w:w="2346" w:type="dxa"/>
            <w:shd w:val="clear" w:color="auto" w:fill="auto"/>
          </w:tcPr>
          <w:p w14:paraId="09921E4E" w14:textId="0B2BD761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1.57039mA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45A15E7E" w14:textId="5F63AC82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7.102434261mW</w:t>
            </w:r>
          </w:p>
        </w:tc>
      </w:tr>
      <w:tr w:rsidR="0052172E" w:rsidRPr="007C5E28" w14:paraId="7AD8DA3E" w14:textId="77777777" w:rsidTr="0049319A">
        <w:trPr>
          <w:trHeight w:val="524"/>
          <w:jc w:val="center"/>
        </w:trPr>
        <w:tc>
          <w:tcPr>
            <w:tcW w:w="1102" w:type="dxa"/>
          </w:tcPr>
          <w:p w14:paraId="1B103B03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2868" w:type="dxa"/>
            <w:shd w:val="clear" w:color="auto" w:fill="auto"/>
          </w:tcPr>
          <w:p w14:paraId="58B4A4A0" w14:textId="0C69DB82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2.89k</w:t>
            </w:r>
          </w:p>
        </w:tc>
        <w:tc>
          <w:tcPr>
            <w:tcW w:w="2717" w:type="dxa"/>
            <w:shd w:val="clear" w:color="auto" w:fill="auto"/>
          </w:tcPr>
          <w:p w14:paraId="251C735B" w14:textId="126EDB9D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4.53059V</w:t>
            </w:r>
          </w:p>
        </w:tc>
        <w:tc>
          <w:tcPr>
            <w:tcW w:w="2346" w:type="dxa"/>
            <w:shd w:val="clear" w:color="auto" w:fill="auto"/>
          </w:tcPr>
          <w:p w14:paraId="4F822CBF" w14:textId="30D041B4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1.56768mA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4FFB6830" w14:textId="15E31A39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7.102515331mW</w:t>
            </w:r>
          </w:p>
        </w:tc>
      </w:tr>
      <w:tr w:rsidR="0052172E" w:rsidRPr="007C5E28" w14:paraId="5D49BA01" w14:textId="77777777" w:rsidTr="0049319A">
        <w:trPr>
          <w:trHeight w:val="524"/>
          <w:jc w:val="center"/>
        </w:trPr>
        <w:tc>
          <w:tcPr>
            <w:tcW w:w="1102" w:type="dxa"/>
          </w:tcPr>
          <w:p w14:paraId="6C39706F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2868" w:type="dxa"/>
            <w:shd w:val="clear" w:color="auto" w:fill="auto"/>
          </w:tcPr>
          <w:p w14:paraId="729B5286" w14:textId="6BB54DB8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2.90k</w:t>
            </w:r>
          </w:p>
        </w:tc>
        <w:tc>
          <w:tcPr>
            <w:tcW w:w="2717" w:type="dxa"/>
            <w:shd w:val="clear" w:color="auto" w:fill="auto"/>
          </w:tcPr>
          <w:p w14:paraId="4BB9D6CA" w14:textId="2C4773D8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4.53844V</w:t>
            </w:r>
          </w:p>
        </w:tc>
        <w:tc>
          <w:tcPr>
            <w:tcW w:w="2346" w:type="dxa"/>
            <w:shd w:val="clear" w:color="auto" w:fill="auto"/>
          </w:tcPr>
          <w:p w14:paraId="3371E3D1" w14:textId="62D908A0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1.56498mA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333D9A00" w14:textId="5BF0652C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7.102567831mW</w:t>
            </w:r>
          </w:p>
        </w:tc>
      </w:tr>
      <w:tr w:rsidR="0052172E" w:rsidRPr="007C5E28" w14:paraId="0E5B4BB0" w14:textId="77777777" w:rsidTr="0049319A">
        <w:trPr>
          <w:trHeight w:val="524"/>
          <w:jc w:val="center"/>
        </w:trPr>
        <w:tc>
          <w:tcPr>
            <w:tcW w:w="1102" w:type="dxa"/>
          </w:tcPr>
          <w:p w14:paraId="7071A78E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2868" w:type="dxa"/>
            <w:shd w:val="clear" w:color="auto" w:fill="auto"/>
          </w:tcPr>
          <w:p w14:paraId="5335E1B4" w14:textId="45BB50BF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2.909k</w:t>
            </w:r>
          </w:p>
        </w:tc>
        <w:tc>
          <w:tcPr>
            <w:tcW w:w="2717" w:type="dxa"/>
            <w:shd w:val="clear" w:color="auto" w:fill="auto"/>
          </w:tcPr>
          <w:p w14:paraId="55209E9D" w14:textId="3956FA18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4.54549V</w:t>
            </w:r>
          </w:p>
        </w:tc>
        <w:tc>
          <w:tcPr>
            <w:tcW w:w="2346" w:type="dxa"/>
            <w:shd w:val="clear" w:color="auto" w:fill="auto"/>
          </w:tcPr>
          <w:p w14:paraId="5F71E046" w14:textId="103AEBC4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1.562564mA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2EB5C535" w14:textId="59FF4290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7.102619036mW</w:t>
            </w:r>
          </w:p>
        </w:tc>
      </w:tr>
      <w:tr w:rsidR="0052172E" w:rsidRPr="007C5E28" w14:paraId="7B4A24C3" w14:textId="77777777" w:rsidTr="0049319A">
        <w:trPr>
          <w:trHeight w:val="524"/>
          <w:jc w:val="center"/>
        </w:trPr>
        <w:tc>
          <w:tcPr>
            <w:tcW w:w="1102" w:type="dxa"/>
          </w:tcPr>
          <w:p w14:paraId="5F7352B6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2868" w:type="dxa"/>
            <w:shd w:val="clear" w:color="auto" w:fill="auto"/>
          </w:tcPr>
          <w:p w14:paraId="6638FDA9" w14:textId="3449092C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2.92k</w:t>
            </w:r>
          </w:p>
        </w:tc>
        <w:tc>
          <w:tcPr>
            <w:tcW w:w="2717" w:type="dxa"/>
            <w:shd w:val="clear" w:color="auto" w:fill="auto"/>
          </w:tcPr>
          <w:p w14:paraId="33682BAA" w14:textId="46EF173C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4.55406V</w:t>
            </w:r>
          </w:p>
        </w:tc>
        <w:tc>
          <w:tcPr>
            <w:tcW w:w="2346" w:type="dxa"/>
            <w:shd w:val="clear" w:color="auto" w:fill="auto"/>
          </w:tcPr>
          <w:p w14:paraId="3E5FE87B" w14:textId="0E819DB2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1.55961mA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00669AB8" w14:textId="712C8DE2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7.102557517mW</w:t>
            </w:r>
          </w:p>
        </w:tc>
      </w:tr>
      <w:tr w:rsidR="0052172E" w:rsidRPr="007C5E28" w14:paraId="21899E29" w14:textId="77777777" w:rsidTr="0049319A">
        <w:trPr>
          <w:trHeight w:val="524"/>
          <w:jc w:val="center"/>
        </w:trPr>
        <w:tc>
          <w:tcPr>
            <w:tcW w:w="1102" w:type="dxa"/>
          </w:tcPr>
          <w:p w14:paraId="66713537" w14:textId="77777777" w:rsidR="0052172E" w:rsidRPr="00216F36" w:rsidRDefault="0052172E" w:rsidP="0052172E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216F36">
              <w:rPr>
                <w:rFonts w:eastAsia="Calibri"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2868" w:type="dxa"/>
            <w:shd w:val="clear" w:color="auto" w:fill="auto"/>
          </w:tcPr>
          <w:p w14:paraId="20136842" w14:textId="35BC21ED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2.93k</w:t>
            </w:r>
          </w:p>
        </w:tc>
        <w:tc>
          <w:tcPr>
            <w:tcW w:w="2717" w:type="dxa"/>
            <w:shd w:val="clear" w:color="auto" w:fill="auto"/>
          </w:tcPr>
          <w:p w14:paraId="23936752" w14:textId="3515C355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4.56184V</w:t>
            </w:r>
          </w:p>
        </w:tc>
        <w:tc>
          <w:tcPr>
            <w:tcW w:w="2346" w:type="dxa"/>
            <w:shd w:val="clear" w:color="auto" w:fill="auto"/>
          </w:tcPr>
          <w:p w14:paraId="68EF893B" w14:textId="351E405D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eastAsia="Calibri" w:hAnsi="Calibri Light" w:cs="Calibri Light"/>
                <w:bCs/>
                <w:sz w:val="26"/>
                <w:szCs w:val="26"/>
              </w:rPr>
              <w:t>1.556944mA</w:t>
            </w:r>
          </w:p>
        </w:tc>
        <w:tc>
          <w:tcPr>
            <w:tcW w:w="2347" w:type="dxa"/>
            <w:shd w:val="clear" w:color="auto" w:fill="auto"/>
            <w:vAlign w:val="bottom"/>
          </w:tcPr>
          <w:p w14:paraId="48709179" w14:textId="63DED4CE" w:rsidR="0052172E" w:rsidRPr="006B160D" w:rsidRDefault="0052172E" w:rsidP="000647D6">
            <w:pPr>
              <w:spacing w:line="360" w:lineRule="auto"/>
              <w:jc w:val="center"/>
              <w:rPr>
                <w:rFonts w:ascii="Calibri Light" w:eastAsia="Calibri" w:hAnsi="Calibri Light" w:cs="Calibri Light"/>
                <w:bCs/>
                <w:sz w:val="26"/>
                <w:szCs w:val="26"/>
              </w:rPr>
            </w:pPr>
            <w:r w:rsidRPr="006B160D">
              <w:rPr>
                <w:rFonts w:ascii="Calibri Light" w:hAnsi="Calibri Light" w:cs="Calibri Light"/>
                <w:color w:val="000000"/>
                <w:sz w:val="26"/>
                <w:szCs w:val="26"/>
              </w:rPr>
              <w:t>7.102529417mW</w:t>
            </w:r>
          </w:p>
        </w:tc>
      </w:tr>
    </w:tbl>
    <w:p w14:paraId="47E3AE3C" w14:textId="4ADCEF3B" w:rsidR="00A95589" w:rsidRDefault="00856692" w:rsidP="007C5E28"/>
    <w:p w14:paraId="18D29788" w14:textId="77777777" w:rsidR="0049319A" w:rsidRDefault="0049319A" w:rsidP="007C5E28"/>
    <w:p w14:paraId="74C62271" w14:textId="78CD4C5E" w:rsidR="0024411E" w:rsidRDefault="001A0419" w:rsidP="0024411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5659EE" wp14:editId="158331D7">
                <wp:simplePos x="0" y="0"/>
                <wp:positionH relativeFrom="column">
                  <wp:posOffset>-600075</wp:posOffset>
                </wp:positionH>
                <wp:positionV relativeFrom="paragraph">
                  <wp:posOffset>506730</wp:posOffset>
                </wp:positionV>
                <wp:extent cx="49530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C32EF" w14:textId="581DA85E" w:rsidR="001A0419" w:rsidRPr="001A0419" w:rsidRDefault="001A0419" w:rsidP="001A0419">
                            <w:pPr>
                              <w:jc w:val="center"/>
                              <w:rPr>
                                <w:bCs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5659E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7.25pt;margin-top:39.9pt;width:39pt;height:25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" fillcolor="white [3201]" stroked="f" strokeweight=".5pt">
                <v:textbox>
                  <w:txbxContent>
                    <w:p w14:paraId="063C32EF" w14:textId="581DA85E" w:rsidR="001A0419" w:rsidRPr="001A0419" w:rsidRDefault="001A0419" w:rsidP="001A0419">
                      <w:pPr>
                        <w:jc w:val="center"/>
                        <w:rPr>
                          <w:bCs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B219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02C1E4" wp14:editId="6D213FE1">
                <wp:simplePos x="0" y="0"/>
                <wp:positionH relativeFrom="column">
                  <wp:posOffset>-95250</wp:posOffset>
                </wp:positionH>
                <wp:positionV relativeFrom="paragraph">
                  <wp:posOffset>344805</wp:posOffset>
                </wp:positionV>
                <wp:extent cx="0" cy="321945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DA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7.5pt;margin-top:27.15pt;width:0;height:253.5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" strokecolor="#bc4542 [3045]">
                <v:stroke endarrow="block"/>
              </v:shape>
            </w:pict>
          </mc:Fallback>
        </mc:AlternateContent>
      </w:r>
      <w:r w:rsidR="0024411E" w:rsidRPr="0024411E">
        <w:rPr>
          <w:b/>
          <w:bCs/>
          <w:sz w:val="32"/>
          <w:szCs w:val="32"/>
        </w:rPr>
        <w:t>Graph</w:t>
      </w:r>
    </w:p>
    <w:p w14:paraId="4624491D" w14:textId="5580B31E" w:rsidR="0024411E" w:rsidRDefault="001A0419" w:rsidP="0049319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5787C9" wp14:editId="6A44A2E8">
                <wp:simplePos x="0" y="0"/>
                <wp:positionH relativeFrom="column">
                  <wp:posOffset>5238750</wp:posOffset>
                </wp:positionH>
                <wp:positionV relativeFrom="paragraph">
                  <wp:posOffset>3180715</wp:posOffset>
                </wp:positionV>
                <wp:extent cx="5905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E877D" w14:textId="7F4470CA" w:rsidR="001A0419" w:rsidRPr="001A0419" w:rsidRDefault="001A0419" w:rsidP="001A0419">
                            <w:pPr>
                              <w:jc w:val="center"/>
                              <w:rPr>
                                <w:bCs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419">
                              <w:rPr>
                                <w:bCs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87C9" id="Text Box 10" o:spid="_x0000_s1027" type="#_x0000_t202" style="position:absolute;left:0;text-align:left;margin-left:412.5pt;margin-top:250.45pt;width:46.5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" fillcolor="white [3201]" stroked="f" strokeweight=".5pt">
                <v:textbox>
                  <w:txbxContent>
                    <w:p w14:paraId="445E877D" w14:textId="7F4470CA" w:rsidR="001A0419" w:rsidRPr="001A0419" w:rsidRDefault="001A0419" w:rsidP="001A0419">
                      <w:pPr>
                        <w:jc w:val="center"/>
                        <w:rPr>
                          <w:bCs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419">
                        <w:rPr>
                          <w:bCs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B219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093373" wp14:editId="0CB959FE">
                <wp:simplePos x="0" y="0"/>
                <wp:positionH relativeFrom="column">
                  <wp:posOffset>0</wp:posOffset>
                </wp:positionH>
                <wp:positionV relativeFrom="paragraph">
                  <wp:posOffset>3152140</wp:posOffset>
                </wp:positionV>
                <wp:extent cx="5943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3382" id="Straight Arrow Connector 8" o:spid="_x0000_s1026" type="#_x0000_t32" style="position:absolute;margin-left:0;margin-top:248.2pt;width:468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" strokecolor="#bc4542 [3045]">
                <v:stroke endarrow="block"/>
              </v:shape>
            </w:pict>
          </mc:Fallback>
        </mc:AlternateContent>
      </w:r>
      <w:r w:rsidR="0024411E" w:rsidRPr="0024411E">
        <w:rPr>
          <w:b/>
          <w:bCs/>
          <w:noProof/>
          <w:sz w:val="32"/>
          <w:szCs w:val="32"/>
        </w:rPr>
        <w:drawing>
          <wp:inline distT="0" distB="0" distL="0" distR="0" wp14:anchorId="782593FC" wp14:editId="224A7B18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CED" w14:textId="38B39092" w:rsidR="00A21589" w:rsidRDefault="00A21589" w:rsidP="0024411E">
      <w:pPr>
        <w:jc w:val="center"/>
        <w:rPr>
          <w:b/>
          <w:bCs/>
          <w:sz w:val="32"/>
          <w:szCs w:val="32"/>
        </w:rPr>
      </w:pPr>
    </w:p>
    <w:p w14:paraId="5BBE0E06" w14:textId="252CE5FB" w:rsidR="00A21589" w:rsidRPr="00A21589" w:rsidRDefault="00A21589" w:rsidP="0024411E">
      <w:pPr>
        <w:jc w:val="center"/>
        <w:rPr>
          <w:b/>
          <w:bCs/>
          <w:sz w:val="36"/>
          <w:szCs w:val="36"/>
        </w:rPr>
      </w:pPr>
    </w:p>
    <w:p w14:paraId="467F93F1" w14:textId="4A141018" w:rsidR="00A21589" w:rsidRDefault="00A21589" w:rsidP="00A21589">
      <w:pPr>
        <w:rPr>
          <w:sz w:val="28"/>
          <w:szCs w:val="28"/>
        </w:rPr>
      </w:pPr>
      <w:r w:rsidRPr="00A21589">
        <w:rPr>
          <w:sz w:val="28"/>
          <w:szCs w:val="28"/>
        </w:rPr>
        <w:lastRenderedPageBreak/>
        <w:t xml:space="preserve">Hence, we can </w:t>
      </w:r>
      <w:r w:rsidR="005062D2">
        <w:rPr>
          <w:sz w:val="28"/>
          <w:szCs w:val="28"/>
        </w:rPr>
        <w:t>derive</w:t>
      </w:r>
      <w:r w:rsidRPr="00A21589">
        <w:rPr>
          <w:sz w:val="28"/>
          <w:szCs w:val="28"/>
        </w:rPr>
        <w:t xml:space="preserve"> from the table as well as graph that maximum power </w:t>
      </w:r>
      <w:r w:rsidR="00171A01">
        <w:rPr>
          <w:sz w:val="28"/>
          <w:szCs w:val="28"/>
        </w:rPr>
        <w:t xml:space="preserve">(50%) </w:t>
      </w:r>
      <w:r w:rsidRPr="00A21589">
        <w:rPr>
          <w:sz w:val="28"/>
          <w:szCs w:val="28"/>
        </w:rPr>
        <w:t>is reached when the Resistance of Load equals the value of Thevenin Equivalent</w:t>
      </w:r>
      <w:r w:rsidR="00171A01">
        <w:rPr>
          <w:sz w:val="28"/>
          <w:szCs w:val="28"/>
        </w:rPr>
        <w:t>.</w:t>
      </w:r>
    </w:p>
    <w:p w14:paraId="5D9CFFB1" w14:textId="15B53056" w:rsidR="005062D2" w:rsidRDefault="005062D2" w:rsidP="00A21589">
      <w:pPr>
        <w:rPr>
          <w:b/>
          <w:bCs/>
          <w:sz w:val="28"/>
          <w:szCs w:val="28"/>
        </w:rPr>
      </w:pPr>
      <w:r w:rsidRPr="005302C4">
        <w:rPr>
          <w:b/>
          <w:bCs/>
          <w:sz w:val="32"/>
          <w:szCs w:val="32"/>
        </w:rPr>
        <w:t>Conclusion</w:t>
      </w:r>
      <w:r>
        <w:rPr>
          <w:b/>
          <w:bCs/>
          <w:sz w:val="28"/>
          <w:szCs w:val="28"/>
        </w:rPr>
        <w:t>:</w:t>
      </w:r>
    </w:p>
    <w:p w14:paraId="630C104F" w14:textId="4521853A" w:rsidR="005062D2" w:rsidRDefault="00F73AD1" w:rsidP="00A21589">
      <w:pPr>
        <w:rPr>
          <w:sz w:val="28"/>
          <w:szCs w:val="28"/>
          <w:lang/>
        </w:rPr>
      </w:pPr>
      <w:r w:rsidRPr="0030506D">
        <w:rPr>
          <w:sz w:val="28"/>
          <w:szCs w:val="28"/>
          <w:lang/>
        </w:rPr>
        <w:t>After performing this lab, I can firmly state that I am able to prove that maximum power transfer, half, occurs when the value of Load Resistance is equal to the Norton/Thevenin Equivalent</w:t>
      </w:r>
      <w:r w:rsidR="004A40DA" w:rsidRPr="0030506D">
        <w:rPr>
          <w:sz w:val="28"/>
          <w:szCs w:val="28"/>
          <w:lang/>
        </w:rPr>
        <w:t>.</w:t>
      </w:r>
      <w:r w:rsidR="005858FA" w:rsidRPr="0030506D">
        <w:rPr>
          <w:sz w:val="28"/>
          <w:szCs w:val="28"/>
          <w:lang/>
        </w:rPr>
        <w:t xml:space="preserve"> </w:t>
      </w:r>
      <w:r w:rsidR="00CD1FAF">
        <w:rPr>
          <w:sz w:val="28"/>
          <w:szCs w:val="28"/>
          <w:lang/>
        </w:rPr>
        <w:t>I am also able to use our previously learned concepts to derive a simple equivalent circuit of a former complex circuit.</w:t>
      </w:r>
    </w:p>
    <w:p w14:paraId="3200E580" w14:textId="67713AC3" w:rsidR="00856692" w:rsidRDefault="00856692" w:rsidP="00A21589">
      <w:pPr>
        <w:rPr>
          <w:sz w:val="28"/>
          <w:szCs w:val="28"/>
          <w:lang/>
        </w:rPr>
      </w:pPr>
    </w:p>
    <w:p w14:paraId="7DE82DD1" w14:textId="184ACF01" w:rsidR="00856692" w:rsidRPr="00856692" w:rsidRDefault="00856692" w:rsidP="00A21589">
      <w:pPr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___________________________________________________________________</w:t>
      </w:r>
      <w:bookmarkStart w:id="1" w:name="_GoBack"/>
      <w:bookmarkEnd w:id="1"/>
    </w:p>
    <w:sectPr w:rsidR="00856692" w:rsidRPr="0085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0FD9"/>
    <w:multiLevelType w:val="hybridMultilevel"/>
    <w:tmpl w:val="575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7005"/>
    <w:multiLevelType w:val="hybridMultilevel"/>
    <w:tmpl w:val="6354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E28"/>
    <w:rsid w:val="00042CE0"/>
    <w:rsid w:val="000647D6"/>
    <w:rsid w:val="000B138F"/>
    <w:rsid w:val="000E58BE"/>
    <w:rsid w:val="0012016F"/>
    <w:rsid w:val="001241DE"/>
    <w:rsid w:val="001441F7"/>
    <w:rsid w:val="00166052"/>
    <w:rsid w:val="00171A01"/>
    <w:rsid w:val="00175C7C"/>
    <w:rsid w:val="001A0419"/>
    <w:rsid w:val="001A77E7"/>
    <w:rsid w:val="001B4EB6"/>
    <w:rsid w:val="001D66B6"/>
    <w:rsid w:val="001D7EF7"/>
    <w:rsid w:val="00216F36"/>
    <w:rsid w:val="0024411E"/>
    <w:rsid w:val="00287B2B"/>
    <w:rsid w:val="0030506D"/>
    <w:rsid w:val="00391FEB"/>
    <w:rsid w:val="003B0A93"/>
    <w:rsid w:val="00403C64"/>
    <w:rsid w:val="00432518"/>
    <w:rsid w:val="0049319A"/>
    <w:rsid w:val="004A0215"/>
    <w:rsid w:val="004A40DA"/>
    <w:rsid w:val="004C4538"/>
    <w:rsid w:val="004E76F8"/>
    <w:rsid w:val="005022FC"/>
    <w:rsid w:val="00502AAA"/>
    <w:rsid w:val="005062D2"/>
    <w:rsid w:val="0052172E"/>
    <w:rsid w:val="005302C4"/>
    <w:rsid w:val="005858FA"/>
    <w:rsid w:val="005C0DB8"/>
    <w:rsid w:val="00610E82"/>
    <w:rsid w:val="00651380"/>
    <w:rsid w:val="006A3312"/>
    <w:rsid w:val="006B160D"/>
    <w:rsid w:val="006F7FF3"/>
    <w:rsid w:val="00733A7E"/>
    <w:rsid w:val="007B3A43"/>
    <w:rsid w:val="007C5E28"/>
    <w:rsid w:val="007D117F"/>
    <w:rsid w:val="007D75F2"/>
    <w:rsid w:val="007F5FA3"/>
    <w:rsid w:val="00806086"/>
    <w:rsid w:val="0084292C"/>
    <w:rsid w:val="00856692"/>
    <w:rsid w:val="008763C8"/>
    <w:rsid w:val="008C3737"/>
    <w:rsid w:val="00911B77"/>
    <w:rsid w:val="00961545"/>
    <w:rsid w:val="009715E8"/>
    <w:rsid w:val="00996257"/>
    <w:rsid w:val="009C7B61"/>
    <w:rsid w:val="00A10B21"/>
    <w:rsid w:val="00A13B3F"/>
    <w:rsid w:val="00A14DA0"/>
    <w:rsid w:val="00A21589"/>
    <w:rsid w:val="00A263C7"/>
    <w:rsid w:val="00A636DC"/>
    <w:rsid w:val="00B35200"/>
    <w:rsid w:val="00B8035E"/>
    <w:rsid w:val="00BA7DED"/>
    <w:rsid w:val="00BC3472"/>
    <w:rsid w:val="00BC3B81"/>
    <w:rsid w:val="00BC57AF"/>
    <w:rsid w:val="00BE7D6D"/>
    <w:rsid w:val="00C00328"/>
    <w:rsid w:val="00C12110"/>
    <w:rsid w:val="00C21918"/>
    <w:rsid w:val="00C341CD"/>
    <w:rsid w:val="00CB4104"/>
    <w:rsid w:val="00CC35A8"/>
    <w:rsid w:val="00CD1FAF"/>
    <w:rsid w:val="00D401DF"/>
    <w:rsid w:val="00D450F7"/>
    <w:rsid w:val="00D469B1"/>
    <w:rsid w:val="00D54A6E"/>
    <w:rsid w:val="00D8325F"/>
    <w:rsid w:val="00DB726B"/>
    <w:rsid w:val="00E06381"/>
    <w:rsid w:val="00E1172D"/>
    <w:rsid w:val="00E32A1F"/>
    <w:rsid w:val="00E67DBB"/>
    <w:rsid w:val="00E81C68"/>
    <w:rsid w:val="00EB2199"/>
    <w:rsid w:val="00EC7260"/>
    <w:rsid w:val="00F020AD"/>
    <w:rsid w:val="00F07026"/>
    <w:rsid w:val="00F73AD1"/>
    <w:rsid w:val="00FC193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CBA4"/>
  <w15:docId w15:val="{B5F4DE4B-697B-4EBB-9161-1BE12C45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C5E2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C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0" ma:contentTypeDescription="Create a new document." ma:contentTypeScope="" ma:versionID="d0307f1db43e30bc522e53c0184bb6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5B0D2-35A1-4F17-B3EC-6BF448AE7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22F75-6B45-4C5A-8A5E-C034B633E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A55C1-C7EC-46A9-828A-4CCCF466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Ayub(BASIC)</dc:creator>
  <cp:lastModifiedBy>Zonularity ­</cp:lastModifiedBy>
  <cp:revision>114</cp:revision>
  <dcterms:created xsi:type="dcterms:W3CDTF">2020-12-14T04:59:00Z</dcterms:created>
  <dcterms:modified xsi:type="dcterms:W3CDTF">2020-12-21T15:36:00Z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