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ghtList-Accent11"/>
        <w:tblW w:w="10728" w:type="dxa"/>
        <w:tblLayout w:type="fixed"/>
        <w:tblLook w:val="04A0"/>
      </w:tblPr>
      <w:tblGrid>
        <w:gridCol w:w="1659"/>
        <w:gridCol w:w="3219"/>
        <w:gridCol w:w="360"/>
        <w:gridCol w:w="270"/>
        <w:gridCol w:w="1710"/>
        <w:gridCol w:w="90"/>
        <w:gridCol w:w="90"/>
        <w:gridCol w:w="3330"/>
      </w:tblGrid>
      <w:tr w:rsidR="00655CE6" w:rsidRPr="003615FF" w:rsidTr="00666381">
        <w:trPr>
          <w:cnfStyle w:val="100000000000"/>
        </w:trPr>
        <w:tc>
          <w:tcPr>
            <w:cnfStyle w:val="001000000000"/>
            <w:tcW w:w="10728" w:type="dxa"/>
            <w:gridSpan w:val="8"/>
          </w:tcPr>
          <w:p w:rsidR="00756470" w:rsidRPr="003615FF" w:rsidRDefault="00AD77A1" w:rsidP="00430E05">
            <w:pPr>
              <w:jc w:val="center"/>
              <w:rPr>
                <w:color w:val="auto"/>
                <w:u w:val="single"/>
              </w:rPr>
            </w:pPr>
            <w:r w:rsidRPr="003615FF">
              <w:rPr>
                <w:color w:val="auto"/>
                <w:u w:val="single"/>
              </w:rPr>
              <w:t>EE</w:t>
            </w:r>
            <w:r w:rsidR="00430E05" w:rsidRPr="003615FF">
              <w:rPr>
                <w:color w:val="auto"/>
                <w:u w:val="single"/>
              </w:rPr>
              <w:t>111</w:t>
            </w:r>
            <w:r w:rsidRPr="003615FF">
              <w:rPr>
                <w:color w:val="auto"/>
                <w:u w:val="single"/>
              </w:rPr>
              <w:t xml:space="preserve">: </w:t>
            </w:r>
            <w:r w:rsidR="00430E05" w:rsidRPr="003615FF">
              <w:rPr>
                <w:color w:val="auto"/>
                <w:u w:val="single"/>
              </w:rPr>
              <w:t>Linear Circuit Analysis</w:t>
            </w:r>
          </w:p>
        </w:tc>
      </w:tr>
      <w:tr w:rsidR="00655CE6" w:rsidRPr="003615FF" w:rsidTr="00235C79">
        <w:trPr>
          <w:cnfStyle w:val="000000100000"/>
        </w:trPr>
        <w:tc>
          <w:tcPr>
            <w:cnfStyle w:val="001000000000"/>
            <w:tcW w:w="1659" w:type="dxa"/>
          </w:tcPr>
          <w:p w:rsidR="00C16F4A" w:rsidRPr="003615FF" w:rsidRDefault="00C16F4A">
            <w:r w:rsidRPr="003615FF">
              <w:t>Course Code:</w:t>
            </w:r>
          </w:p>
        </w:tc>
        <w:tc>
          <w:tcPr>
            <w:tcW w:w="3579" w:type="dxa"/>
            <w:gridSpan w:val="2"/>
          </w:tcPr>
          <w:p w:rsidR="00C16F4A" w:rsidRPr="003615FF" w:rsidRDefault="00C16F4A" w:rsidP="00430E05">
            <w:pPr>
              <w:cnfStyle w:val="000000100000"/>
            </w:pPr>
            <w:r w:rsidRPr="003615FF">
              <w:t>EE-</w:t>
            </w:r>
            <w:r w:rsidR="00430E05" w:rsidRPr="003615FF">
              <w:t>111</w:t>
            </w:r>
          </w:p>
        </w:tc>
        <w:tc>
          <w:tcPr>
            <w:tcW w:w="1980" w:type="dxa"/>
            <w:gridSpan w:val="2"/>
          </w:tcPr>
          <w:p w:rsidR="00C16F4A" w:rsidRPr="003615FF" w:rsidRDefault="00C16F4A" w:rsidP="00D11ECE">
            <w:pPr>
              <w:jc w:val="right"/>
              <w:cnfStyle w:val="000000100000"/>
              <w:rPr>
                <w:b/>
              </w:rPr>
            </w:pPr>
            <w:r w:rsidRPr="003615FF">
              <w:rPr>
                <w:b/>
              </w:rPr>
              <w:t>Semester:</w:t>
            </w:r>
          </w:p>
        </w:tc>
        <w:tc>
          <w:tcPr>
            <w:tcW w:w="3510" w:type="dxa"/>
            <w:gridSpan w:val="3"/>
          </w:tcPr>
          <w:p w:rsidR="00C16F4A" w:rsidRPr="003615FF" w:rsidRDefault="00084AFC" w:rsidP="00084AFC">
            <w:pPr>
              <w:cnfStyle w:val="000000100000"/>
            </w:pPr>
            <w:r>
              <w:t>Fall 2020</w:t>
            </w:r>
          </w:p>
        </w:tc>
      </w:tr>
      <w:tr w:rsidR="00655CE6" w:rsidRPr="003615FF" w:rsidTr="00235C79">
        <w:tc>
          <w:tcPr>
            <w:cnfStyle w:val="001000000000"/>
            <w:tcW w:w="1659" w:type="dxa"/>
          </w:tcPr>
          <w:p w:rsidR="000D1522" w:rsidRPr="003615FF" w:rsidRDefault="000D1522">
            <w:r w:rsidRPr="003615FF">
              <w:t>Credit Hours:</w:t>
            </w:r>
          </w:p>
        </w:tc>
        <w:tc>
          <w:tcPr>
            <w:tcW w:w="3219" w:type="dxa"/>
          </w:tcPr>
          <w:p w:rsidR="000D1522" w:rsidRPr="003615FF" w:rsidRDefault="000D1522" w:rsidP="00756470">
            <w:pPr>
              <w:cnfStyle w:val="000000000000"/>
            </w:pPr>
            <w:r w:rsidRPr="003615FF">
              <w:t>3+1</w:t>
            </w:r>
          </w:p>
        </w:tc>
        <w:tc>
          <w:tcPr>
            <w:tcW w:w="2520" w:type="dxa"/>
            <w:gridSpan w:val="5"/>
          </w:tcPr>
          <w:p w:rsidR="000D1522" w:rsidRPr="003615FF" w:rsidRDefault="000D1522" w:rsidP="00D11ECE">
            <w:pPr>
              <w:jc w:val="right"/>
              <w:cnfStyle w:val="000000000000"/>
              <w:rPr>
                <w:b/>
              </w:rPr>
            </w:pPr>
            <w:r w:rsidRPr="003615FF">
              <w:rPr>
                <w:b/>
              </w:rPr>
              <w:t>Prerequisite Codes:</w:t>
            </w:r>
          </w:p>
        </w:tc>
        <w:tc>
          <w:tcPr>
            <w:tcW w:w="3330" w:type="dxa"/>
          </w:tcPr>
          <w:p w:rsidR="000D1522" w:rsidRPr="003615FF" w:rsidRDefault="00235C79" w:rsidP="00235C79">
            <w:pPr>
              <w:cnfStyle w:val="000000000000"/>
            </w:pPr>
            <w:proofErr w:type="spellStart"/>
            <w:r w:rsidRPr="003615FF">
              <w:rPr>
                <w:lang w:val="fr-FR"/>
              </w:rPr>
              <w:t>FSc</w:t>
            </w:r>
            <w:proofErr w:type="spellEnd"/>
            <w:r w:rsidRPr="003615FF">
              <w:t xml:space="preserve"> Algebra, Calculus and Physics</w:t>
            </w:r>
          </w:p>
        </w:tc>
      </w:tr>
      <w:tr w:rsidR="00235C79" w:rsidRPr="003615FF" w:rsidTr="00235C79">
        <w:trPr>
          <w:cnfStyle w:val="000000100000"/>
        </w:trPr>
        <w:tc>
          <w:tcPr>
            <w:cnfStyle w:val="001000000000"/>
            <w:tcW w:w="1659" w:type="dxa"/>
          </w:tcPr>
          <w:p w:rsidR="00235C79" w:rsidRPr="003615FF" w:rsidRDefault="00235C79" w:rsidP="00D11ECE">
            <w:r w:rsidRPr="003615FF">
              <w:t>Instructor:</w:t>
            </w:r>
          </w:p>
        </w:tc>
        <w:tc>
          <w:tcPr>
            <w:tcW w:w="3849" w:type="dxa"/>
            <w:gridSpan w:val="3"/>
          </w:tcPr>
          <w:p w:rsidR="00235C79" w:rsidRPr="003615FF" w:rsidRDefault="00235C79" w:rsidP="00D11ECE">
            <w:pPr>
              <w:cnfStyle w:val="000000100000"/>
            </w:pPr>
            <w:proofErr w:type="spellStart"/>
            <w:r w:rsidRPr="003615FF">
              <w:t>MrMansoor</w:t>
            </w:r>
            <w:proofErr w:type="spellEnd"/>
            <w:r w:rsidR="00602340">
              <w:t xml:space="preserve"> </w:t>
            </w:r>
            <w:r w:rsidRPr="003615FF">
              <w:t xml:space="preserve">Shaukat </w:t>
            </w:r>
            <w:r w:rsidR="00FB4421">
              <w:rPr>
                <w:bCs/>
                <w:lang w:val="fr-FR"/>
              </w:rPr>
              <w:t>(C &amp; D</w:t>
            </w:r>
            <w:r w:rsidR="00FB4421" w:rsidRPr="003615FF">
              <w:rPr>
                <w:bCs/>
                <w:lang w:val="fr-FR"/>
              </w:rPr>
              <w:t>)</w:t>
            </w:r>
            <w:r w:rsidR="00FB4421" w:rsidRPr="003615FF">
              <w:t xml:space="preserve"> </w:t>
            </w:r>
          </w:p>
          <w:p w:rsidR="00235C79" w:rsidRPr="003615FF" w:rsidRDefault="00AC2DD9" w:rsidP="00FB4421">
            <w:pPr>
              <w:cnfStyle w:val="000000100000"/>
            </w:pPr>
            <w:proofErr w:type="spellStart"/>
            <w:r>
              <w:rPr>
                <w:bCs/>
                <w:lang w:val="fr-FR"/>
              </w:rPr>
              <w:t>MrMuhammad</w:t>
            </w:r>
            <w:proofErr w:type="spellEnd"/>
            <w:r>
              <w:rPr>
                <w:bCs/>
                <w:lang w:val="fr-FR"/>
              </w:rPr>
              <w:t xml:space="preserve"> </w:t>
            </w:r>
            <w:proofErr w:type="spellStart"/>
            <w:r>
              <w:rPr>
                <w:bCs/>
                <w:lang w:val="fr-FR"/>
              </w:rPr>
              <w:t>Ramzan</w:t>
            </w:r>
            <w:proofErr w:type="spellEnd"/>
            <w:r w:rsidR="00FB4421">
              <w:rPr>
                <w:bCs/>
                <w:lang w:val="fr-FR"/>
              </w:rPr>
              <w:t xml:space="preserve"> </w:t>
            </w:r>
            <w:r w:rsidR="00FB4421" w:rsidRPr="003615FF">
              <w:t>(</w:t>
            </w:r>
            <w:r w:rsidR="00FB4421">
              <w:t>A</w:t>
            </w:r>
            <w:r w:rsidR="00FB4421" w:rsidRPr="003615FF">
              <w:t xml:space="preserve"> &amp; </w:t>
            </w:r>
            <w:r w:rsidR="00FB4421">
              <w:t>B</w:t>
            </w:r>
            <w:r w:rsidR="00FB4421" w:rsidRPr="003615FF">
              <w:t>)</w:t>
            </w:r>
            <w:r>
              <w:rPr>
                <w:bCs/>
                <w:lang w:val="fr-FR"/>
              </w:rPr>
              <w:t> </w:t>
            </w:r>
          </w:p>
        </w:tc>
        <w:tc>
          <w:tcPr>
            <w:tcW w:w="1710" w:type="dxa"/>
          </w:tcPr>
          <w:p w:rsidR="00235C79" w:rsidRPr="003615FF" w:rsidRDefault="00235C79" w:rsidP="00D11ECE">
            <w:pPr>
              <w:cnfStyle w:val="000000100000"/>
              <w:rPr>
                <w:b/>
              </w:rPr>
            </w:pPr>
            <w:r w:rsidRPr="003615FF">
              <w:rPr>
                <w:b/>
              </w:rPr>
              <w:t>E-mail:</w:t>
            </w:r>
          </w:p>
        </w:tc>
        <w:tc>
          <w:tcPr>
            <w:tcW w:w="3510" w:type="dxa"/>
            <w:gridSpan w:val="3"/>
          </w:tcPr>
          <w:p w:rsidR="00235C79" w:rsidRPr="003615FF" w:rsidRDefault="00D645B2" w:rsidP="00D11ECE">
            <w:pPr>
              <w:cnfStyle w:val="000000100000"/>
              <w:rPr>
                <w:rStyle w:val="Hyperlink"/>
              </w:rPr>
            </w:pPr>
            <w:hyperlink r:id="rId8" w:history="1">
              <w:r w:rsidR="00235C79" w:rsidRPr="003615FF">
                <w:rPr>
                  <w:rStyle w:val="Hyperlink"/>
                </w:rPr>
                <w:t>mansoor.shaukat@seecs.edu.pk</w:t>
              </w:r>
            </w:hyperlink>
          </w:p>
          <w:p w:rsidR="00235C79" w:rsidRPr="003615FF" w:rsidRDefault="00D645B2" w:rsidP="00D11ECE">
            <w:pPr>
              <w:cnfStyle w:val="000000100000"/>
              <w:rPr>
                <w:color w:val="548DD4" w:themeColor="text2" w:themeTint="99"/>
              </w:rPr>
            </w:pPr>
            <w:hyperlink r:id="rId9" w:history="1">
              <w:r w:rsidR="00235C79" w:rsidRPr="003615FF">
                <w:rPr>
                  <w:rStyle w:val="Hyperlink"/>
                  <w:lang w:val="fr-FR"/>
                </w:rPr>
                <w:t>muhammad.ramzan@seecs.edu.pk</w:t>
              </w:r>
            </w:hyperlink>
          </w:p>
        </w:tc>
      </w:tr>
      <w:tr w:rsidR="00235C79" w:rsidRPr="003615FF" w:rsidTr="00235C79">
        <w:tc>
          <w:tcPr>
            <w:cnfStyle w:val="001000000000"/>
            <w:tcW w:w="1659" w:type="dxa"/>
          </w:tcPr>
          <w:p w:rsidR="00235C79" w:rsidRPr="003615FF" w:rsidRDefault="00235C79" w:rsidP="00D11ECE">
            <w:r w:rsidRPr="003615FF">
              <w:t>Office:</w:t>
            </w:r>
          </w:p>
        </w:tc>
        <w:tc>
          <w:tcPr>
            <w:tcW w:w="3849" w:type="dxa"/>
            <w:gridSpan w:val="3"/>
          </w:tcPr>
          <w:p w:rsidR="00235C79" w:rsidRPr="003615FF" w:rsidRDefault="003540F2" w:rsidP="00D11ECE">
            <w:pPr>
              <w:cnfStyle w:val="000000000000"/>
            </w:pPr>
            <w:r>
              <w:t>Room 120, [</w:t>
            </w:r>
            <w:r w:rsidR="00195290">
              <w:t>C</w:t>
            </w:r>
            <w:r w:rsidR="00195290" w:rsidRPr="003615FF">
              <w:t xml:space="preserve"> &amp; </w:t>
            </w:r>
            <w:r w:rsidR="00195290">
              <w:t>D</w:t>
            </w:r>
            <w:r w:rsidR="00235C79" w:rsidRPr="003615FF">
              <w:t>]</w:t>
            </w:r>
          </w:p>
          <w:p w:rsidR="00235C79" w:rsidRPr="003615FF" w:rsidRDefault="00235C79" w:rsidP="00195290">
            <w:pPr>
              <w:cnfStyle w:val="000000000000"/>
            </w:pPr>
            <w:r w:rsidRPr="003615FF">
              <w:t>Room 217,[</w:t>
            </w:r>
            <w:r w:rsidR="00195290">
              <w:t xml:space="preserve"> A &amp; B</w:t>
            </w:r>
            <w:r w:rsidRPr="003615FF">
              <w:t>]</w:t>
            </w:r>
          </w:p>
        </w:tc>
        <w:tc>
          <w:tcPr>
            <w:tcW w:w="1710" w:type="dxa"/>
          </w:tcPr>
          <w:p w:rsidR="00235C79" w:rsidRPr="003615FF" w:rsidRDefault="00235C79" w:rsidP="00D11ECE">
            <w:pPr>
              <w:cnfStyle w:val="000000000000"/>
              <w:rPr>
                <w:b/>
              </w:rPr>
            </w:pPr>
            <w:r w:rsidRPr="003615FF">
              <w:rPr>
                <w:b/>
              </w:rPr>
              <w:t>Telephone:</w:t>
            </w:r>
          </w:p>
        </w:tc>
        <w:tc>
          <w:tcPr>
            <w:tcW w:w="3510" w:type="dxa"/>
            <w:gridSpan w:val="3"/>
          </w:tcPr>
          <w:p w:rsidR="00235C79" w:rsidRPr="003615FF" w:rsidRDefault="00235C79" w:rsidP="00D11ECE">
            <w:pPr>
              <w:cnfStyle w:val="000000000000"/>
            </w:pPr>
            <w:r w:rsidRPr="003615FF">
              <w:t>90852103 [</w:t>
            </w:r>
            <w:r w:rsidR="00FB4421">
              <w:t>C &amp; D</w:t>
            </w:r>
            <w:r w:rsidRPr="003615FF">
              <w:t>]</w:t>
            </w:r>
          </w:p>
          <w:p w:rsidR="00235C79" w:rsidRPr="003615FF" w:rsidRDefault="00AC2DD9" w:rsidP="00FB4421">
            <w:pPr>
              <w:cnfStyle w:val="000000000000"/>
            </w:pPr>
            <w:r>
              <w:t>90852113[</w:t>
            </w:r>
            <w:r w:rsidR="00FB4421">
              <w:t>A</w:t>
            </w:r>
            <w:r w:rsidR="00FB4421" w:rsidRPr="003615FF">
              <w:t xml:space="preserve"> &amp; </w:t>
            </w:r>
            <w:r w:rsidR="00FB4421">
              <w:t>B</w:t>
            </w:r>
            <w:r w:rsidR="00235C79" w:rsidRPr="003615FF">
              <w:t>]</w:t>
            </w:r>
          </w:p>
        </w:tc>
      </w:tr>
      <w:tr w:rsidR="00235C79" w:rsidRPr="003615FF" w:rsidTr="00235C79">
        <w:trPr>
          <w:cnfStyle w:val="000000100000"/>
        </w:trPr>
        <w:tc>
          <w:tcPr>
            <w:cnfStyle w:val="001000000000"/>
            <w:tcW w:w="1659" w:type="dxa"/>
          </w:tcPr>
          <w:p w:rsidR="00235C79" w:rsidRPr="003615FF" w:rsidRDefault="00235C79" w:rsidP="00D11ECE">
            <w:r w:rsidRPr="003615FF">
              <w:t>Students Batch:</w:t>
            </w:r>
          </w:p>
        </w:tc>
        <w:tc>
          <w:tcPr>
            <w:tcW w:w="3849" w:type="dxa"/>
            <w:gridSpan w:val="3"/>
          </w:tcPr>
          <w:p w:rsidR="00235C79" w:rsidRPr="003615FF" w:rsidRDefault="0006296F" w:rsidP="00D11ECE">
            <w:pPr>
              <w:cnfStyle w:val="000000100000"/>
            </w:pPr>
            <w:r>
              <w:rPr>
                <w:b/>
                <w:lang w:val="fr-FR"/>
              </w:rPr>
              <w:t>BEE-</w:t>
            </w:r>
            <w:r w:rsidR="00084AFC">
              <w:rPr>
                <w:b/>
                <w:lang w:val="fr-FR"/>
              </w:rPr>
              <w:t>12</w:t>
            </w:r>
          </w:p>
        </w:tc>
        <w:tc>
          <w:tcPr>
            <w:tcW w:w="1710" w:type="dxa"/>
          </w:tcPr>
          <w:p w:rsidR="00235C79" w:rsidRPr="003615FF" w:rsidRDefault="00235C79" w:rsidP="00D11ECE">
            <w:pPr>
              <w:ind w:right="45"/>
              <w:cnfStyle w:val="000000100000"/>
              <w:rPr>
                <w:b/>
              </w:rPr>
            </w:pPr>
            <w:r w:rsidRPr="003615FF">
              <w:rPr>
                <w:b/>
              </w:rPr>
              <w:t>Discipline:</w:t>
            </w:r>
          </w:p>
        </w:tc>
        <w:tc>
          <w:tcPr>
            <w:tcW w:w="3510" w:type="dxa"/>
            <w:gridSpan w:val="3"/>
          </w:tcPr>
          <w:p w:rsidR="00235C79" w:rsidRPr="003615FF" w:rsidRDefault="00235C79" w:rsidP="00D11ECE">
            <w:pPr>
              <w:cnfStyle w:val="000000100000"/>
            </w:pPr>
            <w:r w:rsidRPr="003615FF">
              <w:t>Electrical Engineering</w:t>
            </w:r>
          </w:p>
        </w:tc>
      </w:tr>
      <w:tr w:rsidR="00235C79" w:rsidRPr="003615FF" w:rsidTr="00235C79">
        <w:tc>
          <w:tcPr>
            <w:cnfStyle w:val="001000000000"/>
            <w:tcW w:w="1659" w:type="dxa"/>
          </w:tcPr>
          <w:p w:rsidR="00235C79" w:rsidRPr="003615FF" w:rsidRDefault="00235C79" w:rsidP="00D11ECE">
            <w:r w:rsidRPr="003615FF">
              <w:t>Lecture/Lab Days:</w:t>
            </w:r>
          </w:p>
        </w:tc>
        <w:tc>
          <w:tcPr>
            <w:tcW w:w="3849" w:type="dxa"/>
            <w:gridSpan w:val="3"/>
          </w:tcPr>
          <w:p w:rsidR="00235C79" w:rsidRPr="003615FF" w:rsidRDefault="00235C79" w:rsidP="00D11ECE">
            <w:pPr>
              <w:cnfStyle w:val="000000000000"/>
            </w:pPr>
            <w:r w:rsidRPr="003615FF">
              <w:t>As Per Time Table</w:t>
            </w:r>
          </w:p>
        </w:tc>
        <w:tc>
          <w:tcPr>
            <w:tcW w:w="1710" w:type="dxa"/>
          </w:tcPr>
          <w:p w:rsidR="00235C79" w:rsidRPr="003615FF" w:rsidRDefault="00235C79" w:rsidP="00D11ECE">
            <w:pPr>
              <w:cnfStyle w:val="000000000000"/>
              <w:rPr>
                <w:b/>
              </w:rPr>
            </w:pPr>
            <w:r w:rsidRPr="003615FF">
              <w:rPr>
                <w:b/>
              </w:rPr>
              <w:t>Consulting Hours:</w:t>
            </w:r>
          </w:p>
        </w:tc>
        <w:tc>
          <w:tcPr>
            <w:tcW w:w="3510" w:type="dxa"/>
            <w:gridSpan w:val="3"/>
          </w:tcPr>
          <w:p w:rsidR="00235C79" w:rsidRPr="003615FF" w:rsidRDefault="00235C79" w:rsidP="00235C79">
            <w:pPr>
              <w:cnfStyle w:val="000000000000"/>
            </w:pPr>
            <w:r w:rsidRPr="003615FF">
              <w:t>By Appointment via Tel / Email</w:t>
            </w:r>
          </w:p>
        </w:tc>
      </w:tr>
      <w:tr w:rsidR="00235C79" w:rsidRPr="003615FF" w:rsidTr="00235C79">
        <w:trPr>
          <w:cnfStyle w:val="000000100000"/>
        </w:trPr>
        <w:tc>
          <w:tcPr>
            <w:cnfStyle w:val="001000000000"/>
            <w:tcW w:w="1659" w:type="dxa"/>
          </w:tcPr>
          <w:p w:rsidR="00235C79" w:rsidRPr="003615FF" w:rsidRDefault="00235C79" w:rsidP="00D11ECE">
            <w:r w:rsidRPr="003615FF">
              <w:t>Department:</w:t>
            </w:r>
          </w:p>
        </w:tc>
        <w:tc>
          <w:tcPr>
            <w:tcW w:w="3849" w:type="dxa"/>
            <w:gridSpan w:val="3"/>
          </w:tcPr>
          <w:p w:rsidR="00235C79" w:rsidRPr="003615FF" w:rsidRDefault="00235C79" w:rsidP="00D11ECE">
            <w:pPr>
              <w:cnfStyle w:val="000000100000"/>
            </w:pPr>
            <w:r w:rsidRPr="003615FF">
              <w:t>Electrical Engineering</w:t>
            </w:r>
          </w:p>
        </w:tc>
        <w:tc>
          <w:tcPr>
            <w:tcW w:w="1800" w:type="dxa"/>
            <w:gridSpan w:val="2"/>
          </w:tcPr>
          <w:p w:rsidR="00235C79" w:rsidRPr="003615FF" w:rsidRDefault="00235C79" w:rsidP="00D11ECE">
            <w:pPr>
              <w:cnfStyle w:val="000000100000"/>
              <w:rPr>
                <w:b/>
              </w:rPr>
            </w:pPr>
            <w:r w:rsidRPr="003615FF">
              <w:rPr>
                <w:b/>
              </w:rPr>
              <w:t>Updates on LMS:</w:t>
            </w:r>
          </w:p>
        </w:tc>
        <w:tc>
          <w:tcPr>
            <w:tcW w:w="3420" w:type="dxa"/>
            <w:gridSpan w:val="2"/>
          </w:tcPr>
          <w:p w:rsidR="00235C79" w:rsidRPr="003615FF" w:rsidRDefault="00235C79" w:rsidP="00D11ECE">
            <w:pPr>
              <w:cnfStyle w:val="000000100000"/>
            </w:pPr>
            <w:r w:rsidRPr="003615FF">
              <w:t>On Required Basis</w:t>
            </w:r>
          </w:p>
        </w:tc>
      </w:tr>
    </w:tbl>
    <w:p w:rsidR="00656CD1" w:rsidRPr="003615FF" w:rsidRDefault="00656CD1" w:rsidP="00EA0E5B"/>
    <w:tbl>
      <w:tblPr>
        <w:tblStyle w:val="LightList-Accent11"/>
        <w:tblW w:w="10728" w:type="dxa"/>
        <w:tblLook w:val="04A0"/>
      </w:tblPr>
      <w:tblGrid>
        <w:gridCol w:w="546"/>
        <w:gridCol w:w="10182"/>
      </w:tblGrid>
      <w:tr w:rsidR="00655CE6" w:rsidRPr="003615FF" w:rsidTr="00666381">
        <w:trPr>
          <w:cnfStyle w:val="100000000000"/>
        </w:trPr>
        <w:tc>
          <w:tcPr>
            <w:cnfStyle w:val="001000000000"/>
            <w:tcW w:w="10728" w:type="dxa"/>
            <w:gridSpan w:val="2"/>
          </w:tcPr>
          <w:p w:rsidR="00EA0E5B" w:rsidRPr="003615FF" w:rsidRDefault="00EA0E5B" w:rsidP="00EA0E5B">
            <w:pPr>
              <w:rPr>
                <w:color w:val="auto"/>
              </w:rPr>
            </w:pPr>
            <w:r w:rsidRPr="003615FF">
              <w:rPr>
                <w:color w:val="auto"/>
              </w:rPr>
              <w:t xml:space="preserve">Course </w:t>
            </w:r>
            <w:r w:rsidR="008401B1" w:rsidRPr="003615FF">
              <w:rPr>
                <w:color w:val="auto"/>
              </w:rPr>
              <w:t>Description</w:t>
            </w:r>
            <w:r w:rsidRPr="003615FF">
              <w:rPr>
                <w:color w:val="auto"/>
              </w:rPr>
              <w:t>:</w:t>
            </w:r>
          </w:p>
        </w:tc>
      </w:tr>
      <w:tr w:rsidR="00655CE6" w:rsidRPr="003615FF" w:rsidTr="003128AB">
        <w:trPr>
          <w:cnfStyle w:val="000000100000"/>
        </w:trPr>
        <w:tc>
          <w:tcPr>
            <w:cnfStyle w:val="001000000000"/>
            <w:tcW w:w="546" w:type="dxa"/>
          </w:tcPr>
          <w:p w:rsidR="008401B1" w:rsidRPr="003615FF" w:rsidRDefault="008401B1" w:rsidP="00EA0E5B">
            <w:pPr>
              <w:rPr>
                <w:rFonts w:eastAsia="Times New Roman" w:cs="Times New Roman"/>
              </w:rPr>
            </w:pPr>
          </w:p>
        </w:tc>
        <w:tc>
          <w:tcPr>
            <w:tcW w:w="10182" w:type="dxa"/>
          </w:tcPr>
          <w:p w:rsidR="00C15E75" w:rsidRPr="003615FF" w:rsidRDefault="007F5AB6" w:rsidP="007C4439">
            <w:pPr>
              <w:jc w:val="both"/>
              <w:cnfStyle w:val="000000100000"/>
              <w:rPr>
                <w:rFonts w:cs="Times New Roman"/>
              </w:rPr>
            </w:pPr>
            <w:r w:rsidRPr="003615FF">
              <w:t xml:space="preserve">The Linear Circuit Analysis is the first course covering the Electric Circuits and Electronics stream. This course </w:t>
            </w:r>
            <w:r w:rsidRPr="003615FF">
              <w:rPr>
                <w:color w:val="000000"/>
              </w:rPr>
              <w:t>provides the undergraduate students with the foundation of basic laws and theory of basic linear electric circuits using passive elements.</w:t>
            </w:r>
            <w:r w:rsidR="003540F2">
              <w:rPr>
                <w:color w:val="000000"/>
              </w:rPr>
              <w:t xml:space="preserve"> </w:t>
            </w:r>
            <w:r w:rsidRPr="003615FF">
              <w:t xml:space="preserve">The course introduces concepts of charge, current and voltage to be followed with the description of current and voltage sources. An introduction to networks and circuits is accompanied by detailed discussion of Ohm’s law and the Kirchhoff’s laws. This is followed by circuit analysis techniques using Nodal and Mesh Analysis with particular reference to </w:t>
            </w:r>
            <w:r w:rsidRPr="003615FF">
              <w:rPr>
                <w:i/>
              </w:rPr>
              <w:t>super-node</w:t>
            </w:r>
            <w:r w:rsidRPr="003615FF">
              <w:t xml:space="preserve"> and </w:t>
            </w:r>
            <w:r w:rsidRPr="003615FF">
              <w:rPr>
                <w:i/>
              </w:rPr>
              <w:t>super-mesh.</w:t>
            </w:r>
            <w:r w:rsidRPr="003615FF">
              <w:t xml:space="preserve"> A comparison of Nodal and Mesh analysis is also made. The course also covers Circuit Analysis Techniques including linearity and superposition and source transformations; </w:t>
            </w:r>
            <w:r w:rsidR="00AB4536" w:rsidRPr="003615FF">
              <w:t>i</w:t>
            </w:r>
            <w:r w:rsidRPr="003615FF">
              <w:t xml:space="preserve">mportant theorems like </w:t>
            </w:r>
            <w:proofErr w:type="spellStart"/>
            <w:r w:rsidRPr="003615FF">
              <w:t>Thevenin’s</w:t>
            </w:r>
            <w:proofErr w:type="spellEnd"/>
            <w:r w:rsidRPr="003615FF">
              <w:t>, Norton’s</w:t>
            </w:r>
            <w:r w:rsidR="003540F2">
              <w:t xml:space="preserve"> </w:t>
            </w:r>
            <w:r w:rsidRPr="003615FF">
              <w:t>and Maximum Power Transfer Theorem. The circuit reduction techniques covering Delta-Wye conversion are also covered to allow the students to analyze the simplified circuits.</w:t>
            </w:r>
            <w:r w:rsidR="00AB4536" w:rsidRPr="003615FF">
              <w:t xml:space="preserve"> After the resistive circuit analysis, the study of energy storage elements capacitors and inductors</w:t>
            </w:r>
            <w:r w:rsidR="00BE0519" w:rsidRPr="003615FF">
              <w:t xml:space="preserve"> is made</w:t>
            </w:r>
            <w:r w:rsidR="00AB4536" w:rsidRPr="003615FF">
              <w:t>. Transient and Steady State analysis of first order RC and RL circuits with unit step forcing function followed by more complex series and parallel RLC circuits</w:t>
            </w:r>
            <w:r w:rsidR="00BE0519" w:rsidRPr="003615FF">
              <w:t xml:space="preserve"> are covered</w:t>
            </w:r>
            <w:r w:rsidR="00AB4536" w:rsidRPr="003615FF">
              <w:t xml:space="preserve">. </w:t>
            </w:r>
          </w:p>
        </w:tc>
      </w:tr>
    </w:tbl>
    <w:p w:rsidR="00EA0E5B" w:rsidRPr="003615FF" w:rsidRDefault="00EA0E5B" w:rsidP="00EA0E5B"/>
    <w:tbl>
      <w:tblPr>
        <w:tblStyle w:val="LightList-Accent11"/>
        <w:tblW w:w="0" w:type="auto"/>
        <w:tblLayout w:type="fixed"/>
        <w:tblLook w:val="04A0"/>
      </w:tblPr>
      <w:tblGrid>
        <w:gridCol w:w="10685"/>
      </w:tblGrid>
      <w:tr w:rsidR="009E798B" w:rsidRPr="003615FF" w:rsidTr="00493715">
        <w:trPr>
          <w:cnfStyle w:val="100000000000"/>
        </w:trPr>
        <w:tc>
          <w:tcPr>
            <w:cnfStyle w:val="001000000000"/>
            <w:tcW w:w="10685" w:type="dxa"/>
          </w:tcPr>
          <w:p w:rsidR="009E798B" w:rsidRPr="003615FF" w:rsidRDefault="0083371A" w:rsidP="00D11ECE">
            <w:pPr>
              <w:rPr>
                <w:color w:val="auto"/>
              </w:rPr>
            </w:pPr>
            <w:r w:rsidRPr="003615FF">
              <w:rPr>
                <w:color w:val="auto"/>
              </w:rPr>
              <w:t>Course Learning Outcomes:</w:t>
            </w:r>
          </w:p>
        </w:tc>
      </w:tr>
      <w:tr w:rsidR="000F19FA" w:rsidRPr="003615FF" w:rsidTr="00493715">
        <w:trPr>
          <w:cnfStyle w:val="000000100000"/>
        </w:trPr>
        <w:tc>
          <w:tcPr>
            <w:cnfStyle w:val="001000000000"/>
            <w:tcW w:w="10685" w:type="dxa"/>
          </w:tcPr>
          <w:p w:rsidR="000F19FA" w:rsidRPr="003615FF" w:rsidRDefault="000F19FA" w:rsidP="007C4439">
            <w:pPr>
              <w:jc w:val="both"/>
            </w:pPr>
          </w:p>
          <w:tbl>
            <w:tblPr>
              <w:tblStyle w:val="TableGrid"/>
              <w:tblW w:w="0" w:type="auto"/>
              <w:tblLayout w:type="fixed"/>
              <w:tblLook w:val="04A0"/>
            </w:tblPr>
            <w:tblGrid>
              <w:gridCol w:w="625"/>
              <w:gridCol w:w="8370"/>
              <w:gridCol w:w="720"/>
              <w:gridCol w:w="720"/>
            </w:tblGrid>
            <w:tr w:rsidR="000F19FA" w:rsidRPr="00D550B5" w:rsidTr="00B542FA">
              <w:tc>
                <w:tcPr>
                  <w:tcW w:w="625" w:type="dxa"/>
                </w:tcPr>
                <w:p w:rsidR="000F19FA" w:rsidRPr="00D550B5" w:rsidRDefault="00B542FA" w:rsidP="007C4439">
                  <w:pPr>
                    <w:jc w:val="both"/>
                    <w:rPr>
                      <w:rFonts w:asciiTheme="minorHAnsi" w:hAnsiTheme="minorHAnsi"/>
                      <w:b/>
                      <w:sz w:val="22"/>
                      <w:szCs w:val="22"/>
                    </w:rPr>
                  </w:pPr>
                  <w:r w:rsidRPr="00D550B5">
                    <w:rPr>
                      <w:rFonts w:asciiTheme="minorHAnsi" w:hAnsiTheme="minorHAnsi"/>
                      <w:b/>
                      <w:sz w:val="22"/>
                      <w:szCs w:val="22"/>
                    </w:rPr>
                    <w:t>CLO</w:t>
                  </w:r>
                </w:p>
              </w:tc>
              <w:tc>
                <w:tcPr>
                  <w:tcW w:w="8370" w:type="dxa"/>
                </w:tcPr>
                <w:p w:rsidR="000F19FA" w:rsidRPr="00D550B5" w:rsidRDefault="00B542FA" w:rsidP="007C4439">
                  <w:pPr>
                    <w:jc w:val="both"/>
                    <w:rPr>
                      <w:rFonts w:asciiTheme="minorHAnsi" w:hAnsiTheme="minorHAnsi"/>
                      <w:b/>
                      <w:sz w:val="22"/>
                      <w:szCs w:val="22"/>
                    </w:rPr>
                  </w:pPr>
                  <w:r w:rsidRPr="00D550B5">
                    <w:rPr>
                      <w:rFonts w:asciiTheme="minorHAnsi" w:hAnsiTheme="minorHAnsi"/>
                      <w:b/>
                      <w:sz w:val="22"/>
                      <w:szCs w:val="22"/>
                    </w:rPr>
                    <w:t>Description</w:t>
                  </w:r>
                </w:p>
              </w:tc>
              <w:tc>
                <w:tcPr>
                  <w:tcW w:w="720" w:type="dxa"/>
                </w:tcPr>
                <w:p w:rsidR="000F19FA" w:rsidRPr="00D550B5" w:rsidRDefault="000F19FA" w:rsidP="00B542FA">
                  <w:pPr>
                    <w:jc w:val="center"/>
                    <w:rPr>
                      <w:rFonts w:asciiTheme="minorHAnsi" w:hAnsiTheme="minorHAnsi"/>
                      <w:b/>
                      <w:sz w:val="22"/>
                      <w:szCs w:val="22"/>
                    </w:rPr>
                  </w:pPr>
                  <w:r w:rsidRPr="00D550B5">
                    <w:rPr>
                      <w:rFonts w:asciiTheme="minorHAnsi" w:hAnsiTheme="minorHAnsi"/>
                      <w:b/>
                      <w:sz w:val="22"/>
                      <w:szCs w:val="22"/>
                    </w:rPr>
                    <w:t>BT</w:t>
                  </w:r>
                </w:p>
              </w:tc>
              <w:tc>
                <w:tcPr>
                  <w:tcW w:w="720" w:type="dxa"/>
                </w:tcPr>
                <w:p w:rsidR="000F19FA" w:rsidRPr="00D550B5" w:rsidRDefault="000F19FA" w:rsidP="00F2516C">
                  <w:pPr>
                    <w:jc w:val="center"/>
                    <w:rPr>
                      <w:rFonts w:asciiTheme="minorHAnsi" w:hAnsiTheme="minorHAnsi"/>
                      <w:b/>
                      <w:sz w:val="22"/>
                      <w:szCs w:val="22"/>
                    </w:rPr>
                  </w:pPr>
                  <w:r w:rsidRPr="00D550B5">
                    <w:rPr>
                      <w:rFonts w:asciiTheme="minorHAnsi" w:hAnsiTheme="minorHAnsi"/>
                      <w:b/>
                      <w:sz w:val="22"/>
                      <w:szCs w:val="22"/>
                    </w:rPr>
                    <w:t>PLOs</w:t>
                  </w:r>
                </w:p>
              </w:tc>
            </w:tr>
            <w:tr w:rsidR="000F19FA" w:rsidRPr="003615FF" w:rsidTr="00B542FA">
              <w:tc>
                <w:tcPr>
                  <w:tcW w:w="625" w:type="dxa"/>
                </w:tcPr>
                <w:p w:rsidR="000F19FA" w:rsidRPr="003615FF" w:rsidRDefault="000F19FA" w:rsidP="007C4439">
                  <w:pPr>
                    <w:jc w:val="both"/>
                    <w:rPr>
                      <w:rFonts w:asciiTheme="minorHAnsi" w:hAnsiTheme="minorHAnsi"/>
                      <w:sz w:val="22"/>
                      <w:szCs w:val="22"/>
                    </w:rPr>
                  </w:pPr>
                  <w:r w:rsidRPr="003615FF">
                    <w:rPr>
                      <w:rFonts w:asciiTheme="minorHAnsi" w:hAnsiTheme="minorHAnsi"/>
                      <w:sz w:val="22"/>
                      <w:szCs w:val="22"/>
                    </w:rPr>
                    <w:t>1.</w:t>
                  </w:r>
                </w:p>
              </w:tc>
              <w:tc>
                <w:tcPr>
                  <w:tcW w:w="8370" w:type="dxa"/>
                </w:tcPr>
                <w:p w:rsidR="00F2516C" w:rsidRPr="003615FF" w:rsidRDefault="000F19FA" w:rsidP="001F129B">
                  <w:pPr>
                    <w:jc w:val="both"/>
                    <w:rPr>
                      <w:rFonts w:asciiTheme="minorHAnsi" w:hAnsiTheme="minorHAnsi"/>
                      <w:sz w:val="22"/>
                      <w:szCs w:val="22"/>
                    </w:rPr>
                  </w:pPr>
                  <w:r w:rsidRPr="003615FF">
                    <w:rPr>
                      <w:rFonts w:asciiTheme="minorHAnsi" w:hAnsiTheme="minorHAnsi"/>
                      <w:sz w:val="22"/>
                      <w:szCs w:val="22"/>
                    </w:rPr>
                    <w:t xml:space="preserve">Find a given current or voltage in a resistive circuit with control sources by applying node and mesh analysis techniques. </w:t>
                  </w:r>
                </w:p>
              </w:tc>
              <w:tc>
                <w:tcPr>
                  <w:tcW w:w="720" w:type="dxa"/>
                </w:tcPr>
                <w:p w:rsidR="000F19FA" w:rsidRPr="003615FF" w:rsidRDefault="004A0029" w:rsidP="00F2516C">
                  <w:pPr>
                    <w:jc w:val="center"/>
                    <w:rPr>
                      <w:rFonts w:asciiTheme="minorHAnsi" w:hAnsiTheme="minorHAnsi"/>
                      <w:sz w:val="22"/>
                      <w:szCs w:val="22"/>
                    </w:rPr>
                  </w:pPr>
                  <w:r>
                    <w:rPr>
                      <w:rFonts w:asciiTheme="minorHAnsi" w:hAnsiTheme="minorHAnsi"/>
                      <w:sz w:val="22"/>
                      <w:szCs w:val="22"/>
                    </w:rPr>
                    <w:t>C</w:t>
                  </w:r>
                  <w:r w:rsidR="000F19FA" w:rsidRPr="003615FF">
                    <w:rPr>
                      <w:rFonts w:asciiTheme="minorHAnsi" w:hAnsiTheme="minorHAnsi"/>
                      <w:sz w:val="22"/>
                      <w:szCs w:val="22"/>
                    </w:rPr>
                    <w:t>3</w:t>
                  </w:r>
                </w:p>
              </w:tc>
              <w:tc>
                <w:tcPr>
                  <w:tcW w:w="720" w:type="dxa"/>
                </w:tcPr>
                <w:p w:rsidR="000F19FA" w:rsidRPr="003615FF" w:rsidRDefault="000F19FA" w:rsidP="00F2516C">
                  <w:pPr>
                    <w:jc w:val="center"/>
                    <w:rPr>
                      <w:rFonts w:asciiTheme="minorHAnsi" w:hAnsiTheme="minorHAnsi"/>
                      <w:sz w:val="22"/>
                      <w:szCs w:val="22"/>
                    </w:rPr>
                  </w:pPr>
                  <w:r w:rsidRPr="003615FF">
                    <w:rPr>
                      <w:rFonts w:asciiTheme="minorHAnsi" w:hAnsiTheme="minorHAnsi"/>
                      <w:sz w:val="22"/>
                      <w:szCs w:val="22"/>
                    </w:rPr>
                    <w:t>1</w:t>
                  </w:r>
                </w:p>
              </w:tc>
            </w:tr>
            <w:tr w:rsidR="000F19FA" w:rsidRPr="003615FF" w:rsidTr="00B542FA">
              <w:tc>
                <w:tcPr>
                  <w:tcW w:w="625" w:type="dxa"/>
                </w:tcPr>
                <w:p w:rsidR="000F19FA" w:rsidRPr="003615FF" w:rsidRDefault="000F19FA" w:rsidP="007C4439">
                  <w:pPr>
                    <w:jc w:val="both"/>
                    <w:rPr>
                      <w:rFonts w:asciiTheme="minorHAnsi" w:hAnsiTheme="minorHAnsi"/>
                      <w:sz w:val="22"/>
                      <w:szCs w:val="22"/>
                    </w:rPr>
                  </w:pPr>
                  <w:r w:rsidRPr="003615FF">
                    <w:rPr>
                      <w:rFonts w:asciiTheme="minorHAnsi" w:hAnsiTheme="minorHAnsi"/>
                      <w:sz w:val="22"/>
                      <w:szCs w:val="22"/>
                    </w:rPr>
                    <w:t>2.</w:t>
                  </w:r>
                </w:p>
              </w:tc>
              <w:tc>
                <w:tcPr>
                  <w:tcW w:w="8370" w:type="dxa"/>
                </w:tcPr>
                <w:p w:rsidR="00F2516C" w:rsidRPr="003615FF" w:rsidRDefault="000F19FA" w:rsidP="001F129B">
                  <w:pPr>
                    <w:jc w:val="both"/>
                    <w:rPr>
                      <w:rFonts w:asciiTheme="minorHAnsi" w:hAnsiTheme="minorHAnsi"/>
                      <w:sz w:val="22"/>
                      <w:szCs w:val="22"/>
                    </w:rPr>
                  </w:pPr>
                  <w:r w:rsidRPr="003615FF">
                    <w:rPr>
                      <w:rFonts w:asciiTheme="minorHAnsi" w:hAnsiTheme="minorHAnsi"/>
                      <w:sz w:val="22"/>
                      <w:szCs w:val="22"/>
                    </w:rPr>
                    <w:t xml:space="preserve">Apply </w:t>
                  </w:r>
                  <w:proofErr w:type="spellStart"/>
                  <w:r w:rsidRPr="003615FF">
                    <w:rPr>
                      <w:rFonts w:asciiTheme="minorHAnsi" w:hAnsiTheme="minorHAnsi"/>
                      <w:sz w:val="22"/>
                      <w:szCs w:val="22"/>
                    </w:rPr>
                    <w:t>Thevenin</w:t>
                  </w:r>
                  <w:proofErr w:type="spellEnd"/>
                  <w:r w:rsidRPr="003615FF">
                    <w:rPr>
                      <w:rFonts w:asciiTheme="minorHAnsi" w:hAnsiTheme="minorHAnsi"/>
                      <w:sz w:val="22"/>
                      <w:szCs w:val="22"/>
                    </w:rPr>
                    <w:t xml:space="preserve"> and Norton Theorems to simplify resistive circuits with control sources. Use Super position, Sources Transformation and Maximum Power Transfer Theorems to solve resistive circuits.</w:t>
                  </w:r>
                </w:p>
              </w:tc>
              <w:tc>
                <w:tcPr>
                  <w:tcW w:w="720" w:type="dxa"/>
                </w:tcPr>
                <w:p w:rsidR="000F19FA" w:rsidRPr="003615FF" w:rsidRDefault="004A0029" w:rsidP="00F2516C">
                  <w:pPr>
                    <w:jc w:val="center"/>
                    <w:rPr>
                      <w:rFonts w:asciiTheme="minorHAnsi" w:hAnsiTheme="minorHAnsi"/>
                      <w:sz w:val="22"/>
                      <w:szCs w:val="22"/>
                    </w:rPr>
                  </w:pPr>
                  <w:r>
                    <w:rPr>
                      <w:rFonts w:asciiTheme="minorHAnsi" w:hAnsiTheme="minorHAnsi"/>
                      <w:sz w:val="22"/>
                      <w:szCs w:val="22"/>
                    </w:rPr>
                    <w:t>C</w:t>
                  </w:r>
                  <w:r w:rsidR="000F19FA" w:rsidRPr="003615FF">
                    <w:rPr>
                      <w:rFonts w:asciiTheme="minorHAnsi" w:hAnsiTheme="minorHAnsi"/>
                      <w:sz w:val="22"/>
                      <w:szCs w:val="22"/>
                    </w:rPr>
                    <w:t>3</w:t>
                  </w:r>
                </w:p>
              </w:tc>
              <w:tc>
                <w:tcPr>
                  <w:tcW w:w="720" w:type="dxa"/>
                </w:tcPr>
                <w:p w:rsidR="000F19FA" w:rsidRPr="003615FF" w:rsidRDefault="000F19FA" w:rsidP="00F2516C">
                  <w:pPr>
                    <w:jc w:val="center"/>
                    <w:rPr>
                      <w:rFonts w:asciiTheme="minorHAnsi" w:hAnsiTheme="minorHAnsi"/>
                      <w:sz w:val="22"/>
                      <w:szCs w:val="22"/>
                    </w:rPr>
                  </w:pPr>
                  <w:r w:rsidRPr="003615FF">
                    <w:rPr>
                      <w:rFonts w:asciiTheme="minorHAnsi" w:hAnsiTheme="minorHAnsi"/>
                      <w:sz w:val="22"/>
                      <w:szCs w:val="22"/>
                    </w:rPr>
                    <w:t>2</w:t>
                  </w:r>
                </w:p>
              </w:tc>
            </w:tr>
            <w:tr w:rsidR="000F19FA" w:rsidRPr="003615FF" w:rsidTr="00B542FA">
              <w:tc>
                <w:tcPr>
                  <w:tcW w:w="625" w:type="dxa"/>
                </w:tcPr>
                <w:p w:rsidR="000F19FA" w:rsidRPr="003615FF" w:rsidRDefault="000F19FA" w:rsidP="007C4439">
                  <w:pPr>
                    <w:jc w:val="both"/>
                    <w:rPr>
                      <w:rFonts w:asciiTheme="minorHAnsi" w:hAnsiTheme="minorHAnsi"/>
                      <w:sz w:val="22"/>
                      <w:szCs w:val="22"/>
                    </w:rPr>
                  </w:pPr>
                  <w:r w:rsidRPr="003615FF">
                    <w:rPr>
                      <w:rFonts w:asciiTheme="minorHAnsi" w:hAnsiTheme="minorHAnsi"/>
                      <w:sz w:val="22"/>
                      <w:szCs w:val="22"/>
                    </w:rPr>
                    <w:t>3.</w:t>
                  </w:r>
                </w:p>
              </w:tc>
              <w:tc>
                <w:tcPr>
                  <w:tcW w:w="8370" w:type="dxa"/>
                </w:tcPr>
                <w:p w:rsidR="00F2516C" w:rsidRPr="003615FF" w:rsidRDefault="000F19FA" w:rsidP="009733A2">
                  <w:pPr>
                    <w:jc w:val="both"/>
                    <w:rPr>
                      <w:rFonts w:asciiTheme="minorHAnsi" w:hAnsiTheme="minorHAnsi"/>
                      <w:sz w:val="22"/>
                      <w:szCs w:val="22"/>
                    </w:rPr>
                  </w:pPr>
                  <w:r w:rsidRPr="003615FF">
                    <w:rPr>
                      <w:rFonts w:asciiTheme="minorHAnsi" w:hAnsiTheme="minorHAnsi"/>
                      <w:sz w:val="22"/>
                      <w:szCs w:val="22"/>
                    </w:rPr>
                    <w:t xml:space="preserve">Understand terminal characteristics of capacitor and inductor and perform power calculations. </w:t>
                  </w:r>
                </w:p>
              </w:tc>
              <w:tc>
                <w:tcPr>
                  <w:tcW w:w="720" w:type="dxa"/>
                </w:tcPr>
                <w:p w:rsidR="000F19FA" w:rsidRPr="003615FF" w:rsidRDefault="004A0029" w:rsidP="00F2516C">
                  <w:pPr>
                    <w:jc w:val="center"/>
                    <w:rPr>
                      <w:rFonts w:asciiTheme="minorHAnsi" w:hAnsiTheme="minorHAnsi"/>
                      <w:sz w:val="22"/>
                      <w:szCs w:val="22"/>
                    </w:rPr>
                  </w:pPr>
                  <w:r>
                    <w:rPr>
                      <w:rFonts w:asciiTheme="minorHAnsi" w:hAnsiTheme="minorHAnsi"/>
                      <w:sz w:val="22"/>
                      <w:szCs w:val="22"/>
                    </w:rPr>
                    <w:t>C</w:t>
                  </w:r>
                  <w:r w:rsidR="000F19FA" w:rsidRPr="003615FF">
                    <w:rPr>
                      <w:rFonts w:asciiTheme="minorHAnsi" w:hAnsiTheme="minorHAnsi"/>
                      <w:sz w:val="22"/>
                      <w:szCs w:val="22"/>
                    </w:rPr>
                    <w:t>2</w:t>
                  </w:r>
                </w:p>
              </w:tc>
              <w:tc>
                <w:tcPr>
                  <w:tcW w:w="720" w:type="dxa"/>
                </w:tcPr>
                <w:p w:rsidR="000F19FA" w:rsidRPr="003615FF" w:rsidRDefault="000F19FA" w:rsidP="00F2516C">
                  <w:pPr>
                    <w:jc w:val="center"/>
                    <w:rPr>
                      <w:rFonts w:asciiTheme="minorHAnsi" w:hAnsiTheme="minorHAnsi"/>
                      <w:sz w:val="22"/>
                      <w:szCs w:val="22"/>
                    </w:rPr>
                  </w:pPr>
                  <w:r w:rsidRPr="003615FF">
                    <w:rPr>
                      <w:rFonts w:asciiTheme="minorHAnsi" w:hAnsiTheme="minorHAnsi"/>
                      <w:sz w:val="22"/>
                      <w:szCs w:val="22"/>
                    </w:rPr>
                    <w:t>1</w:t>
                  </w:r>
                </w:p>
              </w:tc>
            </w:tr>
            <w:tr w:rsidR="000F19FA" w:rsidRPr="003615FF" w:rsidTr="00B542FA">
              <w:tc>
                <w:tcPr>
                  <w:tcW w:w="625" w:type="dxa"/>
                </w:tcPr>
                <w:p w:rsidR="000F19FA" w:rsidRPr="003615FF" w:rsidRDefault="000F19FA" w:rsidP="007C4439">
                  <w:pPr>
                    <w:jc w:val="both"/>
                    <w:rPr>
                      <w:rFonts w:asciiTheme="minorHAnsi" w:hAnsiTheme="minorHAnsi"/>
                      <w:sz w:val="22"/>
                      <w:szCs w:val="22"/>
                    </w:rPr>
                  </w:pPr>
                  <w:r w:rsidRPr="003615FF">
                    <w:rPr>
                      <w:rFonts w:asciiTheme="minorHAnsi" w:hAnsiTheme="minorHAnsi"/>
                      <w:sz w:val="22"/>
                      <w:szCs w:val="22"/>
                    </w:rPr>
                    <w:t>4.</w:t>
                  </w:r>
                </w:p>
              </w:tc>
              <w:tc>
                <w:tcPr>
                  <w:tcW w:w="8370" w:type="dxa"/>
                </w:tcPr>
                <w:p w:rsidR="00F2516C" w:rsidRPr="003615FF" w:rsidRDefault="000F19FA" w:rsidP="001F129B">
                  <w:pPr>
                    <w:jc w:val="both"/>
                    <w:rPr>
                      <w:rFonts w:asciiTheme="minorHAnsi" w:hAnsiTheme="minorHAnsi"/>
                      <w:sz w:val="22"/>
                      <w:szCs w:val="22"/>
                    </w:rPr>
                  </w:pPr>
                  <w:r w:rsidRPr="003615FF">
                    <w:rPr>
                      <w:rFonts w:asciiTheme="minorHAnsi" w:hAnsiTheme="minorHAnsi"/>
                      <w:sz w:val="22"/>
                      <w:szCs w:val="22"/>
                    </w:rPr>
                    <w:t>Solve first order RC and RL circuits for transient and steady state response with unit step forcing function. Solve second order series and parallel RLC circuits for transient and steady state response with unit step forcing function. Understand the concept of damping.</w:t>
                  </w:r>
                </w:p>
              </w:tc>
              <w:tc>
                <w:tcPr>
                  <w:tcW w:w="720" w:type="dxa"/>
                </w:tcPr>
                <w:p w:rsidR="000F19FA" w:rsidRPr="003615FF" w:rsidRDefault="004A0029" w:rsidP="00F2516C">
                  <w:pPr>
                    <w:jc w:val="center"/>
                    <w:rPr>
                      <w:rFonts w:asciiTheme="minorHAnsi" w:hAnsiTheme="minorHAnsi"/>
                      <w:sz w:val="22"/>
                      <w:szCs w:val="22"/>
                    </w:rPr>
                  </w:pPr>
                  <w:r>
                    <w:rPr>
                      <w:rFonts w:asciiTheme="minorHAnsi" w:hAnsiTheme="minorHAnsi"/>
                      <w:sz w:val="22"/>
                      <w:szCs w:val="22"/>
                    </w:rPr>
                    <w:t>C</w:t>
                  </w:r>
                  <w:r w:rsidR="000F19FA" w:rsidRPr="003615FF">
                    <w:rPr>
                      <w:rFonts w:asciiTheme="minorHAnsi" w:hAnsiTheme="minorHAnsi"/>
                      <w:sz w:val="22"/>
                      <w:szCs w:val="22"/>
                    </w:rPr>
                    <w:t>3</w:t>
                  </w:r>
                </w:p>
              </w:tc>
              <w:tc>
                <w:tcPr>
                  <w:tcW w:w="720" w:type="dxa"/>
                </w:tcPr>
                <w:p w:rsidR="000F19FA" w:rsidRPr="003615FF" w:rsidRDefault="000F19FA" w:rsidP="00F2516C">
                  <w:pPr>
                    <w:jc w:val="center"/>
                    <w:rPr>
                      <w:rFonts w:asciiTheme="minorHAnsi" w:hAnsiTheme="minorHAnsi"/>
                      <w:sz w:val="22"/>
                      <w:szCs w:val="22"/>
                    </w:rPr>
                  </w:pPr>
                  <w:r w:rsidRPr="003615FF">
                    <w:rPr>
                      <w:rFonts w:asciiTheme="minorHAnsi" w:hAnsiTheme="minorHAnsi"/>
                      <w:sz w:val="22"/>
                      <w:szCs w:val="22"/>
                    </w:rPr>
                    <w:t>2</w:t>
                  </w:r>
                </w:p>
              </w:tc>
            </w:tr>
            <w:tr w:rsidR="000F19FA" w:rsidRPr="003615FF" w:rsidTr="00B542FA">
              <w:tc>
                <w:tcPr>
                  <w:tcW w:w="625" w:type="dxa"/>
                </w:tcPr>
                <w:p w:rsidR="000F19FA" w:rsidRPr="003615FF" w:rsidRDefault="000F19FA" w:rsidP="007C4439">
                  <w:pPr>
                    <w:jc w:val="both"/>
                    <w:rPr>
                      <w:rFonts w:asciiTheme="minorHAnsi" w:hAnsiTheme="minorHAnsi"/>
                      <w:sz w:val="22"/>
                      <w:szCs w:val="22"/>
                    </w:rPr>
                  </w:pPr>
                  <w:r w:rsidRPr="003615FF">
                    <w:rPr>
                      <w:rFonts w:asciiTheme="minorHAnsi" w:hAnsiTheme="minorHAnsi"/>
                      <w:sz w:val="22"/>
                      <w:szCs w:val="22"/>
                    </w:rPr>
                    <w:t>5.</w:t>
                  </w:r>
                </w:p>
              </w:tc>
              <w:tc>
                <w:tcPr>
                  <w:tcW w:w="8370" w:type="dxa"/>
                </w:tcPr>
                <w:p w:rsidR="00F2516C" w:rsidRPr="003615FF" w:rsidRDefault="000F19FA" w:rsidP="009733A2">
                  <w:pPr>
                    <w:jc w:val="both"/>
                    <w:rPr>
                      <w:rFonts w:asciiTheme="minorHAnsi" w:hAnsiTheme="minorHAnsi"/>
                      <w:sz w:val="22"/>
                      <w:szCs w:val="22"/>
                    </w:rPr>
                  </w:pPr>
                  <w:r w:rsidRPr="003615FF">
                    <w:rPr>
                      <w:rFonts w:asciiTheme="minorHAnsi" w:hAnsiTheme="minorHAnsi"/>
                      <w:sz w:val="22"/>
                      <w:szCs w:val="22"/>
                    </w:rPr>
                    <w:t xml:space="preserve">Usage of </w:t>
                  </w:r>
                  <w:proofErr w:type="spellStart"/>
                  <w:r w:rsidRPr="003615FF">
                    <w:rPr>
                      <w:rFonts w:asciiTheme="minorHAnsi" w:hAnsiTheme="minorHAnsi"/>
                      <w:sz w:val="22"/>
                      <w:szCs w:val="22"/>
                    </w:rPr>
                    <w:t>PSpice</w:t>
                  </w:r>
                  <w:proofErr w:type="spellEnd"/>
                  <w:r w:rsidRPr="003615FF">
                    <w:rPr>
                      <w:rFonts w:asciiTheme="minorHAnsi" w:hAnsiTheme="minorHAnsi"/>
                      <w:sz w:val="22"/>
                      <w:szCs w:val="22"/>
                    </w:rPr>
                    <w:t xml:space="preserve"> and Proteus software to design, analyze and simulate Electric and Electronic circuits.</w:t>
                  </w:r>
                </w:p>
              </w:tc>
              <w:tc>
                <w:tcPr>
                  <w:tcW w:w="720" w:type="dxa"/>
                </w:tcPr>
                <w:p w:rsidR="000F19FA" w:rsidRPr="003615FF" w:rsidRDefault="004A0029" w:rsidP="00F2516C">
                  <w:pPr>
                    <w:jc w:val="center"/>
                    <w:rPr>
                      <w:rFonts w:asciiTheme="minorHAnsi" w:hAnsiTheme="minorHAnsi"/>
                      <w:sz w:val="22"/>
                      <w:szCs w:val="22"/>
                    </w:rPr>
                  </w:pPr>
                  <w:r>
                    <w:rPr>
                      <w:rFonts w:asciiTheme="minorHAnsi" w:hAnsiTheme="minorHAnsi"/>
                      <w:sz w:val="22"/>
                      <w:szCs w:val="22"/>
                    </w:rPr>
                    <w:t>C</w:t>
                  </w:r>
                  <w:r w:rsidR="00493715" w:rsidRPr="003615FF">
                    <w:rPr>
                      <w:rFonts w:asciiTheme="minorHAnsi" w:hAnsiTheme="minorHAnsi"/>
                      <w:sz w:val="22"/>
                      <w:szCs w:val="22"/>
                    </w:rPr>
                    <w:t>4</w:t>
                  </w:r>
                </w:p>
              </w:tc>
              <w:tc>
                <w:tcPr>
                  <w:tcW w:w="720" w:type="dxa"/>
                </w:tcPr>
                <w:p w:rsidR="000F19FA" w:rsidRPr="003615FF" w:rsidRDefault="00493715" w:rsidP="00F2516C">
                  <w:pPr>
                    <w:jc w:val="center"/>
                    <w:rPr>
                      <w:rFonts w:asciiTheme="minorHAnsi" w:hAnsiTheme="minorHAnsi"/>
                      <w:sz w:val="22"/>
                      <w:szCs w:val="22"/>
                    </w:rPr>
                  </w:pPr>
                  <w:r w:rsidRPr="003615FF">
                    <w:rPr>
                      <w:rFonts w:asciiTheme="minorHAnsi" w:hAnsiTheme="minorHAnsi"/>
                      <w:sz w:val="22"/>
                      <w:szCs w:val="22"/>
                    </w:rPr>
                    <w:t>5</w:t>
                  </w:r>
                </w:p>
              </w:tc>
            </w:tr>
          </w:tbl>
          <w:p w:rsidR="000F19FA" w:rsidRPr="003615FF" w:rsidRDefault="000F19FA" w:rsidP="001769F6">
            <w:pPr>
              <w:jc w:val="both"/>
            </w:pPr>
          </w:p>
        </w:tc>
      </w:tr>
    </w:tbl>
    <w:p w:rsidR="001F129B" w:rsidRPr="0065706A" w:rsidRDefault="001F129B" w:rsidP="001F129B">
      <w:pPr>
        <w:rPr>
          <w:rFonts w:asciiTheme="majorHAnsi" w:hAnsiTheme="majorHAnsi"/>
          <w:i/>
        </w:rPr>
      </w:pPr>
      <w:r w:rsidRPr="0065706A">
        <w:rPr>
          <w:rFonts w:asciiTheme="majorHAnsi" w:hAnsiTheme="majorHAnsi"/>
          <w:i/>
        </w:rPr>
        <w:t>Key: Remembering (C1), Understanding (C2), Applying (C3), Analyzing (C4), Evaluating (C5), Creating (C6)</w:t>
      </w:r>
    </w:p>
    <w:p w:rsidR="009E798B" w:rsidRDefault="009E798B" w:rsidP="00EA0E5B"/>
    <w:p w:rsidR="00410895" w:rsidRPr="003615FF" w:rsidRDefault="00410895" w:rsidP="00EA0E5B"/>
    <w:tbl>
      <w:tblPr>
        <w:tblStyle w:val="LightList-Accent11"/>
        <w:tblW w:w="0" w:type="auto"/>
        <w:tblLayout w:type="fixed"/>
        <w:tblLook w:val="04A0"/>
      </w:tblPr>
      <w:tblGrid>
        <w:gridCol w:w="10685"/>
      </w:tblGrid>
      <w:tr w:rsidR="00305ACC" w:rsidRPr="003615FF" w:rsidTr="00305ACC">
        <w:trPr>
          <w:cnfStyle w:val="100000000000"/>
        </w:trPr>
        <w:tc>
          <w:tcPr>
            <w:cnfStyle w:val="001000000000"/>
            <w:tcW w:w="10685" w:type="dxa"/>
          </w:tcPr>
          <w:p w:rsidR="00305ACC" w:rsidRPr="00B55A5C" w:rsidRDefault="00305ACC" w:rsidP="00305ACC">
            <w:pPr>
              <w:spacing w:before="100" w:beforeAutospacing="1" w:after="100" w:afterAutospacing="1"/>
              <w:outlineLvl w:val="1"/>
              <w:rPr>
                <w:rFonts w:eastAsia="Times New Roman" w:cs="Times New Roman"/>
                <w:color w:val="auto"/>
                <w:szCs w:val="36"/>
              </w:rPr>
            </w:pPr>
            <w:r w:rsidRPr="00B55A5C">
              <w:rPr>
                <w:rFonts w:eastAsia="Times New Roman" w:cs="Times New Roman"/>
                <w:color w:val="auto"/>
                <w:szCs w:val="36"/>
              </w:rPr>
              <w:lastRenderedPageBreak/>
              <w:t>Mapping of CLOs to Program Learning Outcomes</w:t>
            </w:r>
          </w:p>
        </w:tc>
      </w:tr>
      <w:tr w:rsidR="00305ACC" w:rsidRPr="003615FF" w:rsidTr="00305ACC">
        <w:trPr>
          <w:cnfStyle w:val="000000100000"/>
        </w:trPr>
        <w:tc>
          <w:tcPr>
            <w:cnfStyle w:val="001000000000"/>
            <w:tcW w:w="10685" w:type="dxa"/>
          </w:tcPr>
          <w:p w:rsidR="00305ACC" w:rsidRDefault="00305ACC" w:rsidP="00305ACC">
            <w:pPr>
              <w:jc w:val="both"/>
              <w:rPr>
                <w:b w:val="0"/>
              </w:rPr>
            </w:pPr>
          </w:p>
          <w:tbl>
            <w:tblPr>
              <w:tblStyle w:val="TableGrid"/>
              <w:tblW w:w="0" w:type="auto"/>
              <w:tblLayout w:type="fixed"/>
              <w:tblLook w:val="04A0"/>
            </w:tblPr>
            <w:tblGrid>
              <w:gridCol w:w="5485"/>
              <w:gridCol w:w="990"/>
              <w:gridCol w:w="990"/>
              <w:gridCol w:w="990"/>
              <w:gridCol w:w="990"/>
              <w:gridCol w:w="987"/>
            </w:tblGrid>
            <w:tr w:rsidR="00B55A5C" w:rsidRPr="00D550B5" w:rsidTr="001F129B">
              <w:tc>
                <w:tcPr>
                  <w:tcW w:w="5485" w:type="dxa"/>
                  <w:hideMark/>
                </w:tcPr>
                <w:p w:rsidR="00B55A5C" w:rsidRPr="00D550B5" w:rsidRDefault="00B55A5C" w:rsidP="001F129B">
                  <w:pPr>
                    <w:spacing w:before="100" w:beforeAutospacing="1" w:after="100" w:afterAutospacing="1"/>
                    <w:rPr>
                      <w:rFonts w:asciiTheme="minorHAnsi" w:hAnsiTheme="minorHAnsi"/>
                      <w:b/>
                      <w:sz w:val="22"/>
                      <w:szCs w:val="22"/>
                    </w:rPr>
                  </w:pPr>
                  <w:r w:rsidRPr="00D550B5">
                    <w:rPr>
                      <w:rFonts w:asciiTheme="minorHAnsi" w:hAnsiTheme="minorHAnsi"/>
                      <w:b/>
                      <w:bCs/>
                      <w:sz w:val="22"/>
                      <w:szCs w:val="22"/>
                    </w:rPr>
                    <w:t>PLOs/CLOs</w:t>
                  </w:r>
                </w:p>
              </w:tc>
              <w:tc>
                <w:tcPr>
                  <w:tcW w:w="990" w:type="dxa"/>
                  <w:hideMark/>
                </w:tcPr>
                <w:p w:rsidR="00B55A5C" w:rsidRPr="00D550B5" w:rsidRDefault="00B55A5C" w:rsidP="001F129B">
                  <w:pPr>
                    <w:spacing w:before="100" w:beforeAutospacing="1" w:after="100" w:afterAutospacing="1"/>
                    <w:rPr>
                      <w:rFonts w:asciiTheme="minorHAnsi" w:hAnsiTheme="minorHAnsi"/>
                      <w:b/>
                      <w:sz w:val="22"/>
                      <w:szCs w:val="22"/>
                    </w:rPr>
                  </w:pPr>
                  <w:r w:rsidRPr="00D550B5">
                    <w:rPr>
                      <w:rFonts w:asciiTheme="minorHAnsi" w:hAnsiTheme="minorHAnsi"/>
                      <w:b/>
                      <w:bCs/>
                      <w:sz w:val="22"/>
                      <w:szCs w:val="22"/>
                    </w:rPr>
                    <w:t>CLO1</w:t>
                  </w:r>
                </w:p>
              </w:tc>
              <w:tc>
                <w:tcPr>
                  <w:tcW w:w="990" w:type="dxa"/>
                  <w:hideMark/>
                </w:tcPr>
                <w:p w:rsidR="00B55A5C" w:rsidRPr="00D550B5" w:rsidRDefault="00B55A5C" w:rsidP="001F129B">
                  <w:pPr>
                    <w:spacing w:before="100" w:beforeAutospacing="1" w:after="100" w:afterAutospacing="1"/>
                    <w:rPr>
                      <w:rFonts w:asciiTheme="minorHAnsi" w:hAnsiTheme="minorHAnsi"/>
                      <w:b/>
                      <w:sz w:val="22"/>
                      <w:szCs w:val="22"/>
                    </w:rPr>
                  </w:pPr>
                  <w:r w:rsidRPr="00D550B5">
                    <w:rPr>
                      <w:rFonts w:asciiTheme="minorHAnsi" w:hAnsiTheme="minorHAnsi"/>
                      <w:b/>
                      <w:bCs/>
                      <w:sz w:val="22"/>
                      <w:szCs w:val="22"/>
                    </w:rPr>
                    <w:t>CLO2</w:t>
                  </w:r>
                </w:p>
              </w:tc>
              <w:tc>
                <w:tcPr>
                  <w:tcW w:w="990" w:type="dxa"/>
                  <w:hideMark/>
                </w:tcPr>
                <w:p w:rsidR="00B55A5C" w:rsidRPr="00D550B5" w:rsidRDefault="00B55A5C" w:rsidP="001F129B">
                  <w:pPr>
                    <w:spacing w:before="100" w:beforeAutospacing="1" w:after="100" w:afterAutospacing="1"/>
                    <w:rPr>
                      <w:rFonts w:asciiTheme="minorHAnsi" w:hAnsiTheme="minorHAnsi"/>
                      <w:b/>
                      <w:sz w:val="22"/>
                      <w:szCs w:val="22"/>
                    </w:rPr>
                  </w:pPr>
                  <w:r w:rsidRPr="00D550B5">
                    <w:rPr>
                      <w:rFonts w:asciiTheme="minorHAnsi" w:hAnsiTheme="minorHAnsi"/>
                      <w:b/>
                      <w:bCs/>
                      <w:sz w:val="22"/>
                      <w:szCs w:val="22"/>
                    </w:rPr>
                    <w:t>CLO3</w:t>
                  </w:r>
                </w:p>
              </w:tc>
              <w:tc>
                <w:tcPr>
                  <w:tcW w:w="990" w:type="dxa"/>
                  <w:hideMark/>
                </w:tcPr>
                <w:p w:rsidR="00B55A5C" w:rsidRPr="00D550B5" w:rsidRDefault="00B55A5C" w:rsidP="001F129B">
                  <w:pPr>
                    <w:spacing w:before="100" w:beforeAutospacing="1" w:after="100" w:afterAutospacing="1"/>
                    <w:rPr>
                      <w:rFonts w:asciiTheme="minorHAnsi" w:hAnsiTheme="minorHAnsi"/>
                      <w:b/>
                      <w:sz w:val="22"/>
                      <w:szCs w:val="22"/>
                    </w:rPr>
                  </w:pPr>
                  <w:r w:rsidRPr="00D550B5">
                    <w:rPr>
                      <w:rFonts w:asciiTheme="minorHAnsi" w:hAnsiTheme="minorHAnsi"/>
                      <w:b/>
                      <w:bCs/>
                      <w:sz w:val="22"/>
                      <w:szCs w:val="22"/>
                    </w:rPr>
                    <w:t>CLO4</w:t>
                  </w:r>
                </w:p>
              </w:tc>
              <w:tc>
                <w:tcPr>
                  <w:tcW w:w="987" w:type="dxa"/>
                  <w:hideMark/>
                </w:tcPr>
                <w:p w:rsidR="00B55A5C" w:rsidRPr="00D550B5" w:rsidRDefault="00B55A5C" w:rsidP="001F129B">
                  <w:pPr>
                    <w:spacing w:before="100" w:beforeAutospacing="1" w:after="100" w:afterAutospacing="1"/>
                    <w:rPr>
                      <w:rFonts w:asciiTheme="minorHAnsi" w:hAnsiTheme="minorHAnsi"/>
                      <w:b/>
                      <w:sz w:val="22"/>
                      <w:szCs w:val="22"/>
                    </w:rPr>
                  </w:pPr>
                  <w:r w:rsidRPr="00D550B5">
                    <w:rPr>
                      <w:rFonts w:asciiTheme="minorHAnsi" w:hAnsiTheme="minorHAnsi"/>
                      <w:b/>
                      <w:bCs/>
                      <w:sz w:val="22"/>
                      <w:szCs w:val="22"/>
                    </w:rPr>
                    <w:t>CLO5</w:t>
                  </w:r>
                </w:p>
              </w:tc>
            </w:tr>
            <w:tr w:rsidR="00B55A5C" w:rsidRPr="003615FF" w:rsidTr="001F129B">
              <w:tc>
                <w:tcPr>
                  <w:tcW w:w="5485" w:type="dxa"/>
                  <w:hideMark/>
                </w:tcPr>
                <w:p w:rsidR="00B55A5C" w:rsidRPr="00B55A5C" w:rsidRDefault="00B55A5C" w:rsidP="001F129B">
                  <w:pPr>
                    <w:spacing w:before="100" w:beforeAutospacing="1" w:after="100" w:afterAutospacing="1"/>
                    <w:rPr>
                      <w:rFonts w:asciiTheme="minorHAnsi" w:hAnsiTheme="minorHAnsi"/>
                      <w:sz w:val="22"/>
                      <w:szCs w:val="22"/>
                    </w:rPr>
                  </w:pPr>
                  <w:r w:rsidRPr="00B55A5C">
                    <w:rPr>
                      <w:rFonts w:asciiTheme="minorHAnsi" w:hAnsiTheme="minorHAnsi"/>
                      <w:bCs/>
                      <w:sz w:val="22"/>
                      <w:szCs w:val="22"/>
                    </w:rPr>
                    <w:t>PLO 1 (Engineering Knowledge)</w:t>
                  </w:r>
                </w:p>
              </w:tc>
              <w:tc>
                <w:tcPr>
                  <w:tcW w:w="990" w:type="dxa"/>
                  <w:hideMark/>
                </w:tcPr>
                <w:p w:rsidR="00B55A5C" w:rsidRPr="00B55A5C" w:rsidRDefault="00410895" w:rsidP="001F129B">
                  <w:pPr>
                    <w:spacing w:before="100" w:beforeAutospacing="1" w:after="100" w:afterAutospacing="1"/>
                    <w:jc w:val="center"/>
                    <w:rPr>
                      <w:rFonts w:asciiTheme="minorHAnsi" w:hAnsiTheme="minorHAnsi"/>
                      <w:sz w:val="22"/>
                      <w:szCs w:val="22"/>
                    </w:rPr>
                  </w:pPr>
                  <w:r w:rsidRPr="00B55A5C">
                    <w:rPr>
                      <w:rFonts w:asciiTheme="minorHAnsi" w:hAnsiTheme="minorHAnsi"/>
                      <w:bCs/>
                      <w:sz w:val="22"/>
                      <w:szCs w:val="22"/>
                    </w:rPr>
                    <w:t>√</w:t>
                  </w:r>
                </w:p>
              </w:tc>
              <w:tc>
                <w:tcPr>
                  <w:tcW w:w="990" w:type="dxa"/>
                  <w:hideMark/>
                </w:tcPr>
                <w:p w:rsidR="00B55A5C" w:rsidRPr="00B55A5C" w:rsidRDefault="00410895" w:rsidP="001F129B">
                  <w:pPr>
                    <w:spacing w:before="100" w:beforeAutospacing="1" w:after="100" w:afterAutospacing="1"/>
                    <w:jc w:val="center"/>
                    <w:rPr>
                      <w:rFonts w:asciiTheme="minorHAnsi" w:hAnsiTheme="minorHAnsi"/>
                      <w:sz w:val="22"/>
                      <w:szCs w:val="22"/>
                    </w:rPr>
                  </w:pPr>
                  <w:r w:rsidRPr="00B55A5C">
                    <w:rPr>
                      <w:rFonts w:asciiTheme="minorHAnsi" w:hAnsiTheme="minorHAnsi"/>
                      <w:bCs/>
                      <w:sz w:val="22"/>
                      <w:szCs w:val="22"/>
                    </w:rPr>
                    <w:t>√</w:t>
                  </w:r>
                </w:p>
              </w:tc>
              <w:tc>
                <w:tcPr>
                  <w:tcW w:w="990" w:type="dxa"/>
                  <w:hideMark/>
                </w:tcPr>
                <w:p w:rsidR="00B55A5C" w:rsidRPr="00B55A5C" w:rsidRDefault="00410895" w:rsidP="001F129B">
                  <w:pPr>
                    <w:spacing w:before="100" w:beforeAutospacing="1" w:after="100" w:afterAutospacing="1"/>
                    <w:jc w:val="center"/>
                    <w:rPr>
                      <w:rFonts w:asciiTheme="minorHAnsi" w:hAnsiTheme="minorHAnsi"/>
                      <w:sz w:val="22"/>
                      <w:szCs w:val="22"/>
                    </w:rPr>
                  </w:pPr>
                  <w:r w:rsidRPr="00B55A5C">
                    <w:rPr>
                      <w:rFonts w:asciiTheme="minorHAnsi" w:hAnsiTheme="minorHAnsi"/>
                      <w:bCs/>
                      <w:sz w:val="22"/>
                      <w:szCs w:val="22"/>
                    </w:rPr>
                    <w:t>√</w:t>
                  </w:r>
                </w:p>
              </w:tc>
              <w:tc>
                <w:tcPr>
                  <w:tcW w:w="990" w:type="dxa"/>
                  <w:hideMark/>
                </w:tcPr>
                <w:p w:rsidR="00B55A5C" w:rsidRPr="00B55A5C" w:rsidRDefault="00410895" w:rsidP="001F129B">
                  <w:pPr>
                    <w:spacing w:before="100" w:beforeAutospacing="1" w:after="100" w:afterAutospacing="1"/>
                    <w:jc w:val="center"/>
                    <w:rPr>
                      <w:rFonts w:asciiTheme="minorHAnsi" w:hAnsiTheme="minorHAnsi"/>
                      <w:sz w:val="22"/>
                      <w:szCs w:val="22"/>
                    </w:rPr>
                  </w:pPr>
                  <w:r w:rsidRPr="00B55A5C">
                    <w:rPr>
                      <w:rFonts w:asciiTheme="minorHAnsi" w:hAnsiTheme="minorHAnsi"/>
                      <w:bCs/>
                      <w:sz w:val="22"/>
                      <w:szCs w:val="22"/>
                    </w:rPr>
                    <w:t>√</w:t>
                  </w:r>
                </w:p>
              </w:tc>
              <w:tc>
                <w:tcPr>
                  <w:tcW w:w="987" w:type="dxa"/>
                  <w:hideMark/>
                </w:tcPr>
                <w:p w:rsidR="00B55A5C" w:rsidRPr="00B55A5C" w:rsidRDefault="00B55A5C" w:rsidP="001F129B">
                  <w:pPr>
                    <w:spacing w:before="100" w:beforeAutospacing="1" w:after="100" w:afterAutospacing="1"/>
                    <w:jc w:val="center"/>
                    <w:rPr>
                      <w:rFonts w:asciiTheme="minorHAnsi" w:hAnsiTheme="minorHAnsi"/>
                      <w:sz w:val="22"/>
                      <w:szCs w:val="22"/>
                    </w:rPr>
                  </w:pPr>
                  <w:r w:rsidRPr="00B55A5C">
                    <w:rPr>
                      <w:rFonts w:asciiTheme="minorHAnsi" w:hAnsiTheme="minorHAnsi"/>
                      <w:bCs/>
                      <w:sz w:val="22"/>
                      <w:szCs w:val="22"/>
                    </w:rPr>
                    <w:t>√</w:t>
                  </w:r>
                </w:p>
              </w:tc>
            </w:tr>
            <w:tr w:rsidR="00B55A5C" w:rsidRPr="003615FF" w:rsidTr="001F129B">
              <w:tc>
                <w:tcPr>
                  <w:tcW w:w="5485" w:type="dxa"/>
                  <w:hideMark/>
                </w:tcPr>
                <w:p w:rsidR="00B55A5C" w:rsidRPr="00B55A5C" w:rsidRDefault="00B55A5C" w:rsidP="001F129B">
                  <w:pPr>
                    <w:spacing w:before="100" w:beforeAutospacing="1" w:after="100" w:afterAutospacing="1"/>
                    <w:rPr>
                      <w:rFonts w:asciiTheme="minorHAnsi" w:hAnsiTheme="minorHAnsi"/>
                      <w:sz w:val="22"/>
                      <w:szCs w:val="22"/>
                    </w:rPr>
                  </w:pPr>
                  <w:r w:rsidRPr="00B55A5C">
                    <w:rPr>
                      <w:rFonts w:asciiTheme="minorHAnsi" w:hAnsiTheme="minorHAnsi"/>
                      <w:bCs/>
                      <w:sz w:val="22"/>
                      <w:szCs w:val="22"/>
                    </w:rPr>
                    <w:t>PLO 2 (Problem Analysis)</w:t>
                  </w:r>
                </w:p>
              </w:tc>
              <w:tc>
                <w:tcPr>
                  <w:tcW w:w="990" w:type="dxa"/>
                  <w:hideMark/>
                </w:tcPr>
                <w:p w:rsidR="00B55A5C" w:rsidRPr="00B55A5C" w:rsidRDefault="00B55A5C" w:rsidP="001F129B">
                  <w:pPr>
                    <w:spacing w:before="100" w:beforeAutospacing="1" w:after="100" w:afterAutospacing="1"/>
                    <w:jc w:val="center"/>
                    <w:rPr>
                      <w:rFonts w:asciiTheme="minorHAnsi" w:hAnsiTheme="minorHAnsi"/>
                      <w:sz w:val="22"/>
                      <w:szCs w:val="22"/>
                    </w:rPr>
                  </w:pPr>
                  <w:r w:rsidRPr="00B55A5C">
                    <w:rPr>
                      <w:rFonts w:asciiTheme="minorHAnsi" w:hAnsiTheme="minorHAnsi"/>
                      <w:bCs/>
                      <w:sz w:val="22"/>
                      <w:szCs w:val="22"/>
                    </w:rPr>
                    <w:t>√</w:t>
                  </w:r>
                </w:p>
              </w:tc>
              <w:tc>
                <w:tcPr>
                  <w:tcW w:w="990" w:type="dxa"/>
                  <w:hideMark/>
                </w:tcPr>
                <w:p w:rsidR="00B55A5C" w:rsidRPr="00B55A5C" w:rsidRDefault="00B55A5C" w:rsidP="001F129B">
                  <w:pPr>
                    <w:spacing w:before="100" w:beforeAutospacing="1" w:after="100" w:afterAutospacing="1"/>
                    <w:jc w:val="center"/>
                    <w:rPr>
                      <w:rFonts w:asciiTheme="minorHAnsi" w:hAnsiTheme="minorHAnsi"/>
                      <w:sz w:val="22"/>
                      <w:szCs w:val="22"/>
                    </w:rPr>
                  </w:pPr>
                  <w:r w:rsidRPr="00B55A5C">
                    <w:rPr>
                      <w:rFonts w:asciiTheme="minorHAnsi" w:hAnsiTheme="minorHAnsi"/>
                      <w:bCs/>
                      <w:sz w:val="22"/>
                      <w:szCs w:val="22"/>
                    </w:rPr>
                    <w:t>√</w:t>
                  </w:r>
                </w:p>
              </w:tc>
              <w:tc>
                <w:tcPr>
                  <w:tcW w:w="990" w:type="dxa"/>
                  <w:hideMark/>
                </w:tcPr>
                <w:p w:rsidR="00B55A5C" w:rsidRPr="00B55A5C" w:rsidRDefault="00B55A5C" w:rsidP="001F129B">
                  <w:pPr>
                    <w:spacing w:before="100" w:beforeAutospacing="1" w:after="100" w:afterAutospacing="1"/>
                    <w:jc w:val="center"/>
                    <w:rPr>
                      <w:rFonts w:asciiTheme="minorHAnsi" w:hAnsiTheme="minorHAnsi"/>
                      <w:sz w:val="22"/>
                      <w:szCs w:val="22"/>
                    </w:rPr>
                  </w:pPr>
                </w:p>
              </w:tc>
              <w:tc>
                <w:tcPr>
                  <w:tcW w:w="990" w:type="dxa"/>
                  <w:hideMark/>
                </w:tcPr>
                <w:p w:rsidR="00B55A5C" w:rsidRPr="00B55A5C" w:rsidRDefault="00B55A5C" w:rsidP="001F129B">
                  <w:pPr>
                    <w:spacing w:before="100" w:beforeAutospacing="1" w:after="100" w:afterAutospacing="1"/>
                    <w:jc w:val="center"/>
                    <w:rPr>
                      <w:rFonts w:asciiTheme="minorHAnsi" w:hAnsiTheme="minorHAnsi"/>
                      <w:sz w:val="22"/>
                      <w:szCs w:val="22"/>
                    </w:rPr>
                  </w:pPr>
                  <w:r w:rsidRPr="00B55A5C">
                    <w:rPr>
                      <w:rFonts w:asciiTheme="minorHAnsi" w:hAnsiTheme="minorHAnsi"/>
                      <w:bCs/>
                      <w:sz w:val="22"/>
                      <w:szCs w:val="22"/>
                    </w:rPr>
                    <w:t>√</w:t>
                  </w:r>
                </w:p>
              </w:tc>
              <w:tc>
                <w:tcPr>
                  <w:tcW w:w="987" w:type="dxa"/>
                  <w:hideMark/>
                </w:tcPr>
                <w:p w:rsidR="00B55A5C" w:rsidRPr="00B55A5C" w:rsidRDefault="00B55A5C" w:rsidP="001F129B">
                  <w:pPr>
                    <w:spacing w:before="100" w:beforeAutospacing="1" w:after="100" w:afterAutospacing="1"/>
                    <w:jc w:val="center"/>
                    <w:rPr>
                      <w:rFonts w:asciiTheme="minorHAnsi" w:hAnsiTheme="minorHAnsi"/>
                      <w:sz w:val="22"/>
                      <w:szCs w:val="22"/>
                    </w:rPr>
                  </w:pPr>
                  <w:r w:rsidRPr="00B55A5C">
                    <w:rPr>
                      <w:rFonts w:asciiTheme="minorHAnsi" w:hAnsiTheme="minorHAnsi"/>
                      <w:bCs/>
                      <w:sz w:val="22"/>
                      <w:szCs w:val="22"/>
                    </w:rPr>
                    <w:t>√</w:t>
                  </w:r>
                </w:p>
              </w:tc>
            </w:tr>
            <w:tr w:rsidR="00B55A5C" w:rsidRPr="003615FF" w:rsidTr="001F129B">
              <w:tc>
                <w:tcPr>
                  <w:tcW w:w="5485" w:type="dxa"/>
                  <w:hideMark/>
                </w:tcPr>
                <w:p w:rsidR="00B55A5C" w:rsidRPr="00B55A5C" w:rsidRDefault="00B55A5C" w:rsidP="001F129B">
                  <w:pPr>
                    <w:spacing w:before="100" w:beforeAutospacing="1" w:after="100" w:afterAutospacing="1"/>
                    <w:rPr>
                      <w:rFonts w:asciiTheme="minorHAnsi" w:hAnsiTheme="minorHAnsi"/>
                      <w:sz w:val="22"/>
                      <w:szCs w:val="22"/>
                    </w:rPr>
                  </w:pPr>
                  <w:r w:rsidRPr="00B55A5C">
                    <w:rPr>
                      <w:rFonts w:asciiTheme="minorHAnsi" w:hAnsiTheme="minorHAnsi"/>
                      <w:bCs/>
                      <w:sz w:val="22"/>
                      <w:szCs w:val="22"/>
                    </w:rPr>
                    <w:t>PLO 3 (Design/Development of Solutions)</w:t>
                  </w:r>
                </w:p>
              </w:tc>
              <w:tc>
                <w:tcPr>
                  <w:tcW w:w="990" w:type="dxa"/>
                  <w:hideMark/>
                </w:tcPr>
                <w:p w:rsidR="00B55A5C" w:rsidRPr="00B55A5C" w:rsidRDefault="00B55A5C" w:rsidP="001F129B">
                  <w:pPr>
                    <w:spacing w:before="100" w:beforeAutospacing="1" w:after="100" w:afterAutospacing="1"/>
                    <w:jc w:val="center"/>
                    <w:rPr>
                      <w:rFonts w:asciiTheme="minorHAnsi" w:hAnsiTheme="minorHAnsi"/>
                      <w:sz w:val="22"/>
                      <w:szCs w:val="22"/>
                    </w:rPr>
                  </w:pPr>
                </w:p>
              </w:tc>
              <w:tc>
                <w:tcPr>
                  <w:tcW w:w="990" w:type="dxa"/>
                  <w:hideMark/>
                </w:tcPr>
                <w:p w:rsidR="00B55A5C" w:rsidRPr="00B55A5C" w:rsidRDefault="00B55A5C" w:rsidP="001F129B">
                  <w:pPr>
                    <w:spacing w:before="100" w:beforeAutospacing="1" w:after="100" w:afterAutospacing="1"/>
                    <w:jc w:val="center"/>
                    <w:rPr>
                      <w:rFonts w:asciiTheme="minorHAnsi" w:hAnsiTheme="minorHAnsi"/>
                      <w:sz w:val="22"/>
                      <w:szCs w:val="22"/>
                    </w:rPr>
                  </w:pPr>
                </w:p>
              </w:tc>
              <w:tc>
                <w:tcPr>
                  <w:tcW w:w="990" w:type="dxa"/>
                  <w:hideMark/>
                </w:tcPr>
                <w:p w:rsidR="00B55A5C" w:rsidRPr="00B55A5C" w:rsidRDefault="00B55A5C" w:rsidP="001F129B">
                  <w:pPr>
                    <w:spacing w:before="100" w:beforeAutospacing="1" w:after="100" w:afterAutospacing="1"/>
                    <w:jc w:val="center"/>
                    <w:rPr>
                      <w:rFonts w:asciiTheme="minorHAnsi" w:hAnsiTheme="minorHAnsi"/>
                      <w:sz w:val="22"/>
                      <w:szCs w:val="22"/>
                    </w:rPr>
                  </w:pPr>
                </w:p>
              </w:tc>
              <w:tc>
                <w:tcPr>
                  <w:tcW w:w="990" w:type="dxa"/>
                  <w:hideMark/>
                </w:tcPr>
                <w:p w:rsidR="00B55A5C" w:rsidRPr="00B55A5C" w:rsidRDefault="00B55A5C" w:rsidP="001F129B">
                  <w:pPr>
                    <w:spacing w:before="100" w:beforeAutospacing="1" w:after="100" w:afterAutospacing="1"/>
                    <w:jc w:val="center"/>
                    <w:rPr>
                      <w:rFonts w:asciiTheme="minorHAnsi" w:hAnsiTheme="minorHAnsi"/>
                      <w:sz w:val="22"/>
                      <w:szCs w:val="22"/>
                    </w:rPr>
                  </w:pPr>
                </w:p>
              </w:tc>
              <w:tc>
                <w:tcPr>
                  <w:tcW w:w="987" w:type="dxa"/>
                  <w:hideMark/>
                </w:tcPr>
                <w:p w:rsidR="00B55A5C" w:rsidRPr="00B55A5C" w:rsidRDefault="00B55A5C" w:rsidP="001F129B">
                  <w:pPr>
                    <w:spacing w:before="100" w:beforeAutospacing="1" w:after="100" w:afterAutospacing="1"/>
                    <w:jc w:val="center"/>
                    <w:rPr>
                      <w:rFonts w:asciiTheme="minorHAnsi" w:hAnsiTheme="minorHAnsi"/>
                      <w:sz w:val="22"/>
                      <w:szCs w:val="22"/>
                    </w:rPr>
                  </w:pPr>
                </w:p>
              </w:tc>
            </w:tr>
            <w:tr w:rsidR="00B55A5C" w:rsidRPr="003615FF" w:rsidTr="001F129B">
              <w:tc>
                <w:tcPr>
                  <w:tcW w:w="5485" w:type="dxa"/>
                  <w:hideMark/>
                </w:tcPr>
                <w:p w:rsidR="00B55A5C" w:rsidRPr="00B55A5C" w:rsidRDefault="00B55A5C" w:rsidP="001F129B">
                  <w:pPr>
                    <w:spacing w:before="100" w:beforeAutospacing="1" w:after="100" w:afterAutospacing="1"/>
                    <w:rPr>
                      <w:rFonts w:asciiTheme="minorHAnsi" w:hAnsiTheme="minorHAnsi"/>
                      <w:sz w:val="22"/>
                      <w:szCs w:val="22"/>
                    </w:rPr>
                  </w:pPr>
                  <w:r w:rsidRPr="00B55A5C">
                    <w:rPr>
                      <w:rFonts w:asciiTheme="minorHAnsi" w:hAnsiTheme="minorHAnsi"/>
                      <w:bCs/>
                      <w:sz w:val="22"/>
                      <w:szCs w:val="22"/>
                    </w:rPr>
                    <w:t>PLO 4 (Investigation)</w:t>
                  </w:r>
                </w:p>
              </w:tc>
              <w:tc>
                <w:tcPr>
                  <w:tcW w:w="990" w:type="dxa"/>
                  <w:hideMark/>
                </w:tcPr>
                <w:p w:rsidR="00B55A5C" w:rsidRPr="00B55A5C" w:rsidRDefault="00B55A5C" w:rsidP="001F129B">
                  <w:pPr>
                    <w:spacing w:before="100" w:beforeAutospacing="1" w:after="100" w:afterAutospacing="1"/>
                    <w:jc w:val="center"/>
                    <w:rPr>
                      <w:rFonts w:asciiTheme="minorHAnsi" w:hAnsiTheme="minorHAnsi"/>
                      <w:sz w:val="22"/>
                      <w:szCs w:val="22"/>
                    </w:rPr>
                  </w:pPr>
                </w:p>
              </w:tc>
              <w:tc>
                <w:tcPr>
                  <w:tcW w:w="990" w:type="dxa"/>
                  <w:hideMark/>
                </w:tcPr>
                <w:p w:rsidR="00B55A5C" w:rsidRPr="00B55A5C" w:rsidRDefault="00B55A5C" w:rsidP="001F129B">
                  <w:pPr>
                    <w:spacing w:before="100" w:beforeAutospacing="1" w:after="100" w:afterAutospacing="1"/>
                    <w:jc w:val="center"/>
                    <w:rPr>
                      <w:rFonts w:asciiTheme="minorHAnsi" w:hAnsiTheme="minorHAnsi"/>
                      <w:sz w:val="22"/>
                      <w:szCs w:val="22"/>
                    </w:rPr>
                  </w:pPr>
                </w:p>
              </w:tc>
              <w:tc>
                <w:tcPr>
                  <w:tcW w:w="990" w:type="dxa"/>
                  <w:hideMark/>
                </w:tcPr>
                <w:p w:rsidR="00B55A5C" w:rsidRPr="00B55A5C" w:rsidRDefault="00B55A5C" w:rsidP="001F129B">
                  <w:pPr>
                    <w:spacing w:before="100" w:beforeAutospacing="1" w:after="100" w:afterAutospacing="1"/>
                    <w:jc w:val="center"/>
                    <w:rPr>
                      <w:rFonts w:asciiTheme="minorHAnsi" w:hAnsiTheme="minorHAnsi"/>
                      <w:sz w:val="22"/>
                      <w:szCs w:val="22"/>
                    </w:rPr>
                  </w:pPr>
                </w:p>
              </w:tc>
              <w:tc>
                <w:tcPr>
                  <w:tcW w:w="990" w:type="dxa"/>
                  <w:hideMark/>
                </w:tcPr>
                <w:p w:rsidR="00B55A5C" w:rsidRPr="00B55A5C" w:rsidRDefault="00B55A5C" w:rsidP="001F129B">
                  <w:pPr>
                    <w:spacing w:before="100" w:beforeAutospacing="1" w:after="100" w:afterAutospacing="1"/>
                    <w:jc w:val="center"/>
                    <w:rPr>
                      <w:rFonts w:asciiTheme="minorHAnsi" w:hAnsiTheme="minorHAnsi"/>
                      <w:sz w:val="22"/>
                      <w:szCs w:val="22"/>
                    </w:rPr>
                  </w:pPr>
                </w:p>
              </w:tc>
              <w:tc>
                <w:tcPr>
                  <w:tcW w:w="987" w:type="dxa"/>
                  <w:hideMark/>
                </w:tcPr>
                <w:p w:rsidR="00B55A5C" w:rsidRPr="00B55A5C" w:rsidRDefault="00B55A5C" w:rsidP="001F129B">
                  <w:pPr>
                    <w:spacing w:before="100" w:beforeAutospacing="1" w:after="100" w:afterAutospacing="1"/>
                    <w:jc w:val="center"/>
                    <w:rPr>
                      <w:rFonts w:asciiTheme="minorHAnsi" w:hAnsiTheme="minorHAnsi"/>
                      <w:sz w:val="22"/>
                      <w:szCs w:val="22"/>
                    </w:rPr>
                  </w:pPr>
                </w:p>
              </w:tc>
            </w:tr>
            <w:tr w:rsidR="00B55A5C" w:rsidRPr="003615FF" w:rsidTr="001F129B">
              <w:tc>
                <w:tcPr>
                  <w:tcW w:w="5485" w:type="dxa"/>
                  <w:hideMark/>
                </w:tcPr>
                <w:p w:rsidR="00B55A5C" w:rsidRPr="00B55A5C" w:rsidRDefault="00B55A5C" w:rsidP="001F129B">
                  <w:pPr>
                    <w:spacing w:before="100" w:beforeAutospacing="1" w:after="100" w:afterAutospacing="1"/>
                    <w:rPr>
                      <w:rFonts w:asciiTheme="minorHAnsi" w:hAnsiTheme="minorHAnsi"/>
                      <w:sz w:val="22"/>
                      <w:szCs w:val="22"/>
                    </w:rPr>
                  </w:pPr>
                  <w:r w:rsidRPr="00B55A5C">
                    <w:rPr>
                      <w:rFonts w:asciiTheme="minorHAnsi" w:hAnsiTheme="minorHAnsi"/>
                      <w:bCs/>
                      <w:sz w:val="22"/>
                      <w:szCs w:val="22"/>
                    </w:rPr>
                    <w:t>PLO 5 (Modern tool usage)</w:t>
                  </w:r>
                </w:p>
              </w:tc>
              <w:tc>
                <w:tcPr>
                  <w:tcW w:w="990" w:type="dxa"/>
                  <w:hideMark/>
                </w:tcPr>
                <w:p w:rsidR="00B55A5C" w:rsidRPr="00B55A5C" w:rsidRDefault="00B55A5C" w:rsidP="001F129B">
                  <w:pPr>
                    <w:spacing w:before="100" w:beforeAutospacing="1" w:after="100" w:afterAutospacing="1"/>
                    <w:jc w:val="center"/>
                    <w:rPr>
                      <w:rFonts w:asciiTheme="minorHAnsi" w:hAnsiTheme="minorHAnsi"/>
                      <w:sz w:val="22"/>
                      <w:szCs w:val="22"/>
                    </w:rPr>
                  </w:pPr>
                </w:p>
              </w:tc>
              <w:tc>
                <w:tcPr>
                  <w:tcW w:w="990" w:type="dxa"/>
                  <w:hideMark/>
                </w:tcPr>
                <w:p w:rsidR="00B55A5C" w:rsidRPr="00B55A5C" w:rsidRDefault="00B55A5C" w:rsidP="001F129B">
                  <w:pPr>
                    <w:spacing w:before="100" w:beforeAutospacing="1" w:after="100" w:afterAutospacing="1"/>
                    <w:jc w:val="center"/>
                    <w:rPr>
                      <w:rFonts w:asciiTheme="minorHAnsi" w:hAnsiTheme="minorHAnsi"/>
                      <w:sz w:val="22"/>
                      <w:szCs w:val="22"/>
                    </w:rPr>
                  </w:pPr>
                </w:p>
              </w:tc>
              <w:tc>
                <w:tcPr>
                  <w:tcW w:w="990" w:type="dxa"/>
                  <w:hideMark/>
                </w:tcPr>
                <w:p w:rsidR="00B55A5C" w:rsidRPr="00B55A5C" w:rsidRDefault="00B55A5C" w:rsidP="001F129B">
                  <w:pPr>
                    <w:spacing w:before="100" w:beforeAutospacing="1" w:after="100" w:afterAutospacing="1"/>
                    <w:jc w:val="center"/>
                    <w:rPr>
                      <w:rFonts w:asciiTheme="minorHAnsi" w:hAnsiTheme="minorHAnsi"/>
                      <w:sz w:val="22"/>
                      <w:szCs w:val="22"/>
                    </w:rPr>
                  </w:pPr>
                </w:p>
              </w:tc>
              <w:tc>
                <w:tcPr>
                  <w:tcW w:w="990" w:type="dxa"/>
                  <w:hideMark/>
                </w:tcPr>
                <w:p w:rsidR="00B55A5C" w:rsidRPr="00B55A5C" w:rsidRDefault="00B55A5C" w:rsidP="001F129B">
                  <w:pPr>
                    <w:spacing w:before="100" w:beforeAutospacing="1" w:after="100" w:afterAutospacing="1"/>
                    <w:jc w:val="center"/>
                    <w:rPr>
                      <w:rFonts w:asciiTheme="minorHAnsi" w:hAnsiTheme="minorHAnsi"/>
                      <w:sz w:val="22"/>
                      <w:szCs w:val="22"/>
                    </w:rPr>
                  </w:pPr>
                </w:p>
              </w:tc>
              <w:tc>
                <w:tcPr>
                  <w:tcW w:w="987" w:type="dxa"/>
                  <w:hideMark/>
                </w:tcPr>
                <w:p w:rsidR="00B55A5C" w:rsidRPr="00B55A5C" w:rsidRDefault="00B55A5C" w:rsidP="001F129B">
                  <w:pPr>
                    <w:spacing w:before="100" w:beforeAutospacing="1" w:after="100" w:afterAutospacing="1"/>
                    <w:jc w:val="center"/>
                    <w:rPr>
                      <w:rFonts w:asciiTheme="minorHAnsi" w:hAnsiTheme="minorHAnsi"/>
                      <w:sz w:val="22"/>
                      <w:szCs w:val="22"/>
                    </w:rPr>
                  </w:pPr>
                  <w:r w:rsidRPr="00B55A5C">
                    <w:rPr>
                      <w:rFonts w:asciiTheme="minorHAnsi" w:hAnsiTheme="minorHAnsi"/>
                      <w:bCs/>
                      <w:sz w:val="22"/>
                      <w:szCs w:val="22"/>
                    </w:rPr>
                    <w:t>√</w:t>
                  </w:r>
                </w:p>
              </w:tc>
            </w:tr>
            <w:tr w:rsidR="00B55A5C" w:rsidRPr="003615FF" w:rsidTr="001F129B">
              <w:tc>
                <w:tcPr>
                  <w:tcW w:w="5485" w:type="dxa"/>
                  <w:hideMark/>
                </w:tcPr>
                <w:p w:rsidR="00B55A5C" w:rsidRPr="00B55A5C" w:rsidRDefault="00B55A5C" w:rsidP="001F129B">
                  <w:pPr>
                    <w:spacing w:before="100" w:beforeAutospacing="1" w:after="100" w:afterAutospacing="1"/>
                    <w:rPr>
                      <w:rFonts w:asciiTheme="minorHAnsi" w:hAnsiTheme="minorHAnsi"/>
                      <w:sz w:val="22"/>
                      <w:szCs w:val="22"/>
                    </w:rPr>
                  </w:pPr>
                  <w:r w:rsidRPr="00B55A5C">
                    <w:rPr>
                      <w:rFonts w:asciiTheme="minorHAnsi" w:hAnsiTheme="minorHAnsi"/>
                      <w:bCs/>
                      <w:sz w:val="22"/>
                      <w:szCs w:val="22"/>
                    </w:rPr>
                    <w:t>PLO 6 (The Engineer and Society)</w:t>
                  </w:r>
                </w:p>
              </w:tc>
              <w:tc>
                <w:tcPr>
                  <w:tcW w:w="990" w:type="dxa"/>
                  <w:hideMark/>
                </w:tcPr>
                <w:p w:rsidR="00B55A5C" w:rsidRPr="00B55A5C" w:rsidRDefault="00B55A5C" w:rsidP="001F129B">
                  <w:pPr>
                    <w:spacing w:before="100" w:beforeAutospacing="1" w:after="100" w:afterAutospacing="1"/>
                    <w:rPr>
                      <w:rFonts w:asciiTheme="minorHAnsi" w:hAnsiTheme="minorHAnsi"/>
                      <w:sz w:val="22"/>
                      <w:szCs w:val="22"/>
                    </w:rPr>
                  </w:pPr>
                  <w:r w:rsidRPr="00B55A5C">
                    <w:rPr>
                      <w:rFonts w:asciiTheme="minorHAnsi" w:hAnsiTheme="minorHAnsi"/>
                      <w:bCs/>
                      <w:sz w:val="22"/>
                      <w:szCs w:val="22"/>
                    </w:rPr>
                    <w:t> </w:t>
                  </w:r>
                </w:p>
              </w:tc>
              <w:tc>
                <w:tcPr>
                  <w:tcW w:w="990" w:type="dxa"/>
                  <w:hideMark/>
                </w:tcPr>
                <w:p w:rsidR="00B55A5C" w:rsidRPr="00B55A5C" w:rsidRDefault="00B55A5C" w:rsidP="001F129B">
                  <w:pPr>
                    <w:spacing w:before="100" w:beforeAutospacing="1" w:after="100" w:afterAutospacing="1"/>
                    <w:rPr>
                      <w:rFonts w:asciiTheme="minorHAnsi" w:hAnsiTheme="minorHAnsi"/>
                      <w:sz w:val="22"/>
                      <w:szCs w:val="22"/>
                    </w:rPr>
                  </w:pPr>
                  <w:r w:rsidRPr="00B55A5C">
                    <w:rPr>
                      <w:rFonts w:asciiTheme="minorHAnsi" w:hAnsiTheme="minorHAnsi"/>
                      <w:bCs/>
                      <w:sz w:val="22"/>
                      <w:szCs w:val="22"/>
                    </w:rPr>
                    <w:t> </w:t>
                  </w:r>
                </w:p>
              </w:tc>
              <w:tc>
                <w:tcPr>
                  <w:tcW w:w="990" w:type="dxa"/>
                  <w:hideMark/>
                </w:tcPr>
                <w:p w:rsidR="00B55A5C" w:rsidRPr="00B55A5C" w:rsidRDefault="00B55A5C" w:rsidP="001F129B">
                  <w:pPr>
                    <w:spacing w:before="100" w:beforeAutospacing="1" w:after="100" w:afterAutospacing="1"/>
                    <w:rPr>
                      <w:rFonts w:asciiTheme="minorHAnsi" w:hAnsiTheme="minorHAnsi"/>
                      <w:sz w:val="22"/>
                      <w:szCs w:val="22"/>
                    </w:rPr>
                  </w:pPr>
                  <w:r w:rsidRPr="00B55A5C">
                    <w:rPr>
                      <w:rFonts w:asciiTheme="minorHAnsi" w:hAnsiTheme="minorHAnsi"/>
                      <w:bCs/>
                      <w:sz w:val="22"/>
                      <w:szCs w:val="22"/>
                    </w:rPr>
                    <w:t> </w:t>
                  </w:r>
                </w:p>
              </w:tc>
              <w:tc>
                <w:tcPr>
                  <w:tcW w:w="990" w:type="dxa"/>
                  <w:hideMark/>
                </w:tcPr>
                <w:p w:rsidR="00B55A5C" w:rsidRPr="00B55A5C" w:rsidRDefault="00B55A5C" w:rsidP="001F129B">
                  <w:pPr>
                    <w:spacing w:before="100" w:beforeAutospacing="1" w:after="100" w:afterAutospacing="1"/>
                    <w:rPr>
                      <w:rFonts w:asciiTheme="minorHAnsi" w:hAnsiTheme="minorHAnsi"/>
                      <w:sz w:val="22"/>
                      <w:szCs w:val="22"/>
                    </w:rPr>
                  </w:pPr>
                  <w:r w:rsidRPr="00B55A5C">
                    <w:rPr>
                      <w:rFonts w:asciiTheme="minorHAnsi" w:hAnsiTheme="minorHAnsi"/>
                      <w:bCs/>
                      <w:sz w:val="22"/>
                      <w:szCs w:val="22"/>
                    </w:rPr>
                    <w:t> </w:t>
                  </w:r>
                </w:p>
              </w:tc>
              <w:tc>
                <w:tcPr>
                  <w:tcW w:w="987" w:type="dxa"/>
                  <w:hideMark/>
                </w:tcPr>
                <w:p w:rsidR="00B55A5C" w:rsidRPr="00B55A5C" w:rsidRDefault="00B55A5C" w:rsidP="001F129B">
                  <w:pPr>
                    <w:spacing w:before="100" w:beforeAutospacing="1" w:after="100" w:afterAutospacing="1"/>
                    <w:rPr>
                      <w:rFonts w:asciiTheme="minorHAnsi" w:hAnsiTheme="minorHAnsi"/>
                      <w:sz w:val="22"/>
                      <w:szCs w:val="22"/>
                    </w:rPr>
                  </w:pPr>
                  <w:r w:rsidRPr="00B55A5C">
                    <w:rPr>
                      <w:rFonts w:asciiTheme="minorHAnsi" w:hAnsiTheme="minorHAnsi"/>
                      <w:bCs/>
                      <w:sz w:val="22"/>
                      <w:szCs w:val="22"/>
                    </w:rPr>
                    <w:t> </w:t>
                  </w:r>
                </w:p>
              </w:tc>
            </w:tr>
            <w:tr w:rsidR="00B55A5C" w:rsidRPr="003615FF" w:rsidTr="001F129B">
              <w:tc>
                <w:tcPr>
                  <w:tcW w:w="5485" w:type="dxa"/>
                  <w:hideMark/>
                </w:tcPr>
                <w:p w:rsidR="00B55A5C" w:rsidRPr="00B55A5C" w:rsidRDefault="00B55A5C" w:rsidP="001F129B">
                  <w:pPr>
                    <w:spacing w:before="100" w:beforeAutospacing="1" w:after="100" w:afterAutospacing="1"/>
                    <w:rPr>
                      <w:rFonts w:asciiTheme="minorHAnsi" w:hAnsiTheme="minorHAnsi"/>
                      <w:sz w:val="22"/>
                      <w:szCs w:val="22"/>
                    </w:rPr>
                  </w:pPr>
                  <w:r w:rsidRPr="00B55A5C">
                    <w:rPr>
                      <w:rFonts w:asciiTheme="minorHAnsi" w:hAnsiTheme="minorHAnsi"/>
                      <w:bCs/>
                      <w:sz w:val="22"/>
                      <w:szCs w:val="22"/>
                    </w:rPr>
                    <w:t>PLO 7 (Environment and Sustainability)</w:t>
                  </w:r>
                </w:p>
              </w:tc>
              <w:tc>
                <w:tcPr>
                  <w:tcW w:w="990" w:type="dxa"/>
                  <w:hideMark/>
                </w:tcPr>
                <w:p w:rsidR="00B55A5C" w:rsidRPr="00B55A5C" w:rsidRDefault="00B55A5C" w:rsidP="001F129B">
                  <w:pPr>
                    <w:spacing w:before="100" w:beforeAutospacing="1" w:after="100" w:afterAutospacing="1"/>
                    <w:rPr>
                      <w:rFonts w:asciiTheme="minorHAnsi" w:hAnsiTheme="minorHAnsi"/>
                      <w:sz w:val="22"/>
                      <w:szCs w:val="22"/>
                    </w:rPr>
                  </w:pPr>
                  <w:r w:rsidRPr="00B55A5C">
                    <w:rPr>
                      <w:rFonts w:asciiTheme="minorHAnsi" w:hAnsiTheme="minorHAnsi"/>
                      <w:bCs/>
                      <w:sz w:val="22"/>
                      <w:szCs w:val="22"/>
                    </w:rPr>
                    <w:t> </w:t>
                  </w:r>
                </w:p>
              </w:tc>
              <w:tc>
                <w:tcPr>
                  <w:tcW w:w="990" w:type="dxa"/>
                  <w:hideMark/>
                </w:tcPr>
                <w:p w:rsidR="00B55A5C" w:rsidRPr="00B55A5C" w:rsidRDefault="00B55A5C" w:rsidP="001F129B">
                  <w:pPr>
                    <w:spacing w:before="100" w:beforeAutospacing="1" w:after="100" w:afterAutospacing="1"/>
                    <w:rPr>
                      <w:rFonts w:asciiTheme="minorHAnsi" w:hAnsiTheme="minorHAnsi"/>
                      <w:sz w:val="22"/>
                      <w:szCs w:val="22"/>
                    </w:rPr>
                  </w:pPr>
                  <w:r w:rsidRPr="00B55A5C">
                    <w:rPr>
                      <w:rFonts w:asciiTheme="minorHAnsi" w:hAnsiTheme="minorHAnsi"/>
                      <w:bCs/>
                      <w:sz w:val="22"/>
                      <w:szCs w:val="22"/>
                    </w:rPr>
                    <w:t> </w:t>
                  </w:r>
                </w:p>
              </w:tc>
              <w:tc>
                <w:tcPr>
                  <w:tcW w:w="990" w:type="dxa"/>
                  <w:hideMark/>
                </w:tcPr>
                <w:p w:rsidR="00B55A5C" w:rsidRPr="00B55A5C" w:rsidRDefault="00B55A5C" w:rsidP="001F129B">
                  <w:pPr>
                    <w:spacing w:before="100" w:beforeAutospacing="1" w:after="100" w:afterAutospacing="1"/>
                    <w:rPr>
                      <w:rFonts w:asciiTheme="minorHAnsi" w:hAnsiTheme="minorHAnsi"/>
                      <w:sz w:val="22"/>
                      <w:szCs w:val="22"/>
                    </w:rPr>
                  </w:pPr>
                  <w:r w:rsidRPr="00B55A5C">
                    <w:rPr>
                      <w:rFonts w:asciiTheme="minorHAnsi" w:hAnsiTheme="minorHAnsi"/>
                      <w:bCs/>
                      <w:sz w:val="22"/>
                      <w:szCs w:val="22"/>
                    </w:rPr>
                    <w:t> </w:t>
                  </w:r>
                </w:p>
              </w:tc>
              <w:tc>
                <w:tcPr>
                  <w:tcW w:w="990" w:type="dxa"/>
                  <w:hideMark/>
                </w:tcPr>
                <w:p w:rsidR="00B55A5C" w:rsidRPr="00B55A5C" w:rsidRDefault="00B55A5C" w:rsidP="001F129B">
                  <w:pPr>
                    <w:spacing w:before="100" w:beforeAutospacing="1" w:after="100" w:afterAutospacing="1"/>
                    <w:rPr>
                      <w:rFonts w:asciiTheme="minorHAnsi" w:hAnsiTheme="minorHAnsi"/>
                      <w:sz w:val="22"/>
                      <w:szCs w:val="22"/>
                    </w:rPr>
                  </w:pPr>
                  <w:r w:rsidRPr="00B55A5C">
                    <w:rPr>
                      <w:rFonts w:asciiTheme="minorHAnsi" w:hAnsiTheme="minorHAnsi"/>
                      <w:bCs/>
                      <w:sz w:val="22"/>
                      <w:szCs w:val="22"/>
                    </w:rPr>
                    <w:t> </w:t>
                  </w:r>
                </w:p>
              </w:tc>
              <w:tc>
                <w:tcPr>
                  <w:tcW w:w="987" w:type="dxa"/>
                  <w:hideMark/>
                </w:tcPr>
                <w:p w:rsidR="00B55A5C" w:rsidRPr="00B55A5C" w:rsidRDefault="00B55A5C" w:rsidP="001F129B">
                  <w:pPr>
                    <w:spacing w:before="100" w:beforeAutospacing="1" w:after="100" w:afterAutospacing="1"/>
                    <w:rPr>
                      <w:rFonts w:asciiTheme="minorHAnsi" w:hAnsiTheme="minorHAnsi"/>
                      <w:sz w:val="22"/>
                      <w:szCs w:val="22"/>
                    </w:rPr>
                  </w:pPr>
                  <w:r w:rsidRPr="00B55A5C">
                    <w:rPr>
                      <w:rFonts w:asciiTheme="minorHAnsi" w:hAnsiTheme="minorHAnsi"/>
                      <w:bCs/>
                      <w:sz w:val="22"/>
                      <w:szCs w:val="22"/>
                    </w:rPr>
                    <w:t> </w:t>
                  </w:r>
                </w:p>
              </w:tc>
            </w:tr>
            <w:tr w:rsidR="00B55A5C" w:rsidRPr="003615FF" w:rsidTr="001F129B">
              <w:tc>
                <w:tcPr>
                  <w:tcW w:w="5485" w:type="dxa"/>
                  <w:hideMark/>
                </w:tcPr>
                <w:p w:rsidR="00B55A5C" w:rsidRPr="00B55A5C" w:rsidRDefault="00B55A5C" w:rsidP="001F129B">
                  <w:pPr>
                    <w:spacing w:before="100" w:beforeAutospacing="1" w:after="100" w:afterAutospacing="1"/>
                    <w:rPr>
                      <w:rFonts w:asciiTheme="minorHAnsi" w:hAnsiTheme="minorHAnsi"/>
                      <w:sz w:val="22"/>
                      <w:szCs w:val="22"/>
                    </w:rPr>
                  </w:pPr>
                  <w:r w:rsidRPr="00B55A5C">
                    <w:rPr>
                      <w:rFonts w:asciiTheme="minorHAnsi" w:hAnsiTheme="minorHAnsi"/>
                      <w:bCs/>
                      <w:sz w:val="22"/>
                      <w:szCs w:val="22"/>
                    </w:rPr>
                    <w:t>PLO 8 (Ethics)</w:t>
                  </w:r>
                </w:p>
              </w:tc>
              <w:tc>
                <w:tcPr>
                  <w:tcW w:w="990" w:type="dxa"/>
                  <w:hideMark/>
                </w:tcPr>
                <w:p w:rsidR="00B55A5C" w:rsidRPr="00B55A5C" w:rsidRDefault="00B55A5C" w:rsidP="001F129B">
                  <w:pPr>
                    <w:spacing w:before="100" w:beforeAutospacing="1" w:after="100" w:afterAutospacing="1"/>
                    <w:rPr>
                      <w:rFonts w:asciiTheme="minorHAnsi" w:hAnsiTheme="minorHAnsi"/>
                      <w:sz w:val="22"/>
                      <w:szCs w:val="22"/>
                    </w:rPr>
                  </w:pPr>
                  <w:r w:rsidRPr="00B55A5C">
                    <w:rPr>
                      <w:rFonts w:asciiTheme="minorHAnsi" w:hAnsiTheme="minorHAnsi"/>
                      <w:bCs/>
                      <w:sz w:val="22"/>
                      <w:szCs w:val="22"/>
                    </w:rPr>
                    <w:t> </w:t>
                  </w:r>
                </w:p>
              </w:tc>
              <w:tc>
                <w:tcPr>
                  <w:tcW w:w="990" w:type="dxa"/>
                  <w:hideMark/>
                </w:tcPr>
                <w:p w:rsidR="00B55A5C" w:rsidRPr="00B55A5C" w:rsidRDefault="00B55A5C" w:rsidP="001F129B">
                  <w:pPr>
                    <w:spacing w:before="100" w:beforeAutospacing="1" w:after="100" w:afterAutospacing="1"/>
                    <w:rPr>
                      <w:rFonts w:asciiTheme="minorHAnsi" w:hAnsiTheme="minorHAnsi"/>
                      <w:sz w:val="22"/>
                      <w:szCs w:val="22"/>
                    </w:rPr>
                  </w:pPr>
                  <w:r w:rsidRPr="00B55A5C">
                    <w:rPr>
                      <w:rFonts w:asciiTheme="minorHAnsi" w:hAnsiTheme="minorHAnsi"/>
                      <w:bCs/>
                      <w:sz w:val="22"/>
                      <w:szCs w:val="22"/>
                    </w:rPr>
                    <w:t> </w:t>
                  </w:r>
                </w:p>
              </w:tc>
              <w:tc>
                <w:tcPr>
                  <w:tcW w:w="990" w:type="dxa"/>
                  <w:hideMark/>
                </w:tcPr>
                <w:p w:rsidR="00B55A5C" w:rsidRPr="00B55A5C" w:rsidRDefault="00B55A5C" w:rsidP="001F129B">
                  <w:pPr>
                    <w:spacing w:before="100" w:beforeAutospacing="1" w:after="100" w:afterAutospacing="1"/>
                    <w:rPr>
                      <w:rFonts w:asciiTheme="minorHAnsi" w:hAnsiTheme="minorHAnsi"/>
                      <w:sz w:val="22"/>
                      <w:szCs w:val="22"/>
                    </w:rPr>
                  </w:pPr>
                  <w:r w:rsidRPr="00B55A5C">
                    <w:rPr>
                      <w:rFonts w:asciiTheme="minorHAnsi" w:hAnsiTheme="minorHAnsi"/>
                      <w:bCs/>
                      <w:sz w:val="22"/>
                      <w:szCs w:val="22"/>
                    </w:rPr>
                    <w:t> </w:t>
                  </w:r>
                </w:p>
              </w:tc>
              <w:tc>
                <w:tcPr>
                  <w:tcW w:w="990" w:type="dxa"/>
                  <w:hideMark/>
                </w:tcPr>
                <w:p w:rsidR="00B55A5C" w:rsidRPr="00B55A5C" w:rsidRDefault="00B55A5C" w:rsidP="001F129B">
                  <w:pPr>
                    <w:spacing w:before="100" w:beforeAutospacing="1" w:after="100" w:afterAutospacing="1"/>
                    <w:rPr>
                      <w:rFonts w:asciiTheme="minorHAnsi" w:hAnsiTheme="minorHAnsi"/>
                      <w:sz w:val="22"/>
                      <w:szCs w:val="22"/>
                    </w:rPr>
                  </w:pPr>
                  <w:r w:rsidRPr="00B55A5C">
                    <w:rPr>
                      <w:rFonts w:asciiTheme="minorHAnsi" w:hAnsiTheme="minorHAnsi"/>
                      <w:bCs/>
                      <w:sz w:val="22"/>
                      <w:szCs w:val="22"/>
                    </w:rPr>
                    <w:t> </w:t>
                  </w:r>
                </w:p>
              </w:tc>
              <w:tc>
                <w:tcPr>
                  <w:tcW w:w="987" w:type="dxa"/>
                  <w:hideMark/>
                </w:tcPr>
                <w:p w:rsidR="00B55A5C" w:rsidRPr="00B55A5C" w:rsidRDefault="00B55A5C" w:rsidP="001F129B">
                  <w:pPr>
                    <w:spacing w:before="100" w:beforeAutospacing="1" w:after="100" w:afterAutospacing="1"/>
                    <w:rPr>
                      <w:rFonts w:asciiTheme="minorHAnsi" w:hAnsiTheme="minorHAnsi"/>
                      <w:sz w:val="22"/>
                      <w:szCs w:val="22"/>
                    </w:rPr>
                  </w:pPr>
                  <w:r w:rsidRPr="00B55A5C">
                    <w:rPr>
                      <w:rFonts w:asciiTheme="minorHAnsi" w:hAnsiTheme="minorHAnsi"/>
                      <w:bCs/>
                      <w:sz w:val="22"/>
                      <w:szCs w:val="22"/>
                    </w:rPr>
                    <w:t> </w:t>
                  </w:r>
                </w:p>
              </w:tc>
            </w:tr>
            <w:tr w:rsidR="00B55A5C" w:rsidRPr="003615FF" w:rsidTr="001F129B">
              <w:tc>
                <w:tcPr>
                  <w:tcW w:w="5485" w:type="dxa"/>
                  <w:hideMark/>
                </w:tcPr>
                <w:p w:rsidR="00B55A5C" w:rsidRPr="00B55A5C" w:rsidRDefault="00B55A5C" w:rsidP="001F129B">
                  <w:pPr>
                    <w:spacing w:before="100" w:beforeAutospacing="1" w:after="100" w:afterAutospacing="1"/>
                    <w:rPr>
                      <w:rFonts w:asciiTheme="minorHAnsi" w:hAnsiTheme="minorHAnsi"/>
                      <w:sz w:val="22"/>
                      <w:szCs w:val="22"/>
                    </w:rPr>
                  </w:pPr>
                  <w:r w:rsidRPr="00B55A5C">
                    <w:rPr>
                      <w:rFonts w:asciiTheme="minorHAnsi" w:hAnsiTheme="minorHAnsi"/>
                      <w:bCs/>
                      <w:sz w:val="22"/>
                      <w:szCs w:val="22"/>
                    </w:rPr>
                    <w:t>PLO 9 (Individual and Team Work)</w:t>
                  </w:r>
                </w:p>
              </w:tc>
              <w:tc>
                <w:tcPr>
                  <w:tcW w:w="990" w:type="dxa"/>
                  <w:hideMark/>
                </w:tcPr>
                <w:p w:rsidR="00B55A5C" w:rsidRPr="00B55A5C" w:rsidRDefault="00B55A5C" w:rsidP="001F129B">
                  <w:pPr>
                    <w:spacing w:before="100" w:beforeAutospacing="1" w:after="100" w:afterAutospacing="1"/>
                    <w:rPr>
                      <w:rFonts w:asciiTheme="minorHAnsi" w:hAnsiTheme="minorHAnsi"/>
                      <w:sz w:val="22"/>
                      <w:szCs w:val="22"/>
                    </w:rPr>
                  </w:pPr>
                  <w:r w:rsidRPr="00B55A5C">
                    <w:rPr>
                      <w:rFonts w:asciiTheme="minorHAnsi" w:hAnsiTheme="minorHAnsi"/>
                      <w:bCs/>
                      <w:sz w:val="22"/>
                      <w:szCs w:val="22"/>
                    </w:rPr>
                    <w:t> </w:t>
                  </w:r>
                </w:p>
              </w:tc>
              <w:tc>
                <w:tcPr>
                  <w:tcW w:w="990" w:type="dxa"/>
                  <w:hideMark/>
                </w:tcPr>
                <w:p w:rsidR="00B55A5C" w:rsidRPr="00B55A5C" w:rsidRDefault="00B55A5C" w:rsidP="001F129B">
                  <w:pPr>
                    <w:spacing w:before="100" w:beforeAutospacing="1" w:after="100" w:afterAutospacing="1"/>
                    <w:rPr>
                      <w:rFonts w:asciiTheme="minorHAnsi" w:hAnsiTheme="minorHAnsi"/>
                      <w:sz w:val="22"/>
                      <w:szCs w:val="22"/>
                    </w:rPr>
                  </w:pPr>
                  <w:r w:rsidRPr="00B55A5C">
                    <w:rPr>
                      <w:rFonts w:asciiTheme="minorHAnsi" w:hAnsiTheme="minorHAnsi"/>
                      <w:bCs/>
                      <w:sz w:val="22"/>
                      <w:szCs w:val="22"/>
                    </w:rPr>
                    <w:t> </w:t>
                  </w:r>
                </w:p>
              </w:tc>
              <w:tc>
                <w:tcPr>
                  <w:tcW w:w="990" w:type="dxa"/>
                  <w:hideMark/>
                </w:tcPr>
                <w:p w:rsidR="00B55A5C" w:rsidRPr="00B55A5C" w:rsidRDefault="00B55A5C" w:rsidP="001F129B">
                  <w:pPr>
                    <w:spacing w:before="100" w:beforeAutospacing="1" w:after="100" w:afterAutospacing="1"/>
                    <w:rPr>
                      <w:rFonts w:asciiTheme="minorHAnsi" w:hAnsiTheme="minorHAnsi"/>
                      <w:sz w:val="22"/>
                      <w:szCs w:val="22"/>
                    </w:rPr>
                  </w:pPr>
                  <w:r w:rsidRPr="00B55A5C">
                    <w:rPr>
                      <w:rFonts w:asciiTheme="minorHAnsi" w:hAnsiTheme="minorHAnsi"/>
                      <w:bCs/>
                      <w:sz w:val="22"/>
                      <w:szCs w:val="22"/>
                    </w:rPr>
                    <w:t> </w:t>
                  </w:r>
                </w:p>
              </w:tc>
              <w:tc>
                <w:tcPr>
                  <w:tcW w:w="990" w:type="dxa"/>
                  <w:hideMark/>
                </w:tcPr>
                <w:p w:rsidR="00B55A5C" w:rsidRPr="00B55A5C" w:rsidRDefault="00B55A5C" w:rsidP="001F129B">
                  <w:pPr>
                    <w:spacing w:before="100" w:beforeAutospacing="1" w:after="100" w:afterAutospacing="1"/>
                    <w:rPr>
                      <w:rFonts w:asciiTheme="minorHAnsi" w:hAnsiTheme="minorHAnsi"/>
                      <w:sz w:val="22"/>
                      <w:szCs w:val="22"/>
                    </w:rPr>
                  </w:pPr>
                  <w:r w:rsidRPr="00B55A5C">
                    <w:rPr>
                      <w:rFonts w:asciiTheme="minorHAnsi" w:hAnsiTheme="minorHAnsi"/>
                      <w:bCs/>
                      <w:sz w:val="22"/>
                      <w:szCs w:val="22"/>
                    </w:rPr>
                    <w:t> </w:t>
                  </w:r>
                </w:p>
              </w:tc>
              <w:tc>
                <w:tcPr>
                  <w:tcW w:w="987" w:type="dxa"/>
                  <w:hideMark/>
                </w:tcPr>
                <w:p w:rsidR="00B55A5C" w:rsidRPr="00B55A5C" w:rsidRDefault="00B55A5C" w:rsidP="001F129B">
                  <w:pPr>
                    <w:spacing w:before="100" w:beforeAutospacing="1" w:after="100" w:afterAutospacing="1"/>
                    <w:rPr>
                      <w:rFonts w:asciiTheme="minorHAnsi" w:hAnsiTheme="minorHAnsi"/>
                      <w:sz w:val="22"/>
                      <w:szCs w:val="22"/>
                    </w:rPr>
                  </w:pPr>
                  <w:r w:rsidRPr="00B55A5C">
                    <w:rPr>
                      <w:rFonts w:asciiTheme="minorHAnsi" w:hAnsiTheme="minorHAnsi"/>
                      <w:bCs/>
                      <w:sz w:val="22"/>
                      <w:szCs w:val="22"/>
                    </w:rPr>
                    <w:t> </w:t>
                  </w:r>
                </w:p>
              </w:tc>
            </w:tr>
            <w:tr w:rsidR="00B55A5C" w:rsidRPr="003615FF" w:rsidTr="001F129B">
              <w:tc>
                <w:tcPr>
                  <w:tcW w:w="5485" w:type="dxa"/>
                  <w:hideMark/>
                </w:tcPr>
                <w:p w:rsidR="00B55A5C" w:rsidRPr="00B55A5C" w:rsidRDefault="00B55A5C" w:rsidP="001F129B">
                  <w:pPr>
                    <w:spacing w:before="100" w:beforeAutospacing="1" w:after="100" w:afterAutospacing="1"/>
                    <w:rPr>
                      <w:rFonts w:asciiTheme="minorHAnsi" w:hAnsiTheme="minorHAnsi"/>
                      <w:sz w:val="22"/>
                      <w:szCs w:val="22"/>
                    </w:rPr>
                  </w:pPr>
                  <w:r w:rsidRPr="00B55A5C">
                    <w:rPr>
                      <w:rFonts w:asciiTheme="minorHAnsi" w:hAnsiTheme="minorHAnsi"/>
                      <w:bCs/>
                      <w:sz w:val="22"/>
                      <w:szCs w:val="22"/>
                    </w:rPr>
                    <w:t>PLO 10 (Communication)</w:t>
                  </w:r>
                </w:p>
              </w:tc>
              <w:tc>
                <w:tcPr>
                  <w:tcW w:w="990" w:type="dxa"/>
                  <w:hideMark/>
                </w:tcPr>
                <w:p w:rsidR="00B55A5C" w:rsidRPr="00B55A5C" w:rsidRDefault="00B55A5C" w:rsidP="001F129B">
                  <w:pPr>
                    <w:spacing w:before="100" w:beforeAutospacing="1" w:after="100" w:afterAutospacing="1"/>
                    <w:rPr>
                      <w:rFonts w:asciiTheme="minorHAnsi" w:hAnsiTheme="minorHAnsi"/>
                      <w:sz w:val="22"/>
                      <w:szCs w:val="22"/>
                    </w:rPr>
                  </w:pPr>
                  <w:r w:rsidRPr="00B55A5C">
                    <w:rPr>
                      <w:rFonts w:asciiTheme="minorHAnsi" w:hAnsiTheme="minorHAnsi"/>
                      <w:bCs/>
                      <w:sz w:val="22"/>
                      <w:szCs w:val="22"/>
                    </w:rPr>
                    <w:t> </w:t>
                  </w:r>
                </w:p>
              </w:tc>
              <w:tc>
                <w:tcPr>
                  <w:tcW w:w="990" w:type="dxa"/>
                  <w:hideMark/>
                </w:tcPr>
                <w:p w:rsidR="00B55A5C" w:rsidRPr="00B55A5C" w:rsidRDefault="00B55A5C" w:rsidP="001F129B">
                  <w:pPr>
                    <w:spacing w:before="100" w:beforeAutospacing="1" w:after="100" w:afterAutospacing="1"/>
                    <w:rPr>
                      <w:rFonts w:asciiTheme="minorHAnsi" w:hAnsiTheme="minorHAnsi"/>
                      <w:sz w:val="22"/>
                      <w:szCs w:val="22"/>
                    </w:rPr>
                  </w:pPr>
                  <w:r w:rsidRPr="00B55A5C">
                    <w:rPr>
                      <w:rFonts w:asciiTheme="minorHAnsi" w:hAnsiTheme="minorHAnsi"/>
                      <w:bCs/>
                      <w:sz w:val="22"/>
                      <w:szCs w:val="22"/>
                    </w:rPr>
                    <w:t> </w:t>
                  </w:r>
                </w:p>
              </w:tc>
              <w:tc>
                <w:tcPr>
                  <w:tcW w:w="990" w:type="dxa"/>
                  <w:hideMark/>
                </w:tcPr>
                <w:p w:rsidR="00B55A5C" w:rsidRPr="00B55A5C" w:rsidRDefault="00B55A5C" w:rsidP="001F129B">
                  <w:pPr>
                    <w:spacing w:before="100" w:beforeAutospacing="1" w:after="100" w:afterAutospacing="1"/>
                    <w:rPr>
                      <w:rFonts w:asciiTheme="minorHAnsi" w:hAnsiTheme="minorHAnsi"/>
                      <w:sz w:val="22"/>
                      <w:szCs w:val="22"/>
                    </w:rPr>
                  </w:pPr>
                  <w:r w:rsidRPr="00B55A5C">
                    <w:rPr>
                      <w:rFonts w:asciiTheme="minorHAnsi" w:hAnsiTheme="minorHAnsi"/>
                      <w:bCs/>
                      <w:sz w:val="22"/>
                      <w:szCs w:val="22"/>
                    </w:rPr>
                    <w:t> </w:t>
                  </w:r>
                </w:p>
              </w:tc>
              <w:tc>
                <w:tcPr>
                  <w:tcW w:w="990" w:type="dxa"/>
                  <w:hideMark/>
                </w:tcPr>
                <w:p w:rsidR="00B55A5C" w:rsidRPr="00B55A5C" w:rsidRDefault="00B55A5C" w:rsidP="001F129B">
                  <w:pPr>
                    <w:spacing w:before="100" w:beforeAutospacing="1" w:after="100" w:afterAutospacing="1"/>
                    <w:rPr>
                      <w:rFonts w:asciiTheme="minorHAnsi" w:hAnsiTheme="minorHAnsi"/>
                      <w:sz w:val="22"/>
                      <w:szCs w:val="22"/>
                    </w:rPr>
                  </w:pPr>
                  <w:r w:rsidRPr="00B55A5C">
                    <w:rPr>
                      <w:rFonts w:asciiTheme="minorHAnsi" w:hAnsiTheme="minorHAnsi"/>
                      <w:bCs/>
                      <w:sz w:val="22"/>
                      <w:szCs w:val="22"/>
                    </w:rPr>
                    <w:t> </w:t>
                  </w:r>
                </w:p>
              </w:tc>
              <w:tc>
                <w:tcPr>
                  <w:tcW w:w="987" w:type="dxa"/>
                  <w:hideMark/>
                </w:tcPr>
                <w:p w:rsidR="00B55A5C" w:rsidRPr="00B55A5C" w:rsidRDefault="00B55A5C" w:rsidP="001F129B">
                  <w:pPr>
                    <w:spacing w:before="100" w:beforeAutospacing="1" w:after="100" w:afterAutospacing="1"/>
                    <w:rPr>
                      <w:rFonts w:asciiTheme="minorHAnsi" w:hAnsiTheme="minorHAnsi"/>
                      <w:sz w:val="22"/>
                      <w:szCs w:val="22"/>
                    </w:rPr>
                  </w:pPr>
                  <w:r w:rsidRPr="00B55A5C">
                    <w:rPr>
                      <w:rFonts w:asciiTheme="minorHAnsi" w:hAnsiTheme="minorHAnsi"/>
                      <w:bCs/>
                      <w:sz w:val="22"/>
                      <w:szCs w:val="22"/>
                    </w:rPr>
                    <w:t> </w:t>
                  </w:r>
                </w:p>
              </w:tc>
            </w:tr>
            <w:tr w:rsidR="00B55A5C" w:rsidRPr="003615FF" w:rsidTr="001F129B">
              <w:tc>
                <w:tcPr>
                  <w:tcW w:w="5485" w:type="dxa"/>
                  <w:hideMark/>
                </w:tcPr>
                <w:p w:rsidR="00B55A5C" w:rsidRPr="00B55A5C" w:rsidRDefault="00B55A5C" w:rsidP="001F129B">
                  <w:pPr>
                    <w:spacing w:before="100" w:beforeAutospacing="1" w:after="100" w:afterAutospacing="1"/>
                    <w:rPr>
                      <w:rFonts w:asciiTheme="minorHAnsi" w:hAnsiTheme="minorHAnsi"/>
                      <w:sz w:val="22"/>
                      <w:szCs w:val="22"/>
                    </w:rPr>
                  </w:pPr>
                  <w:r w:rsidRPr="00B55A5C">
                    <w:rPr>
                      <w:rFonts w:asciiTheme="minorHAnsi" w:hAnsiTheme="minorHAnsi"/>
                      <w:bCs/>
                      <w:sz w:val="22"/>
                      <w:szCs w:val="22"/>
                    </w:rPr>
                    <w:t>PLO 11 (Project Management)</w:t>
                  </w:r>
                </w:p>
              </w:tc>
              <w:tc>
                <w:tcPr>
                  <w:tcW w:w="990" w:type="dxa"/>
                  <w:hideMark/>
                </w:tcPr>
                <w:p w:rsidR="00B55A5C" w:rsidRPr="00B55A5C" w:rsidRDefault="00B55A5C" w:rsidP="001F129B">
                  <w:pPr>
                    <w:spacing w:before="100" w:beforeAutospacing="1" w:after="100" w:afterAutospacing="1"/>
                    <w:rPr>
                      <w:rFonts w:asciiTheme="minorHAnsi" w:hAnsiTheme="minorHAnsi"/>
                      <w:sz w:val="22"/>
                      <w:szCs w:val="22"/>
                    </w:rPr>
                  </w:pPr>
                  <w:r w:rsidRPr="00B55A5C">
                    <w:rPr>
                      <w:rFonts w:asciiTheme="minorHAnsi" w:hAnsiTheme="minorHAnsi"/>
                      <w:bCs/>
                      <w:sz w:val="22"/>
                      <w:szCs w:val="22"/>
                    </w:rPr>
                    <w:t> </w:t>
                  </w:r>
                </w:p>
              </w:tc>
              <w:tc>
                <w:tcPr>
                  <w:tcW w:w="990" w:type="dxa"/>
                  <w:hideMark/>
                </w:tcPr>
                <w:p w:rsidR="00B55A5C" w:rsidRPr="00B55A5C" w:rsidRDefault="00B55A5C" w:rsidP="001F129B">
                  <w:pPr>
                    <w:spacing w:before="100" w:beforeAutospacing="1" w:after="100" w:afterAutospacing="1"/>
                    <w:rPr>
                      <w:rFonts w:asciiTheme="minorHAnsi" w:hAnsiTheme="minorHAnsi"/>
                      <w:sz w:val="22"/>
                      <w:szCs w:val="22"/>
                    </w:rPr>
                  </w:pPr>
                  <w:r w:rsidRPr="00B55A5C">
                    <w:rPr>
                      <w:rFonts w:asciiTheme="minorHAnsi" w:hAnsiTheme="minorHAnsi"/>
                      <w:bCs/>
                      <w:sz w:val="22"/>
                      <w:szCs w:val="22"/>
                    </w:rPr>
                    <w:t> </w:t>
                  </w:r>
                </w:p>
              </w:tc>
              <w:tc>
                <w:tcPr>
                  <w:tcW w:w="990" w:type="dxa"/>
                  <w:hideMark/>
                </w:tcPr>
                <w:p w:rsidR="00B55A5C" w:rsidRPr="00B55A5C" w:rsidRDefault="00B55A5C" w:rsidP="001F129B">
                  <w:pPr>
                    <w:spacing w:before="100" w:beforeAutospacing="1" w:after="100" w:afterAutospacing="1"/>
                    <w:rPr>
                      <w:rFonts w:asciiTheme="minorHAnsi" w:hAnsiTheme="minorHAnsi"/>
                      <w:sz w:val="22"/>
                      <w:szCs w:val="22"/>
                    </w:rPr>
                  </w:pPr>
                  <w:r w:rsidRPr="00B55A5C">
                    <w:rPr>
                      <w:rFonts w:asciiTheme="minorHAnsi" w:hAnsiTheme="minorHAnsi"/>
                      <w:bCs/>
                      <w:sz w:val="22"/>
                      <w:szCs w:val="22"/>
                    </w:rPr>
                    <w:t> </w:t>
                  </w:r>
                </w:p>
              </w:tc>
              <w:tc>
                <w:tcPr>
                  <w:tcW w:w="990" w:type="dxa"/>
                  <w:hideMark/>
                </w:tcPr>
                <w:p w:rsidR="00B55A5C" w:rsidRPr="00B55A5C" w:rsidRDefault="00B55A5C" w:rsidP="001F129B">
                  <w:pPr>
                    <w:spacing w:before="100" w:beforeAutospacing="1" w:after="100" w:afterAutospacing="1"/>
                    <w:rPr>
                      <w:rFonts w:asciiTheme="minorHAnsi" w:hAnsiTheme="minorHAnsi"/>
                      <w:sz w:val="22"/>
                      <w:szCs w:val="22"/>
                    </w:rPr>
                  </w:pPr>
                  <w:r w:rsidRPr="00B55A5C">
                    <w:rPr>
                      <w:rFonts w:asciiTheme="minorHAnsi" w:hAnsiTheme="minorHAnsi"/>
                      <w:bCs/>
                      <w:sz w:val="22"/>
                      <w:szCs w:val="22"/>
                    </w:rPr>
                    <w:t> </w:t>
                  </w:r>
                </w:p>
              </w:tc>
              <w:tc>
                <w:tcPr>
                  <w:tcW w:w="987" w:type="dxa"/>
                  <w:hideMark/>
                </w:tcPr>
                <w:p w:rsidR="00B55A5C" w:rsidRPr="00B55A5C" w:rsidRDefault="00B55A5C" w:rsidP="001F129B">
                  <w:pPr>
                    <w:spacing w:before="100" w:beforeAutospacing="1" w:after="100" w:afterAutospacing="1"/>
                    <w:rPr>
                      <w:rFonts w:asciiTheme="minorHAnsi" w:hAnsiTheme="minorHAnsi"/>
                      <w:sz w:val="22"/>
                      <w:szCs w:val="22"/>
                    </w:rPr>
                  </w:pPr>
                  <w:r w:rsidRPr="00B55A5C">
                    <w:rPr>
                      <w:rFonts w:asciiTheme="minorHAnsi" w:hAnsiTheme="minorHAnsi"/>
                      <w:bCs/>
                      <w:sz w:val="22"/>
                      <w:szCs w:val="22"/>
                    </w:rPr>
                    <w:t> </w:t>
                  </w:r>
                </w:p>
              </w:tc>
            </w:tr>
            <w:tr w:rsidR="00B55A5C" w:rsidRPr="003615FF" w:rsidTr="001F129B">
              <w:tc>
                <w:tcPr>
                  <w:tcW w:w="5485" w:type="dxa"/>
                  <w:hideMark/>
                </w:tcPr>
                <w:p w:rsidR="00B55A5C" w:rsidRPr="00B55A5C" w:rsidRDefault="00B55A5C" w:rsidP="001F129B">
                  <w:pPr>
                    <w:spacing w:before="100" w:beforeAutospacing="1" w:after="100" w:afterAutospacing="1"/>
                    <w:rPr>
                      <w:rFonts w:asciiTheme="minorHAnsi" w:hAnsiTheme="minorHAnsi"/>
                      <w:sz w:val="22"/>
                      <w:szCs w:val="22"/>
                    </w:rPr>
                  </w:pPr>
                  <w:r w:rsidRPr="00B55A5C">
                    <w:rPr>
                      <w:rFonts w:asciiTheme="minorHAnsi" w:hAnsiTheme="minorHAnsi"/>
                      <w:bCs/>
                      <w:sz w:val="22"/>
                      <w:szCs w:val="22"/>
                    </w:rPr>
                    <w:t>PLO 12 (Lifelong Learning)</w:t>
                  </w:r>
                </w:p>
              </w:tc>
              <w:tc>
                <w:tcPr>
                  <w:tcW w:w="990" w:type="dxa"/>
                  <w:hideMark/>
                </w:tcPr>
                <w:p w:rsidR="00B55A5C" w:rsidRPr="00B55A5C" w:rsidRDefault="00B55A5C" w:rsidP="001F129B">
                  <w:pPr>
                    <w:spacing w:before="100" w:beforeAutospacing="1" w:after="100" w:afterAutospacing="1"/>
                    <w:rPr>
                      <w:rFonts w:asciiTheme="minorHAnsi" w:hAnsiTheme="minorHAnsi"/>
                      <w:sz w:val="22"/>
                      <w:szCs w:val="22"/>
                    </w:rPr>
                  </w:pPr>
                  <w:r w:rsidRPr="00B55A5C">
                    <w:rPr>
                      <w:rFonts w:asciiTheme="minorHAnsi" w:hAnsiTheme="minorHAnsi"/>
                      <w:bCs/>
                      <w:sz w:val="22"/>
                      <w:szCs w:val="22"/>
                    </w:rPr>
                    <w:t> </w:t>
                  </w:r>
                </w:p>
              </w:tc>
              <w:tc>
                <w:tcPr>
                  <w:tcW w:w="990" w:type="dxa"/>
                  <w:hideMark/>
                </w:tcPr>
                <w:p w:rsidR="00B55A5C" w:rsidRPr="00B55A5C" w:rsidRDefault="00B55A5C" w:rsidP="001F129B">
                  <w:pPr>
                    <w:spacing w:before="100" w:beforeAutospacing="1" w:after="100" w:afterAutospacing="1"/>
                    <w:rPr>
                      <w:rFonts w:asciiTheme="minorHAnsi" w:hAnsiTheme="minorHAnsi"/>
                      <w:sz w:val="22"/>
                      <w:szCs w:val="22"/>
                    </w:rPr>
                  </w:pPr>
                  <w:r w:rsidRPr="00B55A5C">
                    <w:rPr>
                      <w:rFonts w:asciiTheme="minorHAnsi" w:hAnsiTheme="minorHAnsi"/>
                      <w:bCs/>
                      <w:sz w:val="22"/>
                      <w:szCs w:val="22"/>
                    </w:rPr>
                    <w:t> </w:t>
                  </w:r>
                </w:p>
              </w:tc>
              <w:tc>
                <w:tcPr>
                  <w:tcW w:w="990" w:type="dxa"/>
                  <w:hideMark/>
                </w:tcPr>
                <w:p w:rsidR="00B55A5C" w:rsidRPr="00B55A5C" w:rsidRDefault="00B55A5C" w:rsidP="001F129B">
                  <w:pPr>
                    <w:spacing w:before="100" w:beforeAutospacing="1" w:after="100" w:afterAutospacing="1"/>
                    <w:rPr>
                      <w:rFonts w:asciiTheme="minorHAnsi" w:hAnsiTheme="minorHAnsi"/>
                      <w:sz w:val="22"/>
                      <w:szCs w:val="22"/>
                    </w:rPr>
                  </w:pPr>
                  <w:r w:rsidRPr="00B55A5C">
                    <w:rPr>
                      <w:rFonts w:asciiTheme="minorHAnsi" w:hAnsiTheme="minorHAnsi"/>
                      <w:bCs/>
                      <w:sz w:val="22"/>
                      <w:szCs w:val="22"/>
                    </w:rPr>
                    <w:t> </w:t>
                  </w:r>
                </w:p>
              </w:tc>
              <w:tc>
                <w:tcPr>
                  <w:tcW w:w="990" w:type="dxa"/>
                  <w:hideMark/>
                </w:tcPr>
                <w:p w:rsidR="00B55A5C" w:rsidRPr="00B55A5C" w:rsidRDefault="00B55A5C" w:rsidP="001F129B">
                  <w:pPr>
                    <w:spacing w:before="100" w:beforeAutospacing="1" w:after="100" w:afterAutospacing="1"/>
                    <w:rPr>
                      <w:rFonts w:asciiTheme="minorHAnsi" w:hAnsiTheme="minorHAnsi"/>
                      <w:sz w:val="22"/>
                      <w:szCs w:val="22"/>
                    </w:rPr>
                  </w:pPr>
                  <w:r w:rsidRPr="00B55A5C">
                    <w:rPr>
                      <w:rFonts w:asciiTheme="minorHAnsi" w:hAnsiTheme="minorHAnsi"/>
                      <w:bCs/>
                      <w:sz w:val="22"/>
                      <w:szCs w:val="22"/>
                    </w:rPr>
                    <w:t> </w:t>
                  </w:r>
                </w:p>
              </w:tc>
              <w:tc>
                <w:tcPr>
                  <w:tcW w:w="987" w:type="dxa"/>
                  <w:hideMark/>
                </w:tcPr>
                <w:p w:rsidR="00B55A5C" w:rsidRPr="00B55A5C" w:rsidRDefault="00B55A5C" w:rsidP="001F129B">
                  <w:pPr>
                    <w:spacing w:before="100" w:beforeAutospacing="1" w:after="100" w:afterAutospacing="1"/>
                    <w:rPr>
                      <w:rFonts w:asciiTheme="minorHAnsi" w:hAnsiTheme="minorHAnsi"/>
                      <w:sz w:val="22"/>
                      <w:szCs w:val="22"/>
                    </w:rPr>
                  </w:pPr>
                  <w:r w:rsidRPr="00B55A5C">
                    <w:rPr>
                      <w:rFonts w:asciiTheme="minorHAnsi" w:hAnsiTheme="minorHAnsi"/>
                      <w:bCs/>
                      <w:sz w:val="22"/>
                      <w:szCs w:val="22"/>
                    </w:rPr>
                    <w:t> </w:t>
                  </w:r>
                </w:p>
              </w:tc>
            </w:tr>
          </w:tbl>
          <w:p w:rsidR="00B55A5C" w:rsidRPr="003615FF" w:rsidRDefault="00B55A5C" w:rsidP="00305ACC">
            <w:pPr>
              <w:jc w:val="both"/>
              <w:rPr>
                <w:b w:val="0"/>
              </w:rPr>
            </w:pPr>
          </w:p>
        </w:tc>
      </w:tr>
    </w:tbl>
    <w:p w:rsidR="000F19FA" w:rsidRDefault="000F19FA" w:rsidP="00EA0E5B"/>
    <w:tbl>
      <w:tblPr>
        <w:tblStyle w:val="LightList-Accent11"/>
        <w:tblW w:w="0" w:type="auto"/>
        <w:tblLayout w:type="fixed"/>
        <w:tblLook w:val="04A0"/>
      </w:tblPr>
      <w:tblGrid>
        <w:gridCol w:w="10685"/>
      </w:tblGrid>
      <w:tr w:rsidR="009F70B4" w:rsidRPr="003615FF" w:rsidTr="00195290">
        <w:trPr>
          <w:cnfStyle w:val="100000000000"/>
        </w:trPr>
        <w:tc>
          <w:tcPr>
            <w:cnfStyle w:val="001000000000"/>
            <w:tcW w:w="10685" w:type="dxa"/>
          </w:tcPr>
          <w:p w:rsidR="009F70B4" w:rsidRPr="00B55A5C" w:rsidRDefault="009F70B4" w:rsidP="004B05F6">
            <w:pPr>
              <w:spacing w:before="100" w:beforeAutospacing="1" w:after="100" w:afterAutospacing="1"/>
              <w:outlineLvl w:val="1"/>
              <w:rPr>
                <w:rFonts w:eastAsia="Times New Roman" w:cs="Times New Roman"/>
                <w:color w:val="auto"/>
                <w:szCs w:val="36"/>
              </w:rPr>
            </w:pPr>
            <w:r w:rsidRPr="00B55A5C">
              <w:rPr>
                <w:rFonts w:eastAsia="Times New Roman" w:cs="Times New Roman"/>
                <w:color w:val="auto"/>
                <w:szCs w:val="36"/>
              </w:rPr>
              <w:t xml:space="preserve">Mapping of CLOs to </w:t>
            </w:r>
            <w:r w:rsidR="004B05F6">
              <w:rPr>
                <w:rFonts w:eastAsia="Times New Roman" w:cs="Times New Roman"/>
                <w:color w:val="auto"/>
                <w:szCs w:val="36"/>
              </w:rPr>
              <w:t>Assessment Modules</w:t>
            </w:r>
          </w:p>
        </w:tc>
      </w:tr>
      <w:tr w:rsidR="009F70B4" w:rsidRPr="003615FF" w:rsidTr="00195290">
        <w:trPr>
          <w:cnfStyle w:val="000000100000"/>
        </w:trPr>
        <w:tc>
          <w:tcPr>
            <w:cnfStyle w:val="001000000000"/>
            <w:tcW w:w="10685" w:type="dxa"/>
          </w:tcPr>
          <w:p w:rsidR="009F70B4" w:rsidRDefault="009F70B4" w:rsidP="00195290">
            <w:pPr>
              <w:jc w:val="both"/>
              <w:rPr>
                <w:b w:val="0"/>
              </w:rPr>
            </w:pPr>
          </w:p>
          <w:tbl>
            <w:tblPr>
              <w:tblStyle w:val="TableGrid"/>
              <w:tblW w:w="0" w:type="auto"/>
              <w:tblLayout w:type="fixed"/>
              <w:tblLook w:val="04A0"/>
            </w:tblPr>
            <w:tblGrid>
              <w:gridCol w:w="5485"/>
              <w:gridCol w:w="990"/>
              <w:gridCol w:w="990"/>
              <w:gridCol w:w="990"/>
              <w:gridCol w:w="990"/>
              <w:gridCol w:w="990"/>
            </w:tblGrid>
            <w:tr w:rsidR="00B5134C" w:rsidRPr="00D550B5" w:rsidTr="004B05F6">
              <w:tc>
                <w:tcPr>
                  <w:tcW w:w="5485" w:type="dxa"/>
                  <w:hideMark/>
                </w:tcPr>
                <w:p w:rsidR="00B5134C" w:rsidRPr="00D550B5" w:rsidRDefault="00B5134C" w:rsidP="00195290">
                  <w:pPr>
                    <w:spacing w:before="100" w:beforeAutospacing="1" w:after="100" w:afterAutospacing="1"/>
                    <w:rPr>
                      <w:rFonts w:asciiTheme="minorHAnsi" w:hAnsiTheme="minorHAnsi"/>
                      <w:b/>
                      <w:sz w:val="22"/>
                      <w:szCs w:val="22"/>
                    </w:rPr>
                  </w:pPr>
                  <w:r w:rsidRPr="00D550B5">
                    <w:rPr>
                      <w:rFonts w:asciiTheme="minorHAnsi" w:hAnsiTheme="minorHAnsi"/>
                      <w:b/>
                      <w:bCs/>
                      <w:sz w:val="22"/>
                      <w:szCs w:val="22"/>
                    </w:rPr>
                    <w:t>Assessment</w:t>
                  </w:r>
                  <w:r w:rsidR="008D0FFE" w:rsidRPr="00D550B5">
                    <w:rPr>
                      <w:rFonts w:asciiTheme="minorHAnsi" w:hAnsiTheme="minorHAnsi"/>
                      <w:b/>
                      <w:bCs/>
                      <w:sz w:val="22"/>
                      <w:szCs w:val="22"/>
                    </w:rPr>
                    <w:t>s</w:t>
                  </w:r>
                  <w:r w:rsidRPr="00D550B5">
                    <w:rPr>
                      <w:rFonts w:asciiTheme="minorHAnsi" w:hAnsiTheme="minorHAnsi"/>
                      <w:b/>
                      <w:bCs/>
                      <w:sz w:val="22"/>
                      <w:szCs w:val="22"/>
                    </w:rPr>
                    <w:t>/CLO</w:t>
                  </w:r>
                  <w:r w:rsidR="008D0FFE" w:rsidRPr="00D550B5">
                    <w:rPr>
                      <w:rFonts w:asciiTheme="minorHAnsi" w:hAnsiTheme="minorHAnsi"/>
                      <w:b/>
                      <w:bCs/>
                      <w:sz w:val="22"/>
                      <w:szCs w:val="22"/>
                    </w:rPr>
                    <w:t>s</w:t>
                  </w:r>
                </w:p>
              </w:tc>
              <w:tc>
                <w:tcPr>
                  <w:tcW w:w="990" w:type="dxa"/>
                  <w:hideMark/>
                </w:tcPr>
                <w:p w:rsidR="00B5134C" w:rsidRPr="00D550B5" w:rsidRDefault="00B5134C" w:rsidP="00195290">
                  <w:pPr>
                    <w:spacing w:before="100" w:beforeAutospacing="1" w:after="100" w:afterAutospacing="1"/>
                    <w:rPr>
                      <w:rFonts w:asciiTheme="minorHAnsi" w:hAnsiTheme="minorHAnsi"/>
                      <w:b/>
                      <w:sz w:val="22"/>
                      <w:szCs w:val="22"/>
                    </w:rPr>
                  </w:pPr>
                  <w:r w:rsidRPr="00D550B5">
                    <w:rPr>
                      <w:rFonts w:asciiTheme="minorHAnsi" w:hAnsiTheme="minorHAnsi"/>
                      <w:b/>
                      <w:bCs/>
                      <w:sz w:val="22"/>
                      <w:szCs w:val="22"/>
                    </w:rPr>
                    <w:t>CLO1</w:t>
                  </w:r>
                </w:p>
              </w:tc>
              <w:tc>
                <w:tcPr>
                  <w:tcW w:w="990" w:type="dxa"/>
                  <w:hideMark/>
                </w:tcPr>
                <w:p w:rsidR="00B5134C" w:rsidRPr="00D550B5" w:rsidRDefault="00B5134C" w:rsidP="00195290">
                  <w:pPr>
                    <w:spacing w:before="100" w:beforeAutospacing="1" w:after="100" w:afterAutospacing="1"/>
                    <w:rPr>
                      <w:rFonts w:asciiTheme="minorHAnsi" w:hAnsiTheme="minorHAnsi"/>
                      <w:b/>
                      <w:sz w:val="22"/>
                      <w:szCs w:val="22"/>
                    </w:rPr>
                  </w:pPr>
                  <w:r w:rsidRPr="00D550B5">
                    <w:rPr>
                      <w:rFonts w:asciiTheme="minorHAnsi" w:hAnsiTheme="minorHAnsi"/>
                      <w:b/>
                      <w:bCs/>
                      <w:sz w:val="22"/>
                      <w:szCs w:val="22"/>
                    </w:rPr>
                    <w:t>CLO2</w:t>
                  </w:r>
                </w:p>
              </w:tc>
              <w:tc>
                <w:tcPr>
                  <w:tcW w:w="990" w:type="dxa"/>
                  <w:hideMark/>
                </w:tcPr>
                <w:p w:rsidR="00B5134C" w:rsidRPr="00D550B5" w:rsidRDefault="00B5134C" w:rsidP="00195290">
                  <w:pPr>
                    <w:spacing w:before="100" w:beforeAutospacing="1" w:after="100" w:afterAutospacing="1"/>
                    <w:rPr>
                      <w:rFonts w:asciiTheme="minorHAnsi" w:hAnsiTheme="minorHAnsi"/>
                      <w:b/>
                      <w:sz w:val="22"/>
                      <w:szCs w:val="22"/>
                    </w:rPr>
                  </w:pPr>
                  <w:r w:rsidRPr="00D550B5">
                    <w:rPr>
                      <w:rFonts w:asciiTheme="minorHAnsi" w:hAnsiTheme="minorHAnsi"/>
                      <w:b/>
                      <w:bCs/>
                      <w:sz w:val="22"/>
                      <w:szCs w:val="22"/>
                    </w:rPr>
                    <w:t>CLO3</w:t>
                  </w:r>
                </w:p>
              </w:tc>
              <w:tc>
                <w:tcPr>
                  <w:tcW w:w="990" w:type="dxa"/>
                  <w:hideMark/>
                </w:tcPr>
                <w:p w:rsidR="00B5134C" w:rsidRPr="00D550B5" w:rsidRDefault="00B5134C" w:rsidP="00195290">
                  <w:pPr>
                    <w:spacing w:before="100" w:beforeAutospacing="1" w:after="100" w:afterAutospacing="1"/>
                    <w:rPr>
                      <w:rFonts w:asciiTheme="minorHAnsi" w:hAnsiTheme="minorHAnsi"/>
                      <w:b/>
                      <w:sz w:val="22"/>
                      <w:szCs w:val="22"/>
                    </w:rPr>
                  </w:pPr>
                  <w:r w:rsidRPr="00D550B5">
                    <w:rPr>
                      <w:rFonts w:asciiTheme="minorHAnsi" w:hAnsiTheme="minorHAnsi"/>
                      <w:b/>
                      <w:bCs/>
                      <w:sz w:val="22"/>
                      <w:szCs w:val="22"/>
                    </w:rPr>
                    <w:t>CLO4</w:t>
                  </w:r>
                </w:p>
              </w:tc>
              <w:tc>
                <w:tcPr>
                  <w:tcW w:w="990" w:type="dxa"/>
                  <w:hideMark/>
                </w:tcPr>
                <w:p w:rsidR="00B5134C" w:rsidRPr="00D550B5" w:rsidRDefault="00B5134C" w:rsidP="00195290">
                  <w:pPr>
                    <w:spacing w:before="100" w:beforeAutospacing="1" w:after="100" w:afterAutospacing="1"/>
                    <w:rPr>
                      <w:rFonts w:asciiTheme="minorHAnsi" w:hAnsiTheme="minorHAnsi"/>
                      <w:b/>
                      <w:sz w:val="22"/>
                      <w:szCs w:val="22"/>
                    </w:rPr>
                  </w:pPr>
                  <w:r w:rsidRPr="00D550B5">
                    <w:rPr>
                      <w:rFonts w:asciiTheme="minorHAnsi" w:hAnsiTheme="minorHAnsi"/>
                      <w:b/>
                      <w:bCs/>
                      <w:sz w:val="22"/>
                      <w:szCs w:val="22"/>
                    </w:rPr>
                    <w:t>CLO5</w:t>
                  </w:r>
                </w:p>
              </w:tc>
            </w:tr>
            <w:tr w:rsidR="00B5134C" w:rsidRPr="003615FF" w:rsidTr="004B05F6">
              <w:tc>
                <w:tcPr>
                  <w:tcW w:w="5485" w:type="dxa"/>
                  <w:hideMark/>
                </w:tcPr>
                <w:p w:rsidR="00B5134C" w:rsidRPr="003615FF" w:rsidRDefault="00B5134C" w:rsidP="00CD4C56">
                  <w:r w:rsidRPr="003615FF">
                    <w:t xml:space="preserve">Assignments: </w:t>
                  </w:r>
                  <w:r w:rsidR="00CD4C56">
                    <w:t>10-20</w:t>
                  </w:r>
                  <w:r w:rsidRPr="003615FF">
                    <w:t>%</w:t>
                  </w:r>
                </w:p>
              </w:tc>
              <w:tc>
                <w:tcPr>
                  <w:tcW w:w="990" w:type="dxa"/>
                  <w:hideMark/>
                </w:tcPr>
                <w:p w:rsidR="00B5134C" w:rsidRPr="00B55A5C" w:rsidRDefault="00B5134C" w:rsidP="00195290">
                  <w:pPr>
                    <w:spacing w:before="100" w:beforeAutospacing="1" w:after="100" w:afterAutospacing="1"/>
                    <w:jc w:val="center"/>
                    <w:rPr>
                      <w:rFonts w:asciiTheme="minorHAnsi" w:hAnsiTheme="minorHAnsi"/>
                      <w:sz w:val="22"/>
                      <w:szCs w:val="22"/>
                    </w:rPr>
                  </w:pPr>
                </w:p>
              </w:tc>
              <w:tc>
                <w:tcPr>
                  <w:tcW w:w="990" w:type="dxa"/>
                  <w:hideMark/>
                </w:tcPr>
                <w:p w:rsidR="00B5134C" w:rsidRPr="00B55A5C" w:rsidRDefault="00B5134C" w:rsidP="00195290">
                  <w:pPr>
                    <w:spacing w:before="100" w:beforeAutospacing="1" w:after="100" w:afterAutospacing="1"/>
                    <w:jc w:val="center"/>
                    <w:rPr>
                      <w:rFonts w:asciiTheme="minorHAnsi" w:hAnsiTheme="minorHAnsi"/>
                      <w:sz w:val="22"/>
                      <w:szCs w:val="22"/>
                    </w:rPr>
                  </w:pPr>
                </w:p>
              </w:tc>
              <w:tc>
                <w:tcPr>
                  <w:tcW w:w="990" w:type="dxa"/>
                  <w:hideMark/>
                </w:tcPr>
                <w:p w:rsidR="00B5134C" w:rsidRPr="00B55A5C" w:rsidRDefault="00FE4492" w:rsidP="00195290">
                  <w:pPr>
                    <w:spacing w:before="100" w:beforeAutospacing="1" w:after="100" w:afterAutospacing="1"/>
                    <w:jc w:val="center"/>
                    <w:rPr>
                      <w:rFonts w:asciiTheme="minorHAnsi" w:hAnsiTheme="minorHAnsi"/>
                      <w:sz w:val="22"/>
                      <w:szCs w:val="22"/>
                    </w:rPr>
                  </w:pPr>
                  <w:r w:rsidRPr="00B55A5C">
                    <w:rPr>
                      <w:rFonts w:asciiTheme="minorHAnsi" w:hAnsiTheme="minorHAnsi"/>
                      <w:bCs/>
                      <w:sz w:val="22"/>
                      <w:szCs w:val="22"/>
                    </w:rPr>
                    <w:t>√</w:t>
                  </w:r>
                </w:p>
              </w:tc>
              <w:tc>
                <w:tcPr>
                  <w:tcW w:w="990" w:type="dxa"/>
                  <w:hideMark/>
                </w:tcPr>
                <w:p w:rsidR="00B5134C" w:rsidRPr="00B55A5C" w:rsidRDefault="00B5134C" w:rsidP="00195290">
                  <w:pPr>
                    <w:spacing w:before="100" w:beforeAutospacing="1" w:after="100" w:afterAutospacing="1"/>
                    <w:jc w:val="center"/>
                    <w:rPr>
                      <w:rFonts w:asciiTheme="minorHAnsi" w:hAnsiTheme="minorHAnsi"/>
                      <w:sz w:val="22"/>
                      <w:szCs w:val="22"/>
                    </w:rPr>
                  </w:pPr>
                </w:p>
              </w:tc>
              <w:tc>
                <w:tcPr>
                  <w:tcW w:w="990" w:type="dxa"/>
                  <w:hideMark/>
                </w:tcPr>
                <w:p w:rsidR="00B5134C" w:rsidRPr="00B55A5C" w:rsidRDefault="00B5134C" w:rsidP="00195290">
                  <w:pPr>
                    <w:spacing w:before="100" w:beforeAutospacing="1" w:after="100" w:afterAutospacing="1"/>
                    <w:jc w:val="center"/>
                    <w:rPr>
                      <w:rFonts w:asciiTheme="minorHAnsi" w:hAnsiTheme="minorHAnsi"/>
                      <w:sz w:val="22"/>
                      <w:szCs w:val="22"/>
                    </w:rPr>
                  </w:pPr>
                </w:p>
              </w:tc>
            </w:tr>
            <w:tr w:rsidR="00B5134C" w:rsidRPr="003615FF" w:rsidTr="004B05F6">
              <w:tc>
                <w:tcPr>
                  <w:tcW w:w="5485" w:type="dxa"/>
                  <w:hideMark/>
                </w:tcPr>
                <w:p w:rsidR="00B5134C" w:rsidRPr="003615FF" w:rsidRDefault="00195290" w:rsidP="00CD4C56">
                  <w:r>
                    <w:t xml:space="preserve">Mid </w:t>
                  </w:r>
                  <w:r w:rsidR="00CD4C56">
                    <w:t>Semester Exam</w:t>
                  </w:r>
                  <w:r w:rsidR="00B5134C" w:rsidRPr="003615FF">
                    <w:t>:</w:t>
                  </w:r>
                  <w:r w:rsidR="00B5134C">
                    <w:t xml:space="preserve"> </w:t>
                  </w:r>
                  <w:r>
                    <w:t>30-40</w:t>
                  </w:r>
                  <w:r w:rsidR="00B5134C">
                    <w:t>%</w:t>
                  </w:r>
                </w:p>
              </w:tc>
              <w:tc>
                <w:tcPr>
                  <w:tcW w:w="990" w:type="dxa"/>
                  <w:hideMark/>
                </w:tcPr>
                <w:p w:rsidR="00B5134C" w:rsidRPr="00B55A5C" w:rsidRDefault="00FE4492" w:rsidP="00195290">
                  <w:pPr>
                    <w:spacing w:before="100" w:beforeAutospacing="1" w:after="100" w:afterAutospacing="1"/>
                    <w:jc w:val="center"/>
                    <w:rPr>
                      <w:rFonts w:asciiTheme="minorHAnsi" w:hAnsiTheme="minorHAnsi"/>
                      <w:sz w:val="22"/>
                      <w:szCs w:val="22"/>
                    </w:rPr>
                  </w:pPr>
                  <w:r w:rsidRPr="00B55A5C">
                    <w:rPr>
                      <w:rFonts w:asciiTheme="minorHAnsi" w:hAnsiTheme="minorHAnsi"/>
                      <w:bCs/>
                      <w:sz w:val="22"/>
                      <w:szCs w:val="22"/>
                    </w:rPr>
                    <w:t>√</w:t>
                  </w:r>
                </w:p>
              </w:tc>
              <w:tc>
                <w:tcPr>
                  <w:tcW w:w="990" w:type="dxa"/>
                  <w:hideMark/>
                </w:tcPr>
                <w:p w:rsidR="00B5134C" w:rsidRPr="00B55A5C" w:rsidRDefault="00195290" w:rsidP="00195290">
                  <w:pPr>
                    <w:spacing w:before="100" w:beforeAutospacing="1" w:after="100" w:afterAutospacing="1"/>
                    <w:jc w:val="center"/>
                    <w:rPr>
                      <w:rFonts w:asciiTheme="minorHAnsi" w:hAnsiTheme="minorHAnsi"/>
                      <w:sz w:val="22"/>
                      <w:szCs w:val="22"/>
                    </w:rPr>
                  </w:pPr>
                  <w:r w:rsidRPr="00B55A5C">
                    <w:rPr>
                      <w:rFonts w:asciiTheme="minorHAnsi" w:hAnsiTheme="minorHAnsi"/>
                      <w:bCs/>
                      <w:sz w:val="22"/>
                      <w:szCs w:val="22"/>
                    </w:rPr>
                    <w:t>√</w:t>
                  </w:r>
                </w:p>
              </w:tc>
              <w:tc>
                <w:tcPr>
                  <w:tcW w:w="990" w:type="dxa"/>
                  <w:hideMark/>
                </w:tcPr>
                <w:p w:rsidR="00B5134C" w:rsidRPr="00B55A5C" w:rsidRDefault="00B5134C" w:rsidP="00195290">
                  <w:pPr>
                    <w:spacing w:before="100" w:beforeAutospacing="1" w:after="100" w:afterAutospacing="1"/>
                    <w:jc w:val="center"/>
                    <w:rPr>
                      <w:rFonts w:asciiTheme="minorHAnsi" w:hAnsiTheme="minorHAnsi"/>
                      <w:sz w:val="22"/>
                      <w:szCs w:val="22"/>
                    </w:rPr>
                  </w:pPr>
                </w:p>
              </w:tc>
              <w:tc>
                <w:tcPr>
                  <w:tcW w:w="990" w:type="dxa"/>
                  <w:hideMark/>
                </w:tcPr>
                <w:p w:rsidR="00B5134C" w:rsidRPr="00B55A5C" w:rsidRDefault="00B5134C" w:rsidP="00195290">
                  <w:pPr>
                    <w:spacing w:before="100" w:beforeAutospacing="1" w:after="100" w:afterAutospacing="1"/>
                    <w:jc w:val="center"/>
                    <w:rPr>
                      <w:rFonts w:asciiTheme="minorHAnsi" w:hAnsiTheme="minorHAnsi"/>
                      <w:sz w:val="22"/>
                      <w:szCs w:val="22"/>
                    </w:rPr>
                  </w:pPr>
                </w:p>
              </w:tc>
              <w:tc>
                <w:tcPr>
                  <w:tcW w:w="990" w:type="dxa"/>
                  <w:hideMark/>
                </w:tcPr>
                <w:p w:rsidR="00B5134C" w:rsidRPr="00B55A5C" w:rsidRDefault="00B5134C" w:rsidP="00195290">
                  <w:pPr>
                    <w:spacing w:before="100" w:beforeAutospacing="1" w:after="100" w:afterAutospacing="1"/>
                    <w:jc w:val="center"/>
                    <w:rPr>
                      <w:rFonts w:asciiTheme="minorHAnsi" w:hAnsiTheme="minorHAnsi"/>
                      <w:sz w:val="22"/>
                      <w:szCs w:val="22"/>
                    </w:rPr>
                  </w:pPr>
                </w:p>
              </w:tc>
            </w:tr>
            <w:tr w:rsidR="00B5134C" w:rsidRPr="003615FF" w:rsidTr="004B05F6">
              <w:tc>
                <w:tcPr>
                  <w:tcW w:w="5485" w:type="dxa"/>
                  <w:hideMark/>
                </w:tcPr>
                <w:p w:rsidR="00B5134C" w:rsidRPr="003615FF" w:rsidRDefault="00B5134C" w:rsidP="00AC1D95">
                  <w:r w:rsidRPr="003615FF">
                    <w:t>Labs:</w:t>
                  </w:r>
                  <w:r>
                    <w:t>25%</w:t>
                  </w:r>
                </w:p>
              </w:tc>
              <w:tc>
                <w:tcPr>
                  <w:tcW w:w="990" w:type="dxa"/>
                  <w:hideMark/>
                </w:tcPr>
                <w:p w:rsidR="00B5134C" w:rsidRPr="00B55A5C" w:rsidRDefault="00B5134C" w:rsidP="00195290">
                  <w:pPr>
                    <w:spacing w:before="100" w:beforeAutospacing="1" w:after="100" w:afterAutospacing="1"/>
                    <w:jc w:val="center"/>
                    <w:rPr>
                      <w:rFonts w:asciiTheme="minorHAnsi" w:hAnsiTheme="minorHAnsi"/>
                      <w:sz w:val="22"/>
                      <w:szCs w:val="22"/>
                    </w:rPr>
                  </w:pPr>
                </w:p>
              </w:tc>
              <w:tc>
                <w:tcPr>
                  <w:tcW w:w="990" w:type="dxa"/>
                  <w:hideMark/>
                </w:tcPr>
                <w:p w:rsidR="00B5134C" w:rsidRPr="00B55A5C" w:rsidRDefault="00B5134C" w:rsidP="00195290">
                  <w:pPr>
                    <w:spacing w:before="100" w:beforeAutospacing="1" w:after="100" w:afterAutospacing="1"/>
                    <w:jc w:val="center"/>
                    <w:rPr>
                      <w:rFonts w:asciiTheme="minorHAnsi" w:hAnsiTheme="minorHAnsi"/>
                      <w:sz w:val="22"/>
                      <w:szCs w:val="22"/>
                    </w:rPr>
                  </w:pPr>
                </w:p>
              </w:tc>
              <w:tc>
                <w:tcPr>
                  <w:tcW w:w="990" w:type="dxa"/>
                  <w:hideMark/>
                </w:tcPr>
                <w:p w:rsidR="00B5134C" w:rsidRPr="00B55A5C" w:rsidRDefault="00B5134C" w:rsidP="00195290">
                  <w:pPr>
                    <w:spacing w:before="100" w:beforeAutospacing="1" w:after="100" w:afterAutospacing="1"/>
                    <w:jc w:val="center"/>
                    <w:rPr>
                      <w:rFonts w:asciiTheme="minorHAnsi" w:hAnsiTheme="minorHAnsi"/>
                      <w:sz w:val="22"/>
                      <w:szCs w:val="22"/>
                    </w:rPr>
                  </w:pPr>
                </w:p>
              </w:tc>
              <w:tc>
                <w:tcPr>
                  <w:tcW w:w="990" w:type="dxa"/>
                  <w:hideMark/>
                </w:tcPr>
                <w:p w:rsidR="00B5134C" w:rsidRPr="00B55A5C" w:rsidRDefault="00B5134C" w:rsidP="00195290">
                  <w:pPr>
                    <w:spacing w:before="100" w:beforeAutospacing="1" w:after="100" w:afterAutospacing="1"/>
                    <w:jc w:val="center"/>
                    <w:rPr>
                      <w:rFonts w:asciiTheme="minorHAnsi" w:hAnsiTheme="minorHAnsi"/>
                      <w:sz w:val="22"/>
                      <w:szCs w:val="22"/>
                    </w:rPr>
                  </w:pPr>
                </w:p>
              </w:tc>
              <w:tc>
                <w:tcPr>
                  <w:tcW w:w="990" w:type="dxa"/>
                  <w:hideMark/>
                </w:tcPr>
                <w:p w:rsidR="00B5134C" w:rsidRPr="00B55A5C" w:rsidRDefault="00B5134C" w:rsidP="00195290">
                  <w:pPr>
                    <w:spacing w:before="100" w:beforeAutospacing="1" w:after="100" w:afterAutospacing="1"/>
                    <w:jc w:val="center"/>
                    <w:rPr>
                      <w:rFonts w:asciiTheme="minorHAnsi" w:hAnsiTheme="minorHAnsi"/>
                      <w:sz w:val="22"/>
                      <w:szCs w:val="22"/>
                    </w:rPr>
                  </w:pPr>
                  <w:r w:rsidRPr="00B55A5C">
                    <w:rPr>
                      <w:rFonts w:asciiTheme="minorHAnsi" w:hAnsiTheme="minorHAnsi"/>
                      <w:bCs/>
                      <w:sz w:val="22"/>
                      <w:szCs w:val="22"/>
                    </w:rPr>
                    <w:t>√</w:t>
                  </w:r>
                </w:p>
              </w:tc>
            </w:tr>
            <w:tr w:rsidR="00B5134C" w:rsidRPr="003615FF" w:rsidTr="004B05F6">
              <w:tc>
                <w:tcPr>
                  <w:tcW w:w="5485" w:type="dxa"/>
                  <w:hideMark/>
                </w:tcPr>
                <w:p w:rsidR="00B5134C" w:rsidRPr="003615FF" w:rsidRDefault="00B5134C" w:rsidP="00195290">
                  <w:r w:rsidRPr="003615FF">
                    <w:t>End Semester Exam:</w:t>
                  </w:r>
                  <w:r w:rsidR="00CD4C56">
                    <w:t>5</w:t>
                  </w:r>
                  <w:r w:rsidR="00195290">
                    <w:t>0-60</w:t>
                  </w:r>
                  <w:r>
                    <w:t>%</w:t>
                  </w:r>
                </w:p>
              </w:tc>
              <w:tc>
                <w:tcPr>
                  <w:tcW w:w="990" w:type="dxa"/>
                  <w:hideMark/>
                </w:tcPr>
                <w:p w:rsidR="00B5134C" w:rsidRPr="00B55A5C" w:rsidRDefault="00B5134C" w:rsidP="00DC7222">
                  <w:pPr>
                    <w:spacing w:before="100" w:beforeAutospacing="1" w:after="100" w:afterAutospacing="1"/>
                    <w:jc w:val="center"/>
                    <w:rPr>
                      <w:rFonts w:asciiTheme="minorHAnsi" w:hAnsiTheme="minorHAnsi"/>
                      <w:sz w:val="22"/>
                      <w:szCs w:val="22"/>
                    </w:rPr>
                  </w:pPr>
                </w:p>
              </w:tc>
              <w:tc>
                <w:tcPr>
                  <w:tcW w:w="990" w:type="dxa"/>
                  <w:hideMark/>
                </w:tcPr>
                <w:p w:rsidR="00B5134C" w:rsidRPr="00B55A5C" w:rsidRDefault="00B5134C" w:rsidP="00DC7222">
                  <w:pPr>
                    <w:spacing w:before="100" w:beforeAutospacing="1" w:after="100" w:afterAutospacing="1"/>
                    <w:jc w:val="center"/>
                    <w:rPr>
                      <w:rFonts w:asciiTheme="minorHAnsi" w:hAnsiTheme="minorHAnsi"/>
                      <w:sz w:val="22"/>
                      <w:szCs w:val="22"/>
                    </w:rPr>
                  </w:pPr>
                </w:p>
              </w:tc>
              <w:tc>
                <w:tcPr>
                  <w:tcW w:w="990" w:type="dxa"/>
                  <w:hideMark/>
                </w:tcPr>
                <w:p w:rsidR="00B5134C" w:rsidRPr="00B55A5C" w:rsidRDefault="00B5134C" w:rsidP="00DC7222">
                  <w:pPr>
                    <w:spacing w:before="100" w:beforeAutospacing="1" w:after="100" w:afterAutospacing="1"/>
                    <w:jc w:val="center"/>
                    <w:rPr>
                      <w:rFonts w:asciiTheme="minorHAnsi" w:hAnsiTheme="minorHAnsi"/>
                      <w:sz w:val="22"/>
                      <w:szCs w:val="22"/>
                    </w:rPr>
                  </w:pPr>
                </w:p>
              </w:tc>
              <w:tc>
                <w:tcPr>
                  <w:tcW w:w="990" w:type="dxa"/>
                  <w:hideMark/>
                </w:tcPr>
                <w:p w:rsidR="00B5134C" w:rsidRPr="00B55A5C" w:rsidRDefault="008D0FFE" w:rsidP="00DC7222">
                  <w:pPr>
                    <w:spacing w:before="100" w:beforeAutospacing="1" w:after="100" w:afterAutospacing="1"/>
                    <w:jc w:val="center"/>
                    <w:rPr>
                      <w:rFonts w:asciiTheme="minorHAnsi" w:hAnsiTheme="minorHAnsi"/>
                      <w:sz w:val="22"/>
                      <w:szCs w:val="22"/>
                    </w:rPr>
                  </w:pPr>
                  <w:r w:rsidRPr="00B55A5C">
                    <w:rPr>
                      <w:rFonts w:asciiTheme="minorHAnsi" w:hAnsiTheme="minorHAnsi"/>
                      <w:bCs/>
                      <w:sz w:val="22"/>
                      <w:szCs w:val="22"/>
                    </w:rPr>
                    <w:t>√</w:t>
                  </w:r>
                </w:p>
              </w:tc>
              <w:tc>
                <w:tcPr>
                  <w:tcW w:w="990" w:type="dxa"/>
                  <w:hideMark/>
                </w:tcPr>
                <w:p w:rsidR="00B5134C" w:rsidRPr="00B55A5C" w:rsidRDefault="00B5134C" w:rsidP="00DC7222">
                  <w:pPr>
                    <w:spacing w:before="100" w:beforeAutospacing="1" w:after="100" w:afterAutospacing="1"/>
                    <w:jc w:val="center"/>
                    <w:rPr>
                      <w:rFonts w:asciiTheme="minorHAnsi" w:hAnsiTheme="minorHAnsi"/>
                      <w:sz w:val="22"/>
                      <w:szCs w:val="22"/>
                    </w:rPr>
                  </w:pPr>
                </w:p>
              </w:tc>
            </w:tr>
          </w:tbl>
          <w:p w:rsidR="009F70B4" w:rsidRPr="003615FF" w:rsidRDefault="009F70B4" w:rsidP="00195290">
            <w:pPr>
              <w:jc w:val="both"/>
              <w:rPr>
                <w:b w:val="0"/>
              </w:rPr>
            </w:pPr>
          </w:p>
        </w:tc>
      </w:tr>
    </w:tbl>
    <w:p w:rsidR="009F70B4" w:rsidRDefault="009F70B4" w:rsidP="00EA0E5B"/>
    <w:p w:rsidR="00410895" w:rsidRPr="003615FF" w:rsidRDefault="00410895" w:rsidP="00EA0E5B"/>
    <w:tbl>
      <w:tblPr>
        <w:tblStyle w:val="LightList-Accent11"/>
        <w:tblW w:w="0" w:type="auto"/>
        <w:tblLook w:val="04A0"/>
      </w:tblPr>
      <w:tblGrid>
        <w:gridCol w:w="1458"/>
        <w:gridCol w:w="450"/>
        <w:gridCol w:w="8777"/>
      </w:tblGrid>
      <w:tr w:rsidR="00655CE6" w:rsidRPr="003615FF" w:rsidTr="00666381">
        <w:trPr>
          <w:cnfStyle w:val="100000000000"/>
        </w:trPr>
        <w:tc>
          <w:tcPr>
            <w:cnfStyle w:val="001000000000"/>
            <w:tcW w:w="10685" w:type="dxa"/>
            <w:gridSpan w:val="3"/>
          </w:tcPr>
          <w:p w:rsidR="00EA0E5B" w:rsidRPr="003615FF" w:rsidRDefault="00EA0E5B" w:rsidP="00EA0E5B">
            <w:pPr>
              <w:tabs>
                <w:tab w:val="left" w:pos="135"/>
              </w:tabs>
              <w:rPr>
                <w:color w:val="auto"/>
              </w:rPr>
            </w:pPr>
            <w:r w:rsidRPr="003615FF">
              <w:rPr>
                <w:color w:val="auto"/>
              </w:rPr>
              <w:t>Books:</w:t>
            </w:r>
          </w:p>
        </w:tc>
      </w:tr>
      <w:tr w:rsidR="00875641" w:rsidRPr="003615FF" w:rsidTr="005C25C0">
        <w:trPr>
          <w:cnfStyle w:val="000000100000"/>
        </w:trPr>
        <w:tc>
          <w:tcPr>
            <w:cnfStyle w:val="001000000000"/>
            <w:tcW w:w="1458" w:type="dxa"/>
          </w:tcPr>
          <w:p w:rsidR="00875641" w:rsidRPr="003615FF" w:rsidRDefault="00875641" w:rsidP="00D11ECE">
            <w:pPr>
              <w:jc w:val="right"/>
              <w:rPr>
                <w:rFonts w:cstheme="minorHAnsi"/>
              </w:rPr>
            </w:pPr>
          </w:p>
          <w:p w:rsidR="00875641" w:rsidRPr="003615FF" w:rsidRDefault="00875641" w:rsidP="00D11ECE">
            <w:pPr>
              <w:jc w:val="right"/>
              <w:rPr>
                <w:rFonts w:cstheme="minorHAnsi"/>
              </w:rPr>
            </w:pPr>
            <w:r w:rsidRPr="003615FF">
              <w:rPr>
                <w:rFonts w:cstheme="minorHAnsi"/>
              </w:rPr>
              <w:t>Text Book:</w:t>
            </w:r>
          </w:p>
        </w:tc>
        <w:tc>
          <w:tcPr>
            <w:tcW w:w="9227" w:type="dxa"/>
            <w:gridSpan w:val="2"/>
          </w:tcPr>
          <w:p w:rsidR="00875641" w:rsidRPr="003615FF" w:rsidRDefault="00875641" w:rsidP="00D11ECE">
            <w:pPr>
              <w:ind w:left="720"/>
              <w:cnfStyle w:val="000000100000"/>
              <w:rPr>
                <w:u w:val="single"/>
              </w:rPr>
            </w:pPr>
          </w:p>
          <w:p w:rsidR="00875641" w:rsidRPr="003615FF" w:rsidRDefault="00875641" w:rsidP="00716813">
            <w:pPr>
              <w:numPr>
                <w:ilvl w:val="0"/>
                <w:numId w:val="2"/>
              </w:numPr>
              <w:cnfStyle w:val="000000100000"/>
              <w:rPr>
                <w:u w:val="single"/>
              </w:rPr>
            </w:pPr>
            <w:r w:rsidRPr="003615FF">
              <w:rPr>
                <w:bCs/>
              </w:rPr>
              <w:t>Engineering Circuit Analysis</w:t>
            </w:r>
            <w:r w:rsidRPr="003615FF">
              <w:t xml:space="preserve"> (Seventh</w:t>
            </w:r>
            <w:r w:rsidR="00D8632E">
              <w:t>/Eighth</w:t>
            </w:r>
            <w:r w:rsidRPr="003615FF">
              <w:t xml:space="preserve"> edition) by </w:t>
            </w:r>
            <w:proofErr w:type="spellStart"/>
            <w:r w:rsidRPr="003615FF">
              <w:t>Hayt</w:t>
            </w:r>
            <w:proofErr w:type="spellEnd"/>
            <w:r w:rsidRPr="003615FF">
              <w:t>,</w:t>
            </w:r>
            <w:r w:rsidR="003540F2">
              <w:t xml:space="preserve"> </w:t>
            </w:r>
            <w:proofErr w:type="spellStart"/>
            <w:r w:rsidRPr="003615FF">
              <w:t>Kemmerly</w:t>
            </w:r>
            <w:proofErr w:type="spellEnd"/>
            <w:r w:rsidRPr="003615FF">
              <w:t>, and Durbin</w:t>
            </w:r>
          </w:p>
          <w:p w:rsidR="00875641" w:rsidRPr="003615FF" w:rsidRDefault="00875641" w:rsidP="00D11ECE">
            <w:pPr>
              <w:ind w:left="720"/>
              <w:cnfStyle w:val="000000100000"/>
              <w:rPr>
                <w:u w:val="single"/>
              </w:rPr>
            </w:pPr>
          </w:p>
        </w:tc>
      </w:tr>
      <w:tr w:rsidR="00875641" w:rsidRPr="003615FF" w:rsidTr="00875641">
        <w:tc>
          <w:tcPr>
            <w:cnfStyle w:val="001000000000"/>
            <w:tcW w:w="1908" w:type="dxa"/>
            <w:gridSpan w:val="2"/>
          </w:tcPr>
          <w:p w:rsidR="00875641" w:rsidRPr="003615FF" w:rsidRDefault="00875641" w:rsidP="00D11ECE">
            <w:pPr>
              <w:jc w:val="right"/>
              <w:rPr>
                <w:rFonts w:cstheme="minorHAnsi"/>
              </w:rPr>
            </w:pPr>
          </w:p>
          <w:p w:rsidR="00875641" w:rsidRPr="003615FF" w:rsidRDefault="00875641" w:rsidP="00D11ECE">
            <w:pPr>
              <w:jc w:val="right"/>
              <w:rPr>
                <w:rFonts w:cstheme="minorHAnsi"/>
              </w:rPr>
            </w:pPr>
            <w:r w:rsidRPr="003615FF">
              <w:rPr>
                <w:rFonts w:cstheme="minorHAnsi"/>
              </w:rPr>
              <w:t>Reference Books:</w:t>
            </w:r>
          </w:p>
        </w:tc>
        <w:tc>
          <w:tcPr>
            <w:tcW w:w="8777" w:type="dxa"/>
          </w:tcPr>
          <w:p w:rsidR="00875641" w:rsidRPr="003615FF" w:rsidRDefault="00875641" w:rsidP="00D11ECE">
            <w:pPr>
              <w:pStyle w:val="BodyText"/>
              <w:ind w:left="720"/>
              <w:cnfStyle w:val="000000000000"/>
              <w:rPr>
                <w:rFonts w:asciiTheme="minorHAnsi" w:hAnsiTheme="minorHAnsi"/>
                <w:sz w:val="22"/>
                <w:szCs w:val="22"/>
              </w:rPr>
            </w:pPr>
          </w:p>
          <w:p w:rsidR="00875641" w:rsidRPr="003615FF" w:rsidRDefault="00875641" w:rsidP="00D11ECE">
            <w:pPr>
              <w:pStyle w:val="BodyText"/>
              <w:ind w:left="720"/>
              <w:cnfStyle w:val="000000000000"/>
              <w:rPr>
                <w:rFonts w:asciiTheme="minorHAnsi" w:hAnsiTheme="minorHAnsi"/>
                <w:sz w:val="22"/>
                <w:szCs w:val="22"/>
              </w:rPr>
            </w:pPr>
          </w:p>
          <w:p w:rsidR="00875641" w:rsidRPr="003615FF" w:rsidRDefault="00875641" w:rsidP="00716813">
            <w:pPr>
              <w:pStyle w:val="BodyText"/>
              <w:numPr>
                <w:ilvl w:val="0"/>
                <w:numId w:val="3"/>
              </w:numPr>
              <w:cnfStyle w:val="000000000000"/>
              <w:rPr>
                <w:rFonts w:asciiTheme="minorHAnsi" w:hAnsiTheme="minorHAnsi" w:cstheme="minorHAnsi"/>
                <w:sz w:val="22"/>
                <w:szCs w:val="22"/>
              </w:rPr>
            </w:pPr>
            <w:r w:rsidRPr="003615FF">
              <w:rPr>
                <w:rFonts w:asciiTheme="minorHAnsi" w:hAnsiTheme="minorHAnsi" w:cstheme="minorHAnsi"/>
                <w:sz w:val="22"/>
                <w:szCs w:val="22"/>
              </w:rPr>
              <w:t>Fundamentals of Electric Circuits by Charles K Alexander</w:t>
            </w:r>
          </w:p>
          <w:p w:rsidR="00875641" w:rsidRPr="003615FF" w:rsidRDefault="00875641" w:rsidP="00D11ECE">
            <w:pPr>
              <w:spacing w:after="120"/>
              <w:ind w:left="-54"/>
              <w:cnfStyle w:val="000000000000"/>
              <w:rPr>
                <w:rFonts w:cstheme="minorHAnsi"/>
              </w:rPr>
            </w:pPr>
            <w:r w:rsidRPr="003615FF">
              <w:rPr>
                <w:rFonts w:cstheme="minorHAnsi"/>
              </w:rPr>
              <w:t xml:space="preserve">Electric Circuits by Nilsson and </w:t>
            </w:r>
            <w:proofErr w:type="spellStart"/>
            <w:r w:rsidRPr="003615FF">
              <w:rPr>
                <w:rFonts w:cstheme="minorHAnsi"/>
              </w:rPr>
              <w:t>Reidel</w:t>
            </w:r>
            <w:proofErr w:type="spellEnd"/>
          </w:p>
          <w:p w:rsidR="00875641" w:rsidRPr="003615FF" w:rsidRDefault="00875641" w:rsidP="00D11ECE">
            <w:pPr>
              <w:spacing w:after="120"/>
              <w:ind w:left="-54"/>
              <w:cnfStyle w:val="000000000000"/>
              <w:rPr>
                <w:rFonts w:cstheme="minorHAnsi"/>
                <w:bCs/>
              </w:rPr>
            </w:pPr>
          </w:p>
        </w:tc>
      </w:tr>
    </w:tbl>
    <w:p w:rsidR="009E798B" w:rsidRPr="003615FF" w:rsidRDefault="009E798B" w:rsidP="00EA0E5B"/>
    <w:p w:rsidR="00031F39" w:rsidRPr="003615FF" w:rsidRDefault="00031F39" w:rsidP="00EA0E5B"/>
    <w:tbl>
      <w:tblPr>
        <w:tblStyle w:val="LightList-Accent11"/>
        <w:tblW w:w="10683" w:type="dxa"/>
        <w:tblLayout w:type="fixed"/>
        <w:tblLook w:val="04A0"/>
      </w:tblPr>
      <w:tblGrid>
        <w:gridCol w:w="5238"/>
        <w:gridCol w:w="5445"/>
      </w:tblGrid>
      <w:tr w:rsidR="00655CE6" w:rsidRPr="003615FF" w:rsidTr="00185A87">
        <w:trPr>
          <w:cnfStyle w:val="100000000000"/>
        </w:trPr>
        <w:tc>
          <w:tcPr>
            <w:cnfStyle w:val="001000000000"/>
            <w:tcW w:w="10683" w:type="dxa"/>
            <w:gridSpan w:val="2"/>
          </w:tcPr>
          <w:p w:rsidR="00874E8A" w:rsidRPr="003615FF" w:rsidRDefault="002472E8" w:rsidP="002472E8">
            <w:pPr>
              <w:rPr>
                <w:color w:val="auto"/>
              </w:rPr>
            </w:pPr>
            <w:r w:rsidRPr="003615FF">
              <w:rPr>
                <w:color w:val="auto"/>
              </w:rPr>
              <w:t>Main Topics to be Covered</w:t>
            </w:r>
            <w:r w:rsidR="00874E8A" w:rsidRPr="003615FF">
              <w:rPr>
                <w:color w:val="auto"/>
              </w:rPr>
              <w:t>:</w:t>
            </w:r>
          </w:p>
        </w:tc>
      </w:tr>
      <w:tr w:rsidR="00185A87" w:rsidRPr="003615FF" w:rsidTr="00185A87">
        <w:trPr>
          <w:cnfStyle w:val="000000100000"/>
        </w:trPr>
        <w:tc>
          <w:tcPr>
            <w:cnfStyle w:val="001000000000"/>
            <w:tcW w:w="10683" w:type="dxa"/>
            <w:gridSpan w:val="2"/>
          </w:tcPr>
          <w:p w:rsidR="00185A87" w:rsidRPr="003615FF" w:rsidRDefault="00185A87" w:rsidP="00A1342C">
            <w:pPr>
              <w:rPr>
                <w:rFonts w:cs="Times New Roman"/>
                <w:b w:val="0"/>
              </w:rPr>
            </w:pPr>
            <w:r w:rsidRPr="003615FF">
              <w:rPr>
                <w:rFonts w:cs="Times New Roman"/>
                <w:b w:val="0"/>
              </w:rPr>
              <w:t>The course spans over a number of different topics as under:</w:t>
            </w:r>
          </w:p>
        </w:tc>
      </w:tr>
      <w:tr w:rsidR="00D07402" w:rsidRPr="003615FF" w:rsidTr="00185A87">
        <w:tc>
          <w:tcPr>
            <w:cnfStyle w:val="001000000000"/>
            <w:tcW w:w="5238" w:type="dxa"/>
          </w:tcPr>
          <w:p w:rsidR="00D07402" w:rsidRPr="003615FF" w:rsidRDefault="00D07402" w:rsidP="00716813">
            <w:pPr>
              <w:numPr>
                <w:ilvl w:val="0"/>
                <w:numId w:val="4"/>
              </w:numPr>
              <w:rPr>
                <w:b w:val="0"/>
              </w:rPr>
            </w:pPr>
            <w:r w:rsidRPr="003615FF">
              <w:rPr>
                <w:b w:val="0"/>
              </w:rPr>
              <w:t>Introduction to course</w:t>
            </w:r>
          </w:p>
        </w:tc>
        <w:tc>
          <w:tcPr>
            <w:tcW w:w="5445" w:type="dxa"/>
          </w:tcPr>
          <w:p w:rsidR="00D07402" w:rsidRPr="003615FF" w:rsidRDefault="00D07402" w:rsidP="00716813">
            <w:pPr>
              <w:numPr>
                <w:ilvl w:val="0"/>
                <w:numId w:val="4"/>
              </w:numPr>
              <w:cnfStyle w:val="000000000000"/>
            </w:pPr>
            <w:r w:rsidRPr="003615FF">
              <w:t>Analysis Approaches</w:t>
            </w:r>
          </w:p>
        </w:tc>
      </w:tr>
      <w:tr w:rsidR="00D07402" w:rsidRPr="003615FF" w:rsidTr="00185A87">
        <w:trPr>
          <w:cnfStyle w:val="000000100000"/>
        </w:trPr>
        <w:tc>
          <w:tcPr>
            <w:cnfStyle w:val="001000000000"/>
            <w:tcW w:w="5238" w:type="dxa"/>
          </w:tcPr>
          <w:p w:rsidR="00D07402" w:rsidRPr="003615FF" w:rsidRDefault="00D07402" w:rsidP="00716813">
            <w:pPr>
              <w:numPr>
                <w:ilvl w:val="0"/>
                <w:numId w:val="4"/>
              </w:numPr>
              <w:rPr>
                <w:b w:val="0"/>
              </w:rPr>
            </w:pPr>
            <w:r w:rsidRPr="003615FF">
              <w:rPr>
                <w:b w:val="0"/>
              </w:rPr>
              <w:t>Basic definitions of: Charge, Current, Voltage and Power</w:t>
            </w:r>
          </w:p>
        </w:tc>
        <w:tc>
          <w:tcPr>
            <w:tcW w:w="5445" w:type="dxa"/>
          </w:tcPr>
          <w:p w:rsidR="00D07402" w:rsidRPr="003615FF" w:rsidRDefault="00D07402" w:rsidP="00716813">
            <w:pPr>
              <w:numPr>
                <w:ilvl w:val="1"/>
                <w:numId w:val="4"/>
              </w:numPr>
              <w:cnfStyle w:val="000000100000"/>
            </w:pPr>
            <w:r w:rsidRPr="003615FF">
              <w:t xml:space="preserve">Basic Nodal Analysis, The </w:t>
            </w:r>
            <w:proofErr w:type="spellStart"/>
            <w:r w:rsidRPr="003615FF">
              <w:t>Supernode</w:t>
            </w:r>
            <w:proofErr w:type="spellEnd"/>
          </w:p>
        </w:tc>
      </w:tr>
      <w:tr w:rsidR="00D07402" w:rsidRPr="003615FF" w:rsidTr="00185A87">
        <w:tc>
          <w:tcPr>
            <w:cnfStyle w:val="001000000000"/>
            <w:tcW w:w="5238" w:type="dxa"/>
          </w:tcPr>
          <w:p w:rsidR="00D07402" w:rsidRPr="003615FF" w:rsidRDefault="00D07402" w:rsidP="00716813">
            <w:pPr>
              <w:numPr>
                <w:ilvl w:val="0"/>
                <w:numId w:val="4"/>
              </w:numPr>
              <w:rPr>
                <w:b w:val="0"/>
              </w:rPr>
            </w:pPr>
            <w:r w:rsidRPr="003615FF">
              <w:rPr>
                <w:b w:val="0"/>
              </w:rPr>
              <w:t>Voltage and Current Sources</w:t>
            </w:r>
          </w:p>
        </w:tc>
        <w:tc>
          <w:tcPr>
            <w:tcW w:w="5445" w:type="dxa"/>
          </w:tcPr>
          <w:p w:rsidR="00D07402" w:rsidRPr="003615FF" w:rsidRDefault="00D07402" w:rsidP="00716813">
            <w:pPr>
              <w:numPr>
                <w:ilvl w:val="1"/>
                <w:numId w:val="4"/>
              </w:numPr>
              <w:cnfStyle w:val="000000000000"/>
            </w:pPr>
            <w:r w:rsidRPr="003615FF">
              <w:t xml:space="preserve">Basic Mesh Analysis, The </w:t>
            </w:r>
            <w:proofErr w:type="spellStart"/>
            <w:r w:rsidRPr="003615FF">
              <w:t>Supermesh</w:t>
            </w:r>
            <w:proofErr w:type="spellEnd"/>
          </w:p>
        </w:tc>
      </w:tr>
      <w:tr w:rsidR="00D07402" w:rsidRPr="003615FF" w:rsidTr="00185A87">
        <w:trPr>
          <w:cnfStyle w:val="000000100000"/>
        </w:trPr>
        <w:tc>
          <w:tcPr>
            <w:cnfStyle w:val="001000000000"/>
            <w:tcW w:w="5238" w:type="dxa"/>
          </w:tcPr>
          <w:p w:rsidR="00D07402" w:rsidRPr="003615FF" w:rsidRDefault="00D07402" w:rsidP="00716813">
            <w:pPr>
              <w:numPr>
                <w:ilvl w:val="0"/>
                <w:numId w:val="4"/>
              </w:numPr>
              <w:rPr>
                <w:b w:val="0"/>
              </w:rPr>
            </w:pPr>
            <w:r w:rsidRPr="003615FF">
              <w:rPr>
                <w:b w:val="0"/>
              </w:rPr>
              <w:lastRenderedPageBreak/>
              <w:t>Independent sources, Dependent sources</w:t>
            </w:r>
          </w:p>
        </w:tc>
        <w:tc>
          <w:tcPr>
            <w:tcW w:w="5445" w:type="dxa"/>
          </w:tcPr>
          <w:p w:rsidR="00D07402" w:rsidRPr="003615FF" w:rsidRDefault="00D07402" w:rsidP="00716813">
            <w:pPr>
              <w:numPr>
                <w:ilvl w:val="0"/>
                <w:numId w:val="4"/>
              </w:numPr>
              <w:cnfStyle w:val="000000100000"/>
            </w:pPr>
            <w:r w:rsidRPr="003615FF">
              <w:t>Comparison of Nodal and Mesh Analysis</w:t>
            </w:r>
          </w:p>
        </w:tc>
      </w:tr>
      <w:tr w:rsidR="00D07402" w:rsidRPr="003615FF" w:rsidTr="00185A87">
        <w:tc>
          <w:tcPr>
            <w:cnfStyle w:val="001000000000"/>
            <w:tcW w:w="5238" w:type="dxa"/>
          </w:tcPr>
          <w:p w:rsidR="00D07402" w:rsidRPr="003615FF" w:rsidRDefault="00D07402" w:rsidP="00716813">
            <w:pPr>
              <w:numPr>
                <w:ilvl w:val="0"/>
                <w:numId w:val="4"/>
              </w:numPr>
              <w:rPr>
                <w:b w:val="0"/>
              </w:rPr>
            </w:pPr>
            <w:r w:rsidRPr="003615FF">
              <w:rPr>
                <w:b w:val="0"/>
              </w:rPr>
              <w:t>Network and Circuits – An Introduction</w:t>
            </w:r>
          </w:p>
        </w:tc>
        <w:tc>
          <w:tcPr>
            <w:tcW w:w="5445" w:type="dxa"/>
          </w:tcPr>
          <w:p w:rsidR="00D07402" w:rsidRPr="003615FF" w:rsidRDefault="00D07402" w:rsidP="00716813">
            <w:pPr>
              <w:numPr>
                <w:ilvl w:val="0"/>
                <w:numId w:val="4"/>
              </w:numPr>
              <w:cnfStyle w:val="000000000000"/>
            </w:pPr>
            <w:r w:rsidRPr="003615FF">
              <w:t>Circuit Analysis Techniques</w:t>
            </w:r>
          </w:p>
        </w:tc>
      </w:tr>
      <w:tr w:rsidR="00D07402" w:rsidRPr="003615FF" w:rsidTr="00185A87">
        <w:trPr>
          <w:cnfStyle w:val="000000100000"/>
        </w:trPr>
        <w:tc>
          <w:tcPr>
            <w:cnfStyle w:val="001000000000"/>
            <w:tcW w:w="5238" w:type="dxa"/>
          </w:tcPr>
          <w:p w:rsidR="00D07402" w:rsidRPr="003615FF" w:rsidRDefault="00D07402" w:rsidP="00716813">
            <w:pPr>
              <w:numPr>
                <w:ilvl w:val="0"/>
                <w:numId w:val="4"/>
              </w:numPr>
              <w:rPr>
                <w:b w:val="0"/>
              </w:rPr>
            </w:pPr>
            <w:r w:rsidRPr="003615FF">
              <w:rPr>
                <w:b w:val="0"/>
              </w:rPr>
              <w:t>Ohm’s Law, Conductance</w:t>
            </w:r>
          </w:p>
        </w:tc>
        <w:tc>
          <w:tcPr>
            <w:tcW w:w="5445" w:type="dxa"/>
          </w:tcPr>
          <w:p w:rsidR="00D07402" w:rsidRPr="003615FF" w:rsidRDefault="00D07402" w:rsidP="00716813">
            <w:pPr>
              <w:numPr>
                <w:ilvl w:val="0"/>
                <w:numId w:val="4"/>
              </w:numPr>
              <w:cnfStyle w:val="000000100000"/>
            </w:pPr>
            <w:r w:rsidRPr="003615FF">
              <w:t>Linearity and Superposition, Source transformations</w:t>
            </w:r>
          </w:p>
        </w:tc>
      </w:tr>
      <w:tr w:rsidR="00D07402" w:rsidRPr="003615FF" w:rsidTr="00185A87">
        <w:tc>
          <w:tcPr>
            <w:cnfStyle w:val="001000000000"/>
            <w:tcW w:w="5238" w:type="dxa"/>
          </w:tcPr>
          <w:p w:rsidR="00D07402" w:rsidRPr="003615FF" w:rsidRDefault="00D07402" w:rsidP="00716813">
            <w:pPr>
              <w:numPr>
                <w:ilvl w:val="0"/>
                <w:numId w:val="4"/>
              </w:numPr>
              <w:rPr>
                <w:b w:val="0"/>
              </w:rPr>
            </w:pPr>
            <w:r w:rsidRPr="003615FF">
              <w:rPr>
                <w:b w:val="0"/>
              </w:rPr>
              <w:t>Power absorption</w:t>
            </w:r>
          </w:p>
        </w:tc>
        <w:tc>
          <w:tcPr>
            <w:tcW w:w="5445" w:type="dxa"/>
          </w:tcPr>
          <w:p w:rsidR="00D07402" w:rsidRPr="003615FF" w:rsidRDefault="00D07402" w:rsidP="00716813">
            <w:pPr>
              <w:numPr>
                <w:ilvl w:val="0"/>
                <w:numId w:val="4"/>
              </w:numPr>
              <w:cnfStyle w:val="000000000000"/>
            </w:pPr>
            <w:proofErr w:type="spellStart"/>
            <w:r w:rsidRPr="003615FF">
              <w:t>Thevenin’s</w:t>
            </w:r>
            <w:proofErr w:type="spellEnd"/>
            <w:r w:rsidRPr="003615FF">
              <w:t xml:space="preserve"> Theorem, Norton’s Theorem</w:t>
            </w:r>
          </w:p>
        </w:tc>
      </w:tr>
      <w:tr w:rsidR="00D07402" w:rsidRPr="003615FF" w:rsidTr="00185A87">
        <w:trPr>
          <w:cnfStyle w:val="000000100000"/>
        </w:trPr>
        <w:tc>
          <w:tcPr>
            <w:cnfStyle w:val="001000000000"/>
            <w:tcW w:w="5238" w:type="dxa"/>
          </w:tcPr>
          <w:p w:rsidR="00D07402" w:rsidRPr="003615FF" w:rsidRDefault="00D07402" w:rsidP="00716813">
            <w:pPr>
              <w:numPr>
                <w:ilvl w:val="0"/>
                <w:numId w:val="4"/>
              </w:numPr>
              <w:rPr>
                <w:b w:val="0"/>
              </w:rPr>
            </w:pPr>
            <w:r w:rsidRPr="003615FF">
              <w:rPr>
                <w:b w:val="0"/>
              </w:rPr>
              <w:t>Definitions of Nodes, Paths, Loops and Branches</w:t>
            </w:r>
          </w:p>
        </w:tc>
        <w:tc>
          <w:tcPr>
            <w:tcW w:w="5445" w:type="dxa"/>
          </w:tcPr>
          <w:p w:rsidR="00D07402" w:rsidRPr="003615FF" w:rsidRDefault="00D07402" w:rsidP="00716813">
            <w:pPr>
              <w:numPr>
                <w:ilvl w:val="0"/>
                <w:numId w:val="4"/>
              </w:numPr>
              <w:cnfStyle w:val="000000100000"/>
            </w:pPr>
            <w:r w:rsidRPr="003615FF">
              <w:t>Maximum Power Transfer Theorem</w:t>
            </w:r>
          </w:p>
        </w:tc>
      </w:tr>
      <w:tr w:rsidR="00D07402" w:rsidRPr="003615FF" w:rsidTr="00185A87">
        <w:tc>
          <w:tcPr>
            <w:cnfStyle w:val="001000000000"/>
            <w:tcW w:w="5238" w:type="dxa"/>
          </w:tcPr>
          <w:p w:rsidR="00D07402" w:rsidRPr="003615FF" w:rsidRDefault="00D07402" w:rsidP="00716813">
            <w:pPr>
              <w:numPr>
                <w:ilvl w:val="0"/>
                <w:numId w:val="4"/>
              </w:numPr>
              <w:rPr>
                <w:b w:val="0"/>
              </w:rPr>
            </w:pPr>
            <w:r w:rsidRPr="003615FF">
              <w:rPr>
                <w:b w:val="0"/>
              </w:rPr>
              <w:t>Kirchhoff’s Laws:-</w:t>
            </w:r>
          </w:p>
        </w:tc>
        <w:tc>
          <w:tcPr>
            <w:tcW w:w="5445" w:type="dxa"/>
          </w:tcPr>
          <w:p w:rsidR="00D07402" w:rsidRPr="003615FF" w:rsidRDefault="00D07402" w:rsidP="00716813">
            <w:pPr>
              <w:numPr>
                <w:ilvl w:val="0"/>
                <w:numId w:val="4"/>
              </w:numPr>
              <w:cnfStyle w:val="000000000000"/>
            </w:pPr>
            <w:r w:rsidRPr="003615FF">
              <w:t>Delta – Wye conversion</w:t>
            </w:r>
          </w:p>
        </w:tc>
      </w:tr>
      <w:tr w:rsidR="00D07402" w:rsidRPr="003615FF" w:rsidTr="00185A87">
        <w:trPr>
          <w:cnfStyle w:val="000000100000"/>
        </w:trPr>
        <w:tc>
          <w:tcPr>
            <w:cnfStyle w:val="001000000000"/>
            <w:tcW w:w="5238" w:type="dxa"/>
          </w:tcPr>
          <w:p w:rsidR="00D07402" w:rsidRPr="003615FF" w:rsidRDefault="00D07402" w:rsidP="00716813">
            <w:pPr>
              <w:numPr>
                <w:ilvl w:val="1"/>
                <w:numId w:val="4"/>
              </w:numPr>
              <w:rPr>
                <w:b w:val="0"/>
              </w:rPr>
            </w:pPr>
            <w:r w:rsidRPr="003615FF">
              <w:rPr>
                <w:b w:val="0"/>
              </w:rPr>
              <w:t>Kirchhoff’s Current law</w:t>
            </w:r>
          </w:p>
        </w:tc>
        <w:tc>
          <w:tcPr>
            <w:tcW w:w="5445" w:type="dxa"/>
          </w:tcPr>
          <w:p w:rsidR="00D07402" w:rsidRPr="003615FF" w:rsidRDefault="00D07402" w:rsidP="00716813">
            <w:pPr>
              <w:numPr>
                <w:ilvl w:val="0"/>
                <w:numId w:val="4"/>
              </w:numPr>
              <w:cnfStyle w:val="000000100000"/>
            </w:pPr>
            <w:r w:rsidRPr="003615FF">
              <w:t>Capacitors and Inductors</w:t>
            </w:r>
          </w:p>
        </w:tc>
      </w:tr>
      <w:tr w:rsidR="00D07402" w:rsidRPr="003615FF" w:rsidTr="00185A87">
        <w:tc>
          <w:tcPr>
            <w:cnfStyle w:val="001000000000"/>
            <w:tcW w:w="5238" w:type="dxa"/>
          </w:tcPr>
          <w:p w:rsidR="00D07402" w:rsidRPr="003615FF" w:rsidRDefault="00D07402" w:rsidP="00716813">
            <w:pPr>
              <w:numPr>
                <w:ilvl w:val="1"/>
                <w:numId w:val="4"/>
              </w:numPr>
              <w:rPr>
                <w:b w:val="0"/>
              </w:rPr>
            </w:pPr>
            <w:r w:rsidRPr="003615FF">
              <w:rPr>
                <w:b w:val="0"/>
              </w:rPr>
              <w:t>Kirchhoff’s Voltage law</w:t>
            </w:r>
          </w:p>
        </w:tc>
        <w:tc>
          <w:tcPr>
            <w:tcW w:w="5445" w:type="dxa"/>
          </w:tcPr>
          <w:p w:rsidR="00D07402" w:rsidRPr="003615FF" w:rsidRDefault="00D07402" w:rsidP="00716813">
            <w:pPr>
              <w:numPr>
                <w:ilvl w:val="0"/>
                <w:numId w:val="4"/>
              </w:numPr>
              <w:cnfStyle w:val="000000000000"/>
            </w:pPr>
            <w:r w:rsidRPr="003615FF">
              <w:t>Basic RL and RC Circuits</w:t>
            </w:r>
          </w:p>
        </w:tc>
      </w:tr>
      <w:tr w:rsidR="00D07402" w:rsidRPr="003615FF" w:rsidTr="00185A87">
        <w:trPr>
          <w:cnfStyle w:val="000000100000"/>
        </w:trPr>
        <w:tc>
          <w:tcPr>
            <w:cnfStyle w:val="001000000000"/>
            <w:tcW w:w="5238" w:type="dxa"/>
          </w:tcPr>
          <w:p w:rsidR="00D07402" w:rsidRPr="003615FF" w:rsidRDefault="00D07402" w:rsidP="00716813">
            <w:pPr>
              <w:numPr>
                <w:ilvl w:val="0"/>
                <w:numId w:val="4"/>
              </w:numPr>
              <w:rPr>
                <w:b w:val="0"/>
              </w:rPr>
            </w:pPr>
            <w:r w:rsidRPr="003615FF">
              <w:rPr>
                <w:b w:val="0"/>
              </w:rPr>
              <w:t>Concept of nodes, loop, branches</w:t>
            </w:r>
          </w:p>
        </w:tc>
        <w:tc>
          <w:tcPr>
            <w:tcW w:w="5445" w:type="dxa"/>
          </w:tcPr>
          <w:p w:rsidR="00D07402" w:rsidRPr="003615FF" w:rsidRDefault="00D07402" w:rsidP="00716813">
            <w:pPr>
              <w:numPr>
                <w:ilvl w:val="0"/>
                <w:numId w:val="4"/>
              </w:numPr>
              <w:ind w:left="2160"/>
              <w:cnfStyle w:val="000000100000"/>
            </w:pPr>
            <w:r w:rsidRPr="003615FF">
              <w:t>Source-free RL circuits</w:t>
            </w:r>
          </w:p>
        </w:tc>
      </w:tr>
      <w:tr w:rsidR="00D07402" w:rsidRPr="003615FF" w:rsidTr="00185A87">
        <w:tc>
          <w:tcPr>
            <w:cnfStyle w:val="001000000000"/>
            <w:tcW w:w="5238" w:type="dxa"/>
          </w:tcPr>
          <w:p w:rsidR="00D07402" w:rsidRPr="003615FF" w:rsidRDefault="00D07402" w:rsidP="00716813">
            <w:pPr>
              <w:numPr>
                <w:ilvl w:val="1"/>
                <w:numId w:val="4"/>
              </w:numPr>
              <w:rPr>
                <w:b w:val="0"/>
              </w:rPr>
            </w:pPr>
            <w:r w:rsidRPr="003615FF">
              <w:rPr>
                <w:b w:val="0"/>
              </w:rPr>
              <w:t xml:space="preserve">The single Loop Circuit </w:t>
            </w:r>
          </w:p>
        </w:tc>
        <w:tc>
          <w:tcPr>
            <w:tcW w:w="5445" w:type="dxa"/>
          </w:tcPr>
          <w:p w:rsidR="00D07402" w:rsidRPr="003615FF" w:rsidRDefault="00D07402" w:rsidP="00716813">
            <w:pPr>
              <w:numPr>
                <w:ilvl w:val="0"/>
                <w:numId w:val="4"/>
              </w:numPr>
              <w:ind w:left="2160"/>
              <w:cnfStyle w:val="000000000000"/>
            </w:pPr>
            <w:r w:rsidRPr="003615FF">
              <w:t>Source-free RC circuits</w:t>
            </w:r>
          </w:p>
        </w:tc>
      </w:tr>
      <w:tr w:rsidR="00D07402" w:rsidRPr="003615FF" w:rsidTr="00185A87">
        <w:trPr>
          <w:cnfStyle w:val="000000100000"/>
        </w:trPr>
        <w:tc>
          <w:tcPr>
            <w:cnfStyle w:val="001000000000"/>
            <w:tcW w:w="5238" w:type="dxa"/>
          </w:tcPr>
          <w:p w:rsidR="00D07402" w:rsidRPr="003615FF" w:rsidRDefault="00D07402" w:rsidP="00716813">
            <w:pPr>
              <w:numPr>
                <w:ilvl w:val="1"/>
                <w:numId w:val="4"/>
              </w:numPr>
              <w:rPr>
                <w:b w:val="0"/>
              </w:rPr>
            </w:pPr>
            <w:r w:rsidRPr="003615FF">
              <w:rPr>
                <w:b w:val="0"/>
              </w:rPr>
              <w:t>The single Node-pair Circuit</w:t>
            </w:r>
          </w:p>
        </w:tc>
        <w:tc>
          <w:tcPr>
            <w:tcW w:w="5445" w:type="dxa"/>
          </w:tcPr>
          <w:p w:rsidR="00D07402" w:rsidRPr="003615FF" w:rsidRDefault="00D07402" w:rsidP="00716813">
            <w:pPr>
              <w:numPr>
                <w:ilvl w:val="0"/>
                <w:numId w:val="4"/>
              </w:numPr>
              <w:cnfStyle w:val="000000100000"/>
            </w:pPr>
            <w:r w:rsidRPr="003615FF">
              <w:t>RL &amp; RC Circuits with a Unit step forcing function</w:t>
            </w:r>
          </w:p>
        </w:tc>
      </w:tr>
      <w:tr w:rsidR="00D07402" w:rsidRPr="003615FF" w:rsidTr="00185A87">
        <w:tc>
          <w:tcPr>
            <w:cnfStyle w:val="001000000000"/>
            <w:tcW w:w="5238" w:type="dxa"/>
          </w:tcPr>
          <w:p w:rsidR="00D07402" w:rsidRPr="003615FF" w:rsidRDefault="00D07402" w:rsidP="00716813">
            <w:pPr>
              <w:numPr>
                <w:ilvl w:val="1"/>
                <w:numId w:val="4"/>
              </w:numPr>
              <w:rPr>
                <w:b w:val="0"/>
              </w:rPr>
            </w:pPr>
            <w:r w:rsidRPr="003615FF">
              <w:rPr>
                <w:b w:val="0"/>
              </w:rPr>
              <w:t>Series and parallel connected independent sources</w:t>
            </w:r>
          </w:p>
        </w:tc>
        <w:tc>
          <w:tcPr>
            <w:tcW w:w="5445" w:type="dxa"/>
          </w:tcPr>
          <w:p w:rsidR="00D07402" w:rsidRPr="003615FF" w:rsidRDefault="00D07402" w:rsidP="00716813">
            <w:pPr>
              <w:numPr>
                <w:ilvl w:val="0"/>
                <w:numId w:val="4"/>
              </w:numPr>
              <w:cnfStyle w:val="000000000000"/>
            </w:pPr>
            <w:r w:rsidRPr="003615FF">
              <w:t>Basic RLC Circuits</w:t>
            </w:r>
          </w:p>
        </w:tc>
      </w:tr>
      <w:tr w:rsidR="00D07402" w:rsidRPr="003615FF" w:rsidTr="00185A87">
        <w:trPr>
          <w:cnfStyle w:val="000000100000"/>
        </w:trPr>
        <w:tc>
          <w:tcPr>
            <w:cnfStyle w:val="001000000000"/>
            <w:tcW w:w="5238" w:type="dxa"/>
          </w:tcPr>
          <w:p w:rsidR="00D07402" w:rsidRPr="003615FF" w:rsidRDefault="00D07402" w:rsidP="00716813">
            <w:pPr>
              <w:numPr>
                <w:ilvl w:val="1"/>
                <w:numId w:val="4"/>
              </w:numPr>
              <w:rPr>
                <w:b w:val="0"/>
              </w:rPr>
            </w:pPr>
            <w:r w:rsidRPr="003615FF">
              <w:rPr>
                <w:b w:val="0"/>
              </w:rPr>
              <w:t>Resistors in series and parallel</w:t>
            </w:r>
          </w:p>
        </w:tc>
        <w:tc>
          <w:tcPr>
            <w:tcW w:w="5445" w:type="dxa"/>
          </w:tcPr>
          <w:p w:rsidR="00D07402" w:rsidRPr="003615FF" w:rsidRDefault="00D07402" w:rsidP="00716813">
            <w:pPr>
              <w:numPr>
                <w:ilvl w:val="0"/>
                <w:numId w:val="4"/>
              </w:numPr>
              <w:ind w:left="2160"/>
              <w:cnfStyle w:val="000000100000"/>
            </w:pPr>
            <w:r w:rsidRPr="003615FF">
              <w:t>Source-free RLC circuits</w:t>
            </w:r>
          </w:p>
        </w:tc>
      </w:tr>
      <w:tr w:rsidR="00D07402" w:rsidRPr="003615FF" w:rsidTr="00185A87">
        <w:tc>
          <w:tcPr>
            <w:cnfStyle w:val="001000000000"/>
            <w:tcW w:w="5238" w:type="dxa"/>
          </w:tcPr>
          <w:p w:rsidR="00D07402" w:rsidRPr="003615FF" w:rsidRDefault="00D07402" w:rsidP="00716813">
            <w:pPr>
              <w:numPr>
                <w:ilvl w:val="1"/>
                <w:numId w:val="4"/>
              </w:numPr>
              <w:rPr>
                <w:b w:val="0"/>
              </w:rPr>
            </w:pPr>
            <w:r w:rsidRPr="003615FF">
              <w:rPr>
                <w:b w:val="0"/>
              </w:rPr>
              <w:t>Voltage and current division</w:t>
            </w:r>
          </w:p>
        </w:tc>
        <w:tc>
          <w:tcPr>
            <w:tcW w:w="5445" w:type="dxa"/>
          </w:tcPr>
          <w:p w:rsidR="00D07402" w:rsidRPr="003615FF" w:rsidRDefault="00D07402" w:rsidP="00716813">
            <w:pPr>
              <w:numPr>
                <w:ilvl w:val="0"/>
                <w:numId w:val="4"/>
              </w:numPr>
              <w:ind w:left="2160"/>
              <w:cnfStyle w:val="000000000000"/>
            </w:pPr>
            <w:r w:rsidRPr="003615FF">
              <w:t>Unit step function</w:t>
            </w:r>
          </w:p>
        </w:tc>
      </w:tr>
      <w:tr w:rsidR="00D07402" w:rsidRPr="003615FF" w:rsidTr="00185A87">
        <w:trPr>
          <w:cnfStyle w:val="000000100000"/>
        </w:trPr>
        <w:tc>
          <w:tcPr>
            <w:cnfStyle w:val="001000000000"/>
            <w:tcW w:w="5238" w:type="dxa"/>
          </w:tcPr>
          <w:p w:rsidR="00D07402" w:rsidRPr="003615FF" w:rsidRDefault="00D07402" w:rsidP="00716813">
            <w:pPr>
              <w:numPr>
                <w:ilvl w:val="1"/>
                <w:numId w:val="4"/>
              </w:numPr>
              <w:rPr>
                <w:b w:val="0"/>
              </w:rPr>
            </w:pPr>
          </w:p>
        </w:tc>
        <w:tc>
          <w:tcPr>
            <w:tcW w:w="5445" w:type="dxa"/>
          </w:tcPr>
          <w:p w:rsidR="00D07402" w:rsidRPr="003615FF" w:rsidRDefault="00D07402" w:rsidP="00716813">
            <w:pPr>
              <w:numPr>
                <w:ilvl w:val="0"/>
                <w:numId w:val="4"/>
              </w:numPr>
              <w:cnfStyle w:val="000000100000"/>
            </w:pPr>
            <w:r w:rsidRPr="003615FF">
              <w:t>RLC Circuits with a Unit step forcing function</w:t>
            </w:r>
          </w:p>
        </w:tc>
      </w:tr>
    </w:tbl>
    <w:p w:rsidR="00874E8A" w:rsidRPr="003615FF" w:rsidRDefault="00874E8A" w:rsidP="00EA0E5B"/>
    <w:tbl>
      <w:tblPr>
        <w:tblStyle w:val="LightList-Accent11"/>
        <w:tblW w:w="0" w:type="auto"/>
        <w:tblLook w:val="04A0"/>
      </w:tblPr>
      <w:tblGrid>
        <w:gridCol w:w="234"/>
        <w:gridCol w:w="1164"/>
        <w:gridCol w:w="1188"/>
        <w:gridCol w:w="87"/>
        <w:gridCol w:w="87"/>
        <w:gridCol w:w="6222"/>
        <w:gridCol w:w="1467"/>
      </w:tblGrid>
      <w:tr w:rsidR="00655CE6" w:rsidRPr="003615FF" w:rsidTr="00314229">
        <w:trPr>
          <w:cnfStyle w:val="100000000000"/>
        </w:trPr>
        <w:tc>
          <w:tcPr>
            <w:cnfStyle w:val="001000000000"/>
            <w:tcW w:w="10449" w:type="dxa"/>
            <w:gridSpan w:val="7"/>
          </w:tcPr>
          <w:p w:rsidR="00CD6BC4" w:rsidRPr="003615FF" w:rsidRDefault="00CD6BC4" w:rsidP="00D11ECE">
            <w:pPr>
              <w:rPr>
                <w:color w:val="auto"/>
              </w:rPr>
            </w:pPr>
            <w:r w:rsidRPr="003615FF">
              <w:rPr>
                <w:color w:val="auto"/>
              </w:rPr>
              <w:t>Lecture Breakdown:</w:t>
            </w:r>
          </w:p>
        </w:tc>
      </w:tr>
      <w:tr w:rsidR="00B47257" w:rsidRPr="003615FF" w:rsidTr="00314229">
        <w:trPr>
          <w:cnfStyle w:val="000000100000"/>
        </w:trPr>
        <w:tc>
          <w:tcPr>
            <w:cnfStyle w:val="001000000000"/>
            <w:tcW w:w="234" w:type="dxa"/>
          </w:tcPr>
          <w:p w:rsidR="00B47257" w:rsidRPr="003615FF" w:rsidRDefault="00B47257" w:rsidP="00D11ECE">
            <w:pPr>
              <w:rPr>
                <w:rFonts w:eastAsia="Times New Roman" w:cs="Times New Roman"/>
              </w:rPr>
            </w:pPr>
          </w:p>
        </w:tc>
        <w:tc>
          <w:tcPr>
            <w:tcW w:w="1164" w:type="dxa"/>
          </w:tcPr>
          <w:p w:rsidR="00B47257" w:rsidRPr="003615FF" w:rsidRDefault="00B47257" w:rsidP="00D11ECE">
            <w:pPr>
              <w:cnfStyle w:val="000000100000"/>
              <w:rPr>
                <w:rFonts w:cs="Arial"/>
                <w:b/>
              </w:rPr>
            </w:pPr>
            <w:r w:rsidRPr="003615FF">
              <w:rPr>
                <w:rFonts w:cs="Arial"/>
                <w:b/>
              </w:rPr>
              <w:t>Week No</w:t>
            </w:r>
          </w:p>
        </w:tc>
        <w:tc>
          <w:tcPr>
            <w:tcW w:w="1362" w:type="dxa"/>
            <w:gridSpan w:val="3"/>
          </w:tcPr>
          <w:p w:rsidR="00B47257" w:rsidRPr="003615FF" w:rsidRDefault="00B47257" w:rsidP="00D11ECE">
            <w:pPr>
              <w:cnfStyle w:val="000000100000"/>
              <w:rPr>
                <w:rFonts w:cs="Arial"/>
                <w:b/>
              </w:rPr>
            </w:pPr>
            <w:r w:rsidRPr="003615FF">
              <w:rPr>
                <w:rFonts w:cs="Arial"/>
                <w:b/>
              </w:rPr>
              <w:t>Lecture No</w:t>
            </w:r>
          </w:p>
        </w:tc>
        <w:tc>
          <w:tcPr>
            <w:tcW w:w="6222" w:type="dxa"/>
          </w:tcPr>
          <w:p w:rsidR="00B47257" w:rsidRPr="003615FF" w:rsidRDefault="00B47257" w:rsidP="00D11ECE">
            <w:pPr>
              <w:cnfStyle w:val="000000100000"/>
              <w:rPr>
                <w:rFonts w:cs="Arial"/>
                <w:b/>
              </w:rPr>
            </w:pPr>
            <w:r w:rsidRPr="003615FF">
              <w:rPr>
                <w:rFonts w:cs="Arial"/>
                <w:b/>
              </w:rPr>
              <w:t>Topics</w:t>
            </w:r>
          </w:p>
        </w:tc>
        <w:tc>
          <w:tcPr>
            <w:tcW w:w="1467" w:type="dxa"/>
          </w:tcPr>
          <w:p w:rsidR="00B47257" w:rsidRPr="003615FF" w:rsidRDefault="00B47257" w:rsidP="003D0E19">
            <w:pPr>
              <w:cnfStyle w:val="000000100000"/>
              <w:rPr>
                <w:rFonts w:cs="Arial"/>
                <w:b/>
              </w:rPr>
            </w:pPr>
            <w:r w:rsidRPr="003615FF">
              <w:rPr>
                <w:rFonts w:cs="Arial"/>
                <w:b/>
              </w:rPr>
              <w:t>Text Book Sections</w:t>
            </w:r>
          </w:p>
        </w:tc>
      </w:tr>
      <w:tr w:rsidR="00B47257" w:rsidRPr="003615FF" w:rsidTr="00314229">
        <w:tc>
          <w:tcPr>
            <w:cnfStyle w:val="001000000000"/>
            <w:tcW w:w="234" w:type="dxa"/>
          </w:tcPr>
          <w:p w:rsidR="00B47257" w:rsidRPr="003615FF" w:rsidRDefault="00B47257" w:rsidP="00D11ECE">
            <w:pPr>
              <w:rPr>
                <w:rFonts w:eastAsia="Times New Roman" w:cs="Times New Roman"/>
              </w:rPr>
            </w:pPr>
          </w:p>
        </w:tc>
        <w:tc>
          <w:tcPr>
            <w:tcW w:w="1164" w:type="dxa"/>
          </w:tcPr>
          <w:p w:rsidR="00B47257" w:rsidRPr="003615FF" w:rsidRDefault="00B47257" w:rsidP="00A96EFC">
            <w:pPr>
              <w:cnfStyle w:val="000000000000"/>
              <w:rPr>
                <w:rFonts w:cs="Arial"/>
                <w:b/>
                <w:bCs/>
              </w:rPr>
            </w:pPr>
            <w:r w:rsidRPr="003615FF">
              <w:rPr>
                <w:rFonts w:cs="Arial"/>
                <w:b/>
                <w:bCs/>
              </w:rPr>
              <w:t>1</w:t>
            </w:r>
          </w:p>
        </w:tc>
        <w:tc>
          <w:tcPr>
            <w:tcW w:w="1188" w:type="dxa"/>
          </w:tcPr>
          <w:p w:rsidR="00B47257" w:rsidRPr="003615FF" w:rsidRDefault="00B47257" w:rsidP="00D11ECE">
            <w:pPr>
              <w:cnfStyle w:val="000000000000"/>
              <w:rPr>
                <w:rFonts w:cs="Arial"/>
              </w:rPr>
            </w:pPr>
            <w:r w:rsidRPr="003615FF">
              <w:rPr>
                <w:rFonts w:cs="Arial"/>
              </w:rPr>
              <w:t>1</w:t>
            </w:r>
          </w:p>
        </w:tc>
        <w:tc>
          <w:tcPr>
            <w:tcW w:w="6396" w:type="dxa"/>
            <w:gridSpan w:val="3"/>
          </w:tcPr>
          <w:p w:rsidR="00B47257" w:rsidRPr="003615FF" w:rsidRDefault="00B47257" w:rsidP="00D11ECE">
            <w:pPr>
              <w:cnfStyle w:val="000000000000"/>
              <w:rPr>
                <w:rFonts w:cs="Arial"/>
                <w:b/>
                <w:bCs/>
              </w:rPr>
            </w:pPr>
            <w:r w:rsidRPr="003615FF">
              <w:rPr>
                <w:rFonts w:cs="Arial"/>
                <w:b/>
                <w:bCs/>
              </w:rPr>
              <w:t>Introduction to the Course:</w:t>
            </w:r>
          </w:p>
          <w:p w:rsidR="00B47257" w:rsidRPr="003615FF" w:rsidRDefault="00B47257" w:rsidP="00716813">
            <w:pPr>
              <w:numPr>
                <w:ilvl w:val="0"/>
                <w:numId w:val="5"/>
              </w:numPr>
              <w:cnfStyle w:val="000000000000"/>
              <w:rPr>
                <w:rFonts w:cs="Arial"/>
              </w:rPr>
            </w:pPr>
            <w:r w:rsidRPr="003615FF">
              <w:rPr>
                <w:rFonts w:cs="Arial"/>
              </w:rPr>
              <w:t>Introduction to Electrical Engineering.</w:t>
            </w:r>
          </w:p>
          <w:p w:rsidR="00B47257" w:rsidRPr="003615FF" w:rsidRDefault="00B47257" w:rsidP="00716813">
            <w:pPr>
              <w:numPr>
                <w:ilvl w:val="0"/>
                <w:numId w:val="5"/>
              </w:numPr>
              <w:cnfStyle w:val="000000000000"/>
              <w:rPr>
                <w:rFonts w:cs="Arial"/>
              </w:rPr>
            </w:pPr>
            <w:r w:rsidRPr="003615FF">
              <w:rPr>
                <w:rFonts w:cs="Arial"/>
              </w:rPr>
              <w:t>Course Conduct and Policies</w:t>
            </w:r>
          </w:p>
          <w:p w:rsidR="00B47257" w:rsidRPr="003615FF" w:rsidRDefault="00B47257" w:rsidP="00716813">
            <w:pPr>
              <w:numPr>
                <w:ilvl w:val="0"/>
                <w:numId w:val="5"/>
              </w:numPr>
              <w:cnfStyle w:val="000000000000"/>
              <w:rPr>
                <w:rFonts w:cs="Arial"/>
              </w:rPr>
            </w:pPr>
            <w:r w:rsidRPr="003615FF">
              <w:rPr>
                <w:rFonts w:cs="Arial"/>
              </w:rPr>
              <w:t>Learning Strategies</w:t>
            </w:r>
          </w:p>
        </w:tc>
        <w:tc>
          <w:tcPr>
            <w:tcW w:w="1467" w:type="dxa"/>
          </w:tcPr>
          <w:p w:rsidR="00B47257" w:rsidRPr="003615FF" w:rsidRDefault="00B47257" w:rsidP="00D11ECE">
            <w:pPr>
              <w:cnfStyle w:val="000000000000"/>
              <w:rPr>
                <w:rFonts w:cs="Arial"/>
                <w:b/>
                <w:bCs/>
                <w:u w:val="single"/>
              </w:rPr>
            </w:pPr>
            <w:r w:rsidRPr="003615FF">
              <w:rPr>
                <w:rFonts w:cs="Arial"/>
                <w:b/>
                <w:bCs/>
                <w:u w:val="single"/>
              </w:rPr>
              <w:t>Chap 1 (HKD)</w:t>
            </w:r>
          </w:p>
          <w:p w:rsidR="00B47257" w:rsidRPr="003615FF" w:rsidRDefault="00B47257" w:rsidP="00D11ECE">
            <w:pPr>
              <w:cnfStyle w:val="000000000000"/>
              <w:rPr>
                <w:rFonts w:cs="Arial"/>
              </w:rPr>
            </w:pPr>
            <w:r w:rsidRPr="003615FF">
              <w:rPr>
                <w:rFonts w:cs="Arial"/>
              </w:rPr>
              <w:t>1.3</w:t>
            </w:r>
          </w:p>
          <w:p w:rsidR="00B47257" w:rsidRPr="003615FF" w:rsidRDefault="00B47257" w:rsidP="00D11ECE">
            <w:pPr>
              <w:cnfStyle w:val="000000000000"/>
              <w:rPr>
                <w:rFonts w:cs="Arial"/>
              </w:rPr>
            </w:pPr>
            <w:r w:rsidRPr="003615FF">
              <w:rPr>
                <w:rFonts w:cs="Arial"/>
              </w:rPr>
              <w:t>1.6</w:t>
            </w:r>
          </w:p>
        </w:tc>
      </w:tr>
      <w:tr w:rsidR="00B47257" w:rsidRPr="003615FF" w:rsidTr="00314229">
        <w:trPr>
          <w:cnfStyle w:val="000000100000"/>
        </w:trPr>
        <w:tc>
          <w:tcPr>
            <w:cnfStyle w:val="001000000000"/>
            <w:tcW w:w="234" w:type="dxa"/>
          </w:tcPr>
          <w:p w:rsidR="00B47257" w:rsidRPr="003615FF" w:rsidRDefault="00B47257" w:rsidP="00D11ECE">
            <w:pPr>
              <w:rPr>
                <w:rFonts w:eastAsia="Times New Roman" w:cs="Times New Roman"/>
              </w:rPr>
            </w:pPr>
          </w:p>
        </w:tc>
        <w:tc>
          <w:tcPr>
            <w:tcW w:w="1164" w:type="dxa"/>
          </w:tcPr>
          <w:p w:rsidR="00B47257" w:rsidRPr="003615FF" w:rsidRDefault="00B47257" w:rsidP="00D11ECE">
            <w:pPr>
              <w:jc w:val="center"/>
              <w:cnfStyle w:val="000000100000"/>
              <w:rPr>
                <w:rFonts w:cs="Arial"/>
              </w:rPr>
            </w:pPr>
          </w:p>
        </w:tc>
        <w:tc>
          <w:tcPr>
            <w:tcW w:w="1275" w:type="dxa"/>
            <w:gridSpan w:val="2"/>
          </w:tcPr>
          <w:p w:rsidR="00B47257" w:rsidRPr="003615FF" w:rsidRDefault="00B47257" w:rsidP="00D11ECE">
            <w:pPr>
              <w:cnfStyle w:val="000000100000"/>
              <w:rPr>
                <w:rFonts w:cs="Arial"/>
              </w:rPr>
            </w:pPr>
            <w:r w:rsidRPr="003615FF">
              <w:rPr>
                <w:rFonts w:cs="Arial"/>
              </w:rPr>
              <w:t>2</w:t>
            </w:r>
          </w:p>
        </w:tc>
        <w:tc>
          <w:tcPr>
            <w:tcW w:w="6309" w:type="dxa"/>
            <w:gridSpan w:val="2"/>
          </w:tcPr>
          <w:p w:rsidR="00B47257" w:rsidRPr="003615FF" w:rsidRDefault="00B47257" w:rsidP="00D11ECE">
            <w:pPr>
              <w:cnfStyle w:val="000000100000"/>
              <w:rPr>
                <w:rFonts w:cs="Arial"/>
                <w:b/>
                <w:bCs/>
              </w:rPr>
            </w:pPr>
            <w:r w:rsidRPr="003615FF">
              <w:rPr>
                <w:rFonts w:cs="Arial"/>
                <w:b/>
                <w:bCs/>
              </w:rPr>
              <w:t>Basic Components &amp; Electric Circuits:</w:t>
            </w:r>
          </w:p>
          <w:p w:rsidR="00B47257" w:rsidRPr="003615FF" w:rsidRDefault="00B47257" w:rsidP="00716813">
            <w:pPr>
              <w:numPr>
                <w:ilvl w:val="0"/>
                <w:numId w:val="6"/>
              </w:numPr>
              <w:cnfStyle w:val="000000100000"/>
              <w:rPr>
                <w:rFonts w:cs="Arial"/>
                <w:b/>
                <w:bCs/>
              </w:rPr>
            </w:pPr>
            <w:r w:rsidRPr="003615FF">
              <w:rPr>
                <w:rFonts w:cs="Arial"/>
              </w:rPr>
              <w:t>Review of Units and Scales.</w:t>
            </w:r>
          </w:p>
          <w:p w:rsidR="00B47257" w:rsidRPr="003615FF" w:rsidRDefault="00B47257" w:rsidP="00716813">
            <w:pPr>
              <w:numPr>
                <w:ilvl w:val="0"/>
                <w:numId w:val="5"/>
              </w:numPr>
              <w:cnfStyle w:val="000000100000"/>
              <w:rPr>
                <w:rFonts w:cs="Arial"/>
              </w:rPr>
            </w:pPr>
            <w:r w:rsidRPr="003615FF">
              <w:rPr>
                <w:rFonts w:cs="Arial"/>
              </w:rPr>
              <w:t xml:space="preserve">Charge, Current, Voltage. </w:t>
            </w:r>
          </w:p>
        </w:tc>
        <w:tc>
          <w:tcPr>
            <w:tcW w:w="1467" w:type="dxa"/>
          </w:tcPr>
          <w:p w:rsidR="00B47257" w:rsidRPr="003615FF" w:rsidRDefault="00B47257" w:rsidP="00D11ECE">
            <w:pPr>
              <w:cnfStyle w:val="000000100000"/>
              <w:rPr>
                <w:rFonts w:cs="Arial"/>
                <w:b/>
                <w:bCs/>
                <w:u w:val="single"/>
              </w:rPr>
            </w:pPr>
            <w:r w:rsidRPr="003615FF">
              <w:rPr>
                <w:rFonts w:cs="Arial"/>
                <w:b/>
                <w:bCs/>
                <w:u w:val="single"/>
              </w:rPr>
              <w:t>Chap 2(HKD)</w:t>
            </w:r>
          </w:p>
          <w:p w:rsidR="00B47257" w:rsidRPr="003615FF" w:rsidRDefault="00B47257" w:rsidP="00D11ECE">
            <w:pPr>
              <w:cnfStyle w:val="000000100000"/>
              <w:rPr>
                <w:rFonts w:cs="Arial"/>
              </w:rPr>
            </w:pPr>
            <w:r w:rsidRPr="003615FF">
              <w:rPr>
                <w:rFonts w:cs="Arial"/>
              </w:rPr>
              <w:t>2.1</w:t>
            </w:r>
          </w:p>
          <w:p w:rsidR="00B47257" w:rsidRPr="003615FF" w:rsidRDefault="00B47257" w:rsidP="00D11ECE">
            <w:pPr>
              <w:cnfStyle w:val="000000100000"/>
              <w:rPr>
                <w:rFonts w:cs="Arial"/>
              </w:rPr>
            </w:pPr>
            <w:r w:rsidRPr="003615FF">
              <w:rPr>
                <w:rFonts w:cs="Arial"/>
              </w:rPr>
              <w:t>2.2</w:t>
            </w:r>
          </w:p>
        </w:tc>
      </w:tr>
      <w:tr w:rsidR="00B47257" w:rsidRPr="003615FF" w:rsidTr="00314229">
        <w:tc>
          <w:tcPr>
            <w:cnfStyle w:val="001000000000"/>
            <w:tcW w:w="234" w:type="dxa"/>
          </w:tcPr>
          <w:p w:rsidR="00B47257" w:rsidRPr="003615FF" w:rsidRDefault="00B47257" w:rsidP="00D11ECE">
            <w:pPr>
              <w:rPr>
                <w:rFonts w:eastAsia="Times New Roman" w:cs="Times New Roman"/>
              </w:rPr>
            </w:pPr>
          </w:p>
        </w:tc>
        <w:tc>
          <w:tcPr>
            <w:tcW w:w="1164" w:type="dxa"/>
          </w:tcPr>
          <w:p w:rsidR="00B47257" w:rsidRPr="003615FF" w:rsidRDefault="00B47257" w:rsidP="00D11ECE">
            <w:pPr>
              <w:jc w:val="center"/>
              <w:cnfStyle w:val="000000000000"/>
              <w:rPr>
                <w:rFonts w:cs="Arial"/>
              </w:rPr>
            </w:pPr>
          </w:p>
        </w:tc>
        <w:tc>
          <w:tcPr>
            <w:tcW w:w="1275" w:type="dxa"/>
            <w:gridSpan w:val="2"/>
          </w:tcPr>
          <w:p w:rsidR="00B47257" w:rsidRPr="003615FF" w:rsidRDefault="00B47257" w:rsidP="00D11ECE">
            <w:pPr>
              <w:cnfStyle w:val="000000000000"/>
              <w:rPr>
                <w:rFonts w:cs="Arial"/>
              </w:rPr>
            </w:pPr>
            <w:r w:rsidRPr="003615FF">
              <w:rPr>
                <w:rFonts w:cs="Arial"/>
              </w:rPr>
              <w:t>3</w:t>
            </w:r>
          </w:p>
        </w:tc>
        <w:tc>
          <w:tcPr>
            <w:tcW w:w="6309" w:type="dxa"/>
            <w:gridSpan w:val="2"/>
          </w:tcPr>
          <w:p w:rsidR="00B47257" w:rsidRPr="003615FF" w:rsidRDefault="00B47257" w:rsidP="00D11ECE">
            <w:pPr>
              <w:cnfStyle w:val="000000000000"/>
              <w:rPr>
                <w:rFonts w:cs="Arial"/>
                <w:b/>
                <w:bCs/>
              </w:rPr>
            </w:pPr>
            <w:r w:rsidRPr="003615FF">
              <w:rPr>
                <w:rFonts w:cs="Arial"/>
                <w:b/>
                <w:bCs/>
              </w:rPr>
              <w:t>Basic Components &amp; Electric Circuits:</w:t>
            </w:r>
          </w:p>
          <w:p w:rsidR="00B47257" w:rsidRPr="003615FF" w:rsidRDefault="00B47257" w:rsidP="00716813">
            <w:pPr>
              <w:numPr>
                <w:ilvl w:val="0"/>
                <w:numId w:val="7"/>
              </w:numPr>
              <w:cnfStyle w:val="000000000000"/>
              <w:rPr>
                <w:rFonts w:cs="Arial"/>
              </w:rPr>
            </w:pPr>
            <w:r w:rsidRPr="003615FF">
              <w:rPr>
                <w:rFonts w:cs="Arial"/>
              </w:rPr>
              <w:t xml:space="preserve">Power </w:t>
            </w:r>
          </w:p>
          <w:p w:rsidR="00B47257" w:rsidRPr="003615FF" w:rsidRDefault="00B47257" w:rsidP="00716813">
            <w:pPr>
              <w:numPr>
                <w:ilvl w:val="0"/>
                <w:numId w:val="7"/>
              </w:numPr>
              <w:cnfStyle w:val="000000000000"/>
              <w:rPr>
                <w:rFonts w:cs="Arial"/>
              </w:rPr>
            </w:pPr>
            <w:r w:rsidRPr="003615FF">
              <w:rPr>
                <w:rFonts w:cs="Arial"/>
              </w:rPr>
              <w:t>Problem regarding power</w:t>
            </w:r>
          </w:p>
          <w:p w:rsidR="00B47257" w:rsidRPr="003615FF" w:rsidRDefault="00B47257" w:rsidP="00716813">
            <w:pPr>
              <w:numPr>
                <w:ilvl w:val="0"/>
                <w:numId w:val="8"/>
              </w:numPr>
              <w:cnfStyle w:val="000000000000"/>
              <w:rPr>
                <w:rFonts w:cs="Arial"/>
              </w:rPr>
            </w:pPr>
            <w:r w:rsidRPr="003615FF">
              <w:rPr>
                <w:rFonts w:cs="Arial"/>
              </w:rPr>
              <w:t>Circuit Elements</w:t>
            </w:r>
          </w:p>
        </w:tc>
        <w:tc>
          <w:tcPr>
            <w:tcW w:w="1467" w:type="dxa"/>
          </w:tcPr>
          <w:p w:rsidR="00B47257" w:rsidRPr="003615FF" w:rsidRDefault="00B47257" w:rsidP="00D11ECE">
            <w:pPr>
              <w:cnfStyle w:val="000000000000"/>
              <w:rPr>
                <w:rFonts w:cs="Arial"/>
              </w:rPr>
            </w:pPr>
          </w:p>
          <w:p w:rsidR="00B47257" w:rsidRPr="003615FF" w:rsidRDefault="00B47257" w:rsidP="00D11ECE">
            <w:pPr>
              <w:cnfStyle w:val="000000000000"/>
              <w:rPr>
                <w:rFonts w:cs="Arial"/>
              </w:rPr>
            </w:pPr>
            <w:r w:rsidRPr="003615FF">
              <w:rPr>
                <w:rFonts w:cs="Arial"/>
              </w:rPr>
              <w:t>2.2</w:t>
            </w:r>
          </w:p>
          <w:p w:rsidR="00B47257" w:rsidRPr="003615FF" w:rsidRDefault="00B47257" w:rsidP="00D11ECE">
            <w:pPr>
              <w:cnfStyle w:val="000000000000"/>
              <w:rPr>
                <w:rFonts w:cs="Arial"/>
              </w:rPr>
            </w:pPr>
            <w:r w:rsidRPr="003615FF">
              <w:rPr>
                <w:rFonts w:cs="Arial"/>
              </w:rPr>
              <w:t>2.2</w:t>
            </w:r>
          </w:p>
          <w:p w:rsidR="00B47257" w:rsidRPr="003615FF" w:rsidRDefault="00B47257" w:rsidP="00D11ECE">
            <w:pPr>
              <w:cnfStyle w:val="000000000000"/>
              <w:rPr>
                <w:rFonts w:cs="Arial"/>
              </w:rPr>
            </w:pPr>
            <w:r w:rsidRPr="003615FF">
              <w:rPr>
                <w:rFonts w:cs="Arial"/>
              </w:rPr>
              <w:t>2.3</w:t>
            </w:r>
          </w:p>
        </w:tc>
      </w:tr>
      <w:tr w:rsidR="00B47257" w:rsidRPr="003615FF" w:rsidTr="00314229">
        <w:trPr>
          <w:cnfStyle w:val="000000100000"/>
        </w:trPr>
        <w:tc>
          <w:tcPr>
            <w:cnfStyle w:val="001000000000"/>
            <w:tcW w:w="234" w:type="dxa"/>
          </w:tcPr>
          <w:p w:rsidR="00B47257" w:rsidRPr="003615FF" w:rsidRDefault="00B47257" w:rsidP="00D11ECE">
            <w:pPr>
              <w:rPr>
                <w:rFonts w:eastAsia="Times New Roman" w:cs="Times New Roman"/>
              </w:rPr>
            </w:pPr>
          </w:p>
        </w:tc>
        <w:tc>
          <w:tcPr>
            <w:tcW w:w="1164" w:type="dxa"/>
          </w:tcPr>
          <w:p w:rsidR="00B47257" w:rsidRPr="003615FF" w:rsidRDefault="00B47257" w:rsidP="00A96EFC">
            <w:pPr>
              <w:cnfStyle w:val="000000100000"/>
              <w:rPr>
                <w:rFonts w:cs="Arial"/>
                <w:b/>
                <w:bCs/>
              </w:rPr>
            </w:pPr>
            <w:r w:rsidRPr="003615FF">
              <w:rPr>
                <w:rFonts w:cs="Arial"/>
                <w:b/>
                <w:bCs/>
              </w:rPr>
              <w:t>2</w:t>
            </w:r>
          </w:p>
        </w:tc>
        <w:tc>
          <w:tcPr>
            <w:tcW w:w="1362" w:type="dxa"/>
            <w:gridSpan w:val="3"/>
          </w:tcPr>
          <w:p w:rsidR="00B47257" w:rsidRPr="003615FF" w:rsidRDefault="00B47257" w:rsidP="00D11ECE">
            <w:pPr>
              <w:cnfStyle w:val="000000100000"/>
              <w:rPr>
                <w:rFonts w:cs="Arial"/>
              </w:rPr>
            </w:pPr>
            <w:r w:rsidRPr="003615FF">
              <w:rPr>
                <w:rFonts w:cs="Arial"/>
              </w:rPr>
              <w:t>4</w:t>
            </w:r>
          </w:p>
        </w:tc>
        <w:tc>
          <w:tcPr>
            <w:tcW w:w="6222" w:type="dxa"/>
          </w:tcPr>
          <w:p w:rsidR="00B47257" w:rsidRPr="003615FF" w:rsidRDefault="00B47257" w:rsidP="00D11ECE">
            <w:pPr>
              <w:cnfStyle w:val="000000100000"/>
              <w:rPr>
                <w:rFonts w:cs="Arial"/>
                <w:b/>
                <w:bCs/>
              </w:rPr>
            </w:pPr>
            <w:r w:rsidRPr="003615FF">
              <w:rPr>
                <w:rFonts w:cs="Arial"/>
                <w:b/>
                <w:bCs/>
              </w:rPr>
              <w:t>Basic Components &amp; Electric Circuits:</w:t>
            </w:r>
          </w:p>
          <w:p w:rsidR="00B47257" w:rsidRPr="003615FF" w:rsidRDefault="00B47257" w:rsidP="00716813">
            <w:pPr>
              <w:numPr>
                <w:ilvl w:val="0"/>
                <w:numId w:val="8"/>
              </w:numPr>
              <w:cnfStyle w:val="000000100000"/>
              <w:rPr>
                <w:rFonts w:cs="Arial"/>
              </w:rPr>
            </w:pPr>
            <w:r w:rsidRPr="003615FF">
              <w:rPr>
                <w:rFonts w:cs="Arial"/>
              </w:rPr>
              <w:t>Introduction to voltage and current sources</w:t>
            </w:r>
          </w:p>
          <w:p w:rsidR="00B47257" w:rsidRPr="003615FF" w:rsidRDefault="00B47257" w:rsidP="00716813">
            <w:pPr>
              <w:numPr>
                <w:ilvl w:val="0"/>
                <w:numId w:val="8"/>
              </w:numPr>
              <w:cnfStyle w:val="000000100000"/>
              <w:rPr>
                <w:rFonts w:cs="Arial"/>
              </w:rPr>
            </w:pPr>
            <w:r w:rsidRPr="003615FF">
              <w:rPr>
                <w:rFonts w:cs="Arial"/>
              </w:rPr>
              <w:t xml:space="preserve">Independent/dependent sources </w:t>
            </w:r>
          </w:p>
        </w:tc>
        <w:tc>
          <w:tcPr>
            <w:tcW w:w="1467" w:type="dxa"/>
          </w:tcPr>
          <w:p w:rsidR="00B47257" w:rsidRPr="003615FF" w:rsidRDefault="00B47257" w:rsidP="00D11ECE">
            <w:pPr>
              <w:cnfStyle w:val="000000100000"/>
              <w:rPr>
                <w:rFonts w:cs="Arial"/>
              </w:rPr>
            </w:pPr>
          </w:p>
          <w:p w:rsidR="00B47257" w:rsidRPr="003615FF" w:rsidRDefault="00B47257" w:rsidP="00D11ECE">
            <w:pPr>
              <w:cnfStyle w:val="000000100000"/>
              <w:rPr>
                <w:rFonts w:cs="Arial"/>
              </w:rPr>
            </w:pPr>
            <w:r w:rsidRPr="003615FF">
              <w:rPr>
                <w:rFonts w:cs="Arial"/>
              </w:rPr>
              <w:t>2.3</w:t>
            </w:r>
          </w:p>
          <w:p w:rsidR="00B47257" w:rsidRPr="003615FF" w:rsidRDefault="00B47257" w:rsidP="00D11ECE">
            <w:pPr>
              <w:cnfStyle w:val="000000100000"/>
              <w:rPr>
                <w:rFonts w:cs="Arial"/>
              </w:rPr>
            </w:pPr>
            <w:r w:rsidRPr="003615FF">
              <w:rPr>
                <w:rFonts w:cs="Arial"/>
              </w:rPr>
              <w:t>2.3</w:t>
            </w:r>
          </w:p>
        </w:tc>
      </w:tr>
      <w:tr w:rsidR="00B47257" w:rsidRPr="003615FF" w:rsidTr="00314229">
        <w:tc>
          <w:tcPr>
            <w:cnfStyle w:val="001000000000"/>
            <w:tcW w:w="234" w:type="dxa"/>
          </w:tcPr>
          <w:p w:rsidR="00B47257" w:rsidRPr="003615FF" w:rsidRDefault="00B47257" w:rsidP="00D11ECE">
            <w:pPr>
              <w:rPr>
                <w:rFonts w:eastAsia="Times New Roman" w:cs="Times New Roman"/>
              </w:rPr>
            </w:pPr>
          </w:p>
        </w:tc>
        <w:tc>
          <w:tcPr>
            <w:tcW w:w="1164" w:type="dxa"/>
          </w:tcPr>
          <w:p w:rsidR="00B47257" w:rsidRPr="003615FF" w:rsidRDefault="00B47257" w:rsidP="00D11ECE">
            <w:pPr>
              <w:jc w:val="center"/>
              <w:cnfStyle w:val="000000000000"/>
              <w:rPr>
                <w:rFonts w:cs="Arial"/>
              </w:rPr>
            </w:pPr>
          </w:p>
        </w:tc>
        <w:tc>
          <w:tcPr>
            <w:tcW w:w="1362" w:type="dxa"/>
            <w:gridSpan w:val="3"/>
          </w:tcPr>
          <w:p w:rsidR="00B47257" w:rsidRPr="003615FF" w:rsidRDefault="00B47257" w:rsidP="00D11ECE">
            <w:pPr>
              <w:cnfStyle w:val="000000000000"/>
              <w:rPr>
                <w:rFonts w:cs="Arial"/>
              </w:rPr>
            </w:pPr>
            <w:r w:rsidRPr="003615FF">
              <w:rPr>
                <w:rFonts w:cs="Arial"/>
              </w:rPr>
              <w:t>5</w:t>
            </w:r>
          </w:p>
        </w:tc>
        <w:tc>
          <w:tcPr>
            <w:tcW w:w="6222" w:type="dxa"/>
          </w:tcPr>
          <w:p w:rsidR="00B47257" w:rsidRPr="003615FF" w:rsidRDefault="00B47257" w:rsidP="00D11ECE">
            <w:pPr>
              <w:cnfStyle w:val="000000000000"/>
              <w:rPr>
                <w:rFonts w:cs="Arial"/>
                <w:b/>
                <w:bCs/>
              </w:rPr>
            </w:pPr>
            <w:r w:rsidRPr="003615FF">
              <w:rPr>
                <w:rFonts w:cs="Arial"/>
                <w:b/>
                <w:bCs/>
              </w:rPr>
              <w:t>Basic Components &amp; Electric Circuit:</w:t>
            </w:r>
          </w:p>
          <w:p w:rsidR="00B47257" w:rsidRPr="003615FF" w:rsidRDefault="00B47257" w:rsidP="00716813">
            <w:pPr>
              <w:numPr>
                <w:ilvl w:val="0"/>
                <w:numId w:val="9"/>
              </w:numPr>
              <w:cnfStyle w:val="000000000000"/>
              <w:rPr>
                <w:rFonts w:cs="Arial"/>
                <w:b/>
                <w:bCs/>
              </w:rPr>
            </w:pPr>
            <w:r w:rsidRPr="003615FF">
              <w:rPr>
                <w:rFonts w:cs="Arial"/>
              </w:rPr>
              <w:t xml:space="preserve">Networks and Circuits </w:t>
            </w:r>
          </w:p>
          <w:p w:rsidR="00B47257" w:rsidRPr="003615FF" w:rsidRDefault="00B47257" w:rsidP="00716813">
            <w:pPr>
              <w:numPr>
                <w:ilvl w:val="0"/>
                <w:numId w:val="8"/>
              </w:numPr>
              <w:cnfStyle w:val="000000000000"/>
              <w:rPr>
                <w:rFonts w:cs="Arial"/>
              </w:rPr>
            </w:pPr>
            <w:r w:rsidRPr="003615FF">
              <w:rPr>
                <w:rFonts w:cs="Arial"/>
              </w:rPr>
              <w:t>Ohm’s Law, Conductance</w:t>
            </w:r>
          </w:p>
        </w:tc>
        <w:tc>
          <w:tcPr>
            <w:tcW w:w="1467" w:type="dxa"/>
          </w:tcPr>
          <w:p w:rsidR="00B47257" w:rsidRPr="003615FF" w:rsidRDefault="00B47257" w:rsidP="00D11ECE">
            <w:pPr>
              <w:cnfStyle w:val="000000000000"/>
              <w:rPr>
                <w:rFonts w:cs="Arial"/>
              </w:rPr>
            </w:pPr>
          </w:p>
          <w:p w:rsidR="00B47257" w:rsidRPr="003615FF" w:rsidRDefault="00B47257" w:rsidP="00D11ECE">
            <w:pPr>
              <w:cnfStyle w:val="000000000000"/>
              <w:rPr>
                <w:rFonts w:cs="Arial"/>
              </w:rPr>
            </w:pPr>
            <w:r w:rsidRPr="003615FF">
              <w:rPr>
                <w:rFonts w:cs="Arial"/>
              </w:rPr>
              <w:t>2.3</w:t>
            </w:r>
          </w:p>
          <w:p w:rsidR="00B47257" w:rsidRPr="003615FF" w:rsidRDefault="00B47257" w:rsidP="00D11ECE">
            <w:pPr>
              <w:cnfStyle w:val="000000000000"/>
              <w:rPr>
                <w:rFonts w:cs="Arial"/>
              </w:rPr>
            </w:pPr>
            <w:r w:rsidRPr="003615FF">
              <w:rPr>
                <w:rFonts w:cs="Arial"/>
              </w:rPr>
              <w:t>2.4</w:t>
            </w:r>
          </w:p>
        </w:tc>
      </w:tr>
      <w:tr w:rsidR="00B47257" w:rsidRPr="003615FF" w:rsidTr="00314229">
        <w:trPr>
          <w:cnfStyle w:val="000000100000"/>
          <w:trHeight w:val="61"/>
        </w:trPr>
        <w:tc>
          <w:tcPr>
            <w:cnfStyle w:val="001000000000"/>
            <w:tcW w:w="234" w:type="dxa"/>
          </w:tcPr>
          <w:p w:rsidR="00B47257" w:rsidRPr="003615FF" w:rsidRDefault="00B47257" w:rsidP="00D11ECE">
            <w:pPr>
              <w:rPr>
                <w:rFonts w:eastAsia="Times New Roman" w:cs="Times New Roman"/>
              </w:rPr>
            </w:pPr>
          </w:p>
        </w:tc>
        <w:tc>
          <w:tcPr>
            <w:tcW w:w="10215" w:type="dxa"/>
            <w:gridSpan w:val="6"/>
          </w:tcPr>
          <w:p w:rsidR="00B47257" w:rsidRPr="003615FF" w:rsidRDefault="00B47257" w:rsidP="00B7657C">
            <w:pPr>
              <w:cnfStyle w:val="000000100000"/>
              <w:rPr>
                <w:rFonts w:cs="Arial"/>
              </w:rPr>
            </w:pPr>
          </w:p>
        </w:tc>
      </w:tr>
      <w:tr w:rsidR="00B47257" w:rsidRPr="003615FF" w:rsidTr="00314229">
        <w:tc>
          <w:tcPr>
            <w:cnfStyle w:val="001000000000"/>
            <w:tcW w:w="234" w:type="dxa"/>
          </w:tcPr>
          <w:p w:rsidR="00B47257" w:rsidRPr="003615FF" w:rsidRDefault="00B47257" w:rsidP="00D11ECE">
            <w:pPr>
              <w:rPr>
                <w:rFonts w:eastAsia="Times New Roman" w:cs="Times New Roman"/>
              </w:rPr>
            </w:pPr>
          </w:p>
        </w:tc>
        <w:tc>
          <w:tcPr>
            <w:tcW w:w="1164" w:type="dxa"/>
          </w:tcPr>
          <w:p w:rsidR="00B47257" w:rsidRPr="003615FF" w:rsidRDefault="00B47257" w:rsidP="00A96EFC">
            <w:pPr>
              <w:cnfStyle w:val="000000000000"/>
              <w:rPr>
                <w:rFonts w:cs="Arial"/>
                <w:b/>
                <w:bCs/>
              </w:rPr>
            </w:pPr>
            <w:r w:rsidRPr="003615FF">
              <w:rPr>
                <w:rFonts w:cs="Arial"/>
                <w:b/>
                <w:bCs/>
              </w:rPr>
              <w:t>3</w:t>
            </w:r>
          </w:p>
        </w:tc>
        <w:tc>
          <w:tcPr>
            <w:tcW w:w="1362" w:type="dxa"/>
            <w:gridSpan w:val="3"/>
          </w:tcPr>
          <w:p w:rsidR="00B47257" w:rsidRPr="003615FF" w:rsidRDefault="00D11ECE" w:rsidP="00D11ECE">
            <w:pPr>
              <w:cnfStyle w:val="000000000000"/>
              <w:rPr>
                <w:rFonts w:cs="Arial"/>
              </w:rPr>
            </w:pPr>
            <w:r w:rsidRPr="003615FF">
              <w:rPr>
                <w:rFonts w:cs="Arial"/>
              </w:rPr>
              <w:t>6</w:t>
            </w:r>
          </w:p>
          <w:p w:rsidR="00D11ECE" w:rsidRPr="003615FF" w:rsidRDefault="00D11ECE" w:rsidP="00D11ECE">
            <w:pPr>
              <w:cnfStyle w:val="000000000000"/>
              <w:rPr>
                <w:rFonts w:cs="Arial"/>
              </w:rPr>
            </w:pPr>
          </w:p>
          <w:p w:rsidR="00D11ECE" w:rsidRPr="003615FF" w:rsidRDefault="00D11ECE" w:rsidP="00D11ECE">
            <w:pPr>
              <w:cnfStyle w:val="000000000000"/>
              <w:rPr>
                <w:rFonts w:cs="Arial"/>
              </w:rPr>
            </w:pPr>
            <w:r w:rsidRPr="003615FF">
              <w:rPr>
                <w:rFonts w:cs="Arial"/>
              </w:rPr>
              <w:t>7</w:t>
            </w:r>
          </w:p>
        </w:tc>
        <w:tc>
          <w:tcPr>
            <w:tcW w:w="6222" w:type="dxa"/>
          </w:tcPr>
          <w:p w:rsidR="00B47257" w:rsidRPr="003615FF" w:rsidRDefault="00B47257" w:rsidP="00D11ECE">
            <w:pPr>
              <w:cnfStyle w:val="000000000000"/>
              <w:rPr>
                <w:rFonts w:cs="Arial"/>
                <w:b/>
                <w:bCs/>
              </w:rPr>
            </w:pPr>
            <w:r w:rsidRPr="003615FF">
              <w:rPr>
                <w:rFonts w:cs="Arial"/>
                <w:b/>
                <w:bCs/>
              </w:rPr>
              <w:t>Voltage and Current Laws</w:t>
            </w:r>
          </w:p>
          <w:p w:rsidR="00B47257" w:rsidRPr="003615FF" w:rsidRDefault="00B47257" w:rsidP="00716813">
            <w:pPr>
              <w:numPr>
                <w:ilvl w:val="0"/>
                <w:numId w:val="10"/>
              </w:numPr>
              <w:cnfStyle w:val="000000000000"/>
              <w:rPr>
                <w:rFonts w:cs="Arial"/>
              </w:rPr>
            </w:pPr>
            <w:r w:rsidRPr="003615FF">
              <w:rPr>
                <w:rFonts w:cs="Arial"/>
              </w:rPr>
              <w:t xml:space="preserve">Defining Nodes, Paths, Loops and Branches </w:t>
            </w:r>
          </w:p>
          <w:p w:rsidR="00B47257" w:rsidRPr="003615FF" w:rsidRDefault="00B47257" w:rsidP="00716813">
            <w:pPr>
              <w:numPr>
                <w:ilvl w:val="0"/>
                <w:numId w:val="10"/>
              </w:numPr>
              <w:cnfStyle w:val="000000000000"/>
              <w:rPr>
                <w:rFonts w:cs="Arial"/>
              </w:rPr>
            </w:pPr>
            <w:r w:rsidRPr="003615FF">
              <w:rPr>
                <w:rFonts w:cs="Arial"/>
              </w:rPr>
              <w:t xml:space="preserve">Examples of Nodes, Paths, Loops and Branches </w:t>
            </w:r>
          </w:p>
          <w:p w:rsidR="00B47257" w:rsidRPr="003615FF" w:rsidRDefault="00B47257" w:rsidP="00D11ECE">
            <w:pPr>
              <w:cnfStyle w:val="000000000000"/>
              <w:rPr>
                <w:rFonts w:cs="Arial"/>
              </w:rPr>
            </w:pPr>
            <w:r w:rsidRPr="003615FF">
              <w:rPr>
                <w:rFonts w:cs="Arial"/>
              </w:rPr>
              <w:t xml:space="preserve">Kirchhoff’s Current law </w:t>
            </w:r>
          </w:p>
        </w:tc>
        <w:tc>
          <w:tcPr>
            <w:tcW w:w="1467" w:type="dxa"/>
          </w:tcPr>
          <w:p w:rsidR="00B47257" w:rsidRPr="003615FF" w:rsidRDefault="00B47257" w:rsidP="00D11ECE">
            <w:pPr>
              <w:cnfStyle w:val="000000000000"/>
              <w:rPr>
                <w:rFonts w:cs="Arial"/>
                <w:b/>
                <w:bCs/>
                <w:u w:val="single"/>
              </w:rPr>
            </w:pPr>
            <w:r w:rsidRPr="003615FF">
              <w:rPr>
                <w:rFonts w:cs="Arial"/>
                <w:b/>
                <w:bCs/>
                <w:u w:val="single"/>
              </w:rPr>
              <w:t>Chap 3(HKD)</w:t>
            </w:r>
          </w:p>
          <w:p w:rsidR="00B47257" w:rsidRPr="003615FF" w:rsidRDefault="00B47257" w:rsidP="00D11ECE">
            <w:pPr>
              <w:cnfStyle w:val="000000000000"/>
              <w:rPr>
                <w:rFonts w:cs="Arial"/>
              </w:rPr>
            </w:pPr>
            <w:r w:rsidRPr="003615FF">
              <w:rPr>
                <w:rFonts w:cs="Arial"/>
              </w:rPr>
              <w:t>3.1</w:t>
            </w:r>
          </w:p>
          <w:p w:rsidR="00B47257" w:rsidRPr="003615FF" w:rsidRDefault="00B47257" w:rsidP="00D11ECE">
            <w:pPr>
              <w:cnfStyle w:val="000000000000"/>
              <w:rPr>
                <w:rFonts w:cs="Arial"/>
              </w:rPr>
            </w:pPr>
            <w:r w:rsidRPr="003615FF">
              <w:rPr>
                <w:rFonts w:cs="Arial"/>
              </w:rPr>
              <w:t>3.1</w:t>
            </w:r>
          </w:p>
          <w:p w:rsidR="00B47257" w:rsidRPr="003615FF" w:rsidRDefault="00B47257" w:rsidP="00D11ECE">
            <w:pPr>
              <w:cnfStyle w:val="000000000000"/>
              <w:rPr>
                <w:rFonts w:cs="Arial"/>
              </w:rPr>
            </w:pPr>
            <w:r w:rsidRPr="003615FF">
              <w:rPr>
                <w:rFonts w:cs="Arial"/>
              </w:rPr>
              <w:t>3.2</w:t>
            </w:r>
          </w:p>
        </w:tc>
      </w:tr>
      <w:tr w:rsidR="00B47257" w:rsidRPr="003615FF" w:rsidTr="00314229">
        <w:trPr>
          <w:cnfStyle w:val="000000100000"/>
        </w:trPr>
        <w:tc>
          <w:tcPr>
            <w:cnfStyle w:val="001000000000"/>
            <w:tcW w:w="234" w:type="dxa"/>
          </w:tcPr>
          <w:p w:rsidR="00B47257" w:rsidRPr="003615FF" w:rsidRDefault="00B47257" w:rsidP="00D11ECE">
            <w:pPr>
              <w:rPr>
                <w:rFonts w:eastAsia="Times New Roman" w:cs="Times New Roman"/>
              </w:rPr>
            </w:pPr>
          </w:p>
        </w:tc>
        <w:tc>
          <w:tcPr>
            <w:tcW w:w="1164" w:type="dxa"/>
          </w:tcPr>
          <w:p w:rsidR="00B47257" w:rsidRPr="003615FF" w:rsidRDefault="00B47257" w:rsidP="00D11ECE">
            <w:pPr>
              <w:jc w:val="center"/>
              <w:cnfStyle w:val="000000100000"/>
              <w:rPr>
                <w:rFonts w:cs="Arial"/>
              </w:rPr>
            </w:pPr>
          </w:p>
        </w:tc>
        <w:tc>
          <w:tcPr>
            <w:tcW w:w="1362" w:type="dxa"/>
            <w:gridSpan w:val="3"/>
          </w:tcPr>
          <w:p w:rsidR="00B47257" w:rsidRPr="003615FF" w:rsidRDefault="00B47257" w:rsidP="00D11ECE">
            <w:pPr>
              <w:cnfStyle w:val="000000100000"/>
              <w:rPr>
                <w:rFonts w:cs="Arial"/>
              </w:rPr>
            </w:pPr>
            <w:r w:rsidRPr="003615FF">
              <w:rPr>
                <w:rFonts w:cs="Arial"/>
              </w:rPr>
              <w:t>8</w:t>
            </w:r>
          </w:p>
        </w:tc>
        <w:tc>
          <w:tcPr>
            <w:tcW w:w="6222" w:type="dxa"/>
          </w:tcPr>
          <w:p w:rsidR="00B47257" w:rsidRPr="003615FF" w:rsidRDefault="00B47257" w:rsidP="00716813">
            <w:pPr>
              <w:numPr>
                <w:ilvl w:val="0"/>
                <w:numId w:val="11"/>
              </w:numPr>
              <w:cnfStyle w:val="000000100000"/>
              <w:rPr>
                <w:rFonts w:cs="Arial"/>
              </w:rPr>
            </w:pPr>
            <w:r w:rsidRPr="003615FF">
              <w:rPr>
                <w:rFonts w:cs="Arial"/>
                <w:b/>
                <w:bCs/>
              </w:rPr>
              <w:t>Voltage and Current Laws</w:t>
            </w:r>
            <w:r w:rsidR="003540F2">
              <w:rPr>
                <w:rFonts w:cs="Arial"/>
                <w:b/>
                <w:bCs/>
              </w:rPr>
              <w:t xml:space="preserve"> </w:t>
            </w:r>
            <w:r w:rsidRPr="003615FF">
              <w:rPr>
                <w:rFonts w:cs="Arial"/>
                <w:b/>
                <w:bCs/>
              </w:rPr>
              <w:t>:</w:t>
            </w:r>
            <w:r w:rsidR="003540F2">
              <w:rPr>
                <w:rFonts w:cs="Arial"/>
                <w:b/>
                <w:bCs/>
              </w:rPr>
              <w:t xml:space="preserve"> </w:t>
            </w:r>
            <w:r w:rsidR="00B7657C" w:rsidRPr="003615FF">
              <w:rPr>
                <w:rFonts w:cs="Arial"/>
              </w:rPr>
              <w:t xml:space="preserve">Kirchhoff’s Voltage law </w:t>
            </w:r>
          </w:p>
          <w:p w:rsidR="00B47257" w:rsidRPr="003615FF" w:rsidRDefault="00B47257" w:rsidP="00716813">
            <w:pPr>
              <w:numPr>
                <w:ilvl w:val="1"/>
                <w:numId w:val="11"/>
              </w:numPr>
              <w:cnfStyle w:val="000000100000"/>
              <w:rPr>
                <w:rFonts w:cs="Arial"/>
              </w:rPr>
            </w:pPr>
            <w:r w:rsidRPr="003615FF">
              <w:rPr>
                <w:rFonts w:cs="Arial"/>
              </w:rPr>
              <w:lastRenderedPageBreak/>
              <w:t xml:space="preserve">Single loop circuit </w:t>
            </w:r>
          </w:p>
        </w:tc>
        <w:tc>
          <w:tcPr>
            <w:tcW w:w="1467" w:type="dxa"/>
          </w:tcPr>
          <w:p w:rsidR="00B47257" w:rsidRPr="003615FF" w:rsidRDefault="00B47257" w:rsidP="00D11ECE">
            <w:pPr>
              <w:cnfStyle w:val="000000100000"/>
              <w:rPr>
                <w:rFonts w:cs="Arial"/>
              </w:rPr>
            </w:pPr>
            <w:r w:rsidRPr="003615FF">
              <w:rPr>
                <w:rFonts w:cs="Arial"/>
              </w:rPr>
              <w:lastRenderedPageBreak/>
              <w:t>3.3</w:t>
            </w:r>
          </w:p>
          <w:p w:rsidR="00B47257" w:rsidRPr="003615FF" w:rsidRDefault="00B47257" w:rsidP="00D11ECE">
            <w:pPr>
              <w:cnfStyle w:val="000000100000"/>
              <w:rPr>
                <w:rFonts w:cs="Arial"/>
              </w:rPr>
            </w:pPr>
            <w:r w:rsidRPr="003615FF">
              <w:rPr>
                <w:rFonts w:cs="Arial"/>
              </w:rPr>
              <w:lastRenderedPageBreak/>
              <w:t>3.4</w:t>
            </w:r>
          </w:p>
        </w:tc>
      </w:tr>
      <w:tr w:rsidR="00B47257" w:rsidRPr="003615FF" w:rsidTr="00314229">
        <w:tc>
          <w:tcPr>
            <w:cnfStyle w:val="001000000000"/>
            <w:tcW w:w="234" w:type="dxa"/>
          </w:tcPr>
          <w:p w:rsidR="00B47257" w:rsidRPr="003615FF" w:rsidRDefault="00B47257" w:rsidP="00D11ECE">
            <w:pPr>
              <w:rPr>
                <w:rFonts w:eastAsia="Times New Roman" w:cs="Times New Roman"/>
              </w:rPr>
            </w:pPr>
          </w:p>
        </w:tc>
        <w:tc>
          <w:tcPr>
            <w:tcW w:w="1164" w:type="dxa"/>
          </w:tcPr>
          <w:p w:rsidR="00B47257" w:rsidRPr="003615FF" w:rsidRDefault="00B47257" w:rsidP="00D11ECE">
            <w:pPr>
              <w:jc w:val="center"/>
              <w:cnfStyle w:val="000000000000"/>
              <w:rPr>
                <w:rFonts w:cs="Arial"/>
              </w:rPr>
            </w:pPr>
          </w:p>
        </w:tc>
        <w:tc>
          <w:tcPr>
            <w:tcW w:w="1362" w:type="dxa"/>
            <w:gridSpan w:val="3"/>
          </w:tcPr>
          <w:p w:rsidR="00B47257" w:rsidRPr="003615FF" w:rsidRDefault="00B47257" w:rsidP="00D11ECE">
            <w:pPr>
              <w:cnfStyle w:val="000000000000"/>
              <w:rPr>
                <w:rFonts w:cs="Arial"/>
              </w:rPr>
            </w:pPr>
            <w:r w:rsidRPr="003615FF">
              <w:rPr>
                <w:rFonts w:cs="Arial"/>
              </w:rPr>
              <w:t>9</w:t>
            </w:r>
          </w:p>
          <w:p w:rsidR="00D11ECE" w:rsidRPr="003615FF" w:rsidRDefault="00D11ECE" w:rsidP="00D11ECE">
            <w:pPr>
              <w:cnfStyle w:val="000000000000"/>
              <w:rPr>
                <w:rFonts w:cs="Arial"/>
              </w:rPr>
            </w:pPr>
            <w:r w:rsidRPr="003615FF">
              <w:rPr>
                <w:rFonts w:cs="Arial"/>
              </w:rPr>
              <w:t>10</w:t>
            </w:r>
          </w:p>
        </w:tc>
        <w:tc>
          <w:tcPr>
            <w:tcW w:w="6222" w:type="dxa"/>
          </w:tcPr>
          <w:p w:rsidR="00B47257" w:rsidRPr="003615FF" w:rsidRDefault="00B47257" w:rsidP="00716813">
            <w:pPr>
              <w:numPr>
                <w:ilvl w:val="0"/>
                <w:numId w:val="12"/>
              </w:numPr>
              <w:cnfStyle w:val="000000000000"/>
              <w:rPr>
                <w:rFonts w:cs="Arial"/>
              </w:rPr>
            </w:pPr>
            <w:r w:rsidRPr="003615FF">
              <w:rPr>
                <w:rFonts w:cs="Arial"/>
                <w:b/>
                <w:bCs/>
              </w:rPr>
              <w:t>Voltage and Current Laws</w:t>
            </w:r>
            <w:r w:rsidR="003540F2">
              <w:rPr>
                <w:rFonts w:cs="Arial"/>
                <w:b/>
                <w:bCs/>
              </w:rPr>
              <w:t xml:space="preserve"> </w:t>
            </w:r>
            <w:r w:rsidRPr="003615FF">
              <w:rPr>
                <w:rFonts w:cs="Arial"/>
                <w:b/>
                <w:bCs/>
              </w:rPr>
              <w:t>:</w:t>
            </w:r>
            <w:r w:rsidR="003540F2">
              <w:rPr>
                <w:rFonts w:cs="Arial"/>
                <w:b/>
                <w:bCs/>
              </w:rPr>
              <w:t xml:space="preserve"> </w:t>
            </w:r>
            <w:r w:rsidR="00B7657C" w:rsidRPr="003615FF">
              <w:rPr>
                <w:rFonts w:cs="Arial"/>
              </w:rPr>
              <w:t xml:space="preserve">Single node-pair circuit </w:t>
            </w:r>
          </w:p>
          <w:p w:rsidR="00B47257" w:rsidRPr="003615FF" w:rsidRDefault="00B47257" w:rsidP="00D11ECE">
            <w:pPr>
              <w:cnfStyle w:val="000000000000"/>
              <w:rPr>
                <w:rFonts w:cs="Arial"/>
              </w:rPr>
            </w:pPr>
          </w:p>
        </w:tc>
        <w:tc>
          <w:tcPr>
            <w:tcW w:w="1467" w:type="dxa"/>
          </w:tcPr>
          <w:p w:rsidR="00B47257" w:rsidRPr="003615FF" w:rsidRDefault="00B47257" w:rsidP="00D11ECE">
            <w:pPr>
              <w:cnfStyle w:val="000000000000"/>
              <w:rPr>
                <w:rFonts w:cs="Arial"/>
              </w:rPr>
            </w:pPr>
            <w:r w:rsidRPr="003615FF">
              <w:rPr>
                <w:rFonts w:cs="Arial"/>
              </w:rPr>
              <w:t>3.5</w:t>
            </w:r>
          </w:p>
        </w:tc>
      </w:tr>
      <w:tr w:rsidR="00B47257" w:rsidRPr="003615FF" w:rsidTr="00314229">
        <w:trPr>
          <w:cnfStyle w:val="000000100000"/>
        </w:trPr>
        <w:tc>
          <w:tcPr>
            <w:cnfStyle w:val="001000000000"/>
            <w:tcW w:w="234" w:type="dxa"/>
          </w:tcPr>
          <w:p w:rsidR="00B47257" w:rsidRPr="003615FF" w:rsidRDefault="00B47257" w:rsidP="00D11ECE">
            <w:pPr>
              <w:rPr>
                <w:rFonts w:eastAsia="Times New Roman" w:cs="Times New Roman"/>
              </w:rPr>
            </w:pPr>
          </w:p>
        </w:tc>
        <w:tc>
          <w:tcPr>
            <w:tcW w:w="1164" w:type="dxa"/>
          </w:tcPr>
          <w:p w:rsidR="00B47257" w:rsidRPr="003615FF" w:rsidRDefault="00B7657C" w:rsidP="00B7657C">
            <w:pPr>
              <w:cnfStyle w:val="000000100000"/>
              <w:rPr>
                <w:rFonts w:cs="Arial"/>
                <w:b/>
                <w:bCs/>
              </w:rPr>
            </w:pPr>
            <w:r w:rsidRPr="003615FF">
              <w:rPr>
                <w:rFonts w:cs="Arial"/>
                <w:b/>
                <w:bCs/>
              </w:rPr>
              <w:t>4</w:t>
            </w:r>
          </w:p>
        </w:tc>
        <w:tc>
          <w:tcPr>
            <w:tcW w:w="1362" w:type="dxa"/>
            <w:gridSpan w:val="3"/>
          </w:tcPr>
          <w:p w:rsidR="00B47257" w:rsidRPr="003615FF" w:rsidRDefault="00B47257" w:rsidP="00D11ECE">
            <w:pPr>
              <w:cnfStyle w:val="000000100000"/>
              <w:rPr>
                <w:rFonts w:cs="Arial"/>
              </w:rPr>
            </w:pPr>
            <w:r w:rsidRPr="003615FF">
              <w:rPr>
                <w:rFonts w:cs="Arial"/>
              </w:rPr>
              <w:t>11</w:t>
            </w:r>
          </w:p>
        </w:tc>
        <w:tc>
          <w:tcPr>
            <w:tcW w:w="6222" w:type="dxa"/>
          </w:tcPr>
          <w:p w:rsidR="00B47257" w:rsidRPr="003615FF" w:rsidRDefault="00B47257" w:rsidP="00716813">
            <w:pPr>
              <w:numPr>
                <w:ilvl w:val="0"/>
                <w:numId w:val="12"/>
              </w:numPr>
              <w:cnfStyle w:val="000000100000"/>
              <w:rPr>
                <w:rFonts w:cs="Arial"/>
              </w:rPr>
            </w:pPr>
            <w:r w:rsidRPr="003615FF">
              <w:rPr>
                <w:rFonts w:cs="Arial"/>
                <w:b/>
                <w:bCs/>
              </w:rPr>
              <w:t>Voltage and Current Laws</w:t>
            </w:r>
            <w:r w:rsidR="003540F2">
              <w:rPr>
                <w:rFonts w:cs="Arial"/>
                <w:b/>
                <w:bCs/>
              </w:rPr>
              <w:t xml:space="preserve"> </w:t>
            </w:r>
            <w:r w:rsidRPr="003615FF">
              <w:rPr>
                <w:rFonts w:cs="Arial"/>
                <w:b/>
                <w:bCs/>
              </w:rPr>
              <w:t>:</w:t>
            </w:r>
            <w:r w:rsidR="003540F2">
              <w:rPr>
                <w:rFonts w:cs="Arial"/>
                <w:b/>
                <w:bCs/>
              </w:rPr>
              <w:t xml:space="preserve"> </w:t>
            </w:r>
            <w:r w:rsidR="00B7657C" w:rsidRPr="003615FF">
              <w:rPr>
                <w:rFonts w:cs="Arial"/>
              </w:rPr>
              <w:t>Voltage and current division</w:t>
            </w:r>
          </w:p>
        </w:tc>
        <w:tc>
          <w:tcPr>
            <w:tcW w:w="1467" w:type="dxa"/>
          </w:tcPr>
          <w:p w:rsidR="00B47257" w:rsidRPr="003615FF" w:rsidRDefault="00B47257" w:rsidP="00D11ECE">
            <w:pPr>
              <w:cnfStyle w:val="000000100000"/>
              <w:rPr>
                <w:rFonts w:cs="Arial"/>
              </w:rPr>
            </w:pPr>
            <w:r w:rsidRPr="003615FF">
              <w:rPr>
                <w:rFonts w:cs="Arial"/>
              </w:rPr>
              <w:t>3.8</w:t>
            </w:r>
          </w:p>
        </w:tc>
      </w:tr>
      <w:tr w:rsidR="00B47257" w:rsidRPr="003615FF" w:rsidTr="00314229">
        <w:tc>
          <w:tcPr>
            <w:cnfStyle w:val="001000000000"/>
            <w:tcW w:w="234" w:type="dxa"/>
          </w:tcPr>
          <w:p w:rsidR="00B47257" w:rsidRPr="003615FF" w:rsidRDefault="00B47257" w:rsidP="00D11ECE">
            <w:pPr>
              <w:rPr>
                <w:rFonts w:eastAsia="Times New Roman" w:cs="Times New Roman"/>
              </w:rPr>
            </w:pPr>
          </w:p>
        </w:tc>
        <w:tc>
          <w:tcPr>
            <w:tcW w:w="1164" w:type="dxa"/>
          </w:tcPr>
          <w:p w:rsidR="00B47257" w:rsidRPr="003615FF" w:rsidRDefault="00B47257" w:rsidP="00D11ECE">
            <w:pPr>
              <w:jc w:val="center"/>
              <w:cnfStyle w:val="000000000000"/>
              <w:rPr>
                <w:rFonts w:cs="Arial"/>
                <w:b/>
                <w:bCs/>
              </w:rPr>
            </w:pPr>
          </w:p>
        </w:tc>
        <w:tc>
          <w:tcPr>
            <w:tcW w:w="1362" w:type="dxa"/>
            <w:gridSpan w:val="3"/>
          </w:tcPr>
          <w:p w:rsidR="00B47257" w:rsidRPr="003615FF" w:rsidRDefault="00B47257" w:rsidP="00D11ECE">
            <w:pPr>
              <w:cnfStyle w:val="000000000000"/>
              <w:rPr>
                <w:rFonts w:cs="Arial"/>
              </w:rPr>
            </w:pPr>
            <w:r w:rsidRPr="003615FF">
              <w:rPr>
                <w:rFonts w:cs="Arial"/>
              </w:rPr>
              <w:t>12</w:t>
            </w:r>
          </w:p>
        </w:tc>
        <w:tc>
          <w:tcPr>
            <w:tcW w:w="6222" w:type="dxa"/>
          </w:tcPr>
          <w:p w:rsidR="00B47257" w:rsidRPr="003615FF" w:rsidRDefault="00B47257" w:rsidP="00D11ECE">
            <w:pPr>
              <w:cnfStyle w:val="000000000000"/>
              <w:rPr>
                <w:rFonts w:cs="Arial"/>
                <w:b/>
                <w:bCs/>
              </w:rPr>
            </w:pPr>
            <w:r w:rsidRPr="003615FF">
              <w:rPr>
                <w:rFonts w:cs="Arial"/>
                <w:b/>
                <w:bCs/>
              </w:rPr>
              <w:t>Basic Nodal &amp; Mesh Analysis:</w:t>
            </w:r>
          </w:p>
          <w:p w:rsidR="00A96EFC" w:rsidRPr="003615FF" w:rsidRDefault="00B47257" w:rsidP="00716813">
            <w:pPr>
              <w:numPr>
                <w:ilvl w:val="0"/>
                <w:numId w:val="12"/>
              </w:numPr>
              <w:cnfStyle w:val="000000000000"/>
              <w:rPr>
                <w:rFonts w:cs="Arial"/>
              </w:rPr>
            </w:pPr>
            <w:r w:rsidRPr="003615FF">
              <w:rPr>
                <w:rFonts w:cs="Arial"/>
              </w:rPr>
              <w:t>Introduction</w:t>
            </w:r>
            <w:r w:rsidR="00A96EFC" w:rsidRPr="003615FF">
              <w:rPr>
                <w:rFonts w:cs="Arial"/>
              </w:rPr>
              <w:t>, Basic Nodal Analysis</w:t>
            </w:r>
          </w:p>
        </w:tc>
        <w:tc>
          <w:tcPr>
            <w:tcW w:w="1467" w:type="dxa"/>
          </w:tcPr>
          <w:p w:rsidR="00B47257" w:rsidRPr="003615FF" w:rsidRDefault="00B47257" w:rsidP="00D11ECE">
            <w:pPr>
              <w:cnfStyle w:val="000000000000"/>
              <w:rPr>
                <w:rFonts w:cs="Arial"/>
              </w:rPr>
            </w:pPr>
            <w:r w:rsidRPr="003615FF">
              <w:rPr>
                <w:rFonts w:cs="Arial"/>
                <w:b/>
                <w:u w:val="single"/>
              </w:rPr>
              <w:t>Chap 4</w:t>
            </w:r>
            <w:r w:rsidRPr="003615FF">
              <w:rPr>
                <w:rFonts w:cs="Arial"/>
                <w:b/>
                <w:bCs/>
                <w:u w:val="single"/>
              </w:rPr>
              <w:t>(HKD)</w:t>
            </w:r>
          </w:p>
          <w:p w:rsidR="00B47257" w:rsidRPr="003615FF" w:rsidRDefault="00B47257" w:rsidP="00D11ECE">
            <w:pPr>
              <w:cnfStyle w:val="000000000000"/>
              <w:rPr>
                <w:rFonts w:cs="Arial"/>
              </w:rPr>
            </w:pPr>
            <w:r w:rsidRPr="003615FF">
              <w:rPr>
                <w:rFonts w:cs="Arial"/>
              </w:rPr>
              <w:t>4.1</w:t>
            </w:r>
          </w:p>
        </w:tc>
      </w:tr>
      <w:tr w:rsidR="00B47257" w:rsidRPr="003615FF" w:rsidTr="00314229">
        <w:trPr>
          <w:cnfStyle w:val="000000100000"/>
        </w:trPr>
        <w:tc>
          <w:tcPr>
            <w:cnfStyle w:val="001000000000"/>
            <w:tcW w:w="234" w:type="dxa"/>
          </w:tcPr>
          <w:p w:rsidR="00B47257" w:rsidRPr="003615FF" w:rsidRDefault="00B47257" w:rsidP="00D11ECE">
            <w:pPr>
              <w:rPr>
                <w:rFonts w:eastAsia="Times New Roman" w:cs="Times New Roman"/>
              </w:rPr>
            </w:pPr>
          </w:p>
        </w:tc>
        <w:tc>
          <w:tcPr>
            <w:tcW w:w="1164" w:type="dxa"/>
          </w:tcPr>
          <w:p w:rsidR="00B47257" w:rsidRPr="003615FF" w:rsidRDefault="00B47257" w:rsidP="00A96EFC">
            <w:pPr>
              <w:cnfStyle w:val="000000100000"/>
              <w:rPr>
                <w:rFonts w:cs="Arial"/>
                <w:b/>
                <w:bCs/>
              </w:rPr>
            </w:pPr>
            <w:r w:rsidRPr="003615FF">
              <w:rPr>
                <w:rFonts w:cs="Arial"/>
                <w:b/>
                <w:bCs/>
              </w:rPr>
              <w:t>5</w:t>
            </w:r>
          </w:p>
        </w:tc>
        <w:tc>
          <w:tcPr>
            <w:tcW w:w="1362" w:type="dxa"/>
            <w:gridSpan w:val="3"/>
          </w:tcPr>
          <w:p w:rsidR="00B47257" w:rsidRPr="003615FF" w:rsidRDefault="00B47257" w:rsidP="00D11ECE">
            <w:pPr>
              <w:cnfStyle w:val="000000100000"/>
              <w:rPr>
                <w:rFonts w:cs="Arial"/>
              </w:rPr>
            </w:pPr>
            <w:r w:rsidRPr="003615FF">
              <w:rPr>
                <w:rFonts w:cs="Arial"/>
              </w:rPr>
              <w:t>13</w:t>
            </w:r>
          </w:p>
          <w:p w:rsidR="00D11ECE" w:rsidRPr="003615FF" w:rsidRDefault="00D11ECE" w:rsidP="00D11ECE">
            <w:pPr>
              <w:cnfStyle w:val="000000100000"/>
              <w:rPr>
                <w:rFonts w:cs="Arial"/>
              </w:rPr>
            </w:pPr>
            <w:r w:rsidRPr="003615FF">
              <w:rPr>
                <w:rFonts w:cs="Arial"/>
              </w:rPr>
              <w:t>14</w:t>
            </w:r>
          </w:p>
        </w:tc>
        <w:tc>
          <w:tcPr>
            <w:tcW w:w="6222" w:type="dxa"/>
          </w:tcPr>
          <w:p w:rsidR="00B47257" w:rsidRPr="003615FF" w:rsidRDefault="00B47257" w:rsidP="00D11ECE">
            <w:pPr>
              <w:cnfStyle w:val="000000100000"/>
              <w:rPr>
                <w:rFonts w:cs="Arial"/>
                <w:b/>
                <w:bCs/>
              </w:rPr>
            </w:pPr>
            <w:r w:rsidRPr="003615FF">
              <w:rPr>
                <w:rFonts w:cs="Arial"/>
                <w:b/>
                <w:bCs/>
              </w:rPr>
              <w:t>Basic Nodal &amp; Mesh Analysis:</w:t>
            </w:r>
          </w:p>
          <w:p w:rsidR="00B47257" w:rsidRPr="003615FF" w:rsidRDefault="00B47257" w:rsidP="00716813">
            <w:pPr>
              <w:numPr>
                <w:ilvl w:val="0"/>
                <w:numId w:val="13"/>
              </w:numPr>
              <w:cnfStyle w:val="000000100000"/>
              <w:rPr>
                <w:rFonts w:cs="Arial"/>
              </w:rPr>
            </w:pPr>
            <w:r w:rsidRPr="003615FF">
              <w:rPr>
                <w:rFonts w:cs="Arial"/>
              </w:rPr>
              <w:t>The Super-node</w:t>
            </w:r>
          </w:p>
          <w:p w:rsidR="00B47257" w:rsidRPr="003615FF" w:rsidRDefault="00B47257" w:rsidP="00716813">
            <w:pPr>
              <w:numPr>
                <w:ilvl w:val="0"/>
                <w:numId w:val="13"/>
              </w:numPr>
              <w:cnfStyle w:val="000000100000"/>
              <w:rPr>
                <w:rFonts w:cs="Arial"/>
              </w:rPr>
            </w:pPr>
            <w:r w:rsidRPr="003615FF">
              <w:rPr>
                <w:rFonts w:cs="Arial"/>
              </w:rPr>
              <w:t>Basic Mesh Analysis</w:t>
            </w:r>
          </w:p>
        </w:tc>
        <w:tc>
          <w:tcPr>
            <w:tcW w:w="1467" w:type="dxa"/>
          </w:tcPr>
          <w:p w:rsidR="00B47257" w:rsidRPr="003615FF" w:rsidRDefault="00B47257" w:rsidP="00D11ECE">
            <w:pPr>
              <w:cnfStyle w:val="000000100000"/>
              <w:rPr>
                <w:rFonts w:cs="Arial"/>
              </w:rPr>
            </w:pPr>
          </w:p>
          <w:p w:rsidR="00B47257" w:rsidRPr="003615FF" w:rsidRDefault="00B47257" w:rsidP="00D11ECE">
            <w:pPr>
              <w:cnfStyle w:val="000000100000"/>
              <w:rPr>
                <w:rFonts w:cs="Arial"/>
              </w:rPr>
            </w:pPr>
            <w:r w:rsidRPr="003615FF">
              <w:rPr>
                <w:rFonts w:cs="Arial"/>
              </w:rPr>
              <w:t>4.2</w:t>
            </w:r>
          </w:p>
          <w:p w:rsidR="00B47257" w:rsidRPr="003615FF" w:rsidRDefault="00B47257" w:rsidP="00D11ECE">
            <w:pPr>
              <w:cnfStyle w:val="000000100000"/>
              <w:rPr>
                <w:rFonts w:cs="Arial"/>
              </w:rPr>
            </w:pPr>
            <w:r w:rsidRPr="003615FF">
              <w:rPr>
                <w:rFonts w:cs="Arial"/>
              </w:rPr>
              <w:t>4.3</w:t>
            </w:r>
          </w:p>
        </w:tc>
      </w:tr>
      <w:tr w:rsidR="00B47257" w:rsidRPr="003615FF" w:rsidTr="00314229">
        <w:tc>
          <w:tcPr>
            <w:cnfStyle w:val="001000000000"/>
            <w:tcW w:w="234" w:type="dxa"/>
          </w:tcPr>
          <w:p w:rsidR="00B47257" w:rsidRPr="003615FF" w:rsidRDefault="00B47257" w:rsidP="00D11ECE">
            <w:pPr>
              <w:rPr>
                <w:rFonts w:eastAsia="Times New Roman" w:cs="Times New Roman"/>
              </w:rPr>
            </w:pPr>
          </w:p>
        </w:tc>
        <w:tc>
          <w:tcPr>
            <w:tcW w:w="1164" w:type="dxa"/>
          </w:tcPr>
          <w:p w:rsidR="00B47257" w:rsidRPr="003615FF" w:rsidRDefault="00B47257" w:rsidP="00D11ECE">
            <w:pPr>
              <w:jc w:val="center"/>
              <w:cnfStyle w:val="000000000000"/>
              <w:rPr>
                <w:rFonts w:cs="Arial"/>
                <w:b/>
                <w:bCs/>
              </w:rPr>
            </w:pPr>
          </w:p>
        </w:tc>
        <w:tc>
          <w:tcPr>
            <w:tcW w:w="1362" w:type="dxa"/>
            <w:gridSpan w:val="3"/>
          </w:tcPr>
          <w:p w:rsidR="00B47257" w:rsidRPr="003615FF" w:rsidRDefault="00B47257" w:rsidP="00D11ECE">
            <w:pPr>
              <w:cnfStyle w:val="000000000000"/>
              <w:rPr>
                <w:rFonts w:cs="Arial"/>
              </w:rPr>
            </w:pPr>
            <w:r w:rsidRPr="003615FF">
              <w:rPr>
                <w:rFonts w:cs="Arial"/>
              </w:rPr>
              <w:t>15</w:t>
            </w:r>
          </w:p>
        </w:tc>
        <w:tc>
          <w:tcPr>
            <w:tcW w:w="6222" w:type="dxa"/>
          </w:tcPr>
          <w:p w:rsidR="00B47257" w:rsidRPr="003615FF" w:rsidRDefault="00B47257" w:rsidP="00D11ECE">
            <w:pPr>
              <w:cnfStyle w:val="000000000000"/>
              <w:rPr>
                <w:rFonts w:cs="Arial"/>
                <w:b/>
                <w:bCs/>
              </w:rPr>
            </w:pPr>
            <w:r w:rsidRPr="003615FF">
              <w:rPr>
                <w:rFonts w:cs="Arial"/>
                <w:b/>
                <w:bCs/>
              </w:rPr>
              <w:t>Basic Nodal &amp; Mesh Analysis:</w:t>
            </w:r>
          </w:p>
          <w:p w:rsidR="00B47257" w:rsidRPr="003615FF" w:rsidRDefault="00B47257" w:rsidP="00716813">
            <w:pPr>
              <w:numPr>
                <w:ilvl w:val="0"/>
                <w:numId w:val="14"/>
              </w:numPr>
              <w:cnfStyle w:val="000000000000"/>
              <w:rPr>
                <w:rFonts w:cs="Arial"/>
              </w:rPr>
            </w:pPr>
            <w:r w:rsidRPr="003615FF">
              <w:rPr>
                <w:rFonts w:cs="Arial"/>
              </w:rPr>
              <w:t>The Super-mesh</w:t>
            </w:r>
          </w:p>
        </w:tc>
        <w:tc>
          <w:tcPr>
            <w:tcW w:w="1467" w:type="dxa"/>
          </w:tcPr>
          <w:p w:rsidR="00B47257" w:rsidRPr="003615FF" w:rsidRDefault="00B47257" w:rsidP="00D11ECE">
            <w:pPr>
              <w:cnfStyle w:val="000000000000"/>
              <w:rPr>
                <w:rFonts w:cs="Arial"/>
              </w:rPr>
            </w:pPr>
          </w:p>
          <w:p w:rsidR="00B47257" w:rsidRPr="003615FF" w:rsidRDefault="00B47257" w:rsidP="00D11ECE">
            <w:pPr>
              <w:cnfStyle w:val="000000000000"/>
              <w:rPr>
                <w:rFonts w:cs="Arial"/>
              </w:rPr>
            </w:pPr>
            <w:r w:rsidRPr="003615FF">
              <w:rPr>
                <w:rFonts w:cs="Arial"/>
              </w:rPr>
              <w:t>4.4</w:t>
            </w:r>
          </w:p>
        </w:tc>
      </w:tr>
      <w:tr w:rsidR="00D11ECE" w:rsidRPr="003615FF" w:rsidTr="00314229">
        <w:trPr>
          <w:cnfStyle w:val="000000100000"/>
        </w:trPr>
        <w:tc>
          <w:tcPr>
            <w:cnfStyle w:val="001000000000"/>
            <w:tcW w:w="234" w:type="dxa"/>
          </w:tcPr>
          <w:p w:rsidR="00D11ECE" w:rsidRPr="003615FF" w:rsidRDefault="00D11ECE" w:rsidP="00D11ECE">
            <w:pPr>
              <w:rPr>
                <w:rFonts w:eastAsia="Times New Roman" w:cs="Times New Roman"/>
              </w:rPr>
            </w:pPr>
          </w:p>
        </w:tc>
        <w:tc>
          <w:tcPr>
            <w:tcW w:w="1164" w:type="dxa"/>
          </w:tcPr>
          <w:p w:rsidR="00D11ECE" w:rsidRPr="003615FF" w:rsidRDefault="00D11ECE" w:rsidP="00D11ECE">
            <w:pPr>
              <w:cnfStyle w:val="000000100000"/>
              <w:rPr>
                <w:rFonts w:cs="Arial"/>
                <w:b/>
                <w:bCs/>
              </w:rPr>
            </w:pPr>
          </w:p>
        </w:tc>
        <w:tc>
          <w:tcPr>
            <w:tcW w:w="1362" w:type="dxa"/>
            <w:gridSpan w:val="3"/>
          </w:tcPr>
          <w:p w:rsidR="00D11ECE" w:rsidRPr="003615FF" w:rsidRDefault="00D11ECE" w:rsidP="00D11ECE">
            <w:pPr>
              <w:cnfStyle w:val="000000100000"/>
              <w:rPr>
                <w:rFonts w:cs="Arial"/>
              </w:rPr>
            </w:pPr>
          </w:p>
        </w:tc>
        <w:tc>
          <w:tcPr>
            <w:tcW w:w="6222" w:type="dxa"/>
          </w:tcPr>
          <w:p w:rsidR="00D11ECE" w:rsidRPr="003615FF" w:rsidRDefault="00D11ECE" w:rsidP="00D11ECE">
            <w:pPr>
              <w:cnfStyle w:val="000000100000"/>
              <w:rPr>
                <w:rFonts w:cs="Arial"/>
                <w:b/>
                <w:bCs/>
                <w:u w:val="single"/>
              </w:rPr>
            </w:pPr>
          </w:p>
        </w:tc>
        <w:tc>
          <w:tcPr>
            <w:tcW w:w="1467" w:type="dxa"/>
          </w:tcPr>
          <w:p w:rsidR="00D11ECE" w:rsidRPr="003615FF" w:rsidRDefault="00D11ECE" w:rsidP="00D11ECE">
            <w:pPr>
              <w:cnfStyle w:val="000000100000"/>
              <w:rPr>
                <w:rFonts w:cs="Arial"/>
              </w:rPr>
            </w:pPr>
          </w:p>
        </w:tc>
      </w:tr>
      <w:tr w:rsidR="00D11ECE" w:rsidRPr="003615FF" w:rsidTr="00314229">
        <w:tc>
          <w:tcPr>
            <w:cnfStyle w:val="001000000000"/>
            <w:tcW w:w="234" w:type="dxa"/>
          </w:tcPr>
          <w:p w:rsidR="00D11ECE" w:rsidRPr="003615FF" w:rsidRDefault="00D11ECE" w:rsidP="00D11ECE">
            <w:pPr>
              <w:rPr>
                <w:rFonts w:eastAsia="Times New Roman" w:cs="Times New Roman"/>
              </w:rPr>
            </w:pPr>
          </w:p>
        </w:tc>
        <w:tc>
          <w:tcPr>
            <w:tcW w:w="1164" w:type="dxa"/>
          </w:tcPr>
          <w:p w:rsidR="00D11ECE" w:rsidRPr="003615FF" w:rsidRDefault="00314229" w:rsidP="00D11ECE">
            <w:pPr>
              <w:cnfStyle w:val="000000000000"/>
              <w:rPr>
                <w:rFonts w:cs="Arial"/>
                <w:b/>
                <w:bCs/>
              </w:rPr>
            </w:pPr>
            <w:r>
              <w:rPr>
                <w:rFonts w:cs="Arial"/>
                <w:b/>
                <w:bCs/>
              </w:rPr>
              <w:t>6</w:t>
            </w:r>
          </w:p>
        </w:tc>
        <w:tc>
          <w:tcPr>
            <w:tcW w:w="1362" w:type="dxa"/>
            <w:gridSpan w:val="3"/>
          </w:tcPr>
          <w:p w:rsidR="00D11ECE" w:rsidRPr="003615FF" w:rsidRDefault="00D11ECE" w:rsidP="00D11ECE">
            <w:pPr>
              <w:cnfStyle w:val="000000000000"/>
              <w:rPr>
                <w:rFonts w:cs="Arial"/>
              </w:rPr>
            </w:pPr>
            <w:r w:rsidRPr="003615FF">
              <w:rPr>
                <w:rFonts w:cs="Arial"/>
              </w:rPr>
              <w:t>16</w:t>
            </w:r>
          </w:p>
        </w:tc>
        <w:tc>
          <w:tcPr>
            <w:tcW w:w="6222" w:type="dxa"/>
          </w:tcPr>
          <w:p w:rsidR="00D11ECE" w:rsidRPr="003615FF" w:rsidRDefault="00D11ECE" w:rsidP="00D11ECE">
            <w:pPr>
              <w:cnfStyle w:val="000000000000"/>
              <w:rPr>
                <w:rFonts w:cs="Arial"/>
                <w:b/>
                <w:bCs/>
              </w:rPr>
            </w:pPr>
            <w:r w:rsidRPr="003615FF">
              <w:rPr>
                <w:rFonts w:cs="Arial"/>
                <w:b/>
                <w:bCs/>
              </w:rPr>
              <w:t>Basic Nodal &amp; Mesh Analysis:</w:t>
            </w:r>
          </w:p>
          <w:p w:rsidR="00D11ECE" w:rsidRPr="003615FF" w:rsidRDefault="00D11ECE" w:rsidP="00716813">
            <w:pPr>
              <w:numPr>
                <w:ilvl w:val="0"/>
                <w:numId w:val="14"/>
              </w:numPr>
              <w:cnfStyle w:val="000000000000"/>
              <w:rPr>
                <w:rFonts w:cs="Arial"/>
              </w:rPr>
            </w:pPr>
            <w:r w:rsidRPr="003615FF">
              <w:rPr>
                <w:rFonts w:cs="Arial"/>
              </w:rPr>
              <w:t>Comparison of Nodal and Mesh Analysis</w:t>
            </w:r>
          </w:p>
          <w:p w:rsidR="00D11ECE" w:rsidRPr="003615FF" w:rsidRDefault="00D11ECE" w:rsidP="00716813">
            <w:pPr>
              <w:numPr>
                <w:ilvl w:val="0"/>
                <w:numId w:val="14"/>
              </w:numPr>
              <w:cnfStyle w:val="000000000000"/>
              <w:rPr>
                <w:rFonts w:cs="Arial"/>
              </w:rPr>
            </w:pPr>
            <w:r w:rsidRPr="003615FF">
              <w:rPr>
                <w:rFonts w:cs="Arial"/>
              </w:rPr>
              <w:t>Computer Aided Circuit analysis</w:t>
            </w:r>
          </w:p>
        </w:tc>
        <w:tc>
          <w:tcPr>
            <w:tcW w:w="1467" w:type="dxa"/>
          </w:tcPr>
          <w:p w:rsidR="00D11ECE" w:rsidRPr="003615FF" w:rsidRDefault="00D11ECE" w:rsidP="00D11ECE">
            <w:pPr>
              <w:cnfStyle w:val="000000000000"/>
              <w:rPr>
                <w:rFonts w:cs="Arial"/>
              </w:rPr>
            </w:pPr>
          </w:p>
          <w:p w:rsidR="00D11ECE" w:rsidRPr="003615FF" w:rsidRDefault="00D11ECE" w:rsidP="00D11ECE">
            <w:pPr>
              <w:cnfStyle w:val="000000000000"/>
              <w:rPr>
                <w:rFonts w:cs="Arial"/>
              </w:rPr>
            </w:pPr>
            <w:r w:rsidRPr="003615FF">
              <w:rPr>
                <w:rFonts w:cs="Arial"/>
              </w:rPr>
              <w:t>4.5</w:t>
            </w:r>
          </w:p>
          <w:p w:rsidR="00D11ECE" w:rsidRPr="003615FF" w:rsidRDefault="00D11ECE" w:rsidP="00D11ECE">
            <w:pPr>
              <w:cnfStyle w:val="000000000000"/>
              <w:rPr>
                <w:rFonts w:cs="Arial"/>
              </w:rPr>
            </w:pPr>
            <w:r w:rsidRPr="003615FF">
              <w:rPr>
                <w:rFonts w:cs="Arial"/>
              </w:rPr>
              <w:t>4.6</w:t>
            </w:r>
          </w:p>
        </w:tc>
      </w:tr>
      <w:tr w:rsidR="00D11ECE" w:rsidRPr="003615FF" w:rsidTr="00314229">
        <w:trPr>
          <w:cnfStyle w:val="000000100000"/>
        </w:trPr>
        <w:tc>
          <w:tcPr>
            <w:cnfStyle w:val="001000000000"/>
            <w:tcW w:w="234" w:type="dxa"/>
          </w:tcPr>
          <w:p w:rsidR="00D11ECE" w:rsidRPr="003615FF" w:rsidRDefault="00D11ECE" w:rsidP="00D11ECE">
            <w:pPr>
              <w:rPr>
                <w:rFonts w:eastAsia="Times New Roman" w:cs="Times New Roman"/>
              </w:rPr>
            </w:pPr>
          </w:p>
        </w:tc>
        <w:tc>
          <w:tcPr>
            <w:tcW w:w="1164" w:type="dxa"/>
          </w:tcPr>
          <w:p w:rsidR="00D11ECE" w:rsidRPr="003615FF" w:rsidRDefault="00D11ECE" w:rsidP="00D11ECE">
            <w:pPr>
              <w:cnfStyle w:val="000000100000"/>
              <w:rPr>
                <w:rFonts w:cs="Arial"/>
                <w:b/>
                <w:bCs/>
              </w:rPr>
            </w:pPr>
          </w:p>
        </w:tc>
        <w:tc>
          <w:tcPr>
            <w:tcW w:w="1362" w:type="dxa"/>
            <w:gridSpan w:val="3"/>
          </w:tcPr>
          <w:p w:rsidR="00D11ECE" w:rsidRPr="003615FF" w:rsidRDefault="00D11ECE" w:rsidP="00D11ECE">
            <w:pPr>
              <w:cnfStyle w:val="000000100000"/>
              <w:rPr>
                <w:rFonts w:cs="Arial"/>
              </w:rPr>
            </w:pPr>
            <w:r w:rsidRPr="003615FF">
              <w:rPr>
                <w:rFonts w:cs="Arial"/>
              </w:rPr>
              <w:t>17</w:t>
            </w:r>
          </w:p>
        </w:tc>
        <w:tc>
          <w:tcPr>
            <w:tcW w:w="6222" w:type="dxa"/>
          </w:tcPr>
          <w:p w:rsidR="00D11ECE" w:rsidRPr="003615FF" w:rsidRDefault="00D11ECE" w:rsidP="00D11ECE">
            <w:pPr>
              <w:cnfStyle w:val="000000100000"/>
              <w:rPr>
                <w:rFonts w:cs="Arial"/>
              </w:rPr>
            </w:pPr>
            <w:r w:rsidRPr="003615FF">
              <w:rPr>
                <w:rFonts w:cs="Arial"/>
              </w:rPr>
              <w:t>Practice Problems Nodal and Mesh analysis</w:t>
            </w:r>
          </w:p>
          <w:p w:rsidR="00D11ECE" w:rsidRPr="003615FF" w:rsidRDefault="00D11ECE" w:rsidP="00D11ECE">
            <w:pPr>
              <w:cnfStyle w:val="000000100000"/>
              <w:rPr>
                <w:rFonts w:cs="Arial"/>
              </w:rPr>
            </w:pPr>
          </w:p>
        </w:tc>
        <w:tc>
          <w:tcPr>
            <w:tcW w:w="1467" w:type="dxa"/>
          </w:tcPr>
          <w:p w:rsidR="00D11ECE" w:rsidRPr="003615FF" w:rsidRDefault="00D11ECE" w:rsidP="00D11ECE">
            <w:pPr>
              <w:cnfStyle w:val="000000100000"/>
              <w:rPr>
                <w:rFonts w:cs="Arial"/>
              </w:rPr>
            </w:pPr>
          </w:p>
        </w:tc>
      </w:tr>
      <w:tr w:rsidR="00D11ECE" w:rsidRPr="003615FF" w:rsidTr="00314229">
        <w:tc>
          <w:tcPr>
            <w:cnfStyle w:val="001000000000"/>
            <w:tcW w:w="234" w:type="dxa"/>
          </w:tcPr>
          <w:p w:rsidR="00D11ECE" w:rsidRPr="003615FF" w:rsidRDefault="00D11ECE" w:rsidP="00D11ECE">
            <w:pPr>
              <w:rPr>
                <w:rFonts w:eastAsia="Times New Roman" w:cs="Times New Roman"/>
              </w:rPr>
            </w:pPr>
          </w:p>
        </w:tc>
        <w:tc>
          <w:tcPr>
            <w:tcW w:w="1164" w:type="dxa"/>
          </w:tcPr>
          <w:p w:rsidR="00D11ECE" w:rsidRPr="003615FF" w:rsidRDefault="00D11ECE" w:rsidP="00D11ECE">
            <w:pPr>
              <w:cnfStyle w:val="000000000000"/>
              <w:rPr>
                <w:rFonts w:cs="Arial"/>
                <w:b/>
                <w:bCs/>
              </w:rPr>
            </w:pPr>
          </w:p>
        </w:tc>
        <w:tc>
          <w:tcPr>
            <w:tcW w:w="1362" w:type="dxa"/>
            <w:gridSpan w:val="3"/>
          </w:tcPr>
          <w:p w:rsidR="00D11ECE" w:rsidRPr="003615FF" w:rsidRDefault="00D11ECE" w:rsidP="00D11ECE">
            <w:pPr>
              <w:cnfStyle w:val="000000000000"/>
              <w:rPr>
                <w:rFonts w:cs="Arial"/>
              </w:rPr>
            </w:pPr>
            <w:r w:rsidRPr="003615FF">
              <w:rPr>
                <w:rFonts w:cs="Arial"/>
              </w:rPr>
              <w:t>18</w:t>
            </w:r>
          </w:p>
        </w:tc>
        <w:tc>
          <w:tcPr>
            <w:tcW w:w="6222" w:type="dxa"/>
          </w:tcPr>
          <w:p w:rsidR="00D11ECE" w:rsidRPr="003615FF" w:rsidRDefault="00D11ECE" w:rsidP="00D11ECE">
            <w:pPr>
              <w:cnfStyle w:val="000000000000"/>
              <w:rPr>
                <w:rFonts w:cs="Arial"/>
                <w:b/>
                <w:bCs/>
              </w:rPr>
            </w:pPr>
            <w:r w:rsidRPr="003615FF">
              <w:rPr>
                <w:rFonts w:cs="Arial"/>
                <w:b/>
                <w:bCs/>
              </w:rPr>
              <w:t>Useful Circuit Analysis Techniques</w:t>
            </w:r>
          </w:p>
          <w:p w:rsidR="00D11ECE" w:rsidRPr="003615FF" w:rsidRDefault="00D11ECE" w:rsidP="00716813">
            <w:pPr>
              <w:numPr>
                <w:ilvl w:val="0"/>
                <w:numId w:val="15"/>
              </w:numPr>
              <w:cnfStyle w:val="000000000000"/>
              <w:rPr>
                <w:rFonts w:cs="Arial"/>
              </w:rPr>
            </w:pPr>
            <w:r w:rsidRPr="003615FF">
              <w:rPr>
                <w:rFonts w:cs="Arial"/>
              </w:rPr>
              <w:t xml:space="preserve">Linearity </w:t>
            </w:r>
            <w:r w:rsidR="003D0E19" w:rsidRPr="003615FF">
              <w:rPr>
                <w:rFonts w:cs="Arial"/>
              </w:rPr>
              <w:t>, Superposition principle</w:t>
            </w:r>
          </w:p>
        </w:tc>
        <w:tc>
          <w:tcPr>
            <w:tcW w:w="1467" w:type="dxa"/>
          </w:tcPr>
          <w:p w:rsidR="00D11ECE" w:rsidRPr="003615FF" w:rsidRDefault="00D11ECE" w:rsidP="00D11ECE">
            <w:pPr>
              <w:cnfStyle w:val="000000000000"/>
              <w:rPr>
                <w:rFonts w:cs="Arial"/>
                <w:b/>
                <w:bCs/>
                <w:u w:val="single"/>
              </w:rPr>
            </w:pPr>
            <w:r w:rsidRPr="003615FF">
              <w:rPr>
                <w:rFonts w:cs="Arial"/>
                <w:b/>
                <w:bCs/>
                <w:u w:val="single"/>
              </w:rPr>
              <w:t>Chap 5(HKD)</w:t>
            </w:r>
          </w:p>
          <w:p w:rsidR="00D11ECE" w:rsidRPr="003615FF" w:rsidRDefault="003D0E19" w:rsidP="00D11ECE">
            <w:pPr>
              <w:cnfStyle w:val="000000000000"/>
              <w:rPr>
                <w:rFonts w:cs="Arial"/>
              </w:rPr>
            </w:pPr>
            <w:r w:rsidRPr="003615FF">
              <w:rPr>
                <w:rFonts w:cs="Arial"/>
              </w:rPr>
              <w:t>5.1</w:t>
            </w:r>
          </w:p>
        </w:tc>
      </w:tr>
      <w:tr w:rsidR="00D11ECE" w:rsidRPr="003615FF" w:rsidTr="00314229">
        <w:trPr>
          <w:cnfStyle w:val="000000100000"/>
        </w:trPr>
        <w:tc>
          <w:tcPr>
            <w:cnfStyle w:val="001000000000"/>
            <w:tcW w:w="234" w:type="dxa"/>
          </w:tcPr>
          <w:p w:rsidR="00D11ECE" w:rsidRPr="003615FF" w:rsidRDefault="00D11ECE" w:rsidP="00D11ECE">
            <w:pPr>
              <w:rPr>
                <w:rFonts w:eastAsia="Times New Roman" w:cs="Times New Roman"/>
              </w:rPr>
            </w:pPr>
          </w:p>
        </w:tc>
        <w:tc>
          <w:tcPr>
            <w:tcW w:w="1164" w:type="dxa"/>
          </w:tcPr>
          <w:p w:rsidR="00D11ECE" w:rsidRPr="003615FF" w:rsidRDefault="00314229" w:rsidP="00D11ECE">
            <w:pPr>
              <w:cnfStyle w:val="000000100000"/>
              <w:rPr>
                <w:rFonts w:cs="Arial"/>
                <w:b/>
                <w:bCs/>
              </w:rPr>
            </w:pPr>
            <w:r>
              <w:rPr>
                <w:rFonts w:cs="Arial"/>
                <w:b/>
                <w:bCs/>
              </w:rPr>
              <w:t>7</w:t>
            </w:r>
          </w:p>
        </w:tc>
        <w:tc>
          <w:tcPr>
            <w:tcW w:w="1362" w:type="dxa"/>
            <w:gridSpan w:val="3"/>
          </w:tcPr>
          <w:p w:rsidR="00D11ECE" w:rsidRPr="003615FF" w:rsidRDefault="00D11ECE" w:rsidP="00D11ECE">
            <w:pPr>
              <w:cnfStyle w:val="000000100000"/>
              <w:rPr>
                <w:rFonts w:cs="Arial"/>
              </w:rPr>
            </w:pPr>
            <w:r w:rsidRPr="003615FF">
              <w:rPr>
                <w:rFonts w:cs="Arial"/>
              </w:rPr>
              <w:t>19</w:t>
            </w:r>
          </w:p>
        </w:tc>
        <w:tc>
          <w:tcPr>
            <w:tcW w:w="6222" w:type="dxa"/>
          </w:tcPr>
          <w:p w:rsidR="00D11ECE" w:rsidRPr="003615FF" w:rsidRDefault="00D11ECE" w:rsidP="00D11ECE">
            <w:pPr>
              <w:cnfStyle w:val="000000100000"/>
              <w:rPr>
                <w:rFonts w:cs="Arial"/>
                <w:b/>
                <w:bCs/>
              </w:rPr>
            </w:pPr>
            <w:r w:rsidRPr="003615FF">
              <w:rPr>
                <w:rFonts w:cs="Arial"/>
                <w:b/>
                <w:bCs/>
              </w:rPr>
              <w:t>Useful Circuit Analysis Techniques</w:t>
            </w:r>
          </w:p>
          <w:p w:rsidR="00D11ECE" w:rsidRPr="003615FF" w:rsidRDefault="00D11ECE" w:rsidP="00716813">
            <w:pPr>
              <w:numPr>
                <w:ilvl w:val="0"/>
                <w:numId w:val="16"/>
              </w:numPr>
              <w:cnfStyle w:val="000000100000"/>
              <w:rPr>
                <w:rFonts w:cs="Arial"/>
                <w:b/>
                <w:bCs/>
              </w:rPr>
            </w:pPr>
            <w:r w:rsidRPr="003615FF">
              <w:rPr>
                <w:rFonts w:cs="Arial"/>
              </w:rPr>
              <w:t>Source Transformations</w:t>
            </w:r>
            <w:r w:rsidR="003D0E19" w:rsidRPr="003615FF">
              <w:rPr>
                <w:rFonts w:cs="Arial"/>
              </w:rPr>
              <w:t>, Practical sources</w:t>
            </w:r>
          </w:p>
        </w:tc>
        <w:tc>
          <w:tcPr>
            <w:tcW w:w="1467" w:type="dxa"/>
          </w:tcPr>
          <w:p w:rsidR="00D11ECE" w:rsidRPr="003615FF" w:rsidRDefault="00D11ECE" w:rsidP="00D11ECE">
            <w:pPr>
              <w:cnfStyle w:val="000000100000"/>
              <w:rPr>
                <w:rFonts w:cs="Arial"/>
              </w:rPr>
            </w:pPr>
          </w:p>
          <w:p w:rsidR="00D11ECE" w:rsidRPr="003615FF" w:rsidRDefault="00D11ECE" w:rsidP="00D11ECE">
            <w:pPr>
              <w:cnfStyle w:val="000000100000"/>
              <w:rPr>
                <w:rFonts w:cs="Arial"/>
              </w:rPr>
            </w:pPr>
            <w:r w:rsidRPr="003615FF">
              <w:rPr>
                <w:rFonts w:cs="Arial"/>
              </w:rPr>
              <w:t>5</w:t>
            </w:r>
            <w:r w:rsidR="003D0E19" w:rsidRPr="003615FF">
              <w:rPr>
                <w:rFonts w:cs="Arial"/>
              </w:rPr>
              <w:t>.2</w:t>
            </w:r>
          </w:p>
        </w:tc>
      </w:tr>
      <w:tr w:rsidR="00D11ECE" w:rsidRPr="003615FF" w:rsidTr="00314229">
        <w:tc>
          <w:tcPr>
            <w:cnfStyle w:val="001000000000"/>
            <w:tcW w:w="234" w:type="dxa"/>
          </w:tcPr>
          <w:p w:rsidR="00D11ECE" w:rsidRPr="003615FF" w:rsidRDefault="00D11ECE" w:rsidP="00D11ECE">
            <w:pPr>
              <w:rPr>
                <w:rFonts w:eastAsia="Times New Roman" w:cs="Times New Roman"/>
              </w:rPr>
            </w:pPr>
          </w:p>
        </w:tc>
        <w:tc>
          <w:tcPr>
            <w:tcW w:w="1164" w:type="dxa"/>
          </w:tcPr>
          <w:p w:rsidR="00D11ECE" w:rsidRPr="003615FF" w:rsidRDefault="00D11ECE" w:rsidP="00D11ECE">
            <w:pPr>
              <w:cnfStyle w:val="000000000000"/>
              <w:rPr>
                <w:rFonts w:cs="Arial"/>
                <w:b/>
                <w:bCs/>
              </w:rPr>
            </w:pPr>
          </w:p>
        </w:tc>
        <w:tc>
          <w:tcPr>
            <w:tcW w:w="1362" w:type="dxa"/>
            <w:gridSpan w:val="3"/>
          </w:tcPr>
          <w:p w:rsidR="00D11ECE" w:rsidRPr="003615FF" w:rsidRDefault="00D11ECE" w:rsidP="00D11ECE">
            <w:pPr>
              <w:cnfStyle w:val="000000000000"/>
              <w:rPr>
                <w:rFonts w:cs="Arial"/>
              </w:rPr>
            </w:pPr>
            <w:r w:rsidRPr="003615FF">
              <w:rPr>
                <w:rFonts w:cs="Arial"/>
              </w:rPr>
              <w:t>20</w:t>
            </w:r>
          </w:p>
        </w:tc>
        <w:tc>
          <w:tcPr>
            <w:tcW w:w="6222" w:type="dxa"/>
          </w:tcPr>
          <w:p w:rsidR="00D11ECE" w:rsidRPr="003615FF" w:rsidRDefault="00D11ECE" w:rsidP="00D11ECE">
            <w:pPr>
              <w:cnfStyle w:val="000000000000"/>
              <w:rPr>
                <w:rFonts w:cs="Arial"/>
              </w:rPr>
            </w:pPr>
            <w:r w:rsidRPr="003615FF">
              <w:rPr>
                <w:rFonts w:cs="Arial"/>
              </w:rPr>
              <w:t>Practice Problems Superposition and Transformation</w:t>
            </w:r>
          </w:p>
        </w:tc>
        <w:tc>
          <w:tcPr>
            <w:tcW w:w="1467" w:type="dxa"/>
          </w:tcPr>
          <w:p w:rsidR="00D11ECE" w:rsidRPr="003615FF" w:rsidRDefault="00D11ECE" w:rsidP="00D11ECE">
            <w:pPr>
              <w:cnfStyle w:val="000000000000"/>
              <w:rPr>
                <w:rFonts w:cs="Arial"/>
              </w:rPr>
            </w:pPr>
          </w:p>
        </w:tc>
      </w:tr>
      <w:tr w:rsidR="00D11ECE" w:rsidRPr="003615FF" w:rsidTr="00314229">
        <w:trPr>
          <w:cnfStyle w:val="000000100000"/>
        </w:trPr>
        <w:tc>
          <w:tcPr>
            <w:cnfStyle w:val="001000000000"/>
            <w:tcW w:w="234" w:type="dxa"/>
          </w:tcPr>
          <w:p w:rsidR="00D11ECE" w:rsidRPr="003615FF" w:rsidRDefault="00D11ECE" w:rsidP="00D11ECE">
            <w:pPr>
              <w:rPr>
                <w:rFonts w:eastAsia="Times New Roman" w:cs="Times New Roman"/>
              </w:rPr>
            </w:pPr>
          </w:p>
        </w:tc>
        <w:tc>
          <w:tcPr>
            <w:tcW w:w="1164" w:type="dxa"/>
          </w:tcPr>
          <w:p w:rsidR="00D11ECE" w:rsidRPr="003615FF" w:rsidRDefault="00D11ECE" w:rsidP="00D11ECE">
            <w:pPr>
              <w:cnfStyle w:val="000000100000"/>
              <w:rPr>
                <w:rFonts w:cs="Arial"/>
                <w:b/>
                <w:bCs/>
              </w:rPr>
            </w:pPr>
          </w:p>
        </w:tc>
        <w:tc>
          <w:tcPr>
            <w:tcW w:w="1362" w:type="dxa"/>
            <w:gridSpan w:val="3"/>
          </w:tcPr>
          <w:p w:rsidR="00D11ECE" w:rsidRPr="003615FF" w:rsidRDefault="00D11ECE" w:rsidP="00D11ECE">
            <w:pPr>
              <w:cnfStyle w:val="000000100000"/>
              <w:rPr>
                <w:rFonts w:cs="Arial"/>
              </w:rPr>
            </w:pPr>
            <w:r w:rsidRPr="003615FF">
              <w:rPr>
                <w:rFonts w:cs="Arial"/>
              </w:rPr>
              <w:t>21</w:t>
            </w:r>
          </w:p>
        </w:tc>
        <w:tc>
          <w:tcPr>
            <w:tcW w:w="6222" w:type="dxa"/>
          </w:tcPr>
          <w:p w:rsidR="00D11ECE" w:rsidRPr="003615FF" w:rsidRDefault="00D11ECE" w:rsidP="00D11ECE">
            <w:pPr>
              <w:cnfStyle w:val="000000100000"/>
              <w:rPr>
                <w:rFonts w:cs="Arial"/>
                <w:b/>
                <w:bCs/>
              </w:rPr>
            </w:pPr>
            <w:r w:rsidRPr="003615FF">
              <w:rPr>
                <w:rFonts w:cs="Arial"/>
                <w:b/>
                <w:bCs/>
              </w:rPr>
              <w:t>Useful Circuit Analysis Techniques</w:t>
            </w:r>
          </w:p>
          <w:p w:rsidR="00D11ECE" w:rsidRPr="003615FF" w:rsidRDefault="00D11ECE" w:rsidP="00716813">
            <w:pPr>
              <w:numPr>
                <w:ilvl w:val="0"/>
                <w:numId w:val="17"/>
              </w:numPr>
              <w:cnfStyle w:val="000000100000"/>
              <w:rPr>
                <w:rFonts w:cs="Arial"/>
              </w:rPr>
            </w:pPr>
            <w:proofErr w:type="spellStart"/>
            <w:r w:rsidRPr="003615FF">
              <w:rPr>
                <w:rFonts w:cs="Arial"/>
              </w:rPr>
              <w:t>Thevenin’s</w:t>
            </w:r>
            <w:proofErr w:type="spellEnd"/>
            <w:r w:rsidRPr="003615FF">
              <w:rPr>
                <w:rFonts w:cs="Arial"/>
              </w:rPr>
              <w:t xml:space="preserve"> Theorem</w:t>
            </w:r>
            <w:r w:rsidR="003D0E19" w:rsidRPr="003615FF">
              <w:rPr>
                <w:rFonts w:cs="Arial"/>
              </w:rPr>
              <w:t xml:space="preserve">, </w:t>
            </w:r>
            <w:r w:rsidRPr="003615FF">
              <w:rPr>
                <w:rFonts w:cs="Arial"/>
              </w:rPr>
              <w:t xml:space="preserve">Practice Problems </w:t>
            </w:r>
          </w:p>
        </w:tc>
        <w:tc>
          <w:tcPr>
            <w:tcW w:w="1467" w:type="dxa"/>
          </w:tcPr>
          <w:p w:rsidR="00D11ECE" w:rsidRPr="003615FF" w:rsidRDefault="00D11ECE" w:rsidP="00D11ECE">
            <w:pPr>
              <w:cnfStyle w:val="000000100000"/>
              <w:rPr>
                <w:rFonts w:cs="Arial"/>
              </w:rPr>
            </w:pPr>
          </w:p>
          <w:p w:rsidR="00D11ECE" w:rsidRPr="003615FF" w:rsidRDefault="00D11ECE" w:rsidP="00D11ECE">
            <w:pPr>
              <w:cnfStyle w:val="000000100000"/>
              <w:rPr>
                <w:rFonts w:cs="Arial"/>
              </w:rPr>
            </w:pPr>
            <w:r w:rsidRPr="003615FF">
              <w:rPr>
                <w:rFonts w:cs="Arial"/>
              </w:rPr>
              <w:t>5.3</w:t>
            </w:r>
          </w:p>
        </w:tc>
      </w:tr>
      <w:tr w:rsidR="00D11ECE" w:rsidRPr="003615FF" w:rsidTr="00314229">
        <w:tc>
          <w:tcPr>
            <w:cnfStyle w:val="001000000000"/>
            <w:tcW w:w="234" w:type="dxa"/>
          </w:tcPr>
          <w:p w:rsidR="00D11ECE" w:rsidRPr="003615FF" w:rsidRDefault="00D11ECE" w:rsidP="00D11ECE">
            <w:pPr>
              <w:rPr>
                <w:rFonts w:eastAsia="Times New Roman" w:cs="Times New Roman"/>
              </w:rPr>
            </w:pPr>
          </w:p>
        </w:tc>
        <w:tc>
          <w:tcPr>
            <w:tcW w:w="1164" w:type="dxa"/>
          </w:tcPr>
          <w:p w:rsidR="00D11ECE" w:rsidRPr="003615FF" w:rsidRDefault="00314229" w:rsidP="00D11ECE">
            <w:pPr>
              <w:cnfStyle w:val="000000000000"/>
              <w:rPr>
                <w:rFonts w:cs="Arial"/>
                <w:b/>
                <w:bCs/>
              </w:rPr>
            </w:pPr>
            <w:r>
              <w:rPr>
                <w:rFonts w:cs="Arial"/>
                <w:b/>
                <w:bCs/>
              </w:rPr>
              <w:t>8</w:t>
            </w:r>
          </w:p>
        </w:tc>
        <w:tc>
          <w:tcPr>
            <w:tcW w:w="1362" w:type="dxa"/>
            <w:gridSpan w:val="3"/>
          </w:tcPr>
          <w:p w:rsidR="00D11ECE" w:rsidRPr="003615FF" w:rsidRDefault="00D11ECE" w:rsidP="00D11ECE">
            <w:pPr>
              <w:cnfStyle w:val="000000000000"/>
              <w:rPr>
                <w:rFonts w:cs="Arial"/>
              </w:rPr>
            </w:pPr>
            <w:r w:rsidRPr="003615FF">
              <w:rPr>
                <w:rFonts w:cs="Arial"/>
              </w:rPr>
              <w:t>22</w:t>
            </w:r>
          </w:p>
        </w:tc>
        <w:tc>
          <w:tcPr>
            <w:tcW w:w="6222" w:type="dxa"/>
          </w:tcPr>
          <w:p w:rsidR="00D11ECE" w:rsidRPr="003615FF" w:rsidRDefault="00D11ECE" w:rsidP="00D11ECE">
            <w:pPr>
              <w:cnfStyle w:val="000000000000"/>
              <w:rPr>
                <w:rFonts w:cs="Arial"/>
                <w:b/>
                <w:bCs/>
              </w:rPr>
            </w:pPr>
            <w:r w:rsidRPr="003615FF">
              <w:rPr>
                <w:rFonts w:cs="Arial"/>
                <w:b/>
                <w:bCs/>
              </w:rPr>
              <w:t>Useful Circuit Analysis Techniques</w:t>
            </w:r>
          </w:p>
          <w:p w:rsidR="00D11ECE" w:rsidRPr="003615FF" w:rsidRDefault="00D11ECE" w:rsidP="00716813">
            <w:pPr>
              <w:numPr>
                <w:ilvl w:val="0"/>
                <w:numId w:val="18"/>
              </w:numPr>
              <w:cnfStyle w:val="000000000000"/>
              <w:rPr>
                <w:rFonts w:cs="Arial"/>
              </w:rPr>
            </w:pPr>
            <w:r w:rsidRPr="003615FF">
              <w:rPr>
                <w:rFonts w:cs="Arial"/>
              </w:rPr>
              <w:t>Norton’s Theorem</w:t>
            </w:r>
            <w:r w:rsidR="003D0E19" w:rsidRPr="003615FF">
              <w:rPr>
                <w:rFonts w:cs="Arial"/>
              </w:rPr>
              <w:t>,</w:t>
            </w:r>
            <w:r w:rsidRPr="003615FF">
              <w:rPr>
                <w:rFonts w:cs="Arial"/>
              </w:rPr>
              <w:t xml:space="preserve"> Practice Problems</w:t>
            </w:r>
          </w:p>
        </w:tc>
        <w:tc>
          <w:tcPr>
            <w:tcW w:w="1467" w:type="dxa"/>
          </w:tcPr>
          <w:p w:rsidR="00D11ECE" w:rsidRPr="003615FF" w:rsidRDefault="00D11ECE" w:rsidP="00D11ECE">
            <w:pPr>
              <w:cnfStyle w:val="000000000000"/>
              <w:rPr>
                <w:rFonts w:cs="Arial"/>
              </w:rPr>
            </w:pPr>
          </w:p>
          <w:p w:rsidR="00D11ECE" w:rsidRPr="003615FF" w:rsidRDefault="00D11ECE" w:rsidP="00D11ECE">
            <w:pPr>
              <w:cnfStyle w:val="000000000000"/>
              <w:rPr>
                <w:rFonts w:cs="Arial"/>
              </w:rPr>
            </w:pPr>
            <w:r w:rsidRPr="003615FF">
              <w:rPr>
                <w:rFonts w:cs="Arial"/>
              </w:rPr>
              <w:t>5.3</w:t>
            </w:r>
          </w:p>
        </w:tc>
      </w:tr>
      <w:tr w:rsidR="00D11ECE" w:rsidRPr="003615FF" w:rsidTr="00314229">
        <w:trPr>
          <w:cnfStyle w:val="000000100000"/>
        </w:trPr>
        <w:tc>
          <w:tcPr>
            <w:cnfStyle w:val="001000000000"/>
            <w:tcW w:w="234" w:type="dxa"/>
          </w:tcPr>
          <w:p w:rsidR="00D11ECE" w:rsidRPr="003615FF" w:rsidRDefault="00D11ECE" w:rsidP="00D11ECE">
            <w:pPr>
              <w:rPr>
                <w:rFonts w:eastAsia="Times New Roman" w:cs="Times New Roman"/>
              </w:rPr>
            </w:pPr>
          </w:p>
        </w:tc>
        <w:tc>
          <w:tcPr>
            <w:tcW w:w="1164" w:type="dxa"/>
          </w:tcPr>
          <w:p w:rsidR="00D11ECE" w:rsidRPr="003615FF" w:rsidRDefault="00D11ECE" w:rsidP="00D11ECE">
            <w:pPr>
              <w:cnfStyle w:val="000000100000"/>
              <w:rPr>
                <w:rFonts w:cs="Arial"/>
                <w:b/>
                <w:bCs/>
              </w:rPr>
            </w:pPr>
          </w:p>
        </w:tc>
        <w:tc>
          <w:tcPr>
            <w:tcW w:w="1362" w:type="dxa"/>
            <w:gridSpan w:val="3"/>
          </w:tcPr>
          <w:p w:rsidR="00D11ECE" w:rsidRPr="003615FF" w:rsidRDefault="00D11ECE" w:rsidP="00D11ECE">
            <w:pPr>
              <w:cnfStyle w:val="000000100000"/>
              <w:rPr>
                <w:rFonts w:cs="Arial"/>
              </w:rPr>
            </w:pPr>
            <w:r w:rsidRPr="003615FF">
              <w:rPr>
                <w:rFonts w:cs="Arial"/>
              </w:rPr>
              <w:t>23</w:t>
            </w:r>
          </w:p>
        </w:tc>
        <w:tc>
          <w:tcPr>
            <w:tcW w:w="6222" w:type="dxa"/>
          </w:tcPr>
          <w:p w:rsidR="00D11ECE" w:rsidRPr="003615FF" w:rsidRDefault="00D11ECE" w:rsidP="00D11ECE">
            <w:pPr>
              <w:cnfStyle w:val="000000100000"/>
              <w:rPr>
                <w:rFonts w:cs="Arial"/>
              </w:rPr>
            </w:pPr>
            <w:r w:rsidRPr="003615FF">
              <w:rPr>
                <w:rFonts w:cs="Arial"/>
              </w:rPr>
              <w:t xml:space="preserve">More practice problems on </w:t>
            </w:r>
            <w:proofErr w:type="spellStart"/>
            <w:r w:rsidRPr="003615FF">
              <w:rPr>
                <w:rFonts w:cs="Arial"/>
              </w:rPr>
              <w:t>Thevenin</w:t>
            </w:r>
            <w:proofErr w:type="spellEnd"/>
            <w:r w:rsidRPr="003615FF">
              <w:rPr>
                <w:rFonts w:cs="Arial"/>
              </w:rPr>
              <w:t xml:space="preserve"> and Norton</w:t>
            </w:r>
          </w:p>
        </w:tc>
        <w:tc>
          <w:tcPr>
            <w:tcW w:w="1467" w:type="dxa"/>
          </w:tcPr>
          <w:p w:rsidR="00D11ECE" w:rsidRPr="003615FF" w:rsidRDefault="00D11ECE" w:rsidP="00D11ECE">
            <w:pPr>
              <w:cnfStyle w:val="000000100000"/>
              <w:rPr>
                <w:rFonts w:cs="Arial"/>
              </w:rPr>
            </w:pPr>
            <w:r w:rsidRPr="003615FF">
              <w:rPr>
                <w:rFonts w:cs="Arial"/>
              </w:rPr>
              <w:t>5.3</w:t>
            </w:r>
          </w:p>
        </w:tc>
      </w:tr>
      <w:tr w:rsidR="00D11ECE" w:rsidRPr="003615FF" w:rsidTr="00314229">
        <w:tc>
          <w:tcPr>
            <w:cnfStyle w:val="001000000000"/>
            <w:tcW w:w="234" w:type="dxa"/>
          </w:tcPr>
          <w:p w:rsidR="00D11ECE" w:rsidRPr="003615FF" w:rsidRDefault="00D11ECE" w:rsidP="00D11ECE">
            <w:pPr>
              <w:rPr>
                <w:rFonts w:eastAsia="Times New Roman" w:cs="Times New Roman"/>
              </w:rPr>
            </w:pPr>
          </w:p>
        </w:tc>
        <w:tc>
          <w:tcPr>
            <w:tcW w:w="1164" w:type="dxa"/>
          </w:tcPr>
          <w:p w:rsidR="00D11ECE" w:rsidRPr="003615FF" w:rsidRDefault="00D11ECE" w:rsidP="00D11ECE">
            <w:pPr>
              <w:cnfStyle w:val="000000000000"/>
              <w:rPr>
                <w:rFonts w:cs="Arial"/>
                <w:b/>
                <w:bCs/>
              </w:rPr>
            </w:pPr>
          </w:p>
        </w:tc>
        <w:tc>
          <w:tcPr>
            <w:tcW w:w="1362" w:type="dxa"/>
            <w:gridSpan w:val="3"/>
          </w:tcPr>
          <w:p w:rsidR="00D11ECE" w:rsidRPr="003615FF" w:rsidRDefault="00D11ECE" w:rsidP="00D11ECE">
            <w:pPr>
              <w:cnfStyle w:val="000000000000"/>
              <w:rPr>
                <w:rFonts w:cs="Arial"/>
              </w:rPr>
            </w:pPr>
            <w:r w:rsidRPr="003615FF">
              <w:rPr>
                <w:rFonts w:cs="Arial"/>
              </w:rPr>
              <w:t>24</w:t>
            </w:r>
          </w:p>
        </w:tc>
        <w:tc>
          <w:tcPr>
            <w:tcW w:w="6222" w:type="dxa"/>
          </w:tcPr>
          <w:p w:rsidR="00D11ECE" w:rsidRPr="003615FF" w:rsidRDefault="00D11ECE" w:rsidP="00D11ECE">
            <w:pPr>
              <w:cnfStyle w:val="000000000000"/>
              <w:rPr>
                <w:rFonts w:cs="Arial"/>
                <w:b/>
                <w:bCs/>
              </w:rPr>
            </w:pPr>
            <w:r w:rsidRPr="003615FF">
              <w:rPr>
                <w:rFonts w:cs="Arial"/>
                <w:b/>
                <w:bCs/>
              </w:rPr>
              <w:t>Useful Circuit Analysis Techniques</w:t>
            </w:r>
          </w:p>
          <w:p w:rsidR="00D11ECE" w:rsidRPr="003615FF" w:rsidRDefault="00D11ECE" w:rsidP="00716813">
            <w:pPr>
              <w:numPr>
                <w:ilvl w:val="0"/>
                <w:numId w:val="19"/>
              </w:numPr>
              <w:cnfStyle w:val="000000000000"/>
              <w:rPr>
                <w:rFonts w:cs="Arial"/>
              </w:rPr>
            </w:pPr>
            <w:r w:rsidRPr="003615FF">
              <w:rPr>
                <w:rFonts w:cs="Arial"/>
              </w:rPr>
              <w:t>Maximum Power Transfer Theorem</w:t>
            </w:r>
            <w:r w:rsidR="003D0E19" w:rsidRPr="003615FF">
              <w:rPr>
                <w:rFonts w:cs="Arial"/>
              </w:rPr>
              <w:t xml:space="preserve">, </w:t>
            </w:r>
            <w:r w:rsidRPr="003615FF">
              <w:rPr>
                <w:rFonts w:cs="Arial"/>
              </w:rPr>
              <w:t>Practice Problems</w:t>
            </w:r>
          </w:p>
        </w:tc>
        <w:tc>
          <w:tcPr>
            <w:tcW w:w="1467" w:type="dxa"/>
          </w:tcPr>
          <w:p w:rsidR="00D11ECE" w:rsidRPr="003615FF" w:rsidRDefault="00D11ECE" w:rsidP="00D11ECE">
            <w:pPr>
              <w:cnfStyle w:val="000000000000"/>
              <w:rPr>
                <w:rFonts w:cs="Arial"/>
              </w:rPr>
            </w:pPr>
          </w:p>
          <w:p w:rsidR="00D11ECE" w:rsidRPr="003615FF" w:rsidRDefault="00D11ECE" w:rsidP="00D11ECE">
            <w:pPr>
              <w:cnfStyle w:val="000000000000"/>
              <w:rPr>
                <w:rFonts w:cs="Arial"/>
              </w:rPr>
            </w:pPr>
            <w:r w:rsidRPr="003615FF">
              <w:rPr>
                <w:rFonts w:cs="Arial"/>
              </w:rPr>
              <w:t>5.4</w:t>
            </w:r>
          </w:p>
        </w:tc>
      </w:tr>
      <w:tr w:rsidR="00D11ECE" w:rsidRPr="003615FF" w:rsidTr="00314229">
        <w:trPr>
          <w:cnfStyle w:val="000000100000"/>
        </w:trPr>
        <w:tc>
          <w:tcPr>
            <w:cnfStyle w:val="001000000000"/>
            <w:tcW w:w="234" w:type="dxa"/>
          </w:tcPr>
          <w:p w:rsidR="00D11ECE" w:rsidRPr="003615FF" w:rsidRDefault="00D11ECE" w:rsidP="00D11ECE">
            <w:pPr>
              <w:rPr>
                <w:rFonts w:eastAsia="Times New Roman" w:cs="Times New Roman"/>
              </w:rPr>
            </w:pPr>
          </w:p>
        </w:tc>
        <w:tc>
          <w:tcPr>
            <w:tcW w:w="1164" w:type="dxa"/>
          </w:tcPr>
          <w:p w:rsidR="00D11ECE" w:rsidRPr="003615FF" w:rsidRDefault="00314229" w:rsidP="00D11ECE">
            <w:pPr>
              <w:cnfStyle w:val="000000100000"/>
              <w:rPr>
                <w:rFonts w:cs="Arial"/>
                <w:b/>
                <w:bCs/>
              </w:rPr>
            </w:pPr>
            <w:r>
              <w:rPr>
                <w:rFonts w:cs="Arial"/>
                <w:b/>
                <w:bCs/>
              </w:rPr>
              <w:t>9</w:t>
            </w:r>
          </w:p>
        </w:tc>
        <w:tc>
          <w:tcPr>
            <w:tcW w:w="1362" w:type="dxa"/>
            <w:gridSpan w:val="3"/>
          </w:tcPr>
          <w:p w:rsidR="00D11ECE" w:rsidRPr="003615FF" w:rsidRDefault="00D11ECE" w:rsidP="00D11ECE">
            <w:pPr>
              <w:cnfStyle w:val="000000100000"/>
              <w:rPr>
                <w:rFonts w:cs="Arial"/>
              </w:rPr>
            </w:pPr>
            <w:r w:rsidRPr="003615FF">
              <w:rPr>
                <w:rFonts w:cs="Arial"/>
              </w:rPr>
              <w:t>25</w:t>
            </w:r>
          </w:p>
        </w:tc>
        <w:tc>
          <w:tcPr>
            <w:tcW w:w="6222" w:type="dxa"/>
          </w:tcPr>
          <w:p w:rsidR="00D11ECE" w:rsidRPr="003615FF" w:rsidRDefault="00D11ECE" w:rsidP="00D11ECE">
            <w:pPr>
              <w:cnfStyle w:val="000000100000"/>
              <w:rPr>
                <w:rFonts w:cs="Arial"/>
                <w:b/>
                <w:bCs/>
              </w:rPr>
            </w:pPr>
            <w:r w:rsidRPr="003615FF">
              <w:rPr>
                <w:rFonts w:cs="Arial"/>
                <w:b/>
                <w:bCs/>
              </w:rPr>
              <w:t>Useful Circuit Analysis Techniques</w:t>
            </w:r>
          </w:p>
          <w:p w:rsidR="00D11ECE" w:rsidRPr="003615FF" w:rsidRDefault="00D11ECE" w:rsidP="00716813">
            <w:pPr>
              <w:numPr>
                <w:ilvl w:val="0"/>
                <w:numId w:val="20"/>
              </w:numPr>
              <w:cnfStyle w:val="000000100000"/>
              <w:rPr>
                <w:rFonts w:cs="Arial"/>
              </w:rPr>
            </w:pPr>
            <w:r w:rsidRPr="003615FF">
              <w:rPr>
                <w:rFonts w:cs="Arial"/>
              </w:rPr>
              <w:t>Delta – Wye Conversion</w:t>
            </w:r>
          </w:p>
        </w:tc>
        <w:tc>
          <w:tcPr>
            <w:tcW w:w="1467" w:type="dxa"/>
          </w:tcPr>
          <w:p w:rsidR="00D11ECE" w:rsidRPr="003615FF" w:rsidRDefault="00D11ECE" w:rsidP="00D11ECE">
            <w:pPr>
              <w:cnfStyle w:val="000000100000"/>
              <w:rPr>
                <w:rFonts w:cs="Arial"/>
              </w:rPr>
            </w:pPr>
          </w:p>
          <w:p w:rsidR="00D11ECE" w:rsidRPr="003615FF" w:rsidRDefault="00D11ECE" w:rsidP="00D11ECE">
            <w:pPr>
              <w:cnfStyle w:val="000000100000"/>
              <w:rPr>
                <w:rFonts w:cs="Arial"/>
              </w:rPr>
            </w:pPr>
            <w:r w:rsidRPr="003615FF">
              <w:rPr>
                <w:rFonts w:cs="Arial"/>
              </w:rPr>
              <w:t>5.5</w:t>
            </w:r>
          </w:p>
        </w:tc>
      </w:tr>
      <w:tr w:rsidR="00314229" w:rsidRPr="003615FF" w:rsidTr="00314229">
        <w:tc>
          <w:tcPr>
            <w:cnfStyle w:val="001000000000"/>
            <w:tcW w:w="234" w:type="dxa"/>
          </w:tcPr>
          <w:p w:rsidR="00314229" w:rsidRPr="003615FF" w:rsidRDefault="00314229" w:rsidP="00314229">
            <w:pPr>
              <w:rPr>
                <w:rFonts w:cs="Arial"/>
                <w:b w:val="0"/>
                <w:bCs w:val="0"/>
              </w:rPr>
            </w:pPr>
          </w:p>
        </w:tc>
        <w:tc>
          <w:tcPr>
            <w:tcW w:w="1164" w:type="dxa"/>
          </w:tcPr>
          <w:p w:rsidR="00314229" w:rsidRPr="003615FF" w:rsidRDefault="00E8623C" w:rsidP="00314229">
            <w:pPr>
              <w:cnfStyle w:val="000000000000"/>
              <w:rPr>
                <w:rFonts w:cs="Arial"/>
              </w:rPr>
            </w:pPr>
            <w:r>
              <w:rPr>
                <w:rFonts w:cs="Arial"/>
              </w:rPr>
              <w:t>10</w:t>
            </w:r>
          </w:p>
        </w:tc>
        <w:tc>
          <w:tcPr>
            <w:tcW w:w="1362" w:type="dxa"/>
            <w:gridSpan w:val="3"/>
          </w:tcPr>
          <w:p w:rsidR="00314229" w:rsidRPr="003615FF" w:rsidRDefault="00314229" w:rsidP="00314229">
            <w:pPr>
              <w:cnfStyle w:val="000000000000"/>
              <w:rPr>
                <w:rFonts w:cs="Arial"/>
                <w:b/>
                <w:bCs/>
                <w:u w:val="single"/>
              </w:rPr>
            </w:pPr>
          </w:p>
        </w:tc>
        <w:tc>
          <w:tcPr>
            <w:tcW w:w="6222" w:type="dxa"/>
          </w:tcPr>
          <w:p w:rsidR="00314229" w:rsidRPr="00314229" w:rsidRDefault="00314229" w:rsidP="00314229">
            <w:pPr>
              <w:cnfStyle w:val="000000000000"/>
              <w:rPr>
                <w:rFonts w:cs="Arial"/>
                <w:b/>
                <w:bCs/>
                <w:sz w:val="28"/>
                <w:szCs w:val="28"/>
              </w:rPr>
            </w:pPr>
            <w:r w:rsidRPr="00314229">
              <w:rPr>
                <w:rFonts w:cs="Arial"/>
                <w:b/>
                <w:bCs/>
                <w:sz w:val="28"/>
                <w:szCs w:val="28"/>
                <w:u w:val="single"/>
              </w:rPr>
              <w:t>Mid Term Exam</w:t>
            </w:r>
          </w:p>
        </w:tc>
        <w:tc>
          <w:tcPr>
            <w:tcW w:w="1467" w:type="dxa"/>
          </w:tcPr>
          <w:p w:rsidR="00314229" w:rsidRPr="003615FF" w:rsidRDefault="00314229" w:rsidP="00314229">
            <w:pPr>
              <w:cnfStyle w:val="000000000000"/>
              <w:rPr>
                <w:rFonts w:cs="Arial"/>
              </w:rPr>
            </w:pPr>
          </w:p>
        </w:tc>
      </w:tr>
      <w:tr w:rsidR="00D11ECE" w:rsidRPr="003615FF" w:rsidTr="00314229">
        <w:trPr>
          <w:cnfStyle w:val="000000100000"/>
        </w:trPr>
        <w:tc>
          <w:tcPr>
            <w:cnfStyle w:val="001000000000"/>
            <w:tcW w:w="234" w:type="dxa"/>
          </w:tcPr>
          <w:p w:rsidR="00D11ECE" w:rsidRPr="003615FF" w:rsidRDefault="00D11ECE" w:rsidP="00D11ECE">
            <w:pPr>
              <w:rPr>
                <w:rFonts w:eastAsia="Times New Roman" w:cs="Times New Roman"/>
              </w:rPr>
            </w:pPr>
          </w:p>
        </w:tc>
        <w:tc>
          <w:tcPr>
            <w:tcW w:w="1164" w:type="dxa"/>
          </w:tcPr>
          <w:p w:rsidR="00D11ECE" w:rsidRPr="003615FF" w:rsidRDefault="00314229" w:rsidP="00D11ECE">
            <w:pPr>
              <w:cnfStyle w:val="000000100000"/>
              <w:rPr>
                <w:rFonts w:cs="Arial"/>
                <w:b/>
                <w:bCs/>
              </w:rPr>
            </w:pPr>
            <w:r>
              <w:rPr>
                <w:rFonts w:cs="Arial"/>
                <w:b/>
                <w:bCs/>
              </w:rPr>
              <w:t>11</w:t>
            </w:r>
          </w:p>
        </w:tc>
        <w:tc>
          <w:tcPr>
            <w:tcW w:w="1362" w:type="dxa"/>
            <w:gridSpan w:val="3"/>
          </w:tcPr>
          <w:p w:rsidR="00D11ECE" w:rsidRPr="003615FF" w:rsidRDefault="00D11ECE" w:rsidP="00D11ECE">
            <w:pPr>
              <w:cnfStyle w:val="000000100000"/>
              <w:rPr>
                <w:rFonts w:cs="Arial"/>
              </w:rPr>
            </w:pPr>
            <w:r w:rsidRPr="003615FF">
              <w:rPr>
                <w:rFonts w:cs="Arial"/>
              </w:rPr>
              <w:t>26</w:t>
            </w:r>
          </w:p>
        </w:tc>
        <w:tc>
          <w:tcPr>
            <w:tcW w:w="6222" w:type="dxa"/>
          </w:tcPr>
          <w:p w:rsidR="00D11ECE" w:rsidRPr="003615FF" w:rsidRDefault="00D11ECE" w:rsidP="00D11ECE">
            <w:pPr>
              <w:cnfStyle w:val="000000100000"/>
              <w:rPr>
                <w:rFonts w:cs="Arial"/>
                <w:b/>
                <w:bCs/>
              </w:rPr>
            </w:pPr>
            <w:r w:rsidRPr="003615FF">
              <w:rPr>
                <w:rFonts w:cs="Arial"/>
                <w:b/>
                <w:bCs/>
              </w:rPr>
              <w:t>Capacitors and Inductors</w:t>
            </w:r>
          </w:p>
          <w:p w:rsidR="00D11ECE" w:rsidRPr="003615FF" w:rsidRDefault="00D11ECE" w:rsidP="00716813">
            <w:pPr>
              <w:numPr>
                <w:ilvl w:val="0"/>
                <w:numId w:val="21"/>
              </w:numPr>
              <w:cnfStyle w:val="000000100000"/>
              <w:rPr>
                <w:rFonts w:cs="Arial"/>
              </w:rPr>
            </w:pPr>
            <w:r w:rsidRPr="003615FF">
              <w:rPr>
                <w:rFonts w:cs="Arial"/>
              </w:rPr>
              <w:t>Capacitors</w:t>
            </w:r>
            <w:r w:rsidR="003D0E19" w:rsidRPr="003615FF">
              <w:rPr>
                <w:rFonts w:cs="Arial"/>
              </w:rPr>
              <w:t xml:space="preserve">: </w:t>
            </w:r>
            <w:r w:rsidRPr="003615FF">
              <w:rPr>
                <w:rFonts w:cs="Arial"/>
              </w:rPr>
              <w:t>Voltage Current relationship</w:t>
            </w:r>
            <w:r w:rsidR="003D0E19" w:rsidRPr="003615FF">
              <w:rPr>
                <w:rFonts w:cs="Arial"/>
              </w:rPr>
              <w:t xml:space="preserve">, </w:t>
            </w:r>
            <w:r w:rsidRPr="003615FF">
              <w:rPr>
                <w:rFonts w:cs="Arial"/>
              </w:rPr>
              <w:t>Energy Storage</w:t>
            </w:r>
          </w:p>
        </w:tc>
        <w:tc>
          <w:tcPr>
            <w:tcW w:w="1467" w:type="dxa"/>
          </w:tcPr>
          <w:p w:rsidR="00D11ECE" w:rsidRPr="003615FF" w:rsidRDefault="00D11ECE" w:rsidP="00D11ECE">
            <w:pPr>
              <w:cnfStyle w:val="000000100000"/>
              <w:rPr>
                <w:rFonts w:cs="Arial"/>
                <w:b/>
                <w:bCs/>
                <w:u w:val="single"/>
              </w:rPr>
            </w:pPr>
            <w:r w:rsidRPr="003615FF">
              <w:rPr>
                <w:rFonts w:cs="Arial"/>
                <w:b/>
                <w:bCs/>
                <w:u w:val="single"/>
              </w:rPr>
              <w:t>Chap 7(HKD)</w:t>
            </w:r>
          </w:p>
          <w:p w:rsidR="00D11ECE" w:rsidRPr="003615FF" w:rsidRDefault="003D0E19" w:rsidP="00D11ECE">
            <w:pPr>
              <w:cnfStyle w:val="000000100000"/>
              <w:rPr>
                <w:rFonts w:cs="Arial"/>
              </w:rPr>
            </w:pPr>
            <w:r w:rsidRPr="003615FF">
              <w:rPr>
                <w:rFonts w:cs="Arial"/>
              </w:rPr>
              <w:t>7.1</w:t>
            </w:r>
          </w:p>
        </w:tc>
      </w:tr>
      <w:tr w:rsidR="00D11ECE" w:rsidRPr="003615FF" w:rsidTr="00314229">
        <w:tc>
          <w:tcPr>
            <w:cnfStyle w:val="001000000000"/>
            <w:tcW w:w="234" w:type="dxa"/>
          </w:tcPr>
          <w:p w:rsidR="00D11ECE" w:rsidRPr="003615FF" w:rsidRDefault="00D11ECE" w:rsidP="00D11ECE">
            <w:pPr>
              <w:rPr>
                <w:rFonts w:eastAsia="Times New Roman" w:cs="Times New Roman"/>
              </w:rPr>
            </w:pPr>
          </w:p>
        </w:tc>
        <w:tc>
          <w:tcPr>
            <w:tcW w:w="1164" w:type="dxa"/>
          </w:tcPr>
          <w:p w:rsidR="00D11ECE" w:rsidRPr="003615FF" w:rsidRDefault="00D11ECE" w:rsidP="00D11ECE">
            <w:pPr>
              <w:cnfStyle w:val="000000000000"/>
              <w:rPr>
                <w:rFonts w:cs="Arial"/>
                <w:b/>
                <w:bCs/>
              </w:rPr>
            </w:pPr>
          </w:p>
        </w:tc>
        <w:tc>
          <w:tcPr>
            <w:tcW w:w="1362" w:type="dxa"/>
            <w:gridSpan w:val="3"/>
          </w:tcPr>
          <w:p w:rsidR="00D11ECE" w:rsidRPr="003615FF" w:rsidRDefault="00D11ECE" w:rsidP="00D11ECE">
            <w:pPr>
              <w:cnfStyle w:val="000000000000"/>
              <w:rPr>
                <w:rFonts w:cs="Arial"/>
              </w:rPr>
            </w:pPr>
            <w:r w:rsidRPr="003615FF">
              <w:rPr>
                <w:rFonts w:cs="Arial"/>
              </w:rPr>
              <w:t>27</w:t>
            </w:r>
          </w:p>
        </w:tc>
        <w:tc>
          <w:tcPr>
            <w:tcW w:w="6222" w:type="dxa"/>
          </w:tcPr>
          <w:p w:rsidR="00D11ECE" w:rsidRPr="003615FF" w:rsidRDefault="00D11ECE" w:rsidP="00D11ECE">
            <w:pPr>
              <w:cnfStyle w:val="000000000000"/>
              <w:rPr>
                <w:rFonts w:cs="Arial"/>
                <w:b/>
                <w:bCs/>
              </w:rPr>
            </w:pPr>
            <w:r w:rsidRPr="003615FF">
              <w:rPr>
                <w:rFonts w:cs="Arial"/>
                <w:b/>
                <w:bCs/>
              </w:rPr>
              <w:t>Capacitors and Inductors</w:t>
            </w:r>
          </w:p>
          <w:p w:rsidR="00D11ECE" w:rsidRPr="003615FF" w:rsidRDefault="00D11ECE" w:rsidP="00716813">
            <w:pPr>
              <w:numPr>
                <w:ilvl w:val="0"/>
                <w:numId w:val="21"/>
              </w:numPr>
              <w:cnfStyle w:val="000000000000"/>
              <w:rPr>
                <w:rFonts w:cs="Arial"/>
                <w:b/>
                <w:bCs/>
              </w:rPr>
            </w:pPr>
            <w:r w:rsidRPr="003615FF">
              <w:rPr>
                <w:rFonts w:cs="Arial"/>
              </w:rPr>
              <w:t>Inductors</w:t>
            </w:r>
            <w:r w:rsidR="003D0E19" w:rsidRPr="003615FF">
              <w:rPr>
                <w:rFonts w:cs="Arial"/>
              </w:rPr>
              <w:t xml:space="preserve">: </w:t>
            </w:r>
            <w:r w:rsidRPr="003615FF">
              <w:rPr>
                <w:rFonts w:cs="Arial"/>
              </w:rPr>
              <w:t xml:space="preserve"> Voltage Current relationship</w:t>
            </w:r>
            <w:r w:rsidR="003D0E19" w:rsidRPr="003615FF">
              <w:rPr>
                <w:rFonts w:cs="Arial"/>
              </w:rPr>
              <w:t xml:space="preserve">, </w:t>
            </w:r>
            <w:r w:rsidRPr="003615FF">
              <w:rPr>
                <w:rFonts w:cs="Arial"/>
              </w:rPr>
              <w:t>Energy Storage</w:t>
            </w:r>
          </w:p>
        </w:tc>
        <w:tc>
          <w:tcPr>
            <w:tcW w:w="1467" w:type="dxa"/>
          </w:tcPr>
          <w:p w:rsidR="00D11ECE" w:rsidRPr="003615FF" w:rsidRDefault="00D11ECE" w:rsidP="00D11ECE">
            <w:pPr>
              <w:cnfStyle w:val="000000000000"/>
              <w:rPr>
                <w:rFonts w:cs="Arial"/>
              </w:rPr>
            </w:pPr>
          </w:p>
          <w:p w:rsidR="00D11ECE" w:rsidRPr="003615FF" w:rsidRDefault="003D0E19" w:rsidP="00D11ECE">
            <w:pPr>
              <w:cnfStyle w:val="000000000000"/>
              <w:rPr>
                <w:rFonts w:cs="Arial"/>
              </w:rPr>
            </w:pPr>
            <w:r w:rsidRPr="003615FF">
              <w:rPr>
                <w:rFonts w:cs="Arial"/>
              </w:rPr>
              <w:t>7.2</w:t>
            </w:r>
          </w:p>
        </w:tc>
      </w:tr>
      <w:tr w:rsidR="00D11ECE" w:rsidRPr="003615FF" w:rsidTr="00314229">
        <w:trPr>
          <w:cnfStyle w:val="000000100000"/>
        </w:trPr>
        <w:tc>
          <w:tcPr>
            <w:cnfStyle w:val="001000000000"/>
            <w:tcW w:w="234" w:type="dxa"/>
          </w:tcPr>
          <w:p w:rsidR="00D11ECE" w:rsidRPr="003615FF" w:rsidRDefault="00D11ECE" w:rsidP="00D11ECE">
            <w:pPr>
              <w:rPr>
                <w:rFonts w:eastAsia="Times New Roman" w:cs="Times New Roman"/>
              </w:rPr>
            </w:pPr>
          </w:p>
        </w:tc>
        <w:tc>
          <w:tcPr>
            <w:tcW w:w="1164" w:type="dxa"/>
          </w:tcPr>
          <w:p w:rsidR="00D11ECE" w:rsidRPr="003615FF" w:rsidRDefault="00314229" w:rsidP="00314229">
            <w:pPr>
              <w:cnfStyle w:val="000000100000"/>
              <w:rPr>
                <w:rFonts w:cs="Arial"/>
                <w:b/>
                <w:bCs/>
              </w:rPr>
            </w:pPr>
            <w:r>
              <w:rPr>
                <w:rFonts w:cs="Arial"/>
                <w:b/>
                <w:bCs/>
              </w:rPr>
              <w:t>12</w:t>
            </w:r>
          </w:p>
        </w:tc>
        <w:tc>
          <w:tcPr>
            <w:tcW w:w="1362" w:type="dxa"/>
            <w:gridSpan w:val="3"/>
          </w:tcPr>
          <w:p w:rsidR="00D11ECE" w:rsidRPr="003615FF" w:rsidRDefault="00D11ECE" w:rsidP="00D11ECE">
            <w:pPr>
              <w:cnfStyle w:val="000000100000"/>
              <w:rPr>
                <w:rFonts w:cs="Arial"/>
              </w:rPr>
            </w:pPr>
            <w:r w:rsidRPr="003615FF">
              <w:rPr>
                <w:rFonts w:cs="Arial"/>
              </w:rPr>
              <w:t>28</w:t>
            </w:r>
          </w:p>
        </w:tc>
        <w:tc>
          <w:tcPr>
            <w:tcW w:w="6222" w:type="dxa"/>
          </w:tcPr>
          <w:p w:rsidR="00D11ECE" w:rsidRPr="003615FF" w:rsidRDefault="00D11ECE" w:rsidP="003D0E19">
            <w:pPr>
              <w:cnfStyle w:val="000000100000"/>
              <w:rPr>
                <w:rFonts w:cs="Arial"/>
              </w:rPr>
            </w:pPr>
            <w:r w:rsidRPr="003615FF">
              <w:rPr>
                <w:rFonts w:cs="Arial"/>
              </w:rPr>
              <w:t>Practice Problems of Capacitors and Inductors</w:t>
            </w:r>
          </w:p>
        </w:tc>
        <w:tc>
          <w:tcPr>
            <w:tcW w:w="1467" w:type="dxa"/>
          </w:tcPr>
          <w:p w:rsidR="00D11ECE" w:rsidRPr="003615FF" w:rsidRDefault="00D11ECE" w:rsidP="00D11ECE">
            <w:pPr>
              <w:cnfStyle w:val="000000100000"/>
              <w:rPr>
                <w:rFonts w:cs="Arial"/>
              </w:rPr>
            </w:pPr>
          </w:p>
        </w:tc>
      </w:tr>
      <w:tr w:rsidR="00D11ECE" w:rsidRPr="003615FF" w:rsidTr="00314229">
        <w:tc>
          <w:tcPr>
            <w:cnfStyle w:val="001000000000"/>
            <w:tcW w:w="234" w:type="dxa"/>
          </w:tcPr>
          <w:p w:rsidR="00D11ECE" w:rsidRPr="003615FF" w:rsidRDefault="00D11ECE" w:rsidP="00D11ECE">
            <w:pPr>
              <w:rPr>
                <w:rFonts w:eastAsia="Times New Roman" w:cs="Times New Roman"/>
              </w:rPr>
            </w:pPr>
          </w:p>
        </w:tc>
        <w:tc>
          <w:tcPr>
            <w:tcW w:w="1164" w:type="dxa"/>
          </w:tcPr>
          <w:p w:rsidR="00D11ECE" w:rsidRPr="003615FF" w:rsidRDefault="00D11ECE" w:rsidP="00D11ECE">
            <w:pPr>
              <w:cnfStyle w:val="000000000000"/>
              <w:rPr>
                <w:rFonts w:cs="Arial"/>
                <w:b/>
                <w:bCs/>
              </w:rPr>
            </w:pPr>
          </w:p>
        </w:tc>
        <w:tc>
          <w:tcPr>
            <w:tcW w:w="1362" w:type="dxa"/>
            <w:gridSpan w:val="3"/>
          </w:tcPr>
          <w:p w:rsidR="00D11ECE" w:rsidRPr="003615FF" w:rsidRDefault="00D11ECE" w:rsidP="00D11ECE">
            <w:pPr>
              <w:cnfStyle w:val="000000000000"/>
              <w:rPr>
                <w:rFonts w:cs="Arial"/>
              </w:rPr>
            </w:pPr>
            <w:r w:rsidRPr="003615FF">
              <w:rPr>
                <w:rFonts w:cs="Arial"/>
              </w:rPr>
              <w:t>29</w:t>
            </w:r>
          </w:p>
        </w:tc>
        <w:tc>
          <w:tcPr>
            <w:tcW w:w="6222" w:type="dxa"/>
          </w:tcPr>
          <w:p w:rsidR="00D11ECE" w:rsidRPr="003615FF" w:rsidRDefault="00D11ECE" w:rsidP="00D11ECE">
            <w:pPr>
              <w:cnfStyle w:val="000000000000"/>
              <w:rPr>
                <w:rFonts w:cs="Arial"/>
              </w:rPr>
            </w:pPr>
            <w:r w:rsidRPr="003615FF">
              <w:rPr>
                <w:rFonts w:cs="Arial"/>
                <w:b/>
                <w:bCs/>
              </w:rPr>
              <w:t>Capacitors and Inductors</w:t>
            </w:r>
          </w:p>
          <w:p w:rsidR="00D11ECE" w:rsidRPr="003615FF" w:rsidRDefault="00D11ECE" w:rsidP="00716813">
            <w:pPr>
              <w:numPr>
                <w:ilvl w:val="0"/>
                <w:numId w:val="21"/>
              </w:numPr>
              <w:cnfStyle w:val="000000000000"/>
              <w:rPr>
                <w:rFonts w:cs="Arial"/>
              </w:rPr>
            </w:pPr>
            <w:r w:rsidRPr="003615FF">
              <w:rPr>
                <w:rFonts w:cs="Arial"/>
              </w:rPr>
              <w:t>Inductance and Capacitance combinations</w:t>
            </w:r>
          </w:p>
        </w:tc>
        <w:tc>
          <w:tcPr>
            <w:tcW w:w="1467" w:type="dxa"/>
          </w:tcPr>
          <w:p w:rsidR="00D11ECE" w:rsidRPr="003615FF" w:rsidRDefault="00D11ECE" w:rsidP="00D11ECE">
            <w:pPr>
              <w:cnfStyle w:val="000000000000"/>
              <w:rPr>
                <w:rFonts w:cs="Arial"/>
              </w:rPr>
            </w:pPr>
            <w:r w:rsidRPr="003615FF">
              <w:rPr>
                <w:rFonts w:cs="Arial"/>
              </w:rPr>
              <w:t>7.3</w:t>
            </w:r>
          </w:p>
          <w:p w:rsidR="00D11ECE" w:rsidRPr="003615FF" w:rsidRDefault="003D0E19" w:rsidP="00D11ECE">
            <w:pPr>
              <w:cnfStyle w:val="000000000000"/>
              <w:rPr>
                <w:rFonts w:cs="Arial"/>
              </w:rPr>
            </w:pPr>
            <w:r w:rsidRPr="003615FF">
              <w:rPr>
                <w:rFonts w:cs="Arial"/>
              </w:rPr>
              <w:t>7.5</w:t>
            </w:r>
          </w:p>
        </w:tc>
      </w:tr>
      <w:tr w:rsidR="00D11ECE" w:rsidRPr="003615FF" w:rsidTr="00314229">
        <w:trPr>
          <w:cnfStyle w:val="000000100000"/>
        </w:trPr>
        <w:tc>
          <w:tcPr>
            <w:cnfStyle w:val="001000000000"/>
            <w:tcW w:w="234" w:type="dxa"/>
          </w:tcPr>
          <w:p w:rsidR="00D11ECE" w:rsidRPr="003615FF" w:rsidRDefault="00D11ECE" w:rsidP="00D11ECE">
            <w:pPr>
              <w:rPr>
                <w:rFonts w:eastAsia="Times New Roman" w:cs="Times New Roman"/>
              </w:rPr>
            </w:pPr>
          </w:p>
        </w:tc>
        <w:tc>
          <w:tcPr>
            <w:tcW w:w="1164" w:type="dxa"/>
          </w:tcPr>
          <w:p w:rsidR="00D11ECE" w:rsidRPr="003615FF" w:rsidRDefault="00D11ECE" w:rsidP="00D11ECE">
            <w:pPr>
              <w:cnfStyle w:val="000000100000"/>
              <w:rPr>
                <w:rFonts w:cs="Arial"/>
                <w:b/>
                <w:bCs/>
              </w:rPr>
            </w:pPr>
          </w:p>
        </w:tc>
        <w:tc>
          <w:tcPr>
            <w:tcW w:w="1362" w:type="dxa"/>
            <w:gridSpan w:val="3"/>
          </w:tcPr>
          <w:p w:rsidR="00D11ECE" w:rsidRPr="003615FF" w:rsidRDefault="00D11ECE" w:rsidP="00D11ECE">
            <w:pPr>
              <w:cnfStyle w:val="000000100000"/>
              <w:rPr>
                <w:rFonts w:cs="Arial"/>
              </w:rPr>
            </w:pPr>
            <w:r w:rsidRPr="003615FF">
              <w:rPr>
                <w:rFonts w:cs="Arial"/>
              </w:rPr>
              <w:t>30</w:t>
            </w:r>
          </w:p>
        </w:tc>
        <w:tc>
          <w:tcPr>
            <w:tcW w:w="6222" w:type="dxa"/>
          </w:tcPr>
          <w:p w:rsidR="00D11ECE" w:rsidRPr="003615FF" w:rsidRDefault="00D11ECE" w:rsidP="00D11ECE">
            <w:pPr>
              <w:cnfStyle w:val="000000100000"/>
              <w:rPr>
                <w:rFonts w:cs="Arial"/>
                <w:b/>
                <w:bCs/>
              </w:rPr>
            </w:pPr>
            <w:r w:rsidRPr="003615FF">
              <w:rPr>
                <w:rFonts w:cs="Arial"/>
                <w:b/>
                <w:bCs/>
              </w:rPr>
              <w:t xml:space="preserve">Basic RL and RC circuits </w:t>
            </w:r>
          </w:p>
          <w:p w:rsidR="00D11ECE" w:rsidRPr="003615FF" w:rsidRDefault="00D11ECE" w:rsidP="00716813">
            <w:pPr>
              <w:numPr>
                <w:ilvl w:val="0"/>
                <w:numId w:val="21"/>
              </w:numPr>
              <w:cnfStyle w:val="000000100000"/>
              <w:rPr>
                <w:rFonts w:cs="Arial"/>
              </w:rPr>
            </w:pPr>
            <w:r w:rsidRPr="003615FF">
              <w:rPr>
                <w:rFonts w:cs="Arial"/>
              </w:rPr>
              <w:t>Source-free RL circuits (covering exponential response)</w:t>
            </w:r>
          </w:p>
        </w:tc>
        <w:tc>
          <w:tcPr>
            <w:tcW w:w="1467" w:type="dxa"/>
          </w:tcPr>
          <w:p w:rsidR="00D11ECE" w:rsidRPr="003615FF" w:rsidRDefault="00D11ECE" w:rsidP="00D11ECE">
            <w:pPr>
              <w:cnfStyle w:val="000000100000"/>
              <w:rPr>
                <w:rFonts w:cs="Arial"/>
                <w:b/>
                <w:bCs/>
                <w:u w:val="single"/>
              </w:rPr>
            </w:pPr>
            <w:r w:rsidRPr="003615FF">
              <w:rPr>
                <w:rFonts w:cs="Arial"/>
                <w:b/>
                <w:bCs/>
                <w:u w:val="single"/>
              </w:rPr>
              <w:t>Chap 8(HKD)</w:t>
            </w:r>
          </w:p>
          <w:p w:rsidR="00D11ECE" w:rsidRPr="003615FF" w:rsidRDefault="003D0E19" w:rsidP="00D11ECE">
            <w:pPr>
              <w:cnfStyle w:val="000000100000"/>
              <w:rPr>
                <w:rFonts w:cs="Arial"/>
              </w:rPr>
            </w:pPr>
            <w:r w:rsidRPr="003615FF">
              <w:rPr>
                <w:rFonts w:cs="Arial"/>
              </w:rPr>
              <w:t>8.1</w:t>
            </w:r>
          </w:p>
        </w:tc>
      </w:tr>
      <w:tr w:rsidR="00D11ECE" w:rsidRPr="003615FF" w:rsidTr="00314229">
        <w:tc>
          <w:tcPr>
            <w:cnfStyle w:val="001000000000"/>
            <w:tcW w:w="234" w:type="dxa"/>
          </w:tcPr>
          <w:p w:rsidR="00D11ECE" w:rsidRPr="003615FF" w:rsidRDefault="00D11ECE" w:rsidP="00D11ECE">
            <w:pPr>
              <w:rPr>
                <w:rFonts w:eastAsia="Times New Roman" w:cs="Times New Roman"/>
              </w:rPr>
            </w:pPr>
          </w:p>
        </w:tc>
        <w:tc>
          <w:tcPr>
            <w:tcW w:w="1164" w:type="dxa"/>
          </w:tcPr>
          <w:p w:rsidR="00D11ECE" w:rsidRPr="003615FF" w:rsidRDefault="00D11ECE" w:rsidP="00D11ECE">
            <w:pPr>
              <w:cnfStyle w:val="000000000000"/>
              <w:rPr>
                <w:rFonts w:cs="Arial"/>
                <w:b/>
                <w:bCs/>
              </w:rPr>
            </w:pPr>
          </w:p>
        </w:tc>
        <w:tc>
          <w:tcPr>
            <w:tcW w:w="1362" w:type="dxa"/>
            <w:gridSpan w:val="3"/>
          </w:tcPr>
          <w:p w:rsidR="00D11ECE" w:rsidRPr="003615FF" w:rsidRDefault="00D11ECE" w:rsidP="00D11ECE">
            <w:pPr>
              <w:cnfStyle w:val="000000000000"/>
              <w:rPr>
                <w:rFonts w:cs="Arial"/>
              </w:rPr>
            </w:pPr>
          </w:p>
        </w:tc>
        <w:tc>
          <w:tcPr>
            <w:tcW w:w="6222" w:type="dxa"/>
          </w:tcPr>
          <w:p w:rsidR="00D11ECE" w:rsidRPr="003615FF" w:rsidRDefault="00D11ECE" w:rsidP="00D11ECE">
            <w:pPr>
              <w:cnfStyle w:val="000000000000"/>
              <w:rPr>
                <w:rFonts w:cs="Arial"/>
              </w:rPr>
            </w:pPr>
          </w:p>
        </w:tc>
        <w:tc>
          <w:tcPr>
            <w:tcW w:w="1467" w:type="dxa"/>
          </w:tcPr>
          <w:p w:rsidR="00D11ECE" w:rsidRPr="003615FF" w:rsidRDefault="00D11ECE" w:rsidP="00D11ECE">
            <w:pPr>
              <w:cnfStyle w:val="000000000000"/>
              <w:rPr>
                <w:rFonts w:cs="Arial"/>
              </w:rPr>
            </w:pPr>
          </w:p>
          <w:p w:rsidR="00D11ECE" w:rsidRPr="003615FF" w:rsidRDefault="00D11ECE" w:rsidP="00D11ECE">
            <w:pPr>
              <w:cnfStyle w:val="000000000000"/>
              <w:rPr>
                <w:rFonts w:cs="Arial"/>
              </w:rPr>
            </w:pPr>
          </w:p>
        </w:tc>
      </w:tr>
      <w:tr w:rsidR="00D11ECE" w:rsidRPr="003615FF" w:rsidTr="00314229">
        <w:trPr>
          <w:cnfStyle w:val="000000100000"/>
        </w:trPr>
        <w:tc>
          <w:tcPr>
            <w:cnfStyle w:val="001000000000"/>
            <w:tcW w:w="234" w:type="dxa"/>
          </w:tcPr>
          <w:p w:rsidR="00D11ECE" w:rsidRPr="003615FF" w:rsidRDefault="00D11ECE" w:rsidP="00D11ECE">
            <w:pPr>
              <w:rPr>
                <w:rFonts w:eastAsia="Times New Roman" w:cs="Times New Roman"/>
              </w:rPr>
            </w:pPr>
          </w:p>
        </w:tc>
        <w:tc>
          <w:tcPr>
            <w:tcW w:w="1164" w:type="dxa"/>
          </w:tcPr>
          <w:p w:rsidR="00D11ECE" w:rsidRPr="003615FF" w:rsidRDefault="00D11ECE" w:rsidP="00314229">
            <w:pPr>
              <w:cnfStyle w:val="000000100000"/>
              <w:rPr>
                <w:rFonts w:cs="Arial"/>
                <w:b/>
                <w:bCs/>
              </w:rPr>
            </w:pPr>
            <w:r w:rsidRPr="003615FF">
              <w:rPr>
                <w:rFonts w:cs="Arial"/>
                <w:b/>
                <w:bCs/>
              </w:rPr>
              <w:t>1</w:t>
            </w:r>
            <w:r w:rsidR="00314229">
              <w:rPr>
                <w:rFonts w:cs="Arial"/>
                <w:b/>
                <w:bCs/>
              </w:rPr>
              <w:t>3</w:t>
            </w:r>
          </w:p>
        </w:tc>
        <w:tc>
          <w:tcPr>
            <w:tcW w:w="1362" w:type="dxa"/>
            <w:gridSpan w:val="3"/>
          </w:tcPr>
          <w:p w:rsidR="00D11ECE" w:rsidRPr="003615FF" w:rsidRDefault="00D11ECE" w:rsidP="00D11ECE">
            <w:pPr>
              <w:cnfStyle w:val="000000100000"/>
              <w:rPr>
                <w:rFonts w:cs="Arial"/>
                <w:b/>
                <w:bCs/>
              </w:rPr>
            </w:pPr>
            <w:r w:rsidRPr="003615FF">
              <w:rPr>
                <w:rFonts w:cs="Arial"/>
                <w:b/>
                <w:bCs/>
              </w:rPr>
              <w:t>31</w:t>
            </w:r>
          </w:p>
        </w:tc>
        <w:tc>
          <w:tcPr>
            <w:tcW w:w="6222" w:type="dxa"/>
          </w:tcPr>
          <w:p w:rsidR="00D11ECE" w:rsidRPr="003615FF" w:rsidRDefault="00D11ECE" w:rsidP="00D11ECE">
            <w:pPr>
              <w:cnfStyle w:val="000000100000"/>
              <w:rPr>
                <w:rFonts w:cs="Arial"/>
                <w:b/>
                <w:bCs/>
              </w:rPr>
            </w:pPr>
            <w:r w:rsidRPr="003615FF">
              <w:rPr>
                <w:rFonts w:cs="Arial"/>
                <w:b/>
                <w:bCs/>
              </w:rPr>
              <w:t xml:space="preserve">Basic RL and RC circuits </w:t>
            </w:r>
          </w:p>
          <w:p w:rsidR="00D11ECE" w:rsidRPr="003615FF" w:rsidRDefault="00D11ECE" w:rsidP="00716813">
            <w:pPr>
              <w:numPr>
                <w:ilvl w:val="0"/>
                <w:numId w:val="21"/>
              </w:numPr>
              <w:cnfStyle w:val="000000100000"/>
              <w:rPr>
                <w:rFonts w:cs="Arial"/>
              </w:rPr>
            </w:pPr>
            <w:r w:rsidRPr="003615FF">
              <w:rPr>
                <w:rFonts w:cs="Arial"/>
              </w:rPr>
              <w:t xml:space="preserve">Source-free RC circuits </w:t>
            </w:r>
          </w:p>
        </w:tc>
        <w:tc>
          <w:tcPr>
            <w:tcW w:w="1467" w:type="dxa"/>
          </w:tcPr>
          <w:p w:rsidR="00D11ECE" w:rsidRPr="003615FF" w:rsidRDefault="00D11ECE" w:rsidP="00D11ECE">
            <w:pPr>
              <w:cnfStyle w:val="000000100000"/>
              <w:rPr>
                <w:rFonts w:cs="Arial"/>
              </w:rPr>
            </w:pPr>
            <w:r w:rsidRPr="003615FF">
              <w:rPr>
                <w:rFonts w:cs="Arial"/>
              </w:rPr>
              <w:t>8.3</w:t>
            </w:r>
          </w:p>
        </w:tc>
      </w:tr>
      <w:tr w:rsidR="00D11ECE" w:rsidRPr="003615FF" w:rsidTr="00314229">
        <w:tc>
          <w:tcPr>
            <w:cnfStyle w:val="001000000000"/>
            <w:tcW w:w="234" w:type="dxa"/>
          </w:tcPr>
          <w:p w:rsidR="00D11ECE" w:rsidRPr="003615FF" w:rsidRDefault="00D11ECE" w:rsidP="00D11ECE">
            <w:pPr>
              <w:rPr>
                <w:rFonts w:eastAsia="Times New Roman" w:cs="Times New Roman"/>
              </w:rPr>
            </w:pPr>
          </w:p>
        </w:tc>
        <w:tc>
          <w:tcPr>
            <w:tcW w:w="1164" w:type="dxa"/>
          </w:tcPr>
          <w:p w:rsidR="00D11ECE" w:rsidRPr="003615FF" w:rsidRDefault="00D11ECE" w:rsidP="00D11ECE">
            <w:pPr>
              <w:cnfStyle w:val="000000000000"/>
              <w:rPr>
                <w:rFonts w:cs="Arial"/>
                <w:b/>
                <w:bCs/>
              </w:rPr>
            </w:pPr>
          </w:p>
        </w:tc>
        <w:tc>
          <w:tcPr>
            <w:tcW w:w="1362" w:type="dxa"/>
            <w:gridSpan w:val="3"/>
          </w:tcPr>
          <w:p w:rsidR="00D11ECE" w:rsidRPr="003615FF" w:rsidRDefault="00D11ECE" w:rsidP="00D11ECE">
            <w:pPr>
              <w:cnfStyle w:val="000000000000"/>
              <w:rPr>
                <w:rFonts w:cs="Arial"/>
              </w:rPr>
            </w:pPr>
            <w:r w:rsidRPr="003615FF">
              <w:rPr>
                <w:rFonts w:cs="Arial"/>
              </w:rPr>
              <w:t>32</w:t>
            </w:r>
          </w:p>
        </w:tc>
        <w:tc>
          <w:tcPr>
            <w:tcW w:w="6222" w:type="dxa"/>
          </w:tcPr>
          <w:p w:rsidR="00D11ECE" w:rsidRPr="003615FF" w:rsidRDefault="00D11ECE" w:rsidP="00D11ECE">
            <w:pPr>
              <w:cnfStyle w:val="000000000000"/>
              <w:rPr>
                <w:rFonts w:cs="Arial"/>
                <w:b/>
                <w:bCs/>
              </w:rPr>
            </w:pPr>
            <w:r w:rsidRPr="003615FF">
              <w:rPr>
                <w:rFonts w:cs="Arial"/>
                <w:b/>
                <w:bCs/>
              </w:rPr>
              <w:t xml:space="preserve">Basic RL and RC circuits: </w:t>
            </w:r>
          </w:p>
          <w:p w:rsidR="00D11ECE" w:rsidRPr="003615FF" w:rsidRDefault="00D11ECE" w:rsidP="00716813">
            <w:pPr>
              <w:numPr>
                <w:ilvl w:val="0"/>
                <w:numId w:val="22"/>
              </w:numPr>
              <w:cnfStyle w:val="000000000000"/>
              <w:rPr>
                <w:rFonts w:cs="Arial"/>
              </w:rPr>
            </w:pPr>
            <w:r w:rsidRPr="003615FF">
              <w:rPr>
                <w:rFonts w:cs="Arial"/>
              </w:rPr>
              <w:t>Unit Step function</w:t>
            </w:r>
          </w:p>
          <w:p w:rsidR="00D11ECE" w:rsidRPr="003615FF" w:rsidRDefault="00D11ECE" w:rsidP="00716813">
            <w:pPr>
              <w:numPr>
                <w:ilvl w:val="0"/>
                <w:numId w:val="22"/>
              </w:numPr>
              <w:cnfStyle w:val="000000000000"/>
              <w:rPr>
                <w:rFonts w:cs="Arial"/>
              </w:rPr>
            </w:pPr>
            <w:r w:rsidRPr="003615FF">
              <w:rPr>
                <w:rFonts w:cs="Arial"/>
              </w:rPr>
              <w:lastRenderedPageBreak/>
              <w:t xml:space="preserve">Driven RL circuits </w:t>
            </w:r>
          </w:p>
        </w:tc>
        <w:tc>
          <w:tcPr>
            <w:tcW w:w="1467" w:type="dxa"/>
          </w:tcPr>
          <w:p w:rsidR="00D11ECE" w:rsidRPr="003615FF" w:rsidRDefault="00D11ECE" w:rsidP="00D11ECE">
            <w:pPr>
              <w:cnfStyle w:val="000000000000"/>
              <w:rPr>
                <w:rFonts w:cs="Arial"/>
              </w:rPr>
            </w:pPr>
          </w:p>
          <w:p w:rsidR="00D11ECE" w:rsidRPr="003615FF" w:rsidRDefault="00D11ECE" w:rsidP="00D11ECE">
            <w:pPr>
              <w:cnfStyle w:val="000000000000"/>
              <w:rPr>
                <w:rFonts w:cs="Arial"/>
              </w:rPr>
            </w:pPr>
            <w:r w:rsidRPr="003615FF">
              <w:rPr>
                <w:rFonts w:cs="Arial"/>
              </w:rPr>
              <w:t>8.5</w:t>
            </w:r>
          </w:p>
          <w:p w:rsidR="00D11ECE" w:rsidRPr="003615FF" w:rsidRDefault="00D11ECE" w:rsidP="00D11ECE">
            <w:pPr>
              <w:cnfStyle w:val="000000000000"/>
              <w:rPr>
                <w:rFonts w:cs="Arial"/>
              </w:rPr>
            </w:pPr>
            <w:r w:rsidRPr="003615FF">
              <w:rPr>
                <w:rFonts w:cs="Arial"/>
              </w:rPr>
              <w:lastRenderedPageBreak/>
              <w:t>8.6</w:t>
            </w:r>
          </w:p>
        </w:tc>
      </w:tr>
      <w:tr w:rsidR="00D11ECE" w:rsidRPr="003615FF" w:rsidTr="00314229">
        <w:trPr>
          <w:cnfStyle w:val="000000100000"/>
        </w:trPr>
        <w:tc>
          <w:tcPr>
            <w:cnfStyle w:val="001000000000"/>
            <w:tcW w:w="234" w:type="dxa"/>
          </w:tcPr>
          <w:p w:rsidR="00D11ECE" w:rsidRPr="003615FF" w:rsidRDefault="00D11ECE" w:rsidP="00D11ECE">
            <w:pPr>
              <w:rPr>
                <w:rFonts w:eastAsia="Times New Roman" w:cs="Times New Roman"/>
              </w:rPr>
            </w:pPr>
          </w:p>
        </w:tc>
        <w:tc>
          <w:tcPr>
            <w:tcW w:w="1164" w:type="dxa"/>
          </w:tcPr>
          <w:p w:rsidR="00D11ECE" w:rsidRPr="003615FF" w:rsidRDefault="00D11ECE" w:rsidP="00D11ECE">
            <w:pPr>
              <w:cnfStyle w:val="000000100000"/>
              <w:rPr>
                <w:rFonts w:cs="Arial"/>
                <w:b/>
                <w:bCs/>
              </w:rPr>
            </w:pPr>
          </w:p>
        </w:tc>
        <w:tc>
          <w:tcPr>
            <w:tcW w:w="1362" w:type="dxa"/>
            <w:gridSpan w:val="3"/>
          </w:tcPr>
          <w:p w:rsidR="00D11ECE" w:rsidRPr="003615FF" w:rsidRDefault="00D11ECE" w:rsidP="00D11ECE">
            <w:pPr>
              <w:cnfStyle w:val="000000100000"/>
              <w:rPr>
                <w:rFonts w:cs="Arial"/>
              </w:rPr>
            </w:pPr>
            <w:r w:rsidRPr="003615FF">
              <w:rPr>
                <w:rFonts w:cs="Arial"/>
              </w:rPr>
              <w:t>33</w:t>
            </w:r>
          </w:p>
        </w:tc>
        <w:tc>
          <w:tcPr>
            <w:tcW w:w="6222" w:type="dxa"/>
          </w:tcPr>
          <w:p w:rsidR="00D11ECE" w:rsidRPr="003615FF" w:rsidRDefault="00D11ECE" w:rsidP="00D11ECE">
            <w:pPr>
              <w:cnfStyle w:val="000000100000"/>
              <w:rPr>
                <w:rFonts w:cs="Arial"/>
                <w:b/>
                <w:bCs/>
              </w:rPr>
            </w:pPr>
            <w:r w:rsidRPr="003615FF">
              <w:rPr>
                <w:rFonts w:cs="Arial"/>
                <w:b/>
                <w:bCs/>
              </w:rPr>
              <w:t xml:space="preserve">Basic RL and RC circuits: </w:t>
            </w:r>
          </w:p>
          <w:p w:rsidR="00D11ECE" w:rsidRPr="003615FF" w:rsidRDefault="00D11ECE" w:rsidP="00716813">
            <w:pPr>
              <w:numPr>
                <w:ilvl w:val="0"/>
                <w:numId w:val="23"/>
              </w:numPr>
              <w:cnfStyle w:val="000000100000"/>
              <w:rPr>
                <w:rFonts w:cs="Arial"/>
              </w:rPr>
            </w:pPr>
            <w:r w:rsidRPr="003615FF">
              <w:rPr>
                <w:rFonts w:cs="Arial"/>
              </w:rPr>
              <w:t>Natural and Forced Response</w:t>
            </w:r>
          </w:p>
        </w:tc>
        <w:tc>
          <w:tcPr>
            <w:tcW w:w="1467" w:type="dxa"/>
          </w:tcPr>
          <w:p w:rsidR="00D11ECE" w:rsidRPr="003615FF" w:rsidRDefault="00D11ECE" w:rsidP="00D11ECE">
            <w:pPr>
              <w:cnfStyle w:val="000000100000"/>
              <w:rPr>
                <w:rFonts w:cs="Arial"/>
              </w:rPr>
            </w:pPr>
          </w:p>
          <w:p w:rsidR="00D11ECE" w:rsidRPr="003615FF" w:rsidRDefault="00D11ECE" w:rsidP="00D11ECE">
            <w:pPr>
              <w:cnfStyle w:val="000000100000"/>
              <w:rPr>
                <w:rFonts w:cs="Arial"/>
              </w:rPr>
            </w:pPr>
            <w:r w:rsidRPr="003615FF">
              <w:rPr>
                <w:rFonts w:cs="Arial"/>
              </w:rPr>
              <w:t>8.7</w:t>
            </w:r>
          </w:p>
        </w:tc>
      </w:tr>
      <w:tr w:rsidR="00D11ECE" w:rsidRPr="003615FF" w:rsidTr="00314229">
        <w:tc>
          <w:tcPr>
            <w:cnfStyle w:val="001000000000"/>
            <w:tcW w:w="234" w:type="dxa"/>
          </w:tcPr>
          <w:p w:rsidR="00D11ECE" w:rsidRPr="003615FF" w:rsidRDefault="00D11ECE" w:rsidP="00D11ECE">
            <w:pPr>
              <w:rPr>
                <w:rFonts w:eastAsia="Times New Roman" w:cs="Times New Roman"/>
              </w:rPr>
            </w:pPr>
          </w:p>
        </w:tc>
        <w:tc>
          <w:tcPr>
            <w:tcW w:w="1164" w:type="dxa"/>
          </w:tcPr>
          <w:p w:rsidR="00D11ECE" w:rsidRPr="003615FF" w:rsidRDefault="00D11ECE" w:rsidP="00D11ECE">
            <w:pPr>
              <w:cnfStyle w:val="000000000000"/>
              <w:rPr>
                <w:rFonts w:cs="Arial"/>
                <w:b/>
                <w:bCs/>
              </w:rPr>
            </w:pPr>
            <w:r w:rsidRPr="003615FF">
              <w:rPr>
                <w:rFonts w:cs="Arial"/>
                <w:b/>
                <w:bCs/>
              </w:rPr>
              <w:t>14</w:t>
            </w:r>
          </w:p>
        </w:tc>
        <w:tc>
          <w:tcPr>
            <w:tcW w:w="1362" w:type="dxa"/>
            <w:gridSpan w:val="3"/>
          </w:tcPr>
          <w:p w:rsidR="00D11ECE" w:rsidRPr="003615FF" w:rsidRDefault="00D11ECE" w:rsidP="00D11ECE">
            <w:pPr>
              <w:cnfStyle w:val="000000000000"/>
              <w:rPr>
                <w:rFonts w:cs="Arial"/>
              </w:rPr>
            </w:pPr>
            <w:r w:rsidRPr="003615FF">
              <w:rPr>
                <w:rFonts w:cs="Arial"/>
              </w:rPr>
              <w:t>34</w:t>
            </w:r>
          </w:p>
        </w:tc>
        <w:tc>
          <w:tcPr>
            <w:tcW w:w="6222" w:type="dxa"/>
          </w:tcPr>
          <w:p w:rsidR="00D11ECE" w:rsidRPr="003615FF" w:rsidRDefault="00D11ECE" w:rsidP="00D11ECE">
            <w:pPr>
              <w:cnfStyle w:val="000000000000"/>
              <w:rPr>
                <w:rFonts w:cs="Arial"/>
                <w:b/>
                <w:bCs/>
              </w:rPr>
            </w:pPr>
            <w:r w:rsidRPr="003615FF">
              <w:rPr>
                <w:rFonts w:cs="Arial"/>
                <w:b/>
                <w:bCs/>
              </w:rPr>
              <w:t xml:space="preserve">Basic RL and RC circuits: </w:t>
            </w:r>
          </w:p>
          <w:p w:rsidR="00D11ECE" w:rsidRPr="003615FF" w:rsidRDefault="00D11ECE" w:rsidP="00716813">
            <w:pPr>
              <w:numPr>
                <w:ilvl w:val="0"/>
                <w:numId w:val="23"/>
              </w:numPr>
              <w:cnfStyle w:val="000000000000"/>
              <w:rPr>
                <w:rFonts w:cs="Arial"/>
              </w:rPr>
            </w:pPr>
            <w:r w:rsidRPr="003615FF">
              <w:rPr>
                <w:rFonts w:cs="Arial"/>
              </w:rPr>
              <w:t>Driven RC Circuits</w:t>
            </w:r>
          </w:p>
        </w:tc>
        <w:tc>
          <w:tcPr>
            <w:tcW w:w="1467" w:type="dxa"/>
          </w:tcPr>
          <w:p w:rsidR="00D11ECE" w:rsidRPr="003615FF" w:rsidRDefault="00D11ECE" w:rsidP="00D11ECE">
            <w:pPr>
              <w:cnfStyle w:val="000000000000"/>
              <w:rPr>
                <w:rFonts w:cs="Arial"/>
              </w:rPr>
            </w:pPr>
          </w:p>
          <w:p w:rsidR="00D11ECE" w:rsidRPr="003615FF" w:rsidRDefault="00D11ECE" w:rsidP="00D11ECE">
            <w:pPr>
              <w:cnfStyle w:val="000000000000"/>
              <w:rPr>
                <w:rFonts w:cs="Arial"/>
              </w:rPr>
            </w:pPr>
            <w:r w:rsidRPr="003615FF">
              <w:rPr>
                <w:rFonts w:cs="Arial"/>
              </w:rPr>
              <w:t>8.8</w:t>
            </w:r>
          </w:p>
        </w:tc>
      </w:tr>
      <w:tr w:rsidR="00D11ECE" w:rsidRPr="003615FF" w:rsidTr="00314229">
        <w:trPr>
          <w:cnfStyle w:val="000000100000"/>
        </w:trPr>
        <w:tc>
          <w:tcPr>
            <w:cnfStyle w:val="001000000000"/>
            <w:tcW w:w="234" w:type="dxa"/>
          </w:tcPr>
          <w:p w:rsidR="00D11ECE" w:rsidRPr="003615FF" w:rsidRDefault="00D11ECE" w:rsidP="00D11ECE">
            <w:pPr>
              <w:rPr>
                <w:rFonts w:eastAsia="Times New Roman" w:cs="Times New Roman"/>
              </w:rPr>
            </w:pPr>
          </w:p>
        </w:tc>
        <w:tc>
          <w:tcPr>
            <w:tcW w:w="1164" w:type="dxa"/>
          </w:tcPr>
          <w:p w:rsidR="00D11ECE" w:rsidRPr="003615FF" w:rsidRDefault="00D11ECE" w:rsidP="00D11ECE">
            <w:pPr>
              <w:cnfStyle w:val="000000100000"/>
              <w:rPr>
                <w:rFonts w:cs="Arial"/>
                <w:b/>
                <w:bCs/>
              </w:rPr>
            </w:pPr>
          </w:p>
        </w:tc>
        <w:tc>
          <w:tcPr>
            <w:tcW w:w="1362" w:type="dxa"/>
            <w:gridSpan w:val="3"/>
          </w:tcPr>
          <w:p w:rsidR="00D11ECE" w:rsidRPr="003615FF" w:rsidRDefault="00D11ECE" w:rsidP="00D11ECE">
            <w:pPr>
              <w:cnfStyle w:val="000000100000"/>
              <w:rPr>
                <w:rFonts w:cs="Arial"/>
              </w:rPr>
            </w:pPr>
            <w:r w:rsidRPr="003615FF">
              <w:rPr>
                <w:rFonts w:cs="Arial"/>
              </w:rPr>
              <w:t>35</w:t>
            </w:r>
          </w:p>
        </w:tc>
        <w:tc>
          <w:tcPr>
            <w:tcW w:w="6222" w:type="dxa"/>
          </w:tcPr>
          <w:p w:rsidR="00D11ECE" w:rsidRPr="003615FF" w:rsidRDefault="00D11ECE" w:rsidP="00D11ECE">
            <w:pPr>
              <w:cnfStyle w:val="000000100000"/>
              <w:rPr>
                <w:rFonts w:cs="Arial"/>
                <w:b/>
                <w:bCs/>
              </w:rPr>
            </w:pPr>
            <w:r w:rsidRPr="003615FF">
              <w:rPr>
                <w:rFonts w:cs="Arial"/>
                <w:b/>
                <w:bCs/>
              </w:rPr>
              <w:t xml:space="preserve">The RLC Circuit </w:t>
            </w:r>
          </w:p>
          <w:p w:rsidR="00D11ECE" w:rsidRPr="003615FF" w:rsidRDefault="00D11ECE" w:rsidP="00716813">
            <w:pPr>
              <w:numPr>
                <w:ilvl w:val="0"/>
                <w:numId w:val="24"/>
              </w:numPr>
              <w:cnfStyle w:val="000000100000"/>
              <w:rPr>
                <w:rFonts w:cs="Arial"/>
              </w:rPr>
            </w:pPr>
            <w:r w:rsidRPr="003615FF">
              <w:rPr>
                <w:rFonts w:cs="Arial"/>
              </w:rPr>
              <w:t>Parallel RLC Circuit</w:t>
            </w:r>
            <w:r w:rsidR="003D0E19" w:rsidRPr="003615FF">
              <w:rPr>
                <w:rFonts w:cs="Arial"/>
              </w:rPr>
              <w:t xml:space="preserve">, </w:t>
            </w:r>
            <w:r w:rsidRPr="003615FF">
              <w:rPr>
                <w:rFonts w:cs="Arial"/>
              </w:rPr>
              <w:t>Differential equation</w:t>
            </w:r>
          </w:p>
          <w:p w:rsidR="00D11ECE" w:rsidRPr="003615FF" w:rsidRDefault="00D11ECE" w:rsidP="00716813">
            <w:pPr>
              <w:numPr>
                <w:ilvl w:val="0"/>
                <w:numId w:val="23"/>
              </w:numPr>
              <w:cnfStyle w:val="000000100000"/>
              <w:rPr>
                <w:rFonts w:cs="Arial"/>
              </w:rPr>
            </w:pPr>
            <w:r w:rsidRPr="003615FF">
              <w:rPr>
                <w:rFonts w:cs="Arial"/>
              </w:rPr>
              <w:t>Definition of frequency terms</w:t>
            </w:r>
          </w:p>
        </w:tc>
        <w:tc>
          <w:tcPr>
            <w:tcW w:w="1467" w:type="dxa"/>
          </w:tcPr>
          <w:p w:rsidR="00D11ECE" w:rsidRPr="003615FF" w:rsidRDefault="00D11ECE" w:rsidP="00D11ECE">
            <w:pPr>
              <w:cnfStyle w:val="000000100000"/>
              <w:rPr>
                <w:rFonts w:cs="Arial"/>
                <w:b/>
                <w:bCs/>
                <w:u w:val="single"/>
              </w:rPr>
            </w:pPr>
            <w:r w:rsidRPr="003615FF">
              <w:rPr>
                <w:rFonts w:cs="Arial"/>
                <w:b/>
                <w:bCs/>
                <w:u w:val="single"/>
              </w:rPr>
              <w:t>Chap 9(HKD)</w:t>
            </w:r>
          </w:p>
          <w:p w:rsidR="00D11ECE" w:rsidRPr="003615FF" w:rsidRDefault="00D11ECE" w:rsidP="00D11ECE">
            <w:pPr>
              <w:cnfStyle w:val="000000100000"/>
              <w:rPr>
                <w:rFonts w:cs="Arial"/>
              </w:rPr>
            </w:pPr>
            <w:r w:rsidRPr="003615FF">
              <w:rPr>
                <w:rFonts w:cs="Arial"/>
              </w:rPr>
              <w:t>9.1</w:t>
            </w:r>
          </w:p>
          <w:p w:rsidR="00D11ECE" w:rsidRPr="003615FF" w:rsidRDefault="00D11ECE" w:rsidP="00D11ECE">
            <w:pPr>
              <w:cnfStyle w:val="000000100000"/>
              <w:rPr>
                <w:rFonts w:cs="Arial"/>
              </w:rPr>
            </w:pPr>
            <w:r w:rsidRPr="003615FF">
              <w:rPr>
                <w:rFonts w:cs="Arial"/>
              </w:rPr>
              <w:t>9.1</w:t>
            </w:r>
          </w:p>
        </w:tc>
      </w:tr>
      <w:tr w:rsidR="00D11ECE" w:rsidRPr="003615FF" w:rsidTr="00314229">
        <w:tc>
          <w:tcPr>
            <w:cnfStyle w:val="001000000000"/>
            <w:tcW w:w="234" w:type="dxa"/>
          </w:tcPr>
          <w:p w:rsidR="00D11ECE" w:rsidRPr="003615FF" w:rsidRDefault="00D11ECE" w:rsidP="00D11ECE">
            <w:pPr>
              <w:rPr>
                <w:rFonts w:eastAsia="Times New Roman" w:cs="Times New Roman"/>
              </w:rPr>
            </w:pPr>
          </w:p>
        </w:tc>
        <w:tc>
          <w:tcPr>
            <w:tcW w:w="1164" w:type="dxa"/>
          </w:tcPr>
          <w:p w:rsidR="00D11ECE" w:rsidRPr="003615FF" w:rsidRDefault="00D11ECE" w:rsidP="00D11ECE">
            <w:pPr>
              <w:cnfStyle w:val="000000000000"/>
              <w:rPr>
                <w:rFonts w:cs="Arial"/>
                <w:b/>
                <w:bCs/>
              </w:rPr>
            </w:pPr>
          </w:p>
        </w:tc>
        <w:tc>
          <w:tcPr>
            <w:tcW w:w="1362" w:type="dxa"/>
            <w:gridSpan w:val="3"/>
          </w:tcPr>
          <w:p w:rsidR="00D11ECE" w:rsidRPr="003615FF" w:rsidRDefault="00D11ECE" w:rsidP="00D11ECE">
            <w:pPr>
              <w:cnfStyle w:val="000000000000"/>
              <w:rPr>
                <w:rFonts w:cs="Arial"/>
              </w:rPr>
            </w:pPr>
            <w:r w:rsidRPr="003615FF">
              <w:rPr>
                <w:rFonts w:cs="Arial"/>
              </w:rPr>
              <w:t>36</w:t>
            </w:r>
          </w:p>
        </w:tc>
        <w:tc>
          <w:tcPr>
            <w:tcW w:w="6222" w:type="dxa"/>
          </w:tcPr>
          <w:p w:rsidR="00D11ECE" w:rsidRPr="003615FF" w:rsidRDefault="00D11ECE" w:rsidP="00D11ECE">
            <w:pPr>
              <w:cnfStyle w:val="000000000000"/>
              <w:rPr>
                <w:rFonts w:cs="Arial"/>
                <w:b/>
                <w:bCs/>
              </w:rPr>
            </w:pPr>
            <w:r w:rsidRPr="003615FF">
              <w:rPr>
                <w:rFonts w:cs="Arial"/>
                <w:b/>
                <w:bCs/>
              </w:rPr>
              <w:t xml:space="preserve">The RLC Circuit </w:t>
            </w:r>
          </w:p>
          <w:p w:rsidR="00D11ECE" w:rsidRPr="003615FF" w:rsidRDefault="00D11ECE" w:rsidP="00716813">
            <w:pPr>
              <w:numPr>
                <w:ilvl w:val="0"/>
                <w:numId w:val="23"/>
              </w:numPr>
              <w:cnfStyle w:val="000000000000"/>
              <w:rPr>
                <w:rFonts w:cs="Arial"/>
              </w:rPr>
            </w:pPr>
            <w:r w:rsidRPr="003615FF">
              <w:rPr>
                <w:rFonts w:cs="Arial"/>
              </w:rPr>
              <w:t xml:space="preserve">Over-damped RLC Circuit </w:t>
            </w:r>
          </w:p>
          <w:p w:rsidR="00D11ECE" w:rsidRPr="003615FF" w:rsidRDefault="00D11ECE" w:rsidP="00716813">
            <w:pPr>
              <w:numPr>
                <w:ilvl w:val="0"/>
                <w:numId w:val="24"/>
              </w:numPr>
              <w:cnfStyle w:val="000000000000"/>
              <w:rPr>
                <w:rFonts w:cs="Arial"/>
              </w:rPr>
            </w:pPr>
            <w:r w:rsidRPr="003615FF">
              <w:rPr>
                <w:rFonts w:cs="Arial"/>
              </w:rPr>
              <w:t>Graphical representation</w:t>
            </w:r>
          </w:p>
        </w:tc>
        <w:tc>
          <w:tcPr>
            <w:tcW w:w="1467" w:type="dxa"/>
          </w:tcPr>
          <w:p w:rsidR="00D11ECE" w:rsidRPr="003615FF" w:rsidRDefault="00D11ECE" w:rsidP="00D11ECE">
            <w:pPr>
              <w:cnfStyle w:val="000000000000"/>
              <w:rPr>
                <w:rFonts w:cs="Arial"/>
              </w:rPr>
            </w:pPr>
          </w:p>
          <w:p w:rsidR="00D11ECE" w:rsidRPr="003615FF" w:rsidRDefault="00D11ECE" w:rsidP="00D11ECE">
            <w:pPr>
              <w:cnfStyle w:val="000000000000"/>
              <w:rPr>
                <w:rFonts w:cs="Arial"/>
              </w:rPr>
            </w:pPr>
            <w:r w:rsidRPr="003615FF">
              <w:rPr>
                <w:rFonts w:cs="Arial"/>
              </w:rPr>
              <w:t>9.2</w:t>
            </w:r>
          </w:p>
          <w:p w:rsidR="00D11ECE" w:rsidRPr="003615FF" w:rsidRDefault="00D11ECE" w:rsidP="00D11ECE">
            <w:pPr>
              <w:cnfStyle w:val="000000000000"/>
              <w:rPr>
                <w:rFonts w:cs="Arial"/>
              </w:rPr>
            </w:pPr>
            <w:r w:rsidRPr="003615FF">
              <w:rPr>
                <w:rFonts w:cs="Arial"/>
              </w:rPr>
              <w:t>9.2</w:t>
            </w:r>
          </w:p>
        </w:tc>
      </w:tr>
      <w:tr w:rsidR="00D11ECE" w:rsidRPr="003615FF" w:rsidTr="00314229">
        <w:trPr>
          <w:cnfStyle w:val="000000100000"/>
        </w:trPr>
        <w:tc>
          <w:tcPr>
            <w:cnfStyle w:val="001000000000"/>
            <w:tcW w:w="234" w:type="dxa"/>
          </w:tcPr>
          <w:p w:rsidR="00D11ECE" w:rsidRPr="003615FF" w:rsidRDefault="00D11ECE" w:rsidP="00D11ECE">
            <w:pPr>
              <w:rPr>
                <w:rFonts w:eastAsia="Times New Roman" w:cs="Times New Roman"/>
              </w:rPr>
            </w:pPr>
          </w:p>
        </w:tc>
        <w:tc>
          <w:tcPr>
            <w:tcW w:w="1164" w:type="dxa"/>
          </w:tcPr>
          <w:p w:rsidR="00D11ECE" w:rsidRPr="003615FF" w:rsidRDefault="00D11ECE" w:rsidP="00D11ECE">
            <w:pPr>
              <w:cnfStyle w:val="000000100000"/>
              <w:rPr>
                <w:rFonts w:cs="Arial"/>
                <w:b/>
                <w:bCs/>
              </w:rPr>
            </w:pPr>
            <w:r w:rsidRPr="003615FF">
              <w:rPr>
                <w:rFonts w:cs="Arial"/>
                <w:b/>
                <w:bCs/>
              </w:rPr>
              <w:t>15</w:t>
            </w:r>
          </w:p>
        </w:tc>
        <w:tc>
          <w:tcPr>
            <w:tcW w:w="1362" w:type="dxa"/>
            <w:gridSpan w:val="3"/>
          </w:tcPr>
          <w:p w:rsidR="00D11ECE" w:rsidRPr="003615FF" w:rsidRDefault="00D11ECE" w:rsidP="00D11ECE">
            <w:pPr>
              <w:cnfStyle w:val="000000100000"/>
              <w:rPr>
                <w:rFonts w:cs="Arial"/>
              </w:rPr>
            </w:pPr>
            <w:r w:rsidRPr="003615FF">
              <w:rPr>
                <w:rFonts w:cs="Arial"/>
              </w:rPr>
              <w:t>37</w:t>
            </w:r>
          </w:p>
        </w:tc>
        <w:tc>
          <w:tcPr>
            <w:tcW w:w="6222" w:type="dxa"/>
          </w:tcPr>
          <w:p w:rsidR="00D11ECE" w:rsidRPr="003615FF" w:rsidRDefault="00D11ECE" w:rsidP="00D11ECE">
            <w:pPr>
              <w:cnfStyle w:val="000000100000"/>
              <w:rPr>
                <w:rFonts w:cs="Arial"/>
                <w:b/>
                <w:bCs/>
              </w:rPr>
            </w:pPr>
            <w:r w:rsidRPr="003615FF">
              <w:rPr>
                <w:rFonts w:cs="Arial"/>
                <w:b/>
                <w:bCs/>
              </w:rPr>
              <w:t xml:space="preserve">The RLC Circuit </w:t>
            </w:r>
          </w:p>
          <w:p w:rsidR="00D11ECE" w:rsidRPr="003615FF" w:rsidRDefault="00D11ECE" w:rsidP="00716813">
            <w:pPr>
              <w:numPr>
                <w:ilvl w:val="0"/>
                <w:numId w:val="23"/>
              </w:numPr>
              <w:cnfStyle w:val="000000100000"/>
              <w:rPr>
                <w:rFonts w:cs="Arial"/>
              </w:rPr>
            </w:pPr>
            <w:r w:rsidRPr="003615FF">
              <w:rPr>
                <w:rFonts w:cs="Arial"/>
              </w:rPr>
              <w:t xml:space="preserve">Critically damped RLC Circuit </w:t>
            </w:r>
          </w:p>
          <w:p w:rsidR="00D11ECE" w:rsidRPr="003615FF" w:rsidRDefault="00D11ECE" w:rsidP="00716813">
            <w:pPr>
              <w:numPr>
                <w:ilvl w:val="0"/>
                <w:numId w:val="23"/>
              </w:numPr>
              <w:cnfStyle w:val="000000100000"/>
              <w:rPr>
                <w:rFonts w:cs="Arial"/>
              </w:rPr>
            </w:pPr>
            <w:r w:rsidRPr="003615FF">
              <w:rPr>
                <w:rFonts w:cs="Arial"/>
              </w:rPr>
              <w:t>Under damped RLC Circuit</w:t>
            </w:r>
          </w:p>
        </w:tc>
        <w:tc>
          <w:tcPr>
            <w:tcW w:w="1467" w:type="dxa"/>
          </w:tcPr>
          <w:p w:rsidR="00D11ECE" w:rsidRPr="003615FF" w:rsidRDefault="00D11ECE" w:rsidP="00D11ECE">
            <w:pPr>
              <w:cnfStyle w:val="000000100000"/>
              <w:rPr>
                <w:rFonts w:cs="Arial"/>
              </w:rPr>
            </w:pPr>
          </w:p>
          <w:p w:rsidR="00D11ECE" w:rsidRPr="003615FF" w:rsidRDefault="00D11ECE" w:rsidP="00D11ECE">
            <w:pPr>
              <w:cnfStyle w:val="000000100000"/>
              <w:rPr>
                <w:rFonts w:cs="Arial"/>
              </w:rPr>
            </w:pPr>
            <w:r w:rsidRPr="003615FF">
              <w:rPr>
                <w:rFonts w:cs="Arial"/>
              </w:rPr>
              <w:t>9.3</w:t>
            </w:r>
          </w:p>
          <w:p w:rsidR="00D11ECE" w:rsidRPr="003615FF" w:rsidRDefault="00D11ECE" w:rsidP="00D11ECE">
            <w:pPr>
              <w:cnfStyle w:val="000000100000"/>
              <w:rPr>
                <w:rFonts w:cs="Arial"/>
              </w:rPr>
            </w:pPr>
            <w:r w:rsidRPr="003615FF">
              <w:rPr>
                <w:rFonts w:cs="Arial"/>
              </w:rPr>
              <w:t>9.4</w:t>
            </w:r>
          </w:p>
        </w:tc>
      </w:tr>
      <w:tr w:rsidR="00D11ECE" w:rsidRPr="003615FF" w:rsidTr="00314229">
        <w:tc>
          <w:tcPr>
            <w:cnfStyle w:val="001000000000"/>
            <w:tcW w:w="234" w:type="dxa"/>
          </w:tcPr>
          <w:p w:rsidR="00D11ECE" w:rsidRPr="003615FF" w:rsidRDefault="00D11ECE" w:rsidP="00D11ECE">
            <w:pPr>
              <w:rPr>
                <w:rFonts w:eastAsia="Times New Roman" w:cs="Times New Roman"/>
              </w:rPr>
            </w:pPr>
          </w:p>
        </w:tc>
        <w:tc>
          <w:tcPr>
            <w:tcW w:w="1164" w:type="dxa"/>
          </w:tcPr>
          <w:p w:rsidR="00D11ECE" w:rsidRPr="003615FF" w:rsidRDefault="00D11ECE" w:rsidP="00D11ECE">
            <w:pPr>
              <w:cnfStyle w:val="000000000000"/>
              <w:rPr>
                <w:rFonts w:cs="Arial"/>
                <w:b/>
                <w:bCs/>
              </w:rPr>
            </w:pPr>
          </w:p>
          <w:p w:rsidR="00D11ECE" w:rsidRPr="003615FF" w:rsidRDefault="00D11ECE" w:rsidP="00D11ECE">
            <w:pPr>
              <w:cnfStyle w:val="000000000000"/>
              <w:rPr>
                <w:rFonts w:cs="Arial"/>
                <w:b/>
                <w:bCs/>
              </w:rPr>
            </w:pPr>
          </w:p>
        </w:tc>
        <w:tc>
          <w:tcPr>
            <w:tcW w:w="1362" w:type="dxa"/>
            <w:gridSpan w:val="3"/>
          </w:tcPr>
          <w:p w:rsidR="00D11ECE" w:rsidRPr="003615FF" w:rsidRDefault="00D11ECE" w:rsidP="00D11ECE">
            <w:pPr>
              <w:cnfStyle w:val="000000000000"/>
              <w:rPr>
                <w:rFonts w:cs="Arial"/>
              </w:rPr>
            </w:pPr>
          </w:p>
          <w:p w:rsidR="00D11ECE" w:rsidRPr="003615FF" w:rsidRDefault="00D11ECE" w:rsidP="00D11ECE">
            <w:pPr>
              <w:cnfStyle w:val="000000000000"/>
              <w:rPr>
                <w:rFonts w:cs="Arial"/>
              </w:rPr>
            </w:pPr>
            <w:r w:rsidRPr="003615FF">
              <w:rPr>
                <w:rFonts w:cs="Arial"/>
              </w:rPr>
              <w:t>38</w:t>
            </w:r>
          </w:p>
        </w:tc>
        <w:tc>
          <w:tcPr>
            <w:tcW w:w="6222" w:type="dxa"/>
          </w:tcPr>
          <w:p w:rsidR="00D11ECE" w:rsidRPr="003615FF" w:rsidRDefault="00D11ECE" w:rsidP="00D11ECE">
            <w:pPr>
              <w:cnfStyle w:val="000000000000"/>
              <w:rPr>
                <w:rFonts w:cs="Arial"/>
              </w:rPr>
            </w:pPr>
          </w:p>
          <w:p w:rsidR="00D11ECE" w:rsidRPr="003615FF" w:rsidRDefault="00D11ECE" w:rsidP="00D11ECE">
            <w:pPr>
              <w:cnfStyle w:val="000000000000"/>
              <w:rPr>
                <w:rFonts w:cs="Arial"/>
                <w:b/>
                <w:bCs/>
              </w:rPr>
            </w:pPr>
            <w:r w:rsidRPr="003615FF">
              <w:rPr>
                <w:rFonts w:cs="Arial"/>
              </w:rPr>
              <w:t>Practice Problems for parallel RLC Circuits</w:t>
            </w:r>
          </w:p>
        </w:tc>
        <w:tc>
          <w:tcPr>
            <w:tcW w:w="1467" w:type="dxa"/>
          </w:tcPr>
          <w:p w:rsidR="00D11ECE" w:rsidRPr="003615FF" w:rsidRDefault="00D11ECE" w:rsidP="00D11ECE">
            <w:pPr>
              <w:cnfStyle w:val="000000000000"/>
              <w:rPr>
                <w:rFonts w:cs="Arial"/>
              </w:rPr>
            </w:pPr>
          </w:p>
          <w:p w:rsidR="00D11ECE" w:rsidRPr="003615FF" w:rsidRDefault="00D11ECE" w:rsidP="00D11ECE">
            <w:pPr>
              <w:cnfStyle w:val="000000000000"/>
              <w:rPr>
                <w:rFonts w:cs="Arial"/>
              </w:rPr>
            </w:pPr>
          </w:p>
        </w:tc>
      </w:tr>
      <w:tr w:rsidR="00D11ECE" w:rsidRPr="003615FF" w:rsidTr="00314229">
        <w:trPr>
          <w:cnfStyle w:val="000000100000"/>
        </w:trPr>
        <w:tc>
          <w:tcPr>
            <w:cnfStyle w:val="001000000000"/>
            <w:tcW w:w="234" w:type="dxa"/>
          </w:tcPr>
          <w:p w:rsidR="00D11ECE" w:rsidRPr="003615FF" w:rsidRDefault="00D11ECE" w:rsidP="00D11ECE">
            <w:pPr>
              <w:rPr>
                <w:rFonts w:eastAsia="Times New Roman" w:cs="Times New Roman"/>
              </w:rPr>
            </w:pPr>
          </w:p>
        </w:tc>
        <w:tc>
          <w:tcPr>
            <w:tcW w:w="1164" w:type="dxa"/>
          </w:tcPr>
          <w:p w:rsidR="00D11ECE" w:rsidRPr="003615FF" w:rsidRDefault="00D11ECE" w:rsidP="00D11ECE">
            <w:pPr>
              <w:cnfStyle w:val="000000100000"/>
              <w:rPr>
                <w:rFonts w:cs="Arial"/>
                <w:b/>
                <w:bCs/>
              </w:rPr>
            </w:pPr>
          </w:p>
        </w:tc>
        <w:tc>
          <w:tcPr>
            <w:tcW w:w="1362" w:type="dxa"/>
            <w:gridSpan w:val="3"/>
          </w:tcPr>
          <w:p w:rsidR="00D11ECE" w:rsidRPr="003615FF" w:rsidRDefault="00D11ECE" w:rsidP="00D11ECE">
            <w:pPr>
              <w:cnfStyle w:val="000000100000"/>
              <w:rPr>
                <w:rFonts w:cs="Arial"/>
              </w:rPr>
            </w:pPr>
            <w:r w:rsidRPr="003615FF">
              <w:rPr>
                <w:rFonts w:cs="Arial"/>
              </w:rPr>
              <w:t>39</w:t>
            </w:r>
          </w:p>
        </w:tc>
        <w:tc>
          <w:tcPr>
            <w:tcW w:w="6222" w:type="dxa"/>
          </w:tcPr>
          <w:p w:rsidR="00D11ECE" w:rsidRPr="003615FF" w:rsidRDefault="00D11ECE" w:rsidP="00D11ECE">
            <w:pPr>
              <w:cnfStyle w:val="000000100000"/>
              <w:rPr>
                <w:rFonts w:cs="Arial"/>
                <w:b/>
                <w:bCs/>
              </w:rPr>
            </w:pPr>
            <w:r w:rsidRPr="003615FF">
              <w:rPr>
                <w:rFonts w:cs="Arial"/>
                <w:b/>
                <w:bCs/>
              </w:rPr>
              <w:t xml:space="preserve">The RLC Circuit </w:t>
            </w:r>
          </w:p>
          <w:p w:rsidR="00D11ECE" w:rsidRPr="003615FF" w:rsidRDefault="00D11ECE" w:rsidP="00716813">
            <w:pPr>
              <w:numPr>
                <w:ilvl w:val="0"/>
                <w:numId w:val="25"/>
              </w:numPr>
              <w:cnfStyle w:val="000000100000"/>
              <w:rPr>
                <w:rFonts w:cs="Arial"/>
              </w:rPr>
            </w:pPr>
            <w:r w:rsidRPr="003615FF">
              <w:rPr>
                <w:rFonts w:cs="Arial"/>
              </w:rPr>
              <w:t>Source free series RLC Circuit</w:t>
            </w:r>
          </w:p>
        </w:tc>
        <w:tc>
          <w:tcPr>
            <w:tcW w:w="1467" w:type="dxa"/>
          </w:tcPr>
          <w:p w:rsidR="00D11ECE" w:rsidRPr="003615FF" w:rsidRDefault="00D11ECE" w:rsidP="00D11ECE">
            <w:pPr>
              <w:cnfStyle w:val="000000100000"/>
              <w:rPr>
                <w:rFonts w:cs="Arial"/>
              </w:rPr>
            </w:pPr>
          </w:p>
          <w:p w:rsidR="00D11ECE" w:rsidRPr="003615FF" w:rsidRDefault="00D11ECE" w:rsidP="00D11ECE">
            <w:pPr>
              <w:cnfStyle w:val="000000100000"/>
              <w:rPr>
                <w:rFonts w:cs="Arial"/>
              </w:rPr>
            </w:pPr>
            <w:r w:rsidRPr="003615FF">
              <w:rPr>
                <w:rFonts w:cs="Arial"/>
              </w:rPr>
              <w:t>9.5</w:t>
            </w:r>
          </w:p>
        </w:tc>
      </w:tr>
      <w:tr w:rsidR="00D11ECE" w:rsidRPr="003615FF" w:rsidTr="00314229">
        <w:tc>
          <w:tcPr>
            <w:cnfStyle w:val="001000000000"/>
            <w:tcW w:w="234" w:type="dxa"/>
          </w:tcPr>
          <w:p w:rsidR="00D11ECE" w:rsidRPr="003615FF" w:rsidRDefault="00D11ECE" w:rsidP="00D11ECE">
            <w:pPr>
              <w:rPr>
                <w:rFonts w:eastAsia="Times New Roman" w:cs="Times New Roman"/>
              </w:rPr>
            </w:pPr>
          </w:p>
        </w:tc>
        <w:tc>
          <w:tcPr>
            <w:tcW w:w="1164" w:type="dxa"/>
          </w:tcPr>
          <w:p w:rsidR="00D11ECE" w:rsidRPr="003615FF" w:rsidRDefault="00D11ECE" w:rsidP="00E8623C">
            <w:pPr>
              <w:cnfStyle w:val="000000000000"/>
              <w:rPr>
                <w:rFonts w:cs="Arial"/>
                <w:b/>
                <w:bCs/>
              </w:rPr>
            </w:pPr>
            <w:r w:rsidRPr="003615FF">
              <w:rPr>
                <w:rFonts w:cs="Arial"/>
                <w:b/>
                <w:bCs/>
              </w:rPr>
              <w:t xml:space="preserve">   </w:t>
            </w:r>
          </w:p>
        </w:tc>
        <w:tc>
          <w:tcPr>
            <w:tcW w:w="1362" w:type="dxa"/>
            <w:gridSpan w:val="3"/>
          </w:tcPr>
          <w:p w:rsidR="00D11ECE" w:rsidRPr="003615FF" w:rsidRDefault="00D11ECE" w:rsidP="00D11ECE">
            <w:pPr>
              <w:cnfStyle w:val="000000000000"/>
              <w:rPr>
                <w:rFonts w:cs="Arial"/>
              </w:rPr>
            </w:pPr>
            <w:r w:rsidRPr="003615FF">
              <w:rPr>
                <w:rFonts w:cs="Arial"/>
              </w:rPr>
              <w:t>40</w:t>
            </w:r>
          </w:p>
        </w:tc>
        <w:tc>
          <w:tcPr>
            <w:tcW w:w="6222" w:type="dxa"/>
          </w:tcPr>
          <w:p w:rsidR="00D11ECE" w:rsidRPr="003615FF" w:rsidRDefault="00D11ECE" w:rsidP="00D11ECE">
            <w:pPr>
              <w:cnfStyle w:val="000000000000"/>
              <w:rPr>
                <w:rFonts w:cs="Arial"/>
                <w:b/>
                <w:bCs/>
              </w:rPr>
            </w:pPr>
            <w:r w:rsidRPr="003615FF">
              <w:rPr>
                <w:rFonts w:cs="Arial"/>
                <w:b/>
                <w:bCs/>
              </w:rPr>
              <w:t xml:space="preserve">The RLC Circuit </w:t>
            </w:r>
          </w:p>
          <w:p w:rsidR="00D11ECE" w:rsidRPr="003615FF" w:rsidRDefault="00D11ECE" w:rsidP="00716813">
            <w:pPr>
              <w:numPr>
                <w:ilvl w:val="0"/>
                <w:numId w:val="25"/>
              </w:numPr>
              <w:cnfStyle w:val="000000000000"/>
              <w:rPr>
                <w:rFonts w:cs="Arial"/>
              </w:rPr>
            </w:pPr>
            <w:r w:rsidRPr="003615FF">
              <w:rPr>
                <w:rFonts w:cs="Arial"/>
              </w:rPr>
              <w:t>Complete response</w:t>
            </w:r>
          </w:p>
        </w:tc>
        <w:tc>
          <w:tcPr>
            <w:tcW w:w="1467" w:type="dxa"/>
          </w:tcPr>
          <w:p w:rsidR="00D11ECE" w:rsidRPr="003615FF" w:rsidRDefault="00D11ECE" w:rsidP="00D11ECE">
            <w:pPr>
              <w:cnfStyle w:val="000000000000"/>
              <w:rPr>
                <w:rFonts w:cs="Arial"/>
              </w:rPr>
            </w:pPr>
          </w:p>
          <w:p w:rsidR="00D11ECE" w:rsidRPr="003615FF" w:rsidRDefault="00D11ECE" w:rsidP="00D11ECE">
            <w:pPr>
              <w:cnfStyle w:val="000000000000"/>
              <w:rPr>
                <w:rFonts w:cs="Arial"/>
              </w:rPr>
            </w:pPr>
            <w:r w:rsidRPr="003615FF">
              <w:rPr>
                <w:rFonts w:cs="Arial"/>
              </w:rPr>
              <w:t>9.6</w:t>
            </w:r>
          </w:p>
        </w:tc>
      </w:tr>
      <w:tr w:rsidR="00D11ECE" w:rsidRPr="003615FF" w:rsidTr="00314229">
        <w:trPr>
          <w:cnfStyle w:val="000000100000"/>
        </w:trPr>
        <w:tc>
          <w:tcPr>
            <w:cnfStyle w:val="001000000000"/>
            <w:tcW w:w="234" w:type="dxa"/>
          </w:tcPr>
          <w:p w:rsidR="00D11ECE" w:rsidRPr="003615FF" w:rsidRDefault="00D11ECE" w:rsidP="00D11ECE">
            <w:pPr>
              <w:rPr>
                <w:rFonts w:eastAsia="Times New Roman" w:cs="Times New Roman"/>
              </w:rPr>
            </w:pPr>
          </w:p>
        </w:tc>
        <w:tc>
          <w:tcPr>
            <w:tcW w:w="1164" w:type="dxa"/>
          </w:tcPr>
          <w:p w:rsidR="00D11ECE" w:rsidRPr="003615FF" w:rsidRDefault="00D11ECE" w:rsidP="00E8623C">
            <w:pPr>
              <w:cnfStyle w:val="000000100000"/>
              <w:rPr>
                <w:rFonts w:cs="Arial"/>
                <w:b/>
                <w:bCs/>
              </w:rPr>
            </w:pPr>
            <w:r w:rsidRPr="003615FF">
              <w:rPr>
                <w:rFonts w:cs="Arial"/>
                <w:b/>
                <w:bCs/>
              </w:rPr>
              <w:t xml:space="preserve">  1</w:t>
            </w:r>
            <w:r w:rsidR="00E8623C">
              <w:rPr>
                <w:rFonts w:cs="Arial"/>
                <w:b/>
                <w:bCs/>
              </w:rPr>
              <w:t>6</w:t>
            </w:r>
          </w:p>
        </w:tc>
        <w:tc>
          <w:tcPr>
            <w:tcW w:w="1362" w:type="dxa"/>
            <w:gridSpan w:val="3"/>
          </w:tcPr>
          <w:p w:rsidR="00D11ECE" w:rsidRPr="003615FF" w:rsidRDefault="00D11ECE" w:rsidP="00D11ECE">
            <w:pPr>
              <w:cnfStyle w:val="000000100000"/>
              <w:rPr>
                <w:rFonts w:cs="Arial"/>
              </w:rPr>
            </w:pPr>
          </w:p>
        </w:tc>
        <w:tc>
          <w:tcPr>
            <w:tcW w:w="6222" w:type="dxa"/>
          </w:tcPr>
          <w:p w:rsidR="00D11ECE" w:rsidRPr="003615FF" w:rsidRDefault="00D11ECE" w:rsidP="00D11ECE">
            <w:pPr>
              <w:cnfStyle w:val="000000100000"/>
              <w:rPr>
                <w:rFonts w:cs="Arial"/>
                <w:b/>
                <w:bCs/>
                <w:u w:val="single"/>
              </w:rPr>
            </w:pPr>
            <w:r w:rsidRPr="003615FF">
              <w:rPr>
                <w:rFonts w:cs="Arial"/>
                <w:b/>
                <w:bCs/>
                <w:u w:val="single"/>
              </w:rPr>
              <w:t>END SEMESTER EXAM</w:t>
            </w:r>
          </w:p>
        </w:tc>
        <w:tc>
          <w:tcPr>
            <w:tcW w:w="1467" w:type="dxa"/>
          </w:tcPr>
          <w:p w:rsidR="00D11ECE" w:rsidRPr="003615FF" w:rsidRDefault="00D11ECE" w:rsidP="00D11ECE">
            <w:pPr>
              <w:cnfStyle w:val="000000100000"/>
              <w:rPr>
                <w:rFonts w:cs="Arial"/>
              </w:rPr>
            </w:pPr>
          </w:p>
        </w:tc>
      </w:tr>
    </w:tbl>
    <w:p w:rsidR="00CD6BC4" w:rsidRPr="003615FF" w:rsidRDefault="00CD6BC4" w:rsidP="00EA0E5B"/>
    <w:tbl>
      <w:tblPr>
        <w:tblStyle w:val="LightList-Accent11"/>
        <w:tblW w:w="0" w:type="auto"/>
        <w:tblLook w:val="04A0"/>
      </w:tblPr>
      <w:tblGrid>
        <w:gridCol w:w="2268"/>
        <w:gridCol w:w="8417"/>
      </w:tblGrid>
      <w:tr w:rsidR="00655CE6" w:rsidRPr="003615FF" w:rsidTr="00AA7622">
        <w:trPr>
          <w:cnfStyle w:val="100000000000"/>
        </w:trPr>
        <w:tc>
          <w:tcPr>
            <w:cnfStyle w:val="001000000000"/>
            <w:tcW w:w="2268" w:type="dxa"/>
          </w:tcPr>
          <w:p w:rsidR="00EA0E5B" w:rsidRPr="003615FF" w:rsidRDefault="00EA0E5B" w:rsidP="000D1522">
            <w:pPr>
              <w:rPr>
                <w:color w:val="auto"/>
              </w:rPr>
            </w:pPr>
            <w:r w:rsidRPr="003615FF">
              <w:rPr>
                <w:color w:val="auto"/>
              </w:rPr>
              <w:t>Weightage</w:t>
            </w:r>
            <w:r w:rsidR="000D1522" w:rsidRPr="003615FF">
              <w:rPr>
                <w:color w:val="auto"/>
              </w:rPr>
              <w:t>s:</w:t>
            </w:r>
          </w:p>
        </w:tc>
        <w:tc>
          <w:tcPr>
            <w:tcW w:w="8417" w:type="dxa"/>
          </w:tcPr>
          <w:p w:rsidR="00EA0E5B" w:rsidRPr="003615FF" w:rsidRDefault="00EA0E5B" w:rsidP="00EA0E5B">
            <w:pPr>
              <w:cnfStyle w:val="100000000000"/>
              <w:rPr>
                <w:color w:val="auto"/>
              </w:rPr>
            </w:pPr>
          </w:p>
        </w:tc>
      </w:tr>
      <w:tr w:rsidR="00655CE6" w:rsidRPr="003615FF" w:rsidTr="00AA7622">
        <w:trPr>
          <w:cnfStyle w:val="000000100000"/>
        </w:trPr>
        <w:tc>
          <w:tcPr>
            <w:cnfStyle w:val="001000000000"/>
            <w:tcW w:w="2268" w:type="dxa"/>
          </w:tcPr>
          <w:p w:rsidR="00EA0E5B" w:rsidRPr="003615FF" w:rsidRDefault="00EA0E5B" w:rsidP="00EA0E5B">
            <w:pPr>
              <w:jc w:val="right"/>
            </w:pPr>
          </w:p>
        </w:tc>
        <w:tc>
          <w:tcPr>
            <w:tcW w:w="8417" w:type="dxa"/>
          </w:tcPr>
          <w:p w:rsidR="00EA0E5B" w:rsidRPr="003615FF" w:rsidRDefault="00EA0E5B" w:rsidP="00EA0E5B">
            <w:pPr>
              <w:cnfStyle w:val="000000100000"/>
            </w:pPr>
          </w:p>
        </w:tc>
      </w:tr>
      <w:tr w:rsidR="00655CE6" w:rsidRPr="003615FF" w:rsidTr="00AA7622">
        <w:tc>
          <w:tcPr>
            <w:cnfStyle w:val="001000000000"/>
            <w:tcW w:w="2268" w:type="dxa"/>
          </w:tcPr>
          <w:p w:rsidR="00EA0E5B" w:rsidRPr="003615FF" w:rsidRDefault="00EA0E5B" w:rsidP="00EA0E5B">
            <w:pPr>
              <w:jc w:val="right"/>
            </w:pPr>
            <w:r w:rsidRPr="003615FF">
              <w:t>Assignments:</w:t>
            </w:r>
          </w:p>
        </w:tc>
        <w:tc>
          <w:tcPr>
            <w:tcW w:w="8417" w:type="dxa"/>
          </w:tcPr>
          <w:p w:rsidR="00EA0E5B" w:rsidRPr="003615FF" w:rsidRDefault="00314229" w:rsidP="00EA0E5B">
            <w:pPr>
              <w:cnfStyle w:val="000000000000"/>
            </w:pPr>
            <w:r>
              <w:t>10</w:t>
            </w:r>
            <w:r w:rsidR="00CD4C56">
              <w:t>-20</w:t>
            </w:r>
            <w:r w:rsidR="00CD6BC4" w:rsidRPr="003615FF">
              <w:t>%</w:t>
            </w:r>
          </w:p>
        </w:tc>
      </w:tr>
      <w:tr w:rsidR="00655CE6" w:rsidRPr="003615FF" w:rsidTr="00AA7622">
        <w:trPr>
          <w:cnfStyle w:val="000000100000"/>
        </w:trPr>
        <w:tc>
          <w:tcPr>
            <w:cnfStyle w:val="001000000000"/>
            <w:tcW w:w="2268" w:type="dxa"/>
          </w:tcPr>
          <w:p w:rsidR="00EA0E5B" w:rsidRPr="003615FF" w:rsidRDefault="00314229" w:rsidP="00CD4C56">
            <w:pPr>
              <w:jc w:val="right"/>
            </w:pPr>
            <w:r>
              <w:t xml:space="preserve">Mid </w:t>
            </w:r>
            <w:r w:rsidR="00CD4C56">
              <w:t>Semester Exam</w:t>
            </w:r>
            <w:r>
              <w:t>:</w:t>
            </w:r>
          </w:p>
        </w:tc>
        <w:tc>
          <w:tcPr>
            <w:tcW w:w="8417" w:type="dxa"/>
          </w:tcPr>
          <w:p w:rsidR="00EA0E5B" w:rsidRPr="003615FF" w:rsidRDefault="00314229" w:rsidP="00550CA5">
            <w:pPr>
              <w:cnfStyle w:val="000000100000"/>
            </w:pPr>
            <w:r>
              <w:t>30-40</w:t>
            </w:r>
            <w:r w:rsidR="00CD6BC4" w:rsidRPr="003615FF">
              <w:t>%</w:t>
            </w:r>
          </w:p>
        </w:tc>
      </w:tr>
      <w:tr w:rsidR="00655CE6" w:rsidRPr="003615FF" w:rsidTr="00AA7622">
        <w:tc>
          <w:tcPr>
            <w:cnfStyle w:val="001000000000"/>
            <w:tcW w:w="2268" w:type="dxa"/>
          </w:tcPr>
          <w:p w:rsidR="00EA0E5B" w:rsidRPr="003615FF" w:rsidRDefault="00EA0E5B" w:rsidP="00EA0E5B">
            <w:pPr>
              <w:jc w:val="right"/>
            </w:pPr>
          </w:p>
        </w:tc>
        <w:tc>
          <w:tcPr>
            <w:tcW w:w="8417" w:type="dxa"/>
          </w:tcPr>
          <w:p w:rsidR="00EA0E5B" w:rsidRPr="003615FF" w:rsidRDefault="00EA0E5B" w:rsidP="00550CA5">
            <w:pPr>
              <w:cnfStyle w:val="000000000000"/>
            </w:pPr>
          </w:p>
        </w:tc>
      </w:tr>
      <w:tr w:rsidR="00655CE6" w:rsidRPr="003615FF" w:rsidTr="00AA7622">
        <w:trPr>
          <w:cnfStyle w:val="000000100000"/>
        </w:trPr>
        <w:tc>
          <w:tcPr>
            <w:cnfStyle w:val="001000000000"/>
            <w:tcW w:w="2268" w:type="dxa"/>
          </w:tcPr>
          <w:p w:rsidR="00EA0E5B" w:rsidRPr="003615FF" w:rsidRDefault="008401B1" w:rsidP="00EA0E5B">
            <w:pPr>
              <w:jc w:val="right"/>
            </w:pPr>
            <w:r w:rsidRPr="003615FF">
              <w:t>Labs:</w:t>
            </w:r>
          </w:p>
        </w:tc>
        <w:tc>
          <w:tcPr>
            <w:tcW w:w="8417" w:type="dxa"/>
          </w:tcPr>
          <w:p w:rsidR="00EA0E5B" w:rsidRPr="003615FF" w:rsidRDefault="000D1522" w:rsidP="00EA0E5B">
            <w:pPr>
              <w:cnfStyle w:val="000000100000"/>
            </w:pPr>
            <w:r w:rsidRPr="003615FF">
              <w:t>25</w:t>
            </w:r>
            <w:r w:rsidR="00CD6BC4" w:rsidRPr="003615FF">
              <w:t>%</w:t>
            </w:r>
          </w:p>
        </w:tc>
      </w:tr>
      <w:tr w:rsidR="00655CE6" w:rsidRPr="003615FF" w:rsidTr="00AA7622">
        <w:tc>
          <w:tcPr>
            <w:cnfStyle w:val="001000000000"/>
            <w:tcW w:w="2268" w:type="dxa"/>
          </w:tcPr>
          <w:p w:rsidR="00EA0E5B" w:rsidRPr="003615FF" w:rsidRDefault="00AA7622" w:rsidP="008401B1">
            <w:pPr>
              <w:jc w:val="right"/>
            </w:pPr>
            <w:r w:rsidRPr="003615FF">
              <w:t>End Semester</w:t>
            </w:r>
            <w:r w:rsidR="008401B1" w:rsidRPr="003615FF">
              <w:t xml:space="preserve"> Exam:</w:t>
            </w:r>
          </w:p>
        </w:tc>
        <w:tc>
          <w:tcPr>
            <w:tcW w:w="8417" w:type="dxa"/>
          </w:tcPr>
          <w:p w:rsidR="00EA0E5B" w:rsidRPr="003615FF" w:rsidRDefault="00CD4C56" w:rsidP="00314229">
            <w:pPr>
              <w:cnfStyle w:val="000000000000"/>
            </w:pPr>
            <w:r>
              <w:t>5</w:t>
            </w:r>
            <w:r w:rsidR="00314229">
              <w:t>0</w:t>
            </w:r>
            <w:r w:rsidR="005B1195" w:rsidRPr="003615FF">
              <w:t>-</w:t>
            </w:r>
            <w:r w:rsidR="00314229">
              <w:t>60</w:t>
            </w:r>
            <w:r w:rsidR="00CD6BC4" w:rsidRPr="003615FF">
              <w:t>%</w:t>
            </w:r>
          </w:p>
        </w:tc>
      </w:tr>
    </w:tbl>
    <w:p w:rsidR="00CD6BC4" w:rsidRPr="003615FF" w:rsidRDefault="00CD6BC4" w:rsidP="00EA0E5B">
      <w:pPr>
        <w:rPr>
          <w:b/>
        </w:rPr>
      </w:pPr>
    </w:p>
    <w:tbl>
      <w:tblPr>
        <w:tblStyle w:val="LightList-Accent11"/>
        <w:tblW w:w="5000" w:type="pct"/>
        <w:tblLook w:val="04A0"/>
      </w:tblPr>
      <w:tblGrid>
        <w:gridCol w:w="10685"/>
      </w:tblGrid>
      <w:tr w:rsidR="000B1820" w:rsidRPr="003615FF" w:rsidTr="000B1820">
        <w:trPr>
          <w:cnfStyle w:val="100000000000"/>
        </w:trPr>
        <w:tc>
          <w:tcPr>
            <w:cnfStyle w:val="001000000000"/>
            <w:tcW w:w="5000" w:type="pct"/>
          </w:tcPr>
          <w:p w:rsidR="000B1820" w:rsidRPr="003615FF" w:rsidRDefault="000B1820" w:rsidP="000B1820">
            <w:pPr>
              <w:pStyle w:val="TOC1"/>
              <w:rPr>
                <w:rFonts w:asciiTheme="minorHAnsi" w:hAnsiTheme="minorHAnsi" w:cs="Arial"/>
                <w:sz w:val="22"/>
                <w:szCs w:val="22"/>
              </w:rPr>
            </w:pPr>
            <w:r w:rsidRPr="003615FF">
              <w:rPr>
                <w:rFonts w:asciiTheme="minorHAnsi" w:hAnsiTheme="minorHAnsi" w:cs="Arial"/>
                <w:sz w:val="22"/>
                <w:szCs w:val="22"/>
              </w:rPr>
              <w:t xml:space="preserve">List of Lab Experiments </w:t>
            </w:r>
          </w:p>
        </w:tc>
      </w:tr>
      <w:tr w:rsidR="000B1820" w:rsidRPr="003615FF" w:rsidTr="000B1820">
        <w:trPr>
          <w:cnfStyle w:val="000000100000"/>
        </w:trPr>
        <w:tc>
          <w:tcPr>
            <w:cnfStyle w:val="001000000000"/>
            <w:tcW w:w="5000" w:type="pct"/>
          </w:tcPr>
          <w:p w:rsidR="000B1820" w:rsidRPr="003615FF" w:rsidRDefault="00D645B2" w:rsidP="000B1820">
            <w:pPr>
              <w:rPr>
                <w:rStyle w:val="Hyperlink"/>
                <w:rFonts w:eastAsiaTheme="minorEastAsia" w:cstheme="minorHAnsi"/>
                <w:b w:val="0"/>
                <w:noProof/>
              </w:rPr>
            </w:pPr>
            <w:r w:rsidRPr="003615FF">
              <w:rPr>
                <w:rFonts w:eastAsia="Times New Roman" w:cstheme="minorHAnsi"/>
              </w:rPr>
              <w:fldChar w:fldCharType="begin"/>
            </w:r>
            <w:r w:rsidR="000B1820" w:rsidRPr="003615FF">
              <w:rPr>
                <w:rFonts w:cstheme="minorHAnsi"/>
                <w:b w:val="0"/>
              </w:rPr>
              <w:instrText xml:space="preserve"> TOC \o "1-3" \h \z \u </w:instrText>
            </w:r>
            <w:r w:rsidRPr="003615FF">
              <w:rPr>
                <w:rFonts w:eastAsia="Times New Roman" w:cstheme="minorHAnsi"/>
              </w:rPr>
              <w:fldChar w:fldCharType="separate"/>
            </w:r>
          </w:p>
          <w:p w:rsidR="000B1820" w:rsidRPr="003615FF" w:rsidRDefault="00D645B2" w:rsidP="000B1820">
            <w:pPr>
              <w:pStyle w:val="TOC1"/>
              <w:rPr>
                <w:rFonts w:asciiTheme="minorHAnsi" w:eastAsiaTheme="minorEastAsia" w:hAnsiTheme="minorHAnsi" w:cstheme="minorHAnsi"/>
                <w:b w:val="0"/>
                <w:noProof/>
                <w:sz w:val="22"/>
                <w:szCs w:val="22"/>
              </w:rPr>
            </w:pPr>
            <w:hyperlink w:anchor="_Toc300800673" w:history="1">
              <w:r w:rsidR="000B1820" w:rsidRPr="003615FF">
                <w:rPr>
                  <w:rFonts w:asciiTheme="minorHAnsi" w:hAnsiTheme="minorHAnsi" w:cstheme="minorHAnsi"/>
                  <w:b w:val="0"/>
                  <w:noProof/>
                  <w:sz w:val="22"/>
                  <w:szCs w:val="22"/>
                </w:rPr>
                <w:t>Lab1: Introduction To Basic Laboratory Equipment</w:t>
              </w:r>
            </w:hyperlink>
            <w:r w:rsidR="000B1820" w:rsidRPr="003615FF">
              <w:rPr>
                <w:rFonts w:asciiTheme="minorHAnsi" w:hAnsiTheme="minorHAnsi" w:cstheme="minorHAnsi"/>
                <w:b w:val="0"/>
                <w:noProof/>
                <w:sz w:val="22"/>
                <w:szCs w:val="22"/>
              </w:rPr>
              <w:t xml:space="preserve"> and Identification of Resistor colour codes</w:t>
            </w:r>
          </w:p>
          <w:p w:rsidR="000B1820" w:rsidRPr="003615FF" w:rsidRDefault="000B1820" w:rsidP="000B1820">
            <w:pPr>
              <w:pStyle w:val="TOC1"/>
              <w:rPr>
                <w:rFonts w:asciiTheme="minorHAnsi" w:hAnsiTheme="minorHAnsi" w:cstheme="minorHAnsi"/>
                <w:b w:val="0"/>
                <w:noProof/>
                <w:sz w:val="22"/>
                <w:szCs w:val="22"/>
              </w:rPr>
            </w:pPr>
            <w:r w:rsidRPr="003615FF">
              <w:rPr>
                <w:rFonts w:asciiTheme="minorHAnsi" w:eastAsiaTheme="majorEastAsia" w:hAnsiTheme="minorHAnsi" w:cstheme="minorHAnsi"/>
                <w:b w:val="0"/>
                <w:sz w:val="22"/>
                <w:szCs w:val="22"/>
              </w:rPr>
              <w:t xml:space="preserve">Lab 2: </w:t>
            </w:r>
            <w:r w:rsidRPr="003615FF">
              <w:rPr>
                <w:rFonts w:asciiTheme="minorHAnsi" w:hAnsiTheme="minorHAnsi" w:cstheme="minorHAnsi"/>
                <w:b w:val="0"/>
                <w:noProof/>
                <w:sz w:val="22"/>
                <w:szCs w:val="22"/>
              </w:rPr>
              <w:t xml:space="preserve">Introduction To </w:t>
            </w:r>
            <w:r w:rsidRPr="003615FF">
              <w:rPr>
                <w:rFonts w:asciiTheme="minorHAnsi" w:hAnsiTheme="minorHAnsi" w:cstheme="minorHAnsi"/>
                <w:b w:val="0"/>
                <w:sz w:val="22"/>
                <w:szCs w:val="22"/>
              </w:rPr>
              <w:t>Multisim</w:t>
            </w:r>
          </w:p>
          <w:p w:rsidR="000B1820" w:rsidRPr="003615FF" w:rsidRDefault="000B1820" w:rsidP="000B1820">
            <w:pPr>
              <w:pStyle w:val="TOC1"/>
              <w:rPr>
                <w:rFonts w:asciiTheme="minorHAnsi" w:hAnsiTheme="minorHAnsi" w:cstheme="minorHAnsi"/>
                <w:b w:val="0"/>
                <w:noProof/>
                <w:sz w:val="22"/>
                <w:szCs w:val="22"/>
              </w:rPr>
            </w:pPr>
            <w:r w:rsidRPr="003615FF">
              <w:rPr>
                <w:rFonts w:asciiTheme="minorHAnsi" w:hAnsiTheme="minorHAnsi" w:cstheme="minorHAnsi"/>
                <w:b w:val="0"/>
                <w:noProof/>
                <w:sz w:val="22"/>
                <w:szCs w:val="22"/>
              </w:rPr>
              <w:t>Lab3: Verification of KVL,KCL, Voltage &amp; Current Divider Rule</w:t>
            </w:r>
          </w:p>
          <w:p w:rsidR="000B1820" w:rsidRPr="003615FF" w:rsidRDefault="000B1820" w:rsidP="000B1820">
            <w:pPr>
              <w:spacing w:line="360" w:lineRule="auto"/>
              <w:rPr>
                <w:rFonts w:cstheme="minorHAnsi"/>
                <w:b w:val="0"/>
              </w:rPr>
            </w:pPr>
            <w:r w:rsidRPr="003615FF">
              <w:rPr>
                <w:rFonts w:cstheme="minorHAnsi"/>
                <w:b w:val="0"/>
              </w:rPr>
              <w:t xml:space="preserve">Lab 4: </w:t>
            </w:r>
            <w:r w:rsidRPr="003615FF">
              <w:rPr>
                <w:rFonts w:cstheme="minorHAnsi"/>
                <w:b w:val="0"/>
                <w:noProof/>
              </w:rPr>
              <w:t>Introduction To</w:t>
            </w:r>
            <w:r w:rsidRPr="003615FF">
              <w:rPr>
                <w:rFonts w:cstheme="minorHAnsi"/>
                <w:b w:val="0"/>
              </w:rPr>
              <w:t>PSPICE</w:t>
            </w:r>
          </w:p>
          <w:p w:rsidR="000B1820" w:rsidRPr="003615FF" w:rsidRDefault="00D645B2" w:rsidP="000B1820">
            <w:pPr>
              <w:pStyle w:val="TOC1"/>
              <w:rPr>
                <w:rFonts w:asciiTheme="minorHAnsi" w:hAnsiTheme="minorHAnsi" w:cstheme="minorHAnsi"/>
                <w:b w:val="0"/>
                <w:noProof/>
                <w:sz w:val="22"/>
                <w:szCs w:val="22"/>
              </w:rPr>
            </w:pPr>
            <w:hyperlink w:anchor="_Toc300800680" w:history="1">
              <w:r w:rsidR="000B1820" w:rsidRPr="003615FF">
                <w:rPr>
                  <w:rFonts w:asciiTheme="minorHAnsi" w:hAnsiTheme="minorHAnsi" w:cstheme="minorHAnsi"/>
                  <w:b w:val="0"/>
                  <w:sz w:val="22"/>
                  <w:szCs w:val="22"/>
                </w:rPr>
                <w:t xml:space="preserve">Lab 5: </w:t>
              </w:r>
              <w:r w:rsidR="000B1820" w:rsidRPr="003615FF">
                <w:rPr>
                  <w:rFonts w:asciiTheme="minorHAnsi" w:hAnsiTheme="minorHAnsi" w:cstheme="minorHAnsi"/>
                  <w:b w:val="0"/>
                  <w:noProof/>
                  <w:sz w:val="22"/>
                  <w:szCs w:val="22"/>
                </w:rPr>
                <w:t>Introduction To Nodal Analysis</w:t>
              </w:r>
            </w:hyperlink>
          </w:p>
          <w:p w:rsidR="000B1820" w:rsidRPr="003615FF" w:rsidRDefault="00D645B2" w:rsidP="000B1820">
            <w:pPr>
              <w:pStyle w:val="TOC1"/>
              <w:rPr>
                <w:rFonts w:asciiTheme="minorHAnsi" w:eastAsiaTheme="minorEastAsia" w:hAnsiTheme="minorHAnsi" w:cstheme="minorHAnsi"/>
                <w:b w:val="0"/>
                <w:noProof/>
                <w:sz w:val="22"/>
                <w:szCs w:val="22"/>
              </w:rPr>
            </w:pPr>
            <w:hyperlink w:anchor="_Toc300800680" w:history="1">
              <w:r w:rsidR="000B1820" w:rsidRPr="003615FF">
                <w:rPr>
                  <w:rFonts w:asciiTheme="minorHAnsi" w:hAnsiTheme="minorHAnsi" w:cstheme="minorHAnsi"/>
                  <w:b w:val="0"/>
                  <w:noProof/>
                  <w:sz w:val="22"/>
                  <w:szCs w:val="22"/>
                </w:rPr>
                <w:t>Lab 6: Introduction ToMesh Analysis</w:t>
              </w:r>
            </w:hyperlink>
          </w:p>
          <w:p w:rsidR="000B1820" w:rsidRPr="003615FF" w:rsidRDefault="00D645B2" w:rsidP="000B1820">
            <w:pPr>
              <w:pStyle w:val="TOC1"/>
              <w:rPr>
                <w:rFonts w:asciiTheme="minorHAnsi" w:hAnsiTheme="minorHAnsi" w:cstheme="minorHAnsi"/>
                <w:b w:val="0"/>
                <w:noProof/>
                <w:sz w:val="22"/>
                <w:szCs w:val="22"/>
              </w:rPr>
            </w:pPr>
            <w:hyperlink w:anchor="_Toc300800683" w:history="1">
              <w:r w:rsidR="000B1820" w:rsidRPr="003615FF">
                <w:rPr>
                  <w:rFonts w:asciiTheme="minorHAnsi" w:hAnsiTheme="minorHAnsi" w:cstheme="minorHAnsi"/>
                  <w:b w:val="0"/>
                  <w:noProof/>
                  <w:sz w:val="22"/>
                  <w:szCs w:val="22"/>
                </w:rPr>
                <w:t>Lab 7&amp;8: Thevenin’s / Norton’s Equivalent Circuit</w:t>
              </w:r>
            </w:hyperlink>
          </w:p>
          <w:p w:rsidR="000B1820" w:rsidRPr="003615FF" w:rsidRDefault="000B1820" w:rsidP="000B1820">
            <w:pPr>
              <w:pStyle w:val="TOC1"/>
              <w:rPr>
                <w:rFonts w:asciiTheme="minorHAnsi" w:eastAsiaTheme="minorEastAsia" w:hAnsiTheme="minorHAnsi" w:cstheme="minorHAnsi"/>
                <w:b w:val="0"/>
                <w:sz w:val="22"/>
                <w:szCs w:val="22"/>
              </w:rPr>
            </w:pPr>
            <w:r w:rsidRPr="003615FF">
              <w:rPr>
                <w:rFonts w:asciiTheme="minorHAnsi" w:hAnsiTheme="minorHAnsi" w:cstheme="minorHAnsi"/>
                <w:b w:val="0"/>
                <w:noProof/>
                <w:sz w:val="22"/>
                <w:szCs w:val="22"/>
              </w:rPr>
              <w:t>Lab 9: V</w:t>
            </w:r>
            <w:r w:rsidRPr="003615FF">
              <w:rPr>
                <w:rFonts w:asciiTheme="minorHAnsi" w:hAnsiTheme="minorHAnsi" w:cstheme="minorHAnsi"/>
                <w:b w:val="0"/>
                <w:sz w:val="22"/>
                <w:szCs w:val="22"/>
              </w:rPr>
              <w:t>erification of Maximum Power Transfer Theorem</w:t>
            </w:r>
          </w:p>
          <w:p w:rsidR="000B1820" w:rsidRPr="003615FF" w:rsidRDefault="00D645B2" w:rsidP="000B1820">
            <w:pPr>
              <w:pStyle w:val="TOC1"/>
              <w:rPr>
                <w:rFonts w:asciiTheme="minorHAnsi" w:hAnsiTheme="minorHAnsi" w:cstheme="minorHAnsi"/>
                <w:b w:val="0"/>
                <w:sz w:val="22"/>
                <w:szCs w:val="22"/>
              </w:rPr>
            </w:pPr>
            <w:hyperlink w:anchor="_Toc300800686" w:history="1">
              <w:r w:rsidR="000B1820" w:rsidRPr="003615FF">
                <w:rPr>
                  <w:rFonts w:asciiTheme="minorHAnsi" w:hAnsiTheme="minorHAnsi" w:cstheme="minorHAnsi"/>
                  <w:b w:val="0"/>
                  <w:sz w:val="22"/>
                  <w:szCs w:val="22"/>
                </w:rPr>
                <w:t>Lab 10: Operation Of Oscilloscope and Function Generator</w:t>
              </w:r>
            </w:hyperlink>
            <w:r w:rsidRPr="003615FF">
              <w:rPr>
                <w:rFonts w:asciiTheme="minorHAnsi" w:hAnsiTheme="minorHAnsi" w:cstheme="minorHAnsi"/>
                <w:sz w:val="22"/>
                <w:szCs w:val="22"/>
              </w:rPr>
              <w:fldChar w:fldCharType="end"/>
            </w:r>
          </w:p>
        </w:tc>
      </w:tr>
      <w:tr w:rsidR="000B1820" w:rsidRPr="003615FF" w:rsidTr="000B1820">
        <w:tc>
          <w:tcPr>
            <w:cnfStyle w:val="001000000000"/>
            <w:tcW w:w="5000" w:type="pct"/>
          </w:tcPr>
          <w:p w:rsidR="000B1820" w:rsidRPr="003615FF" w:rsidRDefault="000B1820" w:rsidP="000B1820">
            <w:pPr>
              <w:pStyle w:val="TOC1"/>
              <w:rPr>
                <w:rFonts w:asciiTheme="minorHAnsi" w:hAnsiTheme="minorHAnsi" w:cstheme="minorHAnsi"/>
                <w:b w:val="0"/>
                <w:sz w:val="22"/>
                <w:szCs w:val="22"/>
              </w:rPr>
            </w:pPr>
            <w:r w:rsidRPr="003615FF">
              <w:rPr>
                <w:rFonts w:asciiTheme="minorHAnsi" w:hAnsiTheme="minorHAnsi" w:cstheme="minorHAnsi"/>
                <w:b w:val="0"/>
                <w:sz w:val="22"/>
                <w:szCs w:val="22"/>
              </w:rPr>
              <w:t xml:space="preserve">Lab11 &amp; 12: RC, RL AND RLC CIRCUITS </w:t>
            </w:r>
          </w:p>
        </w:tc>
      </w:tr>
      <w:tr w:rsidR="000B1820" w:rsidRPr="003615FF" w:rsidTr="000B1820">
        <w:trPr>
          <w:cnfStyle w:val="000000100000"/>
        </w:trPr>
        <w:tc>
          <w:tcPr>
            <w:cnfStyle w:val="001000000000"/>
            <w:tcW w:w="5000" w:type="pct"/>
          </w:tcPr>
          <w:p w:rsidR="000B1820" w:rsidRPr="003615FF" w:rsidRDefault="000B1820" w:rsidP="000B1820">
            <w:pPr>
              <w:pStyle w:val="TOC1"/>
              <w:rPr>
                <w:rFonts w:asciiTheme="minorHAnsi" w:hAnsiTheme="minorHAnsi" w:cstheme="minorHAnsi"/>
                <w:b w:val="0"/>
                <w:noProof/>
                <w:sz w:val="22"/>
                <w:szCs w:val="22"/>
              </w:rPr>
            </w:pPr>
            <w:r w:rsidRPr="003615FF">
              <w:rPr>
                <w:rFonts w:asciiTheme="minorHAnsi" w:hAnsiTheme="minorHAnsi" w:cstheme="minorHAnsi"/>
                <w:b w:val="0"/>
                <w:noProof/>
                <w:sz w:val="22"/>
                <w:szCs w:val="22"/>
              </w:rPr>
              <w:lastRenderedPageBreak/>
              <w:t>Lab13: Verification of DELTA-WYE Conversion</w:t>
            </w:r>
          </w:p>
        </w:tc>
      </w:tr>
      <w:tr w:rsidR="000B1820" w:rsidRPr="003615FF" w:rsidTr="000B1820">
        <w:tc>
          <w:tcPr>
            <w:cnfStyle w:val="001000000000"/>
            <w:tcW w:w="5000" w:type="pct"/>
          </w:tcPr>
          <w:p w:rsidR="000B1820" w:rsidRPr="003615FF" w:rsidRDefault="000B1820" w:rsidP="000B1820">
            <w:pPr>
              <w:rPr>
                <w:rFonts w:cstheme="minorHAnsi"/>
                <w:b w:val="0"/>
                <w:noProof/>
              </w:rPr>
            </w:pPr>
            <w:r w:rsidRPr="003615FF">
              <w:rPr>
                <w:rFonts w:cstheme="minorHAnsi"/>
                <w:b w:val="0"/>
                <w:noProof/>
              </w:rPr>
              <w:t>Lab14: Series and Parrallel combination of resistances</w:t>
            </w:r>
          </w:p>
        </w:tc>
      </w:tr>
      <w:tr w:rsidR="000B1820" w:rsidRPr="003615FF" w:rsidTr="000B1820">
        <w:trPr>
          <w:cnfStyle w:val="000000100000"/>
        </w:trPr>
        <w:tc>
          <w:tcPr>
            <w:cnfStyle w:val="001000000000"/>
            <w:tcW w:w="5000" w:type="pct"/>
          </w:tcPr>
          <w:p w:rsidR="000B1820" w:rsidRPr="003615FF" w:rsidRDefault="000B1820" w:rsidP="000B1820">
            <w:pPr>
              <w:rPr>
                <w:rFonts w:cstheme="minorHAnsi"/>
                <w:b w:val="0"/>
              </w:rPr>
            </w:pPr>
            <w:r w:rsidRPr="003615FF">
              <w:rPr>
                <w:rFonts w:cstheme="minorHAnsi"/>
                <w:b w:val="0"/>
                <w:noProof/>
              </w:rPr>
              <w:t>Lab15: Verification of Delta-Wye Conversion and series &amp; parrallel combination of Resistors Using Multisim/Pspice</w:t>
            </w:r>
          </w:p>
        </w:tc>
      </w:tr>
    </w:tbl>
    <w:p w:rsidR="00906E1C" w:rsidRPr="003615FF" w:rsidRDefault="00906E1C" w:rsidP="00EA0E5B">
      <w:pPr>
        <w:rPr>
          <w:b/>
        </w:rPr>
      </w:pPr>
    </w:p>
    <w:tbl>
      <w:tblPr>
        <w:tblStyle w:val="LightList-Accent11"/>
        <w:tblW w:w="0" w:type="auto"/>
        <w:tblLook w:val="04A0"/>
      </w:tblPr>
      <w:tblGrid>
        <w:gridCol w:w="2032"/>
        <w:gridCol w:w="8417"/>
      </w:tblGrid>
      <w:tr w:rsidR="00655CE6" w:rsidRPr="003615FF" w:rsidTr="00E8623C">
        <w:trPr>
          <w:cnfStyle w:val="100000000000"/>
        </w:trPr>
        <w:tc>
          <w:tcPr>
            <w:cnfStyle w:val="001000000000"/>
            <w:tcW w:w="10449" w:type="dxa"/>
            <w:gridSpan w:val="2"/>
          </w:tcPr>
          <w:p w:rsidR="00CD6BC4" w:rsidRPr="003615FF" w:rsidRDefault="00CD6BC4" w:rsidP="00D11ECE">
            <w:pPr>
              <w:rPr>
                <w:color w:val="auto"/>
              </w:rPr>
            </w:pPr>
            <w:r w:rsidRPr="003615FF">
              <w:rPr>
                <w:color w:val="auto"/>
              </w:rPr>
              <w:t>Grading Policy:</w:t>
            </w:r>
          </w:p>
        </w:tc>
      </w:tr>
      <w:tr w:rsidR="00655CE6" w:rsidRPr="003615FF" w:rsidTr="00E8623C">
        <w:trPr>
          <w:cnfStyle w:val="000000100000"/>
        </w:trPr>
        <w:tc>
          <w:tcPr>
            <w:cnfStyle w:val="001000000000"/>
            <w:tcW w:w="2032" w:type="dxa"/>
          </w:tcPr>
          <w:p w:rsidR="00CD6BC4" w:rsidRPr="003615FF" w:rsidRDefault="00CD6BC4" w:rsidP="00CD6BC4">
            <w:pPr>
              <w:jc w:val="right"/>
            </w:pPr>
            <w:bookmarkStart w:id="0" w:name="_GoBack"/>
            <w:bookmarkEnd w:id="0"/>
            <w:r w:rsidRPr="003615FF">
              <w:t>Assignment Policy:</w:t>
            </w:r>
          </w:p>
        </w:tc>
        <w:tc>
          <w:tcPr>
            <w:tcW w:w="8417" w:type="dxa"/>
          </w:tcPr>
          <w:p w:rsidR="009A5B59" w:rsidRPr="003615FF" w:rsidRDefault="00497A91" w:rsidP="00497A91">
            <w:pPr>
              <w:jc w:val="both"/>
              <w:cnfStyle w:val="000000100000"/>
            </w:pPr>
            <w:r w:rsidRPr="003615FF">
              <w:t xml:space="preserve">In order to develop </w:t>
            </w:r>
            <w:r w:rsidR="00F52CF5" w:rsidRPr="003615FF">
              <w:t xml:space="preserve">comprehensive understanding of </w:t>
            </w:r>
            <w:r w:rsidRPr="003615FF">
              <w:t xml:space="preserve">the subject, </w:t>
            </w:r>
            <w:r w:rsidR="00F52CF5" w:rsidRPr="003615FF">
              <w:t xml:space="preserve">assignments will be given. </w:t>
            </w:r>
            <w:r w:rsidR="009A5B59" w:rsidRPr="003615FF">
              <w:t xml:space="preserve">Late assignments will not be accepted / graded. All assignments will count towards the total (No ‘best-of’ policy). </w:t>
            </w:r>
            <w:r w:rsidR="00F52CF5" w:rsidRPr="003615FF">
              <w:t>The students are advised to do the assignment themselves. Copying of assignment</w:t>
            </w:r>
            <w:r w:rsidRPr="003615FF">
              <w:t>s</w:t>
            </w:r>
            <w:r w:rsidR="00F52CF5" w:rsidRPr="003615FF">
              <w:t xml:space="preserve"> is highly discou</w:t>
            </w:r>
            <w:r w:rsidRPr="003615FF">
              <w:t>raged and violations will be dealt with severely by referring any occurrences to the disciplinary committee</w:t>
            </w:r>
            <w:r w:rsidR="00F52CF5" w:rsidRPr="003615FF">
              <w:t xml:space="preserve">. The questions in </w:t>
            </w:r>
            <w:r w:rsidRPr="003615FF">
              <w:t>the assignment are meant to be</w:t>
            </w:r>
            <w:r w:rsidR="00F52CF5" w:rsidRPr="003615FF">
              <w:t xml:space="preserve"> c</w:t>
            </w:r>
            <w:r w:rsidRPr="003615FF">
              <w:t xml:space="preserve">hallenging to give students </w:t>
            </w:r>
            <w:r w:rsidR="00F52CF5" w:rsidRPr="003615FF">
              <w:t xml:space="preserve">confidence and extensive knowledge about the subject </w:t>
            </w:r>
            <w:r w:rsidRPr="003615FF">
              <w:t xml:space="preserve">matter </w:t>
            </w:r>
            <w:r w:rsidR="00F52CF5" w:rsidRPr="003615FF">
              <w:t>and enable them to prepare for the exams.</w:t>
            </w:r>
          </w:p>
        </w:tc>
      </w:tr>
      <w:tr w:rsidR="00655CE6" w:rsidRPr="003615FF" w:rsidTr="00E8623C">
        <w:tc>
          <w:tcPr>
            <w:cnfStyle w:val="001000000000"/>
            <w:tcW w:w="2032" w:type="dxa"/>
          </w:tcPr>
          <w:p w:rsidR="00CD6BC4" w:rsidRPr="003615FF" w:rsidRDefault="00CD6BC4" w:rsidP="00CD6BC4">
            <w:pPr>
              <w:jc w:val="right"/>
            </w:pPr>
            <w:r w:rsidRPr="003615FF">
              <w:t>Lab Conduct:</w:t>
            </w:r>
          </w:p>
        </w:tc>
        <w:tc>
          <w:tcPr>
            <w:tcW w:w="8417" w:type="dxa"/>
          </w:tcPr>
          <w:p w:rsidR="00CD6BC4" w:rsidRPr="003615FF" w:rsidRDefault="00F52CF5" w:rsidP="00EA2C7F">
            <w:pPr>
              <w:jc w:val="both"/>
              <w:cnfStyle w:val="000000000000"/>
            </w:pPr>
            <w:r w:rsidRPr="003615FF">
              <w:t>Th</w:t>
            </w:r>
            <w:r w:rsidR="00497A91" w:rsidRPr="003615FF">
              <w:t>e labs will be conducted for three hours every week</w:t>
            </w:r>
            <w:r w:rsidRPr="003615FF">
              <w:t xml:space="preserve">. A lab handout will be given in advance </w:t>
            </w:r>
            <w:r w:rsidR="00497A91" w:rsidRPr="003615FF">
              <w:t>for study and analysis The lab handouts will also be placed on LMS</w:t>
            </w:r>
            <w:r w:rsidRPr="003615FF">
              <w:t xml:space="preserve">. The students are to submit their results by giving a lab report at the end </w:t>
            </w:r>
            <w:r w:rsidR="00497A91" w:rsidRPr="003615FF">
              <w:t>of lab for evaluation</w:t>
            </w:r>
            <w:r w:rsidRPr="003615FF">
              <w:t xml:space="preserve">. One lab report per group will be </w:t>
            </w:r>
            <w:r w:rsidR="00497A91" w:rsidRPr="003615FF">
              <w:t>required. However, students</w:t>
            </w:r>
            <w:r w:rsidRPr="003615FF">
              <w:t xml:space="preserve"> will </w:t>
            </w:r>
            <w:r w:rsidR="00497A91" w:rsidRPr="003615FF">
              <w:t xml:space="preserve">also </w:t>
            </w:r>
            <w:r w:rsidRPr="003615FF">
              <w:t>be evaluated by oral viva during the lab.</w:t>
            </w:r>
          </w:p>
        </w:tc>
      </w:tr>
      <w:tr w:rsidR="00655CE6" w:rsidRPr="003615FF" w:rsidTr="00E8623C">
        <w:trPr>
          <w:cnfStyle w:val="000000100000"/>
        </w:trPr>
        <w:tc>
          <w:tcPr>
            <w:cnfStyle w:val="001000000000"/>
            <w:tcW w:w="2032" w:type="dxa"/>
          </w:tcPr>
          <w:p w:rsidR="009A5B59" w:rsidRPr="003615FF" w:rsidRDefault="009A5B59" w:rsidP="00CD6BC4">
            <w:pPr>
              <w:jc w:val="right"/>
            </w:pPr>
            <w:r w:rsidRPr="003615FF">
              <w:t>Plagiarism:</w:t>
            </w:r>
          </w:p>
        </w:tc>
        <w:tc>
          <w:tcPr>
            <w:tcW w:w="8417" w:type="dxa"/>
          </w:tcPr>
          <w:p w:rsidR="009A5B59" w:rsidRPr="003615FF" w:rsidRDefault="00B26630" w:rsidP="00B26630">
            <w:pPr>
              <w:jc w:val="both"/>
              <w:cnfStyle w:val="000000100000"/>
            </w:pPr>
            <w:r w:rsidRPr="003615FF">
              <w:t>SEECS maintains a zero</w:t>
            </w:r>
            <w:r w:rsidR="00597ECD" w:rsidRPr="003615FF">
              <w:t xml:space="preserve"> to</w:t>
            </w:r>
            <w:r w:rsidRPr="003615FF">
              <w:t xml:space="preserve">lerance </w:t>
            </w:r>
            <w:r w:rsidR="00597ECD" w:rsidRPr="003615FF">
              <w:t>policy</w:t>
            </w:r>
            <w:r w:rsidRPr="003615FF">
              <w:t xml:space="preserve"> towards plagiarism</w:t>
            </w:r>
            <w:r w:rsidR="00597ECD" w:rsidRPr="003615FF">
              <w:t>. While collaboration in this course is highly encouraged, you must ensure that you do not claim other people’s work/ idea</w:t>
            </w:r>
            <w:r w:rsidRPr="003615FF">
              <w:t>s</w:t>
            </w:r>
            <w:r w:rsidR="00597ECD" w:rsidRPr="003615FF">
              <w:t xml:space="preserve"> as your own.  Plagiarism occurs when the words, ideas, assertions, theories, figures, images, programming co</w:t>
            </w:r>
            <w:r w:rsidRPr="003615FF">
              <w:t>des of others are</w:t>
            </w:r>
            <w:r w:rsidR="00597ECD" w:rsidRPr="003615FF">
              <w:t xml:space="preserve"> presented as your own work. You must cite and acknowledge all sources of information in your assignments.  Failing to comply with the SEECS plagiarism policy will lead to strict penalties including zero</w:t>
            </w:r>
            <w:r w:rsidRPr="003615FF">
              <w:t xml:space="preserve"> marks in assignments and referral</w:t>
            </w:r>
            <w:r w:rsidR="00597ECD" w:rsidRPr="003615FF">
              <w:t xml:space="preserve"> to the academic coordination office for disciplinary action. </w:t>
            </w:r>
          </w:p>
        </w:tc>
      </w:tr>
    </w:tbl>
    <w:p w:rsidR="00CD6BC4" w:rsidRPr="003615FF" w:rsidRDefault="00CD6BC4" w:rsidP="00EA0E5B"/>
    <w:tbl>
      <w:tblPr>
        <w:tblStyle w:val="LightList-Accent11"/>
        <w:tblW w:w="0" w:type="auto"/>
        <w:tblLook w:val="04A0"/>
      </w:tblPr>
      <w:tblGrid>
        <w:gridCol w:w="547"/>
        <w:gridCol w:w="10138"/>
      </w:tblGrid>
      <w:tr w:rsidR="00655CE6" w:rsidRPr="003615FF" w:rsidTr="00731ACE">
        <w:trPr>
          <w:cnfStyle w:val="100000000000"/>
        </w:trPr>
        <w:tc>
          <w:tcPr>
            <w:cnfStyle w:val="001000000000"/>
            <w:tcW w:w="11016" w:type="dxa"/>
            <w:gridSpan w:val="2"/>
          </w:tcPr>
          <w:p w:rsidR="00CD6BC4" w:rsidRPr="003615FF" w:rsidRDefault="00CD6BC4" w:rsidP="00D11ECE">
            <w:pPr>
              <w:rPr>
                <w:color w:val="auto"/>
              </w:rPr>
            </w:pPr>
            <w:r w:rsidRPr="003615FF">
              <w:rPr>
                <w:color w:val="auto"/>
              </w:rPr>
              <w:t>Tools / Software Requirement:</w:t>
            </w:r>
          </w:p>
        </w:tc>
      </w:tr>
      <w:tr w:rsidR="00655CE6" w:rsidRPr="003615FF" w:rsidTr="00731ACE">
        <w:trPr>
          <w:cnfStyle w:val="000000100000"/>
        </w:trPr>
        <w:tc>
          <w:tcPr>
            <w:cnfStyle w:val="001000000000"/>
            <w:tcW w:w="558" w:type="dxa"/>
          </w:tcPr>
          <w:p w:rsidR="00CD6BC4" w:rsidRPr="003615FF" w:rsidRDefault="00CD6BC4" w:rsidP="00D11ECE">
            <w:pPr>
              <w:rPr>
                <w:rFonts w:eastAsia="Times New Roman" w:cs="Times New Roman"/>
              </w:rPr>
            </w:pPr>
          </w:p>
        </w:tc>
        <w:tc>
          <w:tcPr>
            <w:tcW w:w="10458" w:type="dxa"/>
          </w:tcPr>
          <w:p w:rsidR="00CD6BC4" w:rsidRPr="003615FF" w:rsidRDefault="005B1195" w:rsidP="005B1195">
            <w:pPr>
              <w:ind w:firstLine="720"/>
              <w:jc w:val="both"/>
              <w:cnfStyle w:val="000000100000"/>
              <w:rPr>
                <w:b/>
              </w:rPr>
            </w:pPr>
            <w:proofErr w:type="spellStart"/>
            <w:r w:rsidRPr="003615FF">
              <w:t>PSpice</w:t>
            </w:r>
            <w:proofErr w:type="spellEnd"/>
            <w:r w:rsidRPr="003615FF">
              <w:t xml:space="preserve"> and </w:t>
            </w:r>
            <w:r w:rsidR="000F19FA" w:rsidRPr="003615FF">
              <w:t xml:space="preserve">Proteus </w:t>
            </w:r>
            <w:r w:rsidRPr="003615FF">
              <w:t>software are used to design, analyze and simulate Electric and Electronic circuits. The students can download the student version of this software from the following site. However the software would be available on the PCs which are installed in the Labs.</w:t>
            </w:r>
          </w:p>
        </w:tc>
      </w:tr>
    </w:tbl>
    <w:p w:rsidR="00CD6BC4" w:rsidRPr="003615FF" w:rsidRDefault="003128AB" w:rsidP="00EA0E5B">
      <w:r w:rsidRPr="003615FF">
        <w:softHyphen/>
      </w:r>
      <w:r w:rsidRPr="003615FF">
        <w:softHyphen/>
      </w:r>
      <w:r w:rsidRPr="003615FF">
        <w:softHyphen/>
      </w:r>
    </w:p>
    <w:sectPr w:rsidR="00CD6BC4" w:rsidRPr="003615FF" w:rsidSect="00E97FA5">
      <w:headerReference w:type="default" r:id="rId10"/>
      <w:footerReference w:type="default" r:id="rId11"/>
      <w:pgSz w:w="11909" w:h="16834" w:code="9"/>
      <w:pgMar w:top="540" w:right="720" w:bottom="630" w:left="720" w:header="547"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38DD" w:rsidRDefault="009138DD" w:rsidP="0013366A">
      <w:pPr>
        <w:spacing w:after="0" w:line="240" w:lineRule="auto"/>
      </w:pPr>
      <w:r>
        <w:separator/>
      </w:r>
    </w:p>
  </w:endnote>
  <w:endnote w:type="continuationSeparator" w:id="0">
    <w:p w:rsidR="009138DD" w:rsidRDefault="009138DD" w:rsidP="001336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sto MT">
    <w:altName w:val="Cambria Math"/>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47244971"/>
      <w:docPartObj>
        <w:docPartGallery w:val="Page Numbers (Bottom of Page)"/>
        <w:docPartUnique/>
      </w:docPartObj>
    </w:sdtPr>
    <w:sdtContent>
      <w:sdt>
        <w:sdtPr>
          <w:id w:val="860082579"/>
          <w:docPartObj>
            <w:docPartGallery w:val="Page Numbers (Top of Page)"/>
            <w:docPartUnique/>
          </w:docPartObj>
        </w:sdtPr>
        <w:sdtContent>
          <w:p w:rsidR="00195290" w:rsidRDefault="00195290" w:rsidP="00774A04">
            <w:pPr>
              <w:pStyle w:val="Footer"/>
              <w:jc w:val="right"/>
            </w:pPr>
            <w:r>
              <w:t xml:space="preserve">Page </w:t>
            </w:r>
            <w:r w:rsidR="00D645B2">
              <w:rPr>
                <w:b/>
                <w:bCs/>
                <w:sz w:val="24"/>
                <w:szCs w:val="24"/>
              </w:rPr>
              <w:fldChar w:fldCharType="begin"/>
            </w:r>
            <w:r>
              <w:rPr>
                <w:b/>
                <w:bCs/>
              </w:rPr>
              <w:instrText xml:space="preserve"> PAGE </w:instrText>
            </w:r>
            <w:r w:rsidR="00D645B2">
              <w:rPr>
                <w:b/>
                <w:bCs/>
                <w:sz w:val="24"/>
                <w:szCs w:val="24"/>
              </w:rPr>
              <w:fldChar w:fldCharType="separate"/>
            </w:r>
            <w:r w:rsidR="00CD4C56">
              <w:rPr>
                <w:b/>
                <w:bCs/>
                <w:noProof/>
              </w:rPr>
              <w:t>5</w:t>
            </w:r>
            <w:r w:rsidR="00D645B2">
              <w:rPr>
                <w:b/>
                <w:bCs/>
                <w:sz w:val="24"/>
                <w:szCs w:val="24"/>
              </w:rPr>
              <w:fldChar w:fldCharType="end"/>
            </w:r>
            <w:r>
              <w:t xml:space="preserve"> of </w:t>
            </w:r>
            <w:r w:rsidR="00D645B2">
              <w:rPr>
                <w:b/>
                <w:bCs/>
                <w:sz w:val="24"/>
                <w:szCs w:val="24"/>
              </w:rPr>
              <w:fldChar w:fldCharType="begin"/>
            </w:r>
            <w:r>
              <w:rPr>
                <w:b/>
                <w:bCs/>
              </w:rPr>
              <w:instrText xml:space="preserve"> NUMPAGES  </w:instrText>
            </w:r>
            <w:r w:rsidR="00D645B2">
              <w:rPr>
                <w:b/>
                <w:bCs/>
                <w:sz w:val="24"/>
                <w:szCs w:val="24"/>
              </w:rPr>
              <w:fldChar w:fldCharType="separate"/>
            </w:r>
            <w:r w:rsidR="00CD4C56">
              <w:rPr>
                <w:b/>
                <w:bCs/>
                <w:noProof/>
              </w:rPr>
              <w:t>6</w:t>
            </w:r>
            <w:r w:rsidR="00D645B2">
              <w:rPr>
                <w:b/>
                <w:bCs/>
                <w:sz w:val="24"/>
                <w:szCs w:val="24"/>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38DD" w:rsidRDefault="009138DD" w:rsidP="0013366A">
      <w:pPr>
        <w:spacing w:after="0" w:line="240" w:lineRule="auto"/>
      </w:pPr>
      <w:r>
        <w:separator/>
      </w:r>
    </w:p>
  </w:footnote>
  <w:footnote w:type="continuationSeparator" w:id="0">
    <w:p w:rsidR="009138DD" w:rsidRDefault="009138DD" w:rsidP="001336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071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46"/>
      <w:gridCol w:w="8964"/>
    </w:tblGrid>
    <w:tr w:rsidR="00195290" w:rsidTr="00666381">
      <w:trPr>
        <w:trHeight w:val="1260"/>
      </w:trPr>
      <w:tc>
        <w:tcPr>
          <w:tcW w:w="1746" w:type="dxa"/>
        </w:tcPr>
        <w:p w:rsidR="00195290" w:rsidRDefault="00195290" w:rsidP="00D11ECE">
          <w:pPr>
            <w:pStyle w:val="Header"/>
          </w:pPr>
          <w:r>
            <w:rPr>
              <w:noProof/>
              <w:sz w:val="18"/>
            </w:rPr>
            <w:drawing>
              <wp:inline distT="0" distB="0" distL="0" distR="0">
                <wp:extent cx="914400" cy="914400"/>
                <wp:effectExtent l="0" t="0" r="0" b="0"/>
                <wp:docPr id="4" name="Picture 4" descr="E:\SEECS\Office Work\SEECS log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EECS\Office Work\SEECS logo\01.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8964" w:type="dxa"/>
          <w:vAlign w:val="center"/>
        </w:tcPr>
        <w:p w:rsidR="00195290" w:rsidRPr="0013366A" w:rsidRDefault="00195290" w:rsidP="0013366A">
          <w:pPr>
            <w:pStyle w:val="Header"/>
            <w:rPr>
              <w:rFonts w:ascii="Calisto MT" w:hAnsi="Calisto MT"/>
              <w:color w:val="004678"/>
              <w:sz w:val="28"/>
            </w:rPr>
          </w:pPr>
          <w:r w:rsidRPr="0013366A">
            <w:rPr>
              <w:rFonts w:ascii="Calisto MT" w:hAnsi="Calisto MT"/>
              <w:color w:val="004678"/>
              <w:sz w:val="28"/>
            </w:rPr>
            <w:t>National University of Sciences &amp; Technology (NUST)</w:t>
          </w:r>
        </w:p>
        <w:p w:rsidR="00195290" w:rsidRPr="0013366A" w:rsidRDefault="00195290" w:rsidP="0013366A">
          <w:pPr>
            <w:pStyle w:val="Header"/>
            <w:rPr>
              <w:rFonts w:ascii="Calisto MT" w:hAnsi="Calisto MT"/>
              <w:color w:val="004678"/>
              <w:sz w:val="28"/>
            </w:rPr>
          </w:pPr>
          <w:r w:rsidRPr="0013366A">
            <w:rPr>
              <w:rFonts w:ascii="Calisto MT" w:hAnsi="Calisto MT"/>
              <w:color w:val="004678"/>
              <w:sz w:val="28"/>
            </w:rPr>
            <w:t>School of Electrical Engineering and Computer Science (SEECS)</w:t>
          </w:r>
        </w:p>
        <w:p w:rsidR="00195290" w:rsidRPr="0013366A" w:rsidRDefault="00195290" w:rsidP="0013366A">
          <w:pPr>
            <w:pStyle w:val="Header"/>
            <w:rPr>
              <w:rFonts w:ascii="Calisto MT" w:hAnsi="Calisto MT"/>
              <w:sz w:val="28"/>
            </w:rPr>
          </w:pPr>
          <w:r w:rsidRPr="0013366A">
            <w:rPr>
              <w:rFonts w:ascii="Calisto MT" w:hAnsi="Calisto MT"/>
              <w:color w:val="004678"/>
              <w:sz w:val="28"/>
            </w:rPr>
            <w:t>Department of Electrical Engineering</w:t>
          </w:r>
        </w:p>
      </w:tc>
    </w:tr>
  </w:tbl>
  <w:p w:rsidR="00195290" w:rsidRDefault="00195290" w:rsidP="00A1342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55F0D"/>
    <w:multiLevelType w:val="hybridMultilevel"/>
    <w:tmpl w:val="A65A4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92D8A"/>
    <w:multiLevelType w:val="hybridMultilevel"/>
    <w:tmpl w:val="8580E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022D14"/>
    <w:multiLevelType w:val="hybridMultilevel"/>
    <w:tmpl w:val="5E741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70584F"/>
    <w:multiLevelType w:val="hybridMultilevel"/>
    <w:tmpl w:val="0A4AF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74682F"/>
    <w:multiLevelType w:val="hybridMultilevel"/>
    <w:tmpl w:val="227C6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137996"/>
    <w:multiLevelType w:val="hybridMultilevel"/>
    <w:tmpl w:val="6AC09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245778"/>
    <w:multiLevelType w:val="hybridMultilevel"/>
    <w:tmpl w:val="BC1052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2B813AC5"/>
    <w:multiLevelType w:val="hybridMultilevel"/>
    <w:tmpl w:val="82346F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1D7772"/>
    <w:multiLevelType w:val="hybridMultilevel"/>
    <w:tmpl w:val="5730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AA5C0A"/>
    <w:multiLevelType w:val="hybridMultilevel"/>
    <w:tmpl w:val="3E6AF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4676AD"/>
    <w:multiLevelType w:val="hybridMultilevel"/>
    <w:tmpl w:val="28C8F1F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3C68159A"/>
    <w:multiLevelType w:val="hybridMultilevel"/>
    <w:tmpl w:val="92E85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D80ED2"/>
    <w:multiLevelType w:val="hybridMultilevel"/>
    <w:tmpl w:val="0CC407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742723E"/>
    <w:multiLevelType w:val="hybridMultilevel"/>
    <w:tmpl w:val="D3644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2A3605"/>
    <w:multiLevelType w:val="hybridMultilevel"/>
    <w:tmpl w:val="23562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CE23A3"/>
    <w:multiLevelType w:val="hybridMultilevel"/>
    <w:tmpl w:val="C1EAB6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7A3433A"/>
    <w:multiLevelType w:val="hybridMultilevel"/>
    <w:tmpl w:val="85661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AD5EED"/>
    <w:multiLevelType w:val="hybridMultilevel"/>
    <w:tmpl w:val="3502D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8367F0"/>
    <w:multiLevelType w:val="hybridMultilevel"/>
    <w:tmpl w:val="6442C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0A7A2A"/>
    <w:multiLevelType w:val="hybridMultilevel"/>
    <w:tmpl w:val="E14E2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9334A7"/>
    <w:multiLevelType w:val="hybridMultilevel"/>
    <w:tmpl w:val="056C4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B41828"/>
    <w:multiLevelType w:val="hybridMultilevel"/>
    <w:tmpl w:val="E4AC5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145712"/>
    <w:multiLevelType w:val="hybridMultilevel"/>
    <w:tmpl w:val="370C38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525162E"/>
    <w:multiLevelType w:val="hybridMultilevel"/>
    <w:tmpl w:val="5616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C104C4"/>
    <w:multiLevelType w:val="hybridMultilevel"/>
    <w:tmpl w:val="6444E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DB6646"/>
    <w:multiLevelType w:val="hybridMultilevel"/>
    <w:tmpl w:val="BADE6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22"/>
  </w:num>
  <w:num w:numId="4">
    <w:abstractNumId w:val="10"/>
  </w:num>
  <w:num w:numId="5">
    <w:abstractNumId w:val="13"/>
  </w:num>
  <w:num w:numId="6">
    <w:abstractNumId w:val="21"/>
  </w:num>
  <w:num w:numId="7">
    <w:abstractNumId w:val="24"/>
  </w:num>
  <w:num w:numId="8">
    <w:abstractNumId w:val="18"/>
  </w:num>
  <w:num w:numId="9">
    <w:abstractNumId w:val="3"/>
  </w:num>
  <w:num w:numId="10">
    <w:abstractNumId w:val="9"/>
  </w:num>
  <w:num w:numId="11">
    <w:abstractNumId w:val="14"/>
  </w:num>
  <w:num w:numId="12">
    <w:abstractNumId w:val="2"/>
  </w:num>
  <w:num w:numId="13">
    <w:abstractNumId w:val="8"/>
  </w:num>
  <w:num w:numId="14">
    <w:abstractNumId w:val="23"/>
  </w:num>
  <w:num w:numId="15">
    <w:abstractNumId w:val="5"/>
  </w:num>
  <w:num w:numId="16">
    <w:abstractNumId w:val="12"/>
  </w:num>
  <w:num w:numId="17">
    <w:abstractNumId w:val="25"/>
  </w:num>
  <w:num w:numId="18">
    <w:abstractNumId w:val="6"/>
  </w:num>
  <w:num w:numId="19">
    <w:abstractNumId w:val="0"/>
  </w:num>
  <w:num w:numId="20">
    <w:abstractNumId w:val="1"/>
  </w:num>
  <w:num w:numId="21">
    <w:abstractNumId w:val="11"/>
  </w:num>
  <w:num w:numId="22">
    <w:abstractNumId w:val="19"/>
  </w:num>
  <w:num w:numId="23">
    <w:abstractNumId w:val="20"/>
  </w:num>
  <w:num w:numId="24">
    <w:abstractNumId w:val="7"/>
  </w:num>
  <w:num w:numId="25">
    <w:abstractNumId w:val="16"/>
  </w:num>
  <w:num w:numId="26">
    <w:abstractNumId w:val="15"/>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13366A"/>
    <w:rsid w:val="00014CE4"/>
    <w:rsid w:val="00031F39"/>
    <w:rsid w:val="00032EBE"/>
    <w:rsid w:val="0006296F"/>
    <w:rsid w:val="000673EC"/>
    <w:rsid w:val="00072594"/>
    <w:rsid w:val="00084AFC"/>
    <w:rsid w:val="000B1820"/>
    <w:rsid w:val="000D1522"/>
    <w:rsid w:val="000F19FA"/>
    <w:rsid w:val="00107CEA"/>
    <w:rsid w:val="0013366A"/>
    <w:rsid w:val="00141170"/>
    <w:rsid w:val="00160336"/>
    <w:rsid w:val="00160592"/>
    <w:rsid w:val="00175DF7"/>
    <w:rsid w:val="001769F6"/>
    <w:rsid w:val="00185A87"/>
    <w:rsid w:val="00192F9C"/>
    <w:rsid w:val="00195290"/>
    <w:rsid w:val="001A7036"/>
    <w:rsid w:val="001B2799"/>
    <w:rsid w:val="001E60D3"/>
    <w:rsid w:val="001F129B"/>
    <w:rsid w:val="001F3D04"/>
    <w:rsid w:val="00202DB0"/>
    <w:rsid w:val="0021557A"/>
    <w:rsid w:val="00235C79"/>
    <w:rsid w:val="0024399E"/>
    <w:rsid w:val="002472E8"/>
    <w:rsid w:val="002A7B1D"/>
    <w:rsid w:val="002C0D2E"/>
    <w:rsid w:val="00305ACC"/>
    <w:rsid w:val="003128AB"/>
    <w:rsid w:val="00314229"/>
    <w:rsid w:val="00346155"/>
    <w:rsid w:val="00350E77"/>
    <w:rsid w:val="003540F2"/>
    <w:rsid w:val="003615FF"/>
    <w:rsid w:val="00381CDD"/>
    <w:rsid w:val="00395267"/>
    <w:rsid w:val="003B4400"/>
    <w:rsid w:val="003D0E19"/>
    <w:rsid w:val="003D521C"/>
    <w:rsid w:val="003F6D33"/>
    <w:rsid w:val="00410895"/>
    <w:rsid w:val="0042688A"/>
    <w:rsid w:val="00427A57"/>
    <w:rsid w:val="00430E05"/>
    <w:rsid w:val="00457AF0"/>
    <w:rsid w:val="0046497A"/>
    <w:rsid w:val="004672B0"/>
    <w:rsid w:val="00493715"/>
    <w:rsid w:val="00497A91"/>
    <w:rsid w:val="004A0029"/>
    <w:rsid w:val="004B05F6"/>
    <w:rsid w:val="004E738A"/>
    <w:rsid w:val="004F54AD"/>
    <w:rsid w:val="00504A96"/>
    <w:rsid w:val="00523AC2"/>
    <w:rsid w:val="005260EB"/>
    <w:rsid w:val="00546D67"/>
    <w:rsid w:val="00550CA5"/>
    <w:rsid w:val="00597ECD"/>
    <w:rsid w:val="005B1195"/>
    <w:rsid w:val="005C25C0"/>
    <w:rsid w:val="00602340"/>
    <w:rsid w:val="00613C3E"/>
    <w:rsid w:val="00652F47"/>
    <w:rsid w:val="00655CE6"/>
    <w:rsid w:val="00656CD1"/>
    <w:rsid w:val="00666381"/>
    <w:rsid w:val="006840EB"/>
    <w:rsid w:val="00692061"/>
    <w:rsid w:val="006A0ADB"/>
    <w:rsid w:val="006C430D"/>
    <w:rsid w:val="006C6B01"/>
    <w:rsid w:val="00704869"/>
    <w:rsid w:val="00715441"/>
    <w:rsid w:val="00716813"/>
    <w:rsid w:val="007247C3"/>
    <w:rsid w:val="007250F9"/>
    <w:rsid w:val="00731ACE"/>
    <w:rsid w:val="00747B7E"/>
    <w:rsid w:val="00756470"/>
    <w:rsid w:val="00764568"/>
    <w:rsid w:val="00770BC0"/>
    <w:rsid w:val="00774A04"/>
    <w:rsid w:val="007953EF"/>
    <w:rsid w:val="007A19B0"/>
    <w:rsid w:val="007A4885"/>
    <w:rsid w:val="007C4439"/>
    <w:rsid w:val="007E47B1"/>
    <w:rsid w:val="007F3E75"/>
    <w:rsid w:val="007F5AB6"/>
    <w:rsid w:val="0081418A"/>
    <w:rsid w:val="0083371A"/>
    <w:rsid w:val="008401B1"/>
    <w:rsid w:val="00862B55"/>
    <w:rsid w:val="00874E8A"/>
    <w:rsid w:val="00875641"/>
    <w:rsid w:val="008B728D"/>
    <w:rsid w:val="008D0FFE"/>
    <w:rsid w:val="008E61C1"/>
    <w:rsid w:val="008F3D3B"/>
    <w:rsid w:val="00901BFB"/>
    <w:rsid w:val="00906E1C"/>
    <w:rsid w:val="009077D3"/>
    <w:rsid w:val="009138DD"/>
    <w:rsid w:val="00940A2F"/>
    <w:rsid w:val="00942D3D"/>
    <w:rsid w:val="00945E0C"/>
    <w:rsid w:val="00965E87"/>
    <w:rsid w:val="009733A2"/>
    <w:rsid w:val="00973AA3"/>
    <w:rsid w:val="00990264"/>
    <w:rsid w:val="00992B39"/>
    <w:rsid w:val="009A128B"/>
    <w:rsid w:val="009A5B59"/>
    <w:rsid w:val="009D7E4F"/>
    <w:rsid w:val="009E798B"/>
    <w:rsid w:val="009F70B4"/>
    <w:rsid w:val="00A1342C"/>
    <w:rsid w:val="00A40292"/>
    <w:rsid w:val="00A96EFC"/>
    <w:rsid w:val="00AA7622"/>
    <w:rsid w:val="00AB4536"/>
    <w:rsid w:val="00AC1D95"/>
    <w:rsid w:val="00AC2DD9"/>
    <w:rsid w:val="00AD4CA5"/>
    <w:rsid w:val="00AD77A1"/>
    <w:rsid w:val="00B26630"/>
    <w:rsid w:val="00B46B52"/>
    <w:rsid w:val="00B47257"/>
    <w:rsid w:val="00B5134C"/>
    <w:rsid w:val="00B542FA"/>
    <w:rsid w:val="00B55A5C"/>
    <w:rsid w:val="00B662FF"/>
    <w:rsid w:val="00B7657C"/>
    <w:rsid w:val="00B95A81"/>
    <w:rsid w:val="00BB232E"/>
    <w:rsid w:val="00BE0519"/>
    <w:rsid w:val="00C15E75"/>
    <w:rsid w:val="00C16F4A"/>
    <w:rsid w:val="00C43B10"/>
    <w:rsid w:val="00C85323"/>
    <w:rsid w:val="00CA22D1"/>
    <w:rsid w:val="00CB15F0"/>
    <w:rsid w:val="00CD4C56"/>
    <w:rsid w:val="00CD6BC4"/>
    <w:rsid w:val="00CF531E"/>
    <w:rsid w:val="00CF605A"/>
    <w:rsid w:val="00D07402"/>
    <w:rsid w:val="00D11ECE"/>
    <w:rsid w:val="00D11F47"/>
    <w:rsid w:val="00D54EA8"/>
    <w:rsid w:val="00D550B5"/>
    <w:rsid w:val="00D645B2"/>
    <w:rsid w:val="00D8140E"/>
    <w:rsid w:val="00D8632E"/>
    <w:rsid w:val="00DA7285"/>
    <w:rsid w:val="00DC7222"/>
    <w:rsid w:val="00E44D46"/>
    <w:rsid w:val="00E51337"/>
    <w:rsid w:val="00E544F8"/>
    <w:rsid w:val="00E630BF"/>
    <w:rsid w:val="00E631C7"/>
    <w:rsid w:val="00E77DD9"/>
    <w:rsid w:val="00E8623C"/>
    <w:rsid w:val="00E97FA5"/>
    <w:rsid w:val="00EA0E5B"/>
    <w:rsid w:val="00EA2C7F"/>
    <w:rsid w:val="00EC0FDD"/>
    <w:rsid w:val="00EC6BA5"/>
    <w:rsid w:val="00EE2807"/>
    <w:rsid w:val="00EE4D25"/>
    <w:rsid w:val="00F2516C"/>
    <w:rsid w:val="00F37F58"/>
    <w:rsid w:val="00F52CF5"/>
    <w:rsid w:val="00F96974"/>
    <w:rsid w:val="00FB4421"/>
    <w:rsid w:val="00FD1715"/>
    <w:rsid w:val="00FE44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400"/>
  </w:style>
  <w:style w:type="paragraph" w:styleId="Heading2">
    <w:name w:val="heading 2"/>
    <w:basedOn w:val="Normal"/>
    <w:link w:val="Heading2Char"/>
    <w:uiPriority w:val="9"/>
    <w:qFormat/>
    <w:rsid w:val="00305A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336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66A"/>
  </w:style>
  <w:style w:type="paragraph" w:styleId="Footer">
    <w:name w:val="footer"/>
    <w:basedOn w:val="Normal"/>
    <w:link w:val="FooterChar"/>
    <w:uiPriority w:val="99"/>
    <w:unhideWhenUsed/>
    <w:rsid w:val="001336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66A"/>
  </w:style>
  <w:style w:type="table" w:styleId="TableGrid">
    <w:name w:val="Table Grid"/>
    <w:basedOn w:val="TableNormal"/>
    <w:rsid w:val="0013366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3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66A"/>
    <w:rPr>
      <w:rFonts w:ascii="Tahoma" w:hAnsi="Tahoma" w:cs="Tahoma"/>
      <w:sz w:val="16"/>
      <w:szCs w:val="16"/>
    </w:rPr>
  </w:style>
  <w:style w:type="character" w:styleId="Hyperlink">
    <w:name w:val="Hyperlink"/>
    <w:basedOn w:val="DefaultParagraphFont"/>
    <w:uiPriority w:val="99"/>
    <w:unhideWhenUsed/>
    <w:rsid w:val="00756470"/>
    <w:rPr>
      <w:color w:val="0000FF" w:themeColor="hyperlink"/>
      <w:u w:val="single"/>
    </w:rPr>
  </w:style>
  <w:style w:type="paragraph" w:styleId="ListParagraph">
    <w:name w:val="List Paragraph"/>
    <w:basedOn w:val="Normal"/>
    <w:uiPriority w:val="34"/>
    <w:qFormat/>
    <w:rsid w:val="00731ACE"/>
    <w:pPr>
      <w:ind w:left="720"/>
      <w:contextualSpacing/>
    </w:pPr>
  </w:style>
  <w:style w:type="table" w:customStyle="1" w:styleId="LightShading-Accent11">
    <w:name w:val="Light Shading - Accent 11"/>
    <w:basedOn w:val="TableNormal"/>
    <w:uiPriority w:val="60"/>
    <w:rsid w:val="00731AC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731AC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731AC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odyText">
    <w:name w:val="Body Text"/>
    <w:basedOn w:val="Normal"/>
    <w:link w:val="BodyTextChar"/>
    <w:rsid w:val="00875641"/>
    <w:pPr>
      <w:spacing w:after="0" w:line="240" w:lineRule="auto"/>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875641"/>
    <w:rPr>
      <w:rFonts w:ascii="Times New Roman" w:eastAsia="Times New Roman" w:hAnsi="Times New Roman" w:cs="Times New Roman"/>
      <w:sz w:val="20"/>
      <w:szCs w:val="20"/>
    </w:rPr>
  </w:style>
  <w:style w:type="paragraph" w:styleId="TOC1">
    <w:name w:val="toc 1"/>
    <w:basedOn w:val="Normal"/>
    <w:next w:val="Normal"/>
    <w:autoRedefine/>
    <w:uiPriority w:val="39"/>
    <w:unhideWhenUsed/>
    <w:rsid w:val="00032EBE"/>
    <w:pPr>
      <w:tabs>
        <w:tab w:val="right" w:leader="dot" w:pos="9350"/>
      </w:tabs>
      <w:spacing w:after="100"/>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05ACC"/>
    <w:rPr>
      <w:rFonts w:ascii="Times New Roman" w:eastAsia="Times New Roman" w:hAnsi="Times New Roman" w:cs="Times New Roman"/>
      <w:b/>
      <w:bCs/>
      <w:sz w:val="36"/>
      <w:szCs w:val="36"/>
    </w:rPr>
  </w:style>
  <w:style w:type="paragraph" w:styleId="NormalWeb">
    <w:name w:val="Normal (Web)"/>
    <w:basedOn w:val="Normal"/>
    <w:uiPriority w:val="99"/>
    <w:unhideWhenUsed/>
    <w:rsid w:val="00305A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5ACC"/>
    <w:rPr>
      <w:b/>
      <w:bCs/>
    </w:rPr>
  </w:style>
</w:styles>
</file>

<file path=word/webSettings.xml><?xml version="1.0" encoding="utf-8"?>
<w:webSettings xmlns:r="http://schemas.openxmlformats.org/officeDocument/2006/relationships" xmlns:w="http://schemas.openxmlformats.org/wordprocessingml/2006/main">
  <w:divs>
    <w:div w:id="8527931">
      <w:bodyDiv w:val="1"/>
      <w:marLeft w:val="0"/>
      <w:marRight w:val="0"/>
      <w:marTop w:val="0"/>
      <w:marBottom w:val="0"/>
      <w:divBdr>
        <w:top w:val="none" w:sz="0" w:space="0" w:color="auto"/>
        <w:left w:val="none" w:sz="0" w:space="0" w:color="auto"/>
        <w:bottom w:val="none" w:sz="0" w:space="0" w:color="auto"/>
        <w:right w:val="none" w:sz="0" w:space="0" w:color="auto"/>
      </w:divBdr>
    </w:div>
    <w:div w:id="105985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soor.shaukat@seecs.edu.p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uhammad.ramzan@seecs.edu.p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47F9D-0076-49CD-9975-0B07E8184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1708</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Spectrum</dc:creator>
  <cp:lastModifiedBy>Mansoor</cp:lastModifiedBy>
  <cp:revision>4</cp:revision>
  <cp:lastPrinted>2012-05-22T05:27:00Z</cp:lastPrinted>
  <dcterms:created xsi:type="dcterms:W3CDTF">2020-10-08T06:29:00Z</dcterms:created>
  <dcterms:modified xsi:type="dcterms:W3CDTF">2020-10-17T15:19:00Z</dcterms:modified>
</cp:coreProperties>
</file>