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AE1D2" w14:textId="77777777" w:rsidR="00DE3F9A" w:rsidRPr="00964A9F" w:rsidRDefault="00DE3F9A" w:rsidP="00DE3F9A">
      <w:pPr>
        <w:spacing w:after="0"/>
        <w:jc w:val="center"/>
        <w:rPr>
          <w:b/>
          <w:bCs/>
          <w:color w:val="1F487C"/>
          <w:sz w:val="32"/>
          <w:szCs w:val="32"/>
        </w:rPr>
      </w:pPr>
      <w:r w:rsidRPr="00964A9F">
        <w:rPr>
          <w:b/>
          <w:bCs/>
          <w:color w:val="1F487C"/>
          <w:sz w:val="32"/>
          <w:szCs w:val="32"/>
        </w:rPr>
        <w:t>National University of Sciences &amp; Technology</w:t>
      </w:r>
      <w:r w:rsidRPr="00964A9F">
        <w:rPr>
          <w:b/>
          <w:bCs/>
          <w:color w:val="1F487C"/>
          <w:spacing w:val="1"/>
          <w:sz w:val="32"/>
          <w:szCs w:val="32"/>
        </w:rPr>
        <w:br/>
      </w:r>
      <w:r w:rsidRPr="00964A9F">
        <w:rPr>
          <w:b/>
          <w:bCs/>
          <w:color w:val="1F487C"/>
          <w:sz w:val="32"/>
          <w:szCs w:val="32"/>
        </w:rPr>
        <w:t>School</w:t>
      </w:r>
      <w:r w:rsidRPr="00964A9F">
        <w:rPr>
          <w:b/>
          <w:bCs/>
          <w:color w:val="1F487C"/>
          <w:spacing w:val="-5"/>
          <w:sz w:val="32"/>
          <w:szCs w:val="32"/>
        </w:rPr>
        <w:t xml:space="preserve"> </w:t>
      </w:r>
      <w:r w:rsidRPr="00964A9F">
        <w:rPr>
          <w:b/>
          <w:bCs/>
          <w:color w:val="1F487C"/>
          <w:sz w:val="32"/>
          <w:szCs w:val="32"/>
        </w:rPr>
        <w:t>of</w:t>
      </w:r>
      <w:r w:rsidRPr="00964A9F">
        <w:rPr>
          <w:b/>
          <w:bCs/>
          <w:color w:val="1F487C"/>
          <w:spacing w:val="-4"/>
          <w:sz w:val="32"/>
          <w:szCs w:val="32"/>
        </w:rPr>
        <w:t xml:space="preserve"> </w:t>
      </w:r>
      <w:r w:rsidRPr="00964A9F">
        <w:rPr>
          <w:b/>
          <w:bCs/>
          <w:color w:val="1F487C"/>
          <w:sz w:val="32"/>
          <w:szCs w:val="32"/>
        </w:rPr>
        <w:t>Electrical</w:t>
      </w:r>
      <w:r w:rsidRPr="00964A9F">
        <w:rPr>
          <w:b/>
          <w:bCs/>
          <w:color w:val="1F487C"/>
          <w:spacing w:val="-5"/>
          <w:sz w:val="32"/>
          <w:szCs w:val="32"/>
        </w:rPr>
        <w:t xml:space="preserve"> </w:t>
      </w:r>
      <w:r w:rsidRPr="00964A9F">
        <w:rPr>
          <w:b/>
          <w:bCs/>
          <w:color w:val="1F487C"/>
          <w:sz w:val="32"/>
          <w:szCs w:val="32"/>
        </w:rPr>
        <w:t>Engineering</w:t>
      </w:r>
      <w:r w:rsidRPr="00964A9F">
        <w:rPr>
          <w:b/>
          <w:bCs/>
          <w:color w:val="1F487C"/>
          <w:spacing w:val="-4"/>
          <w:sz w:val="32"/>
          <w:szCs w:val="32"/>
        </w:rPr>
        <w:t xml:space="preserve"> </w:t>
      </w:r>
      <w:r w:rsidRPr="00964A9F">
        <w:rPr>
          <w:b/>
          <w:bCs/>
          <w:color w:val="1F487C"/>
          <w:sz w:val="32"/>
          <w:szCs w:val="32"/>
        </w:rPr>
        <w:t>and</w:t>
      </w:r>
      <w:r w:rsidRPr="00964A9F">
        <w:rPr>
          <w:b/>
          <w:bCs/>
          <w:color w:val="1F487C"/>
          <w:spacing w:val="-4"/>
          <w:sz w:val="32"/>
          <w:szCs w:val="32"/>
        </w:rPr>
        <w:t xml:space="preserve"> </w:t>
      </w:r>
      <w:r w:rsidRPr="00964A9F">
        <w:rPr>
          <w:b/>
          <w:bCs/>
          <w:color w:val="1F487C"/>
          <w:sz w:val="32"/>
          <w:szCs w:val="32"/>
        </w:rPr>
        <w:t>Computer</w:t>
      </w:r>
      <w:r w:rsidRPr="00964A9F">
        <w:rPr>
          <w:b/>
          <w:bCs/>
          <w:color w:val="1F487C"/>
          <w:spacing w:val="-5"/>
          <w:sz w:val="32"/>
          <w:szCs w:val="32"/>
        </w:rPr>
        <w:t xml:space="preserve"> </w:t>
      </w:r>
      <w:r w:rsidRPr="00964A9F">
        <w:rPr>
          <w:b/>
          <w:bCs/>
          <w:color w:val="1F487C"/>
          <w:sz w:val="32"/>
          <w:szCs w:val="32"/>
        </w:rPr>
        <w:t>Science</w:t>
      </w:r>
    </w:p>
    <w:p w14:paraId="1D2E8EC6" w14:textId="5C922DC2" w:rsidR="00DE3F9A" w:rsidRPr="00DE3F9A" w:rsidRDefault="00DE3F9A" w:rsidP="00DE3F9A">
      <w:pPr>
        <w:jc w:val="center"/>
        <w:rPr>
          <w:color w:val="1F487C"/>
          <w:sz w:val="30"/>
          <w:szCs w:val="30"/>
        </w:rPr>
      </w:pPr>
      <w:r w:rsidRPr="00964A9F">
        <w:rPr>
          <w:color w:val="1F487C"/>
          <w:sz w:val="30"/>
          <w:szCs w:val="30"/>
        </w:rPr>
        <w:t>Department</w:t>
      </w:r>
      <w:r w:rsidRPr="00964A9F">
        <w:rPr>
          <w:color w:val="1F487C"/>
          <w:spacing w:val="-3"/>
          <w:sz w:val="30"/>
          <w:szCs w:val="30"/>
        </w:rPr>
        <w:t xml:space="preserve"> </w:t>
      </w:r>
      <w:r w:rsidRPr="00964A9F">
        <w:rPr>
          <w:color w:val="1F487C"/>
          <w:sz w:val="30"/>
          <w:szCs w:val="30"/>
        </w:rPr>
        <w:t>of Humanities</w:t>
      </w:r>
      <w:r w:rsidRPr="00964A9F">
        <w:rPr>
          <w:color w:val="1F487C"/>
          <w:spacing w:val="-5"/>
          <w:sz w:val="30"/>
          <w:szCs w:val="30"/>
        </w:rPr>
        <w:t xml:space="preserve"> </w:t>
      </w:r>
      <w:r w:rsidRPr="00964A9F">
        <w:rPr>
          <w:color w:val="1F487C"/>
          <w:sz w:val="30"/>
          <w:szCs w:val="30"/>
        </w:rPr>
        <w:t>and</w:t>
      </w:r>
      <w:r w:rsidRPr="00964A9F">
        <w:rPr>
          <w:color w:val="1F487C"/>
          <w:spacing w:val="-2"/>
          <w:sz w:val="30"/>
          <w:szCs w:val="30"/>
        </w:rPr>
        <w:t xml:space="preserve"> </w:t>
      </w:r>
      <w:r w:rsidRPr="00964A9F">
        <w:rPr>
          <w:color w:val="1F487C"/>
          <w:sz w:val="30"/>
          <w:szCs w:val="30"/>
        </w:rPr>
        <w:t>Sciences</w:t>
      </w:r>
    </w:p>
    <w:p w14:paraId="1E280631" w14:textId="77777777" w:rsidR="00DE3F9A" w:rsidRPr="00964A9F" w:rsidRDefault="00DE3F9A" w:rsidP="00DE3F9A">
      <w:pPr>
        <w:jc w:val="center"/>
        <w:rPr>
          <w:color w:val="1F487C"/>
          <w:sz w:val="26"/>
          <w:szCs w:val="26"/>
        </w:rPr>
      </w:pPr>
      <w:r w:rsidRPr="00964A9F">
        <w:rPr>
          <w:color w:val="1F487C"/>
          <w:sz w:val="26"/>
          <w:szCs w:val="26"/>
        </w:rPr>
        <w:t>MATH-232:</w:t>
      </w:r>
      <w:r w:rsidRPr="00964A9F">
        <w:rPr>
          <w:color w:val="1F487C"/>
          <w:spacing w:val="-5"/>
          <w:sz w:val="26"/>
          <w:szCs w:val="26"/>
        </w:rPr>
        <w:t xml:space="preserve"> </w:t>
      </w:r>
      <w:r w:rsidRPr="00964A9F">
        <w:rPr>
          <w:color w:val="1F487C"/>
          <w:sz w:val="26"/>
          <w:szCs w:val="26"/>
        </w:rPr>
        <w:t>Complex</w:t>
      </w:r>
      <w:r w:rsidRPr="00964A9F">
        <w:rPr>
          <w:color w:val="1F487C"/>
          <w:spacing w:val="-2"/>
          <w:sz w:val="26"/>
          <w:szCs w:val="26"/>
        </w:rPr>
        <w:t xml:space="preserve"> </w:t>
      </w:r>
      <w:r w:rsidRPr="00964A9F">
        <w:rPr>
          <w:color w:val="1F487C"/>
          <w:sz w:val="26"/>
          <w:szCs w:val="26"/>
        </w:rPr>
        <w:t>Variables</w:t>
      </w:r>
      <w:r w:rsidRPr="00964A9F">
        <w:rPr>
          <w:color w:val="1F487C"/>
          <w:spacing w:val="-2"/>
          <w:sz w:val="26"/>
          <w:szCs w:val="26"/>
        </w:rPr>
        <w:t xml:space="preserve"> </w:t>
      </w:r>
      <w:r w:rsidRPr="00964A9F">
        <w:rPr>
          <w:color w:val="1F487C"/>
          <w:sz w:val="26"/>
          <w:szCs w:val="26"/>
        </w:rPr>
        <w:t>and</w:t>
      </w:r>
      <w:r w:rsidRPr="00964A9F">
        <w:rPr>
          <w:color w:val="1F487C"/>
          <w:spacing w:val="-5"/>
          <w:sz w:val="26"/>
          <w:szCs w:val="26"/>
        </w:rPr>
        <w:t xml:space="preserve"> </w:t>
      </w:r>
      <w:r w:rsidRPr="00964A9F">
        <w:rPr>
          <w:color w:val="1F487C"/>
          <w:sz w:val="26"/>
          <w:szCs w:val="26"/>
        </w:rPr>
        <w:t>Transforms</w:t>
      </w:r>
      <w:r w:rsidRPr="00964A9F">
        <w:rPr>
          <w:color w:val="1F487C"/>
          <w:spacing w:val="-5"/>
          <w:sz w:val="26"/>
          <w:szCs w:val="26"/>
        </w:rPr>
        <w:t xml:space="preserve"> </w:t>
      </w:r>
      <w:r w:rsidRPr="00964A9F">
        <w:rPr>
          <w:color w:val="1F487C"/>
          <w:sz w:val="26"/>
          <w:szCs w:val="26"/>
        </w:rPr>
        <w:t>(3+0):</w:t>
      </w:r>
      <w:r w:rsidRPr="00964A9F">
        <w:rPr>
          <w:color w:val="1F487C"/>
          <w:spacing w:val="51"/>
          <w:sz w:val="26"/>
          <w:szCs w:val="26"/>
        </w:rPr>
        <w:t xml:space="preserve"> </w:t>
      </w:r>
      <w:r w:rsidRPr="00964A9F">
        <w:rPr>
          <w:color w:val="1F487C"/>
          <w:sz w:val="26"/>
          <w:szCs w:val="26"/>
        </w:rPr>
        <w:t>BEE2k20-12ABC</w:t>
      </w:r>
      <w:r w:rsidRPr="00964A9F">
        <w:rPr>
          <w:color w:val="1F487C"/>
          <w:spacing w:val="-3"/>
          <w:sz w:val="26"/>
          <w:szCs w:val="26"/>
        </w:rPr>
        <w:t xml:space="preserve"> </w:t>
      </w:r>
      <w:r w:rsidRPr="00964A9F">
        <w:rPr>
          <w:color w:val="1F487C"/>
          <w:sz w:val="26"/>
          <w:szCs w:val="26"/>
        </w:rPr>
        <w:t>Spring</w:t>
      </w:r>
      <w:r w:rsidRPr="00964A9F">
        <w:rPr>
          <w:color w:val="1F487C"/>
          <w:spacing w:val="-4"/>
          <w:sz w:val="26"/>
          <w:szCs w:val="26"/>
        </w:rPr>
        <w:t xml:space="preserve"> </w:t>
      </w:r>
      <w:r w:rsidRPr="00964A9F">
        <w:rPr>
          <w:color w:val="1F487C"/>
          <w:sz w:val="26"/>
          <w:szCs w:val="26"/>
        </w:rPr>
        <w:t>2022</w:t>
      </w:r>
    </w:p>
    <w:p w14:paraId="00824B7D" w14:textId="77777777" w:rsidR="00DE3F9A" w:rsidRDefault="00DE3F9A" w:rsidP="00DE3F9A">
      <w:pPr>
        <w:pStyle w:val="BodyText"/>
        <w:spacing w:before="5" w:after="1"/>
        <w:rPr>
          <w:sz w:val="20"/>
        </w:rPr>
      </w:pPr>
    </w:p>
    <w:tbl>
      <w:tblPr>
        <w:tblW w:w="9087" w:type="dxa"/>
        <w:jc w:val="center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2"/>
        <w:gridCol w:w="4545"/>
      </w:tblGrid>
      <w:tr w:rsidR="00DE3F9A" w:rsidRPr="00A0121E" w14:paraId="2C2C740E" w14:textId="77777777" w:rsidTr="00DE3F9A">
        <w:trPr>
          <w:trHeight w:val="297"/>
          <w:jc w:val="center"/>
        </w:trPr>
        <w:tc>
          <w:tcPr>
            <w:tcW w:w="9087" w:type="dxa"/>
            <w:gridSpan w:val="2"/>
            <w:vAlign w:val="center"/>
          </w:tcPr>
          <w:p w14:paraId="2196AB0A" w14:textId="77777777" w:rsidR="00DE3F9A" w:rsidRPr="00D31F27" w:rsidRDefault="00DE3F9A" w:rsidP="006C7531">
            <w:pPr>
              <w:spacing w:after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31F27">
              <w:rPr>
                <w:rFonts w:cstheme="minorHAnsi"/>
                <w:b/>
                <w:bCs/>
                <w:sz w:val="24"/>
                <w:szCs w:val="24"/>
              </w:rPr>
              <w:t>Assignment</w:t>
            </w:r>
            <w:r w:rsidRPr="00D31F27">
              <w:rPr>
                <w:rFonts w:cstheme="minorHAnsi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D31F27">
              <w:rPr>
                <w:rFonts w:cstheme="minorHAnsi"/>
                <w:b/>
                <w:bCs/>
                <w:sz w:val="24"/>
                <w:szCs w:val="24"/>
              </w:rPr>
              <w:t>− 1</w:t>
            </w:r>
          </w:p>
        </w:tc>
      </w:tr>
      <w:tr w:rsidR="00DE3F9A" w14:paraId="30764D7A" w14:textId="77777777" w:rsidTr="00DE3F9A">
        <w:trPr>
          <w:trHeight w:val="391"/>
          <w:jc w:val="center"/>
        </w:trPr>
        <w:tc>
          <w:tcPr>
            <w:tcW w:w="9087" w:type="dxa"/>
            <w:gridSpan w:val="2"/>
            <w:vAlign w:val="center"/>
          </w:tcPr>
          <w:p w14:paraId="406CFEC3" w14:textId="77777777" w:rsidR="00DE3F9A" w:rsidRPr="00D31F27" w:rsidRDefault="00DE3F9A" w:rsidP="008743E7">
            <w:pPr>
              <w:pStyle w:val="TableParagraph"/>
              <w:spacing w:before="61"/>
              <w:ind w:left="1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31F27">
              <w:rPr>
                <w:rFonts w:asciiTheme="minorHAnsi" w:hAnsiTheme="minorHAnsi" w:cstheme="minorHAnsi"/>
                <w:b/>
                <w:sz w:val="24"/>
                <w:szCs w:val="24"/>
              </w:rPr>
              <w:t>CLO-1</w:t>
            </w:r>
            <w:r w:rsidRPr="00D31F27">
              <w:rPr>
                <w:rFonts w:asciiTheme="minorHAnsi" w:hAnsiTheme="minorHAnsi" w:cstheme="minorHAnsi"/>
                <w:b/>
                <w:spacing w:val="-3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b/>
                <w:sz w:val="24"/>
                <w:szCs w:val="24"/>
              </w:rPr>
              <w:t>(Describe</w:t>
            </w:r>
            <w:r w:rsidRPr="00D31F27">
              <w:rPr>
                <w:rFonts w:asciiTheme="minorHAnsi" w:hAnsiTheme="minorHAnsi" w:cstheme="minorHAnsi"/>
                <w:b/>
                <w:spacing w:val="-4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b/>
                <w:sz w:val="24"/>
                <w:szCs w:val="24"/>
              </w:rPr>
              <w:t>Complex</w:t>
            </w:r>
            <w:r w:rsidRPr="00D31F27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b/>
                <w:sz w:val="24"/>
                <w:szCs w:val="24"/>
              </w:rPr>
              <w:t>functions,</w:t>
            </w:r>
            <w:r w:rsidRPr="00D31F27">
              <w:rPr>
                <w:rFonts w:asciiTheme="minorHAnsi" w:hAnsiTheme="minorHAnsi" w:cstheme="minorHAnsi"/>
                <w:b/>
                <w:spacing w:val="-4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b/>
                <w:sz w:val="24"/>
                <w:szCs w:val="24"/>
              </w:rPr>
              <w:t>derivatives,</w:t>
            </w:r>
            <w:r w:rsidRPr="00D31F27">
              <w:rPr>
                <w:rFonts w:asciiTheme="minorHAnsi" w:hAnsiTheme="minorHAnsi" w:cstheme="minorHAnsi"/>
                <w:b/>
                <w:spacing w:val="-5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b/>
                <w:sz w:val="24"/>
                <w:szCs w:val="24"/>
              </w:rPr>
              <w:t>contour</w:t>
            </w:r>
            <w:r w:rsidRPr="00D31F27">
              <w:rPr>
                <w:rFonts w:asciiTheme="minorHAnsi" w:hAnsiTheme="minorHAnsi" w:cstheme="minorHAnsi"/>
                <w:b/>
                <w:spacing w:val="-4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b/>
                <w:sz w:val="24"/>
                <w:szCs w:val="24"/>
              </w:rPr>
              <w:t>integrals)</w:t>
            </w:r>
          </w:p>
        </w:tc>
      </w:tr>
      <w:tr w:rsidR="00DE3F9A" w14:paraId="18FADBBE" w14:textId="77777777" w:rsidTr="00DE3F9A">
        <w:trPr>
          <w:trHeight w:val="298"/>
          <w:jc w:val="center"/>
        </w:trPr>
        <w:tc>
          <w:tcPr>
            <w:tcW w:w="4542" w:type="dxa"/>
            <w:vAlign w:val="center"/>
          </w:tcPr>
          <w:p w14:paraId="4587202E" w14:textId="77777777" w:rsidR="00DE3F9A" w:rsidRPr="00D31F27" w:rsidRDefault="00DE3F9A" w:rsidP="008743E7">
            <w:pPr>
              <w:pStyle w:val="TableParagraph"/>
              <w:spacing w:line="296" w:lineRule="exact"/>
              <w:ind w:left="107"/>
              <w:rPr>
                <w:rFonts w:asciiTheme="minorHAnsi" w:hAnsiTheme="minorHAnsi" w:cstheme="minorHAnsi"/>
                <w:sz w:val="24"/>
                <w:szCs w:val="24"/>
              </w:rPr>
            </w:pP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Maximum</w:t>
            </w:r>
            <w:r w:rsidRPr="00D31F27">
              <w:rPr>
                <w:rFonts w:asciiTheme="minorHAnsi" w:hAnsiTheme="minorHAnsi" w:cstheme="minorHAnsi"/>
                <w:color w:val="404040"/>
                <w:spacing w:val="-2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Marks:</w:t>
            </w:r>
            <w:r w:rsidRPr="00D31F27">
              <w:rPr>
                <w:rFonts w:asciiTheme="minorHAnsi" w:hAnsiTheme="minorHAnsi" w:cstheme="minorHAnsi"/>
                <w:color w:val="404040"/>
                <w:spacing w:val="-3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10</w:t>
            </w:r>
          </w:p>
        </w:tc>
        <w:tc>
          <w:tcPr>
            <w:tcW w:w="4544" w:type="dxa"/>
            <w:vAlign w:val="center"/>
          </w:tcPr>
          <w:p w14:paraId="6BEA5CE6" w14:textId="77777777" w:rsidR="00DE3F9A" w:rsidRPr="00D31F27" w:rsidRDefault="00DE3F9A" w:rsidP="008743E7">
            <w:pPr>
              <w:pStyle w:val="TableParagraph"/>
              <w:spacing w:line="296" w:lineRule="exact"/>
              <w:ind w:left="107"/>
              <w:rPr>
                <w:rFonts w:asciiTheme="minorHAnsi" w:hAnsiTheme="minorHAnsi" w:cstheme="minorHAnsi"/>
                <w:sz w:val="24"/>
                <w:szCs w:val="24"/>
              </w:rPr>
            </w:pP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Instructor:</w:t>
            </w:r>
            <w:r w:rsidRPr="00D31F27">
              <w:rPr>
                <w:rFonts w:asciiTheme="minorHAnsi" w:hAnsiTheme="minorHAnsi" w:cstheme="minorHAnsi"/>
                <w:color w:val="404040"/>
                <w:spacing w:val="-2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Mr.</w:t>
            </w:r>
            <w:r w:rsidRPr="00D31F27">
              <w:rPr>
                <w:rFonts w:asciiTheme="minorHAnsi" w:hAnsiTheme="minorHAnsi" w:cstheme="minorHAnsi"/>
                <w:color w:val="404040"/>
                <w:spacing w:val="-3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Saeed</w:t>
            </w:r>
            <w:r w:rsidRPr="00D31F27">
              <w:rPr>
                <w:rFonts w:asciiTheme="minorHAnsi" w:hAnsiTheme="minorHAnsi" w:cstheme="minorHAnsi"/>
                <w:color w:val="404040"/>
                <w:spacing w:val="-2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Afzal</w:t>
            </w:r>
          </w:p>
        </w:tc>
      </w:tr>
      <w:tr w:rsidR="00DE3F9A" w14:paraId="4503B8D8" w14:textId="77777777" w:rsidTr="00DE3F9A">
        <w:trPr>
          <w:trHeight w:val="300"/>
          <w:jc w:val="center"/>
        </w:trPr>
        <w:tc>
          <w:tcPr>
            <w:tcW w:w="4542" w:type="dxa"/>
            <w:vAlign w:val="center"/>
          </w:tcPr>
          <w:p w14:paraId="6ACCC8FC" w14:textId="77777777" w:rsidR="00DE3F9A" w:rsidRPr="00D31F27" w:rsidRDefault="00DE3F9A" w:rsidP="008743E7">
            <w:pPr>
              <w:pStyle w:val="TableParagraph"/>
              <w:spacing w:before="1" w:line="297" w:lineRule="exact"/>
              <w:ind w:left="107"/>
              <w:rPr>
                <w:rFonts w:asciiTheme="minorHAnsi" w:hAnsiTheme="minorHAnsi" w:cstheme="minorHAnsi"/>
                <w:sz w:val="24"/>
                <w:szCs w:val="24"/>
              </w:rPr>
            </w:pP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Announcement</w:t>
            </w:r>
            <w:r w:rsidRPr="00D31F27">
              <w:rPr>
                <w:rFonts w:asciiTheme="minorHAnsi" w:hAnsiTheme="minorHAnsi" w:cstheme="minorHAnsi"/>
                <w:color w:val="404040"/>
                <w:spacing w:val="-1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Date: 18</w:t>
            </w: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  <w:vertAlign w:val="superscript"/>
              </w:rPr>
              <w:t>th</w:t>
            </w:r>
            <w:r w:rsidRPr="00D31F27">
              <w:rPr>
                <w:rFonts w:asciiTheme="minorHAnsi" w:hAnsiTheme="minorHAnsi" w:cstheme="minorHAnsi"/>
                <w:color w:val="404040"/>
                <w:spacing w:val="51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March</w:t>
            </w:r>
            <w:r w:rsidRPr="00D31F27">
              <w:rPr>
                <w:rFonts w:asciiTheme="minorHAnsi" w:hAnsiTheme="minorHAnsi" w:cstheme="minorHAnsi"/>
                <w:color w:val="404040"/>
                <w:spacing w:val="-1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2022</w:t>
            </w:r>
          </w:p>
        </w:tc>
        <w:tc>
          <w:tcPr>
            <w:tcW w:w="4544" w:type="dxa"/>
            <w:vAlign w:val="center"/>
          </w:tcPr>
          <w:p w14:paraId="4D4757E5" w14:textId="77777777" w:rsidR="00DE3F9A" w:rsidRPr="00D31F27" w:rsidRDefault="00DE3F9A" w:rsidP="008743E7">
            <w:pPr>
              <w:pStyle w:val="TableParagraph"/>
              <w:spacing w:before="1" w:line="297" w:lineRule="exact"/>
              <w:ind w:left="107"/>
              <w:rPr>
                <w:rFonts w:asciiTheme="minorHAnsi" w:hAnsiTheme="minorHAnsi" w:cstheme="minorHAnsi"/>
                <w:sz w:val="24"/>
                <w:szCs w:val="24"/>
              </w:rPr>
            </w:pP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Due</w:t>
            </w:r>
            <w:r w:rsidRPr="00D31F27">
              <w:rPr>
                <w:rFonts w:asciiTheme="minorHAnsi" w:hAnsiTheme="minorHAnsi" w:cstheme="minorHAnsi"/>
                <w:color w:val="404040"/>
                <w:spacing w:val="-1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Date:</w:t>
            </w:r>
            <w:r w:rsidRPr="00D31F27">
              <w:rPr>
                <w:rFonts w:asciiTheme="minorHAnsi" w:hAnsiTheme="minorHAnsi" w:cstheme="minorHAnsi"/>
                <w:color w:val="404040"/>
                <w:spacing w:val="-3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25</w:t>
            </w: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  <w:vertAlign w:val="superscript"/>
              </w:rPr>
              <w:t>th</w:t>
            </w:r>
            <w:r w:rsidRPr="00D31F27">
              <w:rPr>
                <w:rFonts w:asciiTheme="minorHAnsi" w:hAnsiTheme="minorHAnsi" w:cstheme="minorHAnsi"/>
                <w:color w:val="404040"/>
                <w:spacing w:val="-2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March</w:t>
            </w:r>
            <w:r w:rsidRPr="00D31F27">
              <w:rPr>
                <w:rFonts w:asciiTheme="minorHAnsi" w:hAnsiTheme="minorHAnsi" w:cstheme="minorHAnsi"/>
                <w:color w:val="404040"/>
                <w:spacing w:val="1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2022</w:t>
            </w:r>
          </w:p>
        </w:tc>
      </w:tr>
    </w:tbl>
    <w:p w14:paraId="3AD70957" w14:textId="77777777" w:rsidR="00DE3F9A" w:rsidRDefault="00DE3F9A" w:rsidP="00DE3F9A">
      <w:pPr>
        <w:pStyle w:val="BodyText"/>
        <w:spacing w:before="8"/>
        <w:rPr>
          <w:sz w:val="25"/>
        </w:rPr>
      </w:pPr>
    </w:p>
    <w:p w14:paraId="668E2465" w14:textId="77777777" w:rsidR="00DE3F9A" w:rsidRPr="00A0121E" w:rsidRDefault="00DE3F9A" w:rsidP="00DE3F9A">
      <w:pPr>
        <w:rPr>
          <w:b/>
          <w:bCs/>
          <w:sz w:val="24"/>
          <w:szCs w:val="24"/>
        </w:rPr>
      </w:pPr>
      <w:r w:rsidRPr="00A0121E">
        <w:rPr>
          <w:b/>
          <w:bCs/>
          <w:sz w:val="24"/>
          <w:szCs w:val="24"/>
        </w:rPr>
        <w:t>Instructions:</w:t>
      </w:r>
    </w:p>
    <w:p w14:paraId="76173611" w14:textId="77777777" w:rsidR="00DE3F9A" w:rsidRPr="00A0121E" w:rsidRDefault="00DE3F9A" w:rsidP="00DE3F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121E">
        <w:rPr>
          <w:sz w:val="24"/>
          <w:szCs w:val="24"/>
        </w:rPr>
        <w:t>Understanding the question is part of the assignment and copying is not allowed.</w:t>
      </w:r>
    </w:p>
    <w:p w14:paraId="73822248" w14:textId="77777777" w:rsidR="00DE3F9A" w:rsidRPr="00A0121E" w:rsidRDefault="00DE3F9A" w:rsidP="00DE3F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121E">
        <w:rPr>
          <w:sz w:val="24"/>
          <w:szCs w:val="24"/>
        </w:rPr>
        <w:t>Express your answer in the most simplified form. Direct calculations using calculator are not allowed, you need to show the detail of your work to get the maximum marks.</w:t>
      </w:r>
    </w:p>
    <w:p w14:paraId="626A2AF3" w14:textId="77777777" w:rsidR="00DE3F9A" w:rsidRPr="00A0121E" w:rsidRDefault="00DE3F9A" w:rsidP="00DE3F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121E">
        <w:rPr>
          <w:sz w:val="24"/>
          <w:szCs w:val="24"/>
        </w:rPr>
        <w:t>This is an individual assignment.</w:t>
      </w:r>
    </w:p>
    <w:p w14:paraId="1DFEA3CA" w14:textId="77777777" w:rsidR="00DE3F9A" w:rsidRPr="00A0121E" w:rsidRDefault="00DE3F9A" w:rsidP="00DE3F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121E">
        <w:rPr>
          <w:sz w:val="24"/>
          <w:szCs w:val="24"/>
        </w:rPr>
        <w:t>Assignment must be handwritten and properly arranged with page numbers These two pages must be part of every assignment.</w:t>
      </w:r>
    </w:p>
    <w:p w14:paraId="4CDE4B5B" w14:textId="77777777" w:rsidR="00DE3F9A" w:rsidRPr="00A0121E" w:rsidRDefault="00DE3F9A" w:rsidP="00DE3F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121E">
        <w:rPr>
          <w:sz w:val="24"/>
          <w:szCs w:val="24"/>
        </w:rPr>
        <w:t>Assignment is not acceptable after deadline.</w:t>
      </w:r>
    </w:p>
    <w:p w14:paraId="06FDCD23" w14:textId="77777777" w:rsidR="00DE3F9A" w:rsidRDefault="00DE3F9A" w:rsidP="00DE3F9A">
      <w:pPr>
        <w:pStyle w:val="BodyText"/>
        <w:spacing w:before="4"/>
        <w:rPr>
          <w:sz w:val="24"/>
        </w:rPr>
      </w:pPr>
    </w:p>
    <w:p w14:paraId="510FA5BA" w14:textId="0E1D470A" w:rsidR="00DE3F9A" w:rsidRDefault="00DE3F9A" w:rsidP="00DE3F9A">
      <w:pPr>
        <w:rPr>
          <w:sz w:val="24"/>
          <w:szCs w:val="24"/>
        </w:rPr>
      </w:pPr>
      <w:r w:rsidRPr="00226B64">
        <w:rPr>
          <w:sz w:val="24"/>
          <w:szCs w:val="24"/>
        </w:rPr>
        <w:t>Tasks:</w:t>
      </w:r>
      <w:r w:rsidRPr="00226B64">
        <w:rPr>
          <w:spacing w:val="-1"/>
          <w:sz w:val="24"/>
          <w:szCs w:val="24"/>
        </w:rPr>
        <w:t xml:space="preserve"> </w:t>
      </w:r>
      <w:r w:rsidRPr="00226B64">
        <w:rPr>
          <w:sz w:val="24"/>
          <w:szCs w:val="24"/>
        </w:rPr>
        <w:t>Attempt</w:t>
      </w:r>
      <w:r w:rsidRPr="00226B64">
        <w:rPr>
          <w:spacing w:val="-3"/>
          <w:sz w:val="24"/>
          <w:szCs w:val="24"/>
        </w:rPr>
        <w:t xml:space="preserve"> </w:t>
      </w:r>
      <w:r w:rsidRPr="00226B64">
        <w:rPr>
          <w:sz w:val="24"/>
          <w:szCs w:val="24"/>
        </w:rPr>
        <w:t>all</w:t>
      </w:r>
      <w:r w:rsidRPr="00226B64">
        <w:rPr>
          <w:spacing w:val="-4"/>
          <w:sz w:val="24"/>
          <w:szCs w:val="24"/>
        </w:rPr>
        <w:t xml:space="preserve"> </w:t>
      </w:r>
      <w:r w:rsidRPr="00226B64">
        <w:rPr>
          <w:sz w:val="24"/>
          <w:szCs w:val="24"/>
        </w:rPr>
        <w:t>questions.</w:t>
      </w:r>
    </w:p>
    <w:p w14:paraId="143B1424" w14:textId="77777777" w:rsidR="00DE3F9A" w:rsidRPr="00DE3F9A" w:rsidRDefault="00DE3F9A" w:rsidP="00DE3F9A"/>
    <w:tbl>
      <w:tblPr>
        <w:tblW w:w="0" w:type="auto"/>
        <w:jc w:val="center"/>
        <w:tblBorders>
          <w:top w:val="single" w:sz="8" w:space="0" w:color="7A9FCD"/>
          <w:left w:val="single" w:sz="8" w:space="0" w:color="7A9FCD"/>
          <w:bottom w:val="single" w:sz="8" w:space="0" w:color="7A9FCD"/>
          <w:right w:val="single" w:sz="8" w:space="0" w:color="7A9FCD"/>
          <w:insideH w:val="single" w:sz="8" w:space="0" w:color="7A9FCD"/>
          <w:insideV w:val="single" w:sz="8" w:space="0" w:color="7A9FC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7"/>
        <w:gridCol w:w="3255"/>
        <w:gridCol w:w="1885"/>
      </w:tblGrid>
      <w:tr w:rsidR="00DE3F9A" w14:paraId="72D1ED96" w14:textId="77777777" w:rsidTr="008743E7">
        <w:trPr>
          <w:trHeight w:val="613"/>
          <w:jc w:val="center"/>
        </w:trPr>
        <w:tc>
          <w:tcPr>
            <w:tcW w:w="3397" w:type="dxa"/>
            <w:shd w:val="clear" w:color="auto" w:fill="D2DFED"/>
            <w:vAlign w:val="center"/>
          </w:tcPr>
          <w:p w14:paraId="6055BE57" w14:textId="77777777" w:rsidR="00DE3F9A" w:rsidRPr="00DD4FE4" w:rsidRDefault="00DE3F9A" w:rsidP="00A5092F">
            <w:pPr>
              <w:spacing w:after="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DD4FE4">
              <w:rPr>
                <w:rFonts w:cstheme="minorHAnsi"/>
                <w:b/>
                <w:bCs/>
                <w:sz w:val="26"/>
                <w:szCs w:val="26"/>
              </w:rPr>
              <w:t>Students</w:t>
            </w:r>
            <w:r w:rsidRPr="00DD4FE4">
              <w:rPr>
                <w:rFonts w:cstheme="minorHAnsi"/>
                <w:b/>
                <w:bCs/>
                <w:spacing w:val="-5"/>
                <w:sz w:val="26"/>
                <w:szCs w:val="26"/>
              </w:rPr>
              <w:t xml:space="preserve"> </w:t>
            </w:r>
            <w:r w:rsidRPr="00DD4FE4">
              <w:rPr>
                <w:rFonts w:cstheme="minorHAnsi"/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3255" w:type="dxa"/>
            <w:shd w:val="clear" w:color="auto" w:fill="D2DFED"/>
            <w:vAlign w:val="center"/>
          </w:tcPr>
          <w:p w14:paraId="5473ED6A" w14:textId="77777777" w:rsidR="00DE3F9A" w:rsidRPr="00DD4FE4" w:rsidRDefault="00DE3F9A" w:rsidP="00A5092F">
            <w:pPr>
              <w:spacing w:after="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DD4FE4">
              <w:rPr>
                <w:rFonts w:cstheme="minorHAnsi"/>
                <w:b/>
                <w:bCs/>
                <w:sz w:val="26"/>
                <w:szCs w:val="26"/>
              </w:rPr>
              <w:t>NUST/Qalam</w:t>
            </w:r>
            <w:r w:rsidRPr="00DD4FE4">
              <w:rPr>
                <w:rFonts w:cstheme="minorHAnsi"/>
                <w:b/>
                <w:bCs/>
                <w:spacing w:val="-4"/>
                <w:sz w:val="26"/>
                <w:szCs w:val="26"/>
              </w:rPr>
              <w:t xml:space="preserve"> </w:t>
            </w:r>
            <w:r w:rsidRPr="00DD4FE4">
              <w:rPr>
                <w:rFonts w:cstheme="minorHAnsi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1885" w:type="dxa"/>
            <w:shd w:val="clear" w:color="auto" w:fill="D2DFED"/>
            <w:vAlign w:val="center"/>
          </w:tcPr>
          <w:p w14:paraId="7E67E53A" w14:textId="77777777" w:rsidR="00DE3F9A" w:rsidRPr="00DD4FE4" w:rsidRDefault="00DE3F9A" w:rsidP="00A5092F">
            <w:pPr>
              <w:spacing w:after="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DD4FE4">
              <w:rPr>
                <w:rFonts w:cstheme="minorHAnsi"/>
                <w:b/>
                <w:bCs/>
                <w:sz w:val="26"/>
                <w:szCs w:val="26"/>
              </w:rPr>
              <w:t>Section</w:t>
            </w:r>
          </w:p>
        </w:tc>
      </w:tr>
      <w:tr w:rsidR="00DE3F9A" w14:paraId="293926BC" w14:textId="77777777" w:rsidTr="008743E7">
        <w:trPr>
          <w:trHeight w:val="614"/>
          <w:jc w:val="center"/>
        </w:trPr>
        <w:tc>
          <w:tcPr>
            <w:tcW w:w="3397" w:type="dxa"/>
            <w:shd w:val="clear" w:color="auto" w:fill="A7BEDE"/>
            <w:vAlign w:val="center"/>
          </w:tcPr>
          <w:p w14:paraId="7A9475B8" w14:textId="77777777" w:rsidR="00DE3F9A" w:rsidRPr="00DD4FE4" w:rsidRDefault="00DE3F9A" w:rsidP="00A5092F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DD4FE4">
              <w:rPr>
                <w:rFonts w:asciiTheme="minorHAnsi" w:hAnsiTheme="minorHAnsi" w:cstheme="minorHAnsi"/>
                <w:sz w:val="26"/>
                <w:szCs w:val="26"/>
              </w:rPr>
              <w:t>Muhammad Umer</w:t>
            </w:r>
          </w:p>
        </w:tc>
        <w:tc>
          <w:tcPr>
            <w:tcW w:w="3255" w:type="dxa"/>
            <w:shd w:val="clear" w:color="auto" w:fill="A7BEDE"/>
            <w:vAlign w:val="center"/>
          </w:tcPr>
          <w:p w14:paraId="2C751925" w14:textId="77777777" w:rsidR="00DE3F9A" w:rsidRPr="00DD4FE4" w:rsidRDefault="00DE3F9A" w:rsidP="00A5092F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DD4FE4">
              <w:rPr>
                <w:rFonts w:asciiTheme="minorHAnsi" w:hAnsiTheme="minorHAnsi" w:cstheme="minorHAnsi"/>
                <w:sz w:val="26"/>
                <w:szCs w:val="26"/>
              </w:rPr>
              <w:t>345834</w:t>
            </w:r>
          </w:p>
        </w:tc>
        <w:tc>
          <w:tcPr>
            <w:tcW w:w="1885" w:type="dxa"/>
            <w:shd w:val="clear" w:color="auto" w:fill="A7BEDE"/>
            <w:vAlign w:val="center"/>
          </w:tcPr>
          <w:p w14:paraId="23525950" w14:textId="77777777" w:rsidR="00DE3F9A" w:rsidRPr="00DD4FE4" w:rsidRDefault="00DE3F9A" w:rsidP="00A5092F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DD4FE4">
              <w:rPr>
                <w:rFonts w:asciiTheme="minorHAnsi" w:hAnsiTheme="minorHAnsi" w:cstheme="minorHAnsi"/>
                <w:sz w:val="26"/>
                <w:szCs w:val="26"/>
              </w:rPr>
              <w:t>BEE 12C</w:t>
            </w:r>
          </w:p>
        </w:tc>
      </w:tr>
    </w:tbl>
    <w:p w14:paraId="6E6AF11E" w14:textId="77777777" w:rsidR="00DE3F9A" w:rsidRDefault="00DE3F9A" w:rsidP="00DE3F9A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2509"/>
      </w:tblGrid>
      <w:tr w:rsidR="00DE3F9A" w14:paraId="4AC880E8" w14:textId="77777777" w:rsidTr="008743E7">
        <w:trPr>
          <w:trHeight w:val="602"/>
          <w:jc w:val="center"/>
        </w:trPr>
        <w:tc>
          <w:tcPr>
            <w:tcW w:w="2293" w:type="dxa"/>
            <w:vAlign w:val="center"/>
          </w:tcPr>
          <w:p w14:paraId="17B10AE8" w14:textId="77777777" w:rsidR="00DE3F9A" w:rsidRDefault="00DE3F9A" w:rsidP="00154F99">
            <w:pPr>
              <w:pStyle w:val="TableParagraph"/>
              <w:ind w:left="481" w:right="47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Total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Marks</w:t>
            </w:r>
          </w:p>
        </w:tc>
        <w:tc>
          <w:tcPr>
            <w:tcW w:w="2509" w:type="dxa"/>
            <w:vAlign w:val="center"/>
          </w:tcPr>
          <w:p w14:paraId="7DFC1542" w14:textId="77777777" w:rsidR="00DE3F9A" w:rsidRDefault="00DE3F9A" w:rsidP="00154F99">
            <w:pPr>
              <w:pStyle w:val="TableParagraph"/>
              <w:ind w:left="381"/>
              <w:rPr>
                <w:b/>
                <w:sz w:val="26"/>
              </w:rPr>
            </w:pPr>
            <w:r>
              <w:rPr>
                <w:b/>
                <w:sz w:val="26"/>
              </w:rPr>
              <w:t>Marks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Obtained</w:t>
            </w:r>
          </w:p>
        </w:tc>
      </w:tr>
      <w:tr w:rsidR="00DE3F9A" w14:paraId="019CBDBA" w14:textId="77777777" w:rsidTr="008743E7">
        <w:trPr>
          <w:trHeight w:val="602"/>
          <w:jc w:val="center"/>
        </w:trPr>
        <w:tc>
          <w:tcPr>
            <w:tcW w:w="2293" w:type="dxa"/>
            <w:vAlign w:val="center"/>
          </w:tcPr>
          <w:p w14:paraId="09062EE8" w14:textId="77777777" w:rsidR="00DE3F9A" w:rsidRDefault="00DE3F9A" w:rsidP="00154F99">
            <w:pPr>
              <w:pStyle w:val="TableParagraph"/>
              <w:ind w:left="481" w:right="476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  <w:tc>
          <w:tcPr>
            <w:tcW w:w="2509" w:type="dxa"/>
            <w:vAlign w:val="center"/>
          </w:tcPr>
          <w:p w14:paraId="4D423FF7" w14:textId="77777777" w:rsidR="00DE3F9A" w:rsidRDefault="00DE3F9A" w:rsidP="00154F99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7527379F" w14:textId="77777777" w:rsidR="00DE3F9A" w:rsidRDefault="00DE3F9A" w:rsidP="00DE3F9A">
      <w:pPr>
        <w:pStyle w:val="BodyText"/>
        <w:rPr>
          <w:b/>
          <w:sz w:val="20"/>
        </w:rPr>
      </w:pPr>
    </w:p>
    <w:p w14:paraId="7C8DD1A9" w14:textId="77777777" w:rsidR="00DE3F9A" w:rsidRDefault="00DE3F9A" w:rsidP="00DE3F9A">
      <w:pPr>
        <w:pStyle w:val="BodyText"/>
        <w:rPr>
          <w:b/>
          <w:sz w:val="20"/>
        </w:rPr>
      </w:pPr>
    </w:p>
    <w:p w14:paraId="67B1325C" w14:textId="77777777" w:rsidR="00DE3F9A" w:rsidRDefault="00DE3F9A" w:rsidP="00DE3F9A">
      <w:pPr>
        <w:pStyle w:val="BodyText"/>
        <w:rPr>
          <w:b/>
          <w:sz w:val="20"/>
        </w:rPr>
      </w:pPr>
    </w:p>
    <w:p w14:paraId="13E5D7E7" w14:textId="77777777" w:rsidR="00DE3F9A" w:rsidRDefault="00DE3F9A" w:rsidP="00DE3F9A">
      <w:pPr>
        <w:pStyle w:val="BodyText"/>
        <w:rPr>
          <w:b/>
          <w:sz w:val="20"/>
        </w:rPr>
      </w:pPr>
    </w:p>
    <w:p w14:paraId="739882A5" w14:textId="77777777" w:rsidR="00DE3F9A" w:rsidRDefault="00DE3F9A" w:rsidP="00DE3F9A">
      <w:pPr>
        <w:pStyle w:val="BodyText"/>
        <w:rPr>
          <w:b/>
          <w:sz w:val="20"/>
        </w:rPr>
      </w:pPr>
    </w:p>
    <w:p w14:paraId="3CD8E9F4" w14:textId="77777777" w:rsidR="00DE3F9A" w:rsidRDefault="00DE3F9A" w:rsidP="00DE3F9A">
      <w:pPr>
        <w:pStyle w:val="BodyText"/>
        <w:rPr>
          <w:b/>
          <w:sz w:val="20"/>
        </w:rPr>
      </w:pPr>
    </w:p>
    <w:p w14:paraId="689412C6" w14:textId="77777777" w:rsidR="00DE3F9A" w:rsidRDefault="00DE3F9A" w:rsidP="00DE3F9A">
      <w:pPr>
        <w:pStyle w:val="BodyText"/>
        <w:rPr>
          <w:b/>
          <w:sz w:val="20"/>
        </w:rPr>
      </w:pPr>
    </w:p>
    <w:p w14:paraId="13A12DAB" w14:textId="77777777" w:rsidR="00DE3F9A" w:rsidRDefault="00DE3F9A" w:rsidP="00DE3F9A">
      <w:pPr>
        <w:pStyle w:val="BodyText"/>
        <w:rPr>
          <w:b/>
          <w:sz w:val="20"/>
        </w:rPr>
      </w:pPr>
    </w:p>
    <w:p w14:paraId="2961B6A4" w14:textId="77777777" w:rsidR="00DE3F9A" w:rsidRDefault="00DE3F9A" w:rsidP="00DE3F9A">
      <w:pPr>
        <w:pStyle w:val="BodyText"/>
        <w:rPr>
          <w:b/>
          <w:sz w:val="20"/>
        </w:rPr>
      </w:pPr>
    </w:p>
    <w:p w14:paraId="0D8258B7" w14:textId="366D2F63" w:rsidR="00DE3F9A" w:rsidRDefault="00DE3F9A" w:rsidP="00DE3F9A">
      <w:pPr>
        <w:rPr>
          <w:rFonts w:ascii="Convection" w:hAnsi="Convection"/>
          <w:b/>
          <w:bCs/>
          <w:sz w:val="26"/>
          <w:szCs w:val="26"/>
        </w:rPr>
      </w:pPr>
    </w:p>
    <w:p w14:paraId="15BFBC70" w14:textId="77ACD57F" w:rsidR="007B3D05" w:rsidRDefault="007B3D05" w:rsidP="00DE3F9A">
      <w:pPr>
        <w:rPr>
          <w:rFonts w:ascii="Convection" w:hAnsi="Convection"/>
          <w:b/>
          <w:bCs/>
          <w:sz w:val="26"/>
          <w:szCs w:val="26"/>
        </w:rPr>
      </w:pPr>
    </w:p>
    <w:p w14:paraId="3C876DE9" w14:textId="77777777" w:rsidR="007B3D05" w:rsidRDefault="007B3D05" w:rsidP="00DE3F9A">
      <w:pPr>
        <w:rPr>
          <w:rFonts w:ascii="Convection" w:hAnsi="Convection"/>
          <w:b/>
          <w:bCs/>
          <w:sz w:val="26"/>
          <w:szCs w:val="26"/>
        </w:rPr>
      </w:pPr>
    </w:p>
    <w:p w14:paraId="0183B123" w14:textId="398063D3" w:rsidR="00DE3F9A" w:rsidRPr="00F35E75" w:rsidRDefault="00DE3F9A" w:rsidP="00DE3F9A">
      <w:pPr>
        <w:rPr>
          <w:rFonts w:ascii="Convection" w:hAnsi="Convection"/>
          <w:sz w:val="26"/>
          <w:szCs w:val="26"/>
        </w:rPr>
      </w:pPr>
      <w:r w:rsidRPr="00F35E75">
        <w:rPr>
          <w:rFonts w:ascii="Convection" w:hAnsi="Convection"/>
          <w:b/>
          <w:bCs/>
          <w:sz w:val="26"/>
          <w:szCs w:val="26"/>
        </w:rPr>
        <w:lastRenderedPageBreak/>
        <w:t>Q - 1:</w:t>
      </w:r>
      <w:r w:rsidRPr="00F35E75">
        <w:rPr>
          <w:rFonts w:ascii="Convection" w:hAnsi="Convection"/>
          <w:sz w:val="26"/>
          <w:szCs w:val="26"/>
        </w:rPr>
        <w:t xml:space="preserve"> Find a suitable linear fractional transformation to study the steady state heat distribution for a circular plate of radius </w:t>
      </w:r>
      <w:r w:rsidRPr="00F35E75">
        <w:rPr>
          <w:rFonts w:ascii="Convection" w:hAnsi="Convection"/>
          <w:b/>
          <w:bCs/>
          <w:sz w:val="26"/>
          <w:szCs w:val="26"/>
        </w:rPr>
        <w:t>1 (|z| ≤ 1)</w:t>
      </w:r>
      <w:r w:rsidRPr="00F35E75">
        <w:rPr>
          <w:rFonts w:ascii="Convection" w:hAnsi="Convection"/>
          <w:sz w:val="26"/>
          <w:szCs w:val="26"/>
        </w:rPr>
        <w:t xml:space="preserve"> for which the upper edge </w:t>
      </w:r>
      <w:r w:rsidRPr="00F35E75">
        <w:rPr>
          <w:rFonts w:ascii="Convection" w:hAnsi="Convection"/>
          <w:b/>
          <w:bCs/>
          <w:sz w:val="26"/>
          <w:szCs w:val="26"/>
        </w:rPr>
        <w:t>(</w:t>
      </w:r>
      <w:r w:rsidRPr="00F35E75">
        <w:rPr>
          <w:rFonts w:ascii="Cambria Math" w:hAnsi="Cambria Math" w:cs="Cambria Math"/>
          <w:b/>
          <w:bCs/>
          <w:sz w:val="26"/>
          <w:szCs w:val="26"/>
        </w:rPr>
        <w:t>𝑦</w:t>
      </w:r>
      <w:r w:rsidRPr="00F35E75">
        <w:rPr>
          <w:rFonts w:ascii="Convection" w:hAnsi="Convection"/>
          <w:b/>
          <w:bCs/>
          <w:sz w:val="26"/>
          <w:szCs w:val="26"/>
        </w:rPr>
        <w:t xml:space="preserve"> &gt; 0, |z| = 1)</w:t>
      </w:r>
      <w:r w:rsidRPr="00F35E75">
        <w:rPr>
          <w:rFonts w:ascii="Convection" w:hAnsi="Convection"/>
          <w:sz w:val="26"/>
          <w:szCs w:val="26"/>
        </w:rPr>
        <w:t xml:space="preserve"> is held at constant temperature </w:t>
      </w:r>
      <w:r w:rsidRPr="00F35E75">
        <w:rPr>
          <w:rFonts w:ascii="Convection" w:hAnsi="Convection"/>
          <w:b/>
          <w:bCs/>
          <w:sz w:val="26"/>
          <w:szCs w:val="26"/>
        </w:rPr>
        <w:t>Ø = −1</w:t>
      </w:r>
      <w:r w:rsidRPr="00F35E75">
        <w:rPr>
          <w:rFonts w:ascii="Convection" w:hAnsi="Convection"/>
          <w:sz w:val="26"/>
          <w:szCs w:val="26"/>
        </w:rPr>
        <w:t xml:space="preserve"> and the lower edge </w:t>
      </w:r>
      <w:r w:rsidRPr="00F35E75">
        <w:rPr>
          <w:rFonts w:ascii="Convection" w:hAnsi="Convection"/>
          <w:b/>
          <w:bCs/>
          <w:sz w:val="26"/>
          <w:szCs w:val="26"/>
        </w:rPr>
        <w:t>(</w:t>
      </w:r>
      <w:r w:rsidRPr="00F35E75">
        <w:rPr>
          <w:rFonts w:ascii="Cambria Math" w:hAnsi="Cambria Math" w:cs="Cambria Math"/>
          <w:b/>
          <w:bCs/>
          <w:sz w:val="26"/>
          <w:szCs w:val="26"/>
        </w:rPr>
        <w:t>𝑦</w:t>
      </w:r>
      <w:r w:rsidRPr="00F35E75">
        <w:rPr>
          <w:rFonts w:ascii="Convection" w:hAnsi="Convection"/>
          <w:b/>
          <w:bCs/>
          <w:sz w:val="26"/>
          <w:szCs w:val="26"/>
        </w:rPr>
        <w:t xml:space="preserve"> &lt; 0, |z| = 1)</w:t>
      </w:r>
      <w:r w:rsidRPr="00F35E75">
        <w:rPr>
          <w:rFonts w:ascii="Convection" w:hAnsi="Convection"/>
          <w:sz w:val="26"/>
          <w:szCs w:val="26"/>
        </w:rPr>
        <w:t xml:space="preserve"> is held at constant temperature </w:t>
      </w:r>
      <w:r w:rsidRPr="00F35E75">
        <w:rPr>
          <w:rFonts w:ascii="Convection" w:hAnsi="Convection"/>
          <w:b/>
          <w:bCs/>
          <w:sz w:val="26"/>
          <w:szCs w:val="26"/>
        </w:rPr>
        <w:t>Ø = 1</w:t>
      </w:r>
      <w:r w:rsidRPr="00F35E75">
        <w:rPr>
          <w:rFonts w:ascii="Convection" w:hAnsi="Convection"/>
          <w:sz w:val="26"/>
          <w:szCs w:val="26"/>
        </w:rPr>
        <w:t>.</w:t>
      </w:r>
    </w:p>
    <w:p w14:paraId="342F403E" w14:textId="77777777" w:rsidR="00DE3F9A" w:rsidRDefault="00DE3F9A" w:rsidP="00DE3F9A">
      <w:pPr>
        <w:rPr>
          <w:sz w:val="24"/>
          <w:szCs w:val="24"/>
        </w:rPr>
      </w:pPr>
    </w:p>
    <w:p w14:paraId="13C04AAB" w14:textId="77777777" w:rsidR="00DE3F9A" w:rsidRDefault="00DE3F9A" w:rsidP="00DE3F9A">
      <w:pPr>
        <w:rPr>
          <w:sz w:val="24"/>
          <w:szCs w:val="24"/>
        </w:rPr>
      </w:pPr>
    </w:p>
    <w:p w14:paraId="52FD2D51" w14:textId="77777777" w:rsidR="00DE3F9A" w:rsidRDefault="00DE3F9A" w:rsidP="00DE3F9A">
      <w:pPr>
        <w:rPr>
          <w:sz w:val="24"/>
          <w:szCs w:val="24"/>
        </w:rPr>
      </w:pPr>
    </w:p>
    <w:p w14:paraId="55C05E8B" w14:textId="77777777" w:rsidR="00DE3F9A" w:rsidRDefault="00DE3F9A" w:rsidP="00DE3F9A">
      <w:pPr>
        <w:rPr>
          <w:sz w:val="24"/>
          <w:szCs w:val="24"/>
        </w:rPr>
      </w:pPr>
    </w:p>
    <w:p w14:paraId="4FF7E20C" w14:textId="77777777" w:rsidR="00DE3F9A" w:rsidRDefault="00DE3F9A" w:rsidP="00DE3F9A">
      <w:pPr>
        <w:rPr>
          <w:sz w:val="24"/>
          <w:szCs w:val="24"/>
        </w:rPr>
      </w:pPr>
    </w:p>
    <w:p w14:paraId="73A7C13F" w14:textId="77777777" w:rsidR="00DE3F9A" w:rsidRDefault="00DE3F9A" w:rsidP="00DE3F9A">
      <w:pPr>
        <w:rPr>
          <w:sz w:val="24"/>
          <w:szCs w:val="24"/>
        </w:rPr>
      </w:pPr>
    </w:p>
    <w:p w14:paraId="05AD7464" w14:textId="77777777" w:rsidR="00DE3F9A" w:rsidRDefault="00DE3F9A" w:rsidP="00DE3F9A">
      <w:pPr>
        <w:rPr>
          <w:sz w:val="24"/>
          <w:szCs w:val="24"/>
        </w:rPr>
      </w:pPr>
    </w:p>
    <w:p w14:paraId="6A56E662" w14:textId="77777777" w:rsidR="00DE3F9A" w:rsidRDefault="00DE3F9A" w:rsidP="00DE3F9A">
      <w:pPr>
        <w:rPr>
          <w:sz w:val="24"/>
          <w:szCs w:val="24"/>
        </w:rPr>
      </w:pPr>
    </w:p>
    <w:p w14:paraId="22D13770" w14:textId="77777777" w:rsidR="00DE3F9A" w:rsidRDefault="00DE3F9A" w:rsidP="00DE3F9A">
      <w:pPr>
        <w:rPr>
          <w:sz w:val="24"/>
          <w:szCs w:val="24"/>
        </w:rPr>
      </w:pPr>
    </w:p>
    <w:p w14:paraId="4F488480" w14:textId="77777777" w:rsidR="00DE3F9A" w:rsidRDefault="00DE3F9A" w:rsidP="00DE3F9A">
      <w:pPr>
        <w:rPr>
          <w:sz w:val="24"/>
          <w:szCs w:val="24"/>
        </w:rPr>
      </w:pPr>
    </w:p>
    <w:p w14:paraId="2C1000E9" w14:textId="77777777" w:rsidR="00DE3F9A" w:rsidRDefault="00DE3F9A" w:rsidP="00DE3F9A">
      <w:pPr>
        <w:rPr>
          <w:sz w:val="24"/>
          <w:szCs w:val="24"/>
        </w:rPr>
      </w:pPr>
    </w:p>
    <w:p w14:paraId="7CFFBF63" w14:textId="77777777" w:rsidR="00DE3F9A" w:rsidRDefault="00DE3F9A" w:rsidP="00DE3F9A">
      <w:pPr>
        <w:rPr>
          <w:sz w:val="24"/>
          <w:szCs w:val="24"/>
        </w:rPr>
      </w:pPr>
    </w:p>
    <w:p w14:paraId="7A5E2382" w14:textId="77777777" w:rsidR="00DE3F9A" w:rsidRDefault="00DE3F9A" w:rsidP="00DE3F9A">
      <w:pPr>
        <w:rPr>
          <w:sz w:val="24"/>
          <w:szCs w:val="24"/>
        </w:rPr>
      </w:pPr>
    </w:p>
    <w:p w14:paraId="08853DD2" w14:textId="77777777" w:rsidR="00DE3F9A" w:rsidRDefault="00DE3F9A" w:rsidP="00DE3F9A">
      <w:pPr>
        <w:rPr>
          <w:sz w:val="24"/>
          <w:szCs w:val="24"/>
        </w:rPr>
      </w:pPr>
    </w:p>
    <w:p w14:paraId="7AA1640C" w14:textId="77777777" w:rsidR="00DE3F9A" w:rsidRDefault="00DE3F9A" w:rsidP="00DE3F9A">
      <w:pPr>
        <w:rPr>
          <w:sz w:val="24"/>
          <w:szCs w:val="24"/>
        </w:rPr>
      </w:pPr>
    </w:p>
    <w:p w14:paraId="1C881A7F" w14:textId="77777777" w:rsidR="00DE3F9A" w:rsidRDefault="00DE3F9A" w:rsidP="00DE3F9A">
      <w:pPr>
        <w:rPr>
          <w:sz w:val="24"/>
          <w:szCs w:val="24"/>
        </w:rPr>
      </w:pPr>
    </w:p>
    <w:p w14:paraId="2C6D309C" w14:textId="77777777" w:rsidR="00DE3F9A" w:rsidRDefault="00DE3F9A" w:rsidP="00DE3F9A">
      <w:pPr>
        <w:rPr>
          <w:sz w:val="24"/>
          <w:szCs w:val="24"/>
        </w:rPr>
      </w:pPr>
    </w:p>
    <w:p w14:paraId="73EEAC88" w14:textId="77777777" w:rsidR="00DE3F9A" w:rsidRDefault="00DE3F9A" w:rsidP="00DE3F9A">
      <w:pPr>
        <w:rPr>
          <w:sz w:val="24"/>
          <w:szCs w:val="24"/>
        </w:rPr>
      </w:pPr>
    </w:p>
    <w:p w14:paraId="265DD1C6" w14:textId="77777777" w:rsidR="00DE3F9A" w:rsidRDefault="00DE3F9A" w:rsidP="00DE3F9A">
      <w:pPr>
        <w:rPr>
          <w:sz w:val="24"/>
          <w:szCs w:val="24"/>
        </w:rPr>
      </w:pPr>
    </w:p>
    <w:p w14:paraId="78454FD9" w14:textId="77777777" w:rsidR="00DE3F9A" w:rsidRDefault="00DE3F9A" w:rsidP="00DE3F9A">
      <w:pPr>
        <w:rPr>
          <w:sz w:val="24"/>
          <w:szCs w:val="24"/>
        </w:rPr>
      </w:pPr>
    </w:p>
    <w:p w14:paraId="16153D82" w14:textId="77777777" w:rsidR="00DE3F9A" w:rsidRDefault="00DE3F9A" w:rsidP="00DE3F9A">
      <w:pPr>
        <w:rPr>
          <w:sz w:val="24"/>
          <w:szCs w:val="24"/>
        </w:rPr>
      </w:pPr>
    </w:p>
    <w:p w14:paraId="47E55980" w14:textId="77777777" w:rsidR="00DE3F9A" w:rsidRDefault="00DE3F9A" w:rsidP="00DE3F9A">
      <w:pPr>
        <w:rPr>
          <w:sz w:val="24"/>
          <w:szCs w:val="24"/>
        </w:rPr>
      </w:pPr>
    </w:p>
    <w:p w14:paraId="44A762F5" w14:textId="77777777" w:rsidR="00DE3F9A" w:rsidRDefault="00DE3F9A" w:rsidP="00DE3F9A">
      <w:pPr>
        <w:rPr>
          <w:sz w:val="24"/>
          <w:szCs w:val="24"/>
        </w:rPr>
      </w:pPr>
    </w:p>
    <w:p w14:paraId="648C3A93" w14:textId="77777777" w:rsidR="00DE3F9A" w:rsidRDefault="00DE3F9A" w:rsidP="00DE3F9A">
      <w:pPr>
        <w:rPr>
          <w:sz w:val="24"/>
          <w:szCs w:val="24"/>
        </w:rPr>
      </w:pPr>
    </w:p>
    <w:p w14:paraId="72B016FB" w14:textId="77777777" w:rsidR="00DE3F9A" w:rsidRDefault="00DE3F9A" w:rsidP="00DE3F9A">
      <w:pPr>
        <w:rPr>
          <w:sz w:val="24"/>
          <w:szCs w:val="24"/>
        </w:rPr>
      </w:pPr>
    </w:p>
    <w:p w14:paraId="686E8581" w14:textId="77777777" w:rsidR="00DE3F9A" w:rsidRDefault="00DE3F9A" w:rsidP="00DE3F9A">
      <w:pPr>
        <w:rPr>
          <w:sz w:val="24"/>
          <w:szCs w:val="24"/>
        </w:rPr>
      </w:pPr>
    </w:p>
    <w:p w14:paraId="73049C79" w14:textId="77777777" w:rsidR="00DE3F9A" w:rsidRDefault="00DE3F9A" w:rsidP="00DE3F9A">
      <w:pPr>
        <w:rPr>
          <w:sz w:val="24"/>
          <w:szCs w:val="24"/>
        </w:rPr>
      </w:pPr>
    </w:p>
    <w:p w14:paraId="070E0262" w14:textId="77777777" w:rsidR="00DE3F9A" w:rsidRDefault="00DE3F9A" w:rsidP="00DE3F9A">
      <w:pPr>
        <w:rPr>
          <w:rFonts w:ascii="Convection" w:hAnsi="Convection"/>
          <w:sz w:val="26"/>
          <w:szCs w:val="26"/>
        </w:rPr>
      </w:pPr>
      <w:r w:rsidRPr="00F35E75">
        <w:rPr>
          <w:rFonts w:ascii="Convection" w:hAnsi="Convection"/>
          <w:b/>
          <w:bCs/>
          <w:sz w:val="26"/>
          <w:szCs w:val="26"/>
        </w:rPr>
        <w:lastRenderedPageBreak/>
        <w:t>Q - 2:</w:t>
      </w:r>
      <w:r w:rsidRPr="00F35E75">
        <w:rPr>
          <w:rFonts w:ascii="Convection" w:hAnsi="Convection"/>
          <w:sz w:val="26"/>
          <w:szCs w:val="26"/>
        </w:rPr>
        <w:t xml:space="preserve"> Find a suitable linear fractional transformation to study potential for a region (in the form of lens) common between two circles of radius 1 centered at 1 and </w:t>
      </w:r>
      <m:oMath>
        <m:r>
          <w:rPr>
            <w:rFonts w:ascii="Cambria Math" w:hAnsi="Cambria Math"/>
            <w:sz w:val="26"/>
            <w:szCs w:val="26"/>
          </w:rPr>
          <m:t>ⅈ</m:t>
        </m:r>
      </m:oMath>
      <w:r w:rsidRPr="00F35E75">
        <w:rPr>
          <w:rFonts w:ascii="Convection" w:hAnsi="Convection"/>
          <w:sz w:val="26"/>
          <w:szCs w:val="26"/>
        </w:rPr>
        <w:t xml:space="preserve"> kept at constant potential </w:t>
      </w:r>
      <w:r w:rsidRPr="00F35E75">
        <w:rPr>
          <w:rFonts w:ascii="Convection" w:hAnsi="Convection"/>
          <w:b/>
          <w:bCs/>
          <w:sz w:val="26"/>
          <w:szCs w:val="26"/>
        </w:rPr>
        <w:t>Ø = 1</w:t>
      </w:r>
      <w:r w:rsidRPr="00F35E75">
        <w:rPr>
          <w:rFonts w:ascii="Convection" w:hAnsi="Convection"/>
          <w:sz w:val="26"/>
          <w:szCs w:val="26"/>
        </w:rPr>
        <w:t xml:space="preserve"> and </w:t>
      </w:r>
      <w:r w:rsidRPr="00F35E75">
        <w:rPr>
          <w:rFonts w:ascii="Convection" w:hAnsi="Convection"/>
          <w:b/>
          <w:bCs/>
          <w:sz w:val="26"/>
          <w:szCs w:val="26"/>
        </w:rPr>
        <w:t>Ø = 0</w:t>
      </w:r>
      <w:r w:rsidRPr="00F35E75">
        <w:rPr>
          <w:rFonts w:ascii="Convection" w:hAnsi="Convection"/>
          <w:sz w:val="26"/>
          <w:szCs w:val="26"/>
        </w:rPr>
        <w:t>, respectively.</w:t>
      </w:r>
    </w:p>
    <w:p w14:paraId="2F642566" w14:textId="77777777" w:rsidR="00B1417E" w:rsidRDefault="00B1417E"/>
    <w:sectPr w:rsidR="00B1417E" w:rsidSect="00DE3F9A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vection">
    <w:panose1 w:val="020B0604040501040203"/>
    <w:charset w:val="00"/>
    <w:family w:val="swiss"/>
    <w:pitch w:val="variable"/>
    <w:sig w:usb0="800002AF" w:usb1="5000004A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E1D7D"/>
    <w:multiLevelType w:val="hybridMultilevel"/>
    <w:tmpl w:val="D66C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9A"/>
    <w:rsid w:val="000118F6"/>
    <w:rsid w:val="00154F99"/>
    <w:rsid w:val="004E6848"/>
    <w:rsid w:val="006C7531"/>
    <w:rsid w:val="007B3D05"/>
    <w:rsid w:val="00A5092F"/>
    <w:rsid w:val="00B1417E"/>
    <w:rsid w:val="00DE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38DF2"/>
  <w15:chartTrackingRefBased/>
  <w15:docId w15:val="{B00F2A84-3B87-45C9-892A-E941EB18B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E3F9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DE3F9A"/>
    <w:rPr>
      <w:rFonts w:ascii="Calibri" w:eastAsia="Calibri" w:hAnsi="Calibri" w:cs="Calibri"/>
      <w:sz w:val="26"/>
      <w:szCs w:val="26"/>
    </w:rPr>
  </w:style>
  <w:style w:type="paragraph" w:styleId="ListParagraph">
    <w:name w:val="List Paragraph"/>
    <w:basedOn w:val="Normal"/>
    <w:uiPriority w:val="1"/>
    <w:qFormat/>
    <w:rsid w:val="00DE3F9A"/>
    <w:pPr>
      <w:widowControl w:val="0"/>
      <w:autoSpaceDE w:val="0"/>
      <w:autoSpaceDN w:val="0"/>
      <w:spacing w:after="0" w:line="240" w:lineRule="auto"/>
      <w:ind w:left="9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DE3F9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2</cp:revision>
  <dcterms:created xsi:type="dcterms:W3CDTF">2022-03-22T15:21:00Z</dcterms:created>
  <dcterms:modified xsi:type="dcterms:W3CDTF">2022-03-22T15:21:00Z</dcterms:modified>
</cp:coreProperties>
</file>