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54E" w:rsidRPr="00F847B3" w:rsidRDefault="0037654E" w:rsidP="00E94F9E">
      <w:pPr>
        <w:pStyle w:val="Heading1"/>
        <w:jc w:val="center"/>
      </w:pPr>
      <w:r w:rsidRPr="00F847B3">
        <w:t>Department of Electrical Engineering</w:t>
      </w:r>
    </w:p>
    <w:p w:rsidR="0037654E" w:rsidRDefault="0037654E" w:rsidP="0037654E">
      <w:pPr>
        <w:jc w:val="center"/>
        <w:rPr>
          <w:rFonts w:ascii="Arial" w:hAnsi="Arial" w:cs="Arial"/>
          <w:b/>
          <w:sz w:val="36"/>
        </w:rPr>
      </w:pPr>
    </w:p>
    <w:tbl>
      <w:tblPr>
        <w:tblW w:w="0" w:type="auto"/>
        <w:tblInd w:w="-90" w:type="dxa"/>
        <w:tblLook w:val="04A0" w:firstRow="1" w:lastRow="0" w:firstColumn="1" w:lastColumn="0" w:noHBand="0" w:noVBand="1"/>
      </w:tblPr>
      <w:tblGrid>
        <w:gridCol w:w="5246"/>
        <w:gridCol w:w="4345"/>
      </w:tblGrid>
      <w:tr w:rsidR="0037654E" w:rsidRPr="00AA6DED" w:rsidTr="00EF4214">
        <w:trPr>
          <w:trHeight w:val="405"/>
        </w:trPr>
        <w:tc>
          <w:tcPr>
            <w:tcW w:w="5246" w:type="dxa"/>
            <w:shd w:val="clear" w:color="auto" w:fill="auto"/>
          </w:tcPr>
          <w:p w:rsidR="0037654E" w:rsidRPr="00DF2D77" w:rsidRDefault="0037654E" w:rsidP="00E36352">
            <w:pPr>
              <w:spacing w:line="360" w:lineRule="auto"/>
              <w:rPr>
                <w:rFonts w:ascii="Arial" w:hAnsi="Arial" w:cs="Arial"/>
                <w:b/>
                <w:szCs w:val="24"/>
                <w:u w:val="single"/>
              </w:rPr>
            </w:pPr>
            <w:r w:rsidRPr="00AA6DED">
              <w:rPr>
                <w:rFonts w:ascii="Arial" w:hAnsi="Arial" w:cs="Arial"/>
                <w:b/>
                <w:szCs w:val="24"/>
              </w:rPr>
              <w:t>Faculty Member:</w:t>
            </w:r>
            <w:r w:rsidR="00DF2D77">
              <w:rPr>
                <w:rFonts w:ascii="Arial" w:hAnsi="Arial" w:cs="Arial"/>
                <w:b/>
                <w:szCs w:val="24"/>
              </w:rPr>
              <w:t xml:space="preserve"> </w:t>
            </w:r>
            <w:r w:rsidR="00E36352">
              <w:rPr>
                <w:rFonts w:ascii="Arial" w:hAnsi="Arial" w:cs="Arial"/>
                <w:b/>
                <w:szCs w:val="24"/>
              </w:rPr>
              <w:t>____________</w:t>
            </w:r>
          </w:p>
        </w:tc>
        <w:tc>
          <w:tcPr>
            <w:tcW w:w="4345" w:type="dxa"/>
            <w:shd w:val="clear" w:color="auto" w:fill="auto"/>
          </w:tcPr>
          <w:p w:rsidR="0037654E" w:rsidRPr="00AA6DED" w:rsidRDefault="0037654E" w:rsidP="004F2BFD">
            <w:pPr>
              <w:spacing w:line="360" w:lineRule="auto"/>
              <w:rPr>
                <w:rFonts w:ascii="Arial" w:hAnsi="Arial" w:cs="Arial"/>
                <w:b/>
                <w:szCs w:val="24"/>
              </w:rPr>
            </w:pPr>
            <w:r>
              <w:rPr>
                <w:rFonts w:ascii="Arial" w:hAnsi="Arial" w:cs="Arial"/>
                <w:b/>
                <w:szCs w:val="24"/>
              </w:rPr>
              <w:t xml:space="preserve">            </w:t>
            </w:r>
            <w:r w:rsidRPr="00AA6DED">
              <w:rPr>
                <w:rFonts w:ascii="Arial" w:hAnsi="Arial" w:cs="Arial"/>
                <w:b/>
                <w:szCs w:val="24"/>
              </w:rPr>
              <w:t xml:space="preserve">Dated: </w:t>
            </w:r>
            <w:r w:rsidR="004F2BFD">
              <w:rPr>
                <w:rFonts w:ascii="Arial" w:hAnsi="Arial" w:cs="Arial"/>
                <w:b/>
                <w:szCs w:val="24"/>
              </w:rPr>
              <w:t>_______________</w:t>
            </w:r>
          </w:p>
        </w:tc>
      </w:tr>
      <w:tr w:rsidR="0037654E" w:rsidRPr="00AA6DED" w:rsidTr="00EF4214">
        <w:trPr>
          <w:trHeight w:val="416"/>
        </w:trPr>
        <w:tc>
          <w:tcPr>
            <w:tcW w:w="5246" w:type="dxa"/>
            <w:shd w:val="clear" w:color="auto" w:fill="auto"/>
          </w:tcPr>
          <w:p w:rsidR="0037654E" w:rsidRPr="00AA6DED" w:rsidRDefault="0037654E" w:rsidP="00EF4214">
            <w:pPr>
              <w:spacing w:line="360" w:lineRule="auto"/>
              <w:rPr>
                <w:rFonts w:ascii="Arial" w:hAnsi="Arial" w:cs="Arial"/>
                <w:b/>
                <w:szCs w:val="24"/>
              </w:rPr>
            </w:pPr>
            <w:r w:rsidRPr="00AA6DED">
              <w:rPr>
                <w:rFonts w:ascii="Arial" w:hAnsi="Arial" w:cs="Arial"/>
                <w:b/>
                <w:szCs w:val="24"/>
              </w:rPr>
              <w:t>Semester:_____________</w:t>
            </w:r>
          </w:p>
        </w:tc>
        <w:tc>
          <w:tcPr>
            <w:tcW w:w="4345" w:type="dxa"/>
            <w:shd w:val="clear" w:color="auto" w:fill="auto"/>
          </w:tcPr>
          <w:p w:rsidR="0037654E" w:rsidRPr="00AA6DED" w:rsidRDefault="0037654E" w:rsidP="00EF4214">
            <w:pPr>
              <w:spacing w:line="360" w:lineRule="auto"/>
              <w:rPr>
                <w:rFonts w:ascii="Arial" w:hAnsi="Arial" w:cs="Arial"/>
                <w:b/>
                <w:szCs w:val="24"/>
              </w:rPr>
            </w:pPr>
            <w:r>
              <w:rPr>
                <w:rFonts w:ascii="Arial" w:hAnsi="Arial" w:cs="Arial"/>
                <w:b/>
                <w:szCs w:val="24"/>
              </w:rPr>
              <w:t xml:space="preserve">           </w:t>
            </w:r>
            <w:r w:rsidRPr="00AA6DED">
              <w:rPr>
                <w:rFonts w:ascii="Arial" w:hAnsi="Arial" w:cs="Arial"/>
                <w:b/>
                <w:szCs w:val="24"/>
              </w:rPr>
              <w:t>Section: ________________</w:t>
            </w:r>
          </w:p>
        </w:tc>
      </w:tr>
    </w:tbl>
    <w:p w:rsidR="0037654E" w:rsidRDefault="0037654E" w:rsidP="0037654E">
      <w:pPr>
        <w:rPr>
          <w:rFonts w:ascii="Arial" w:hAnsi="Arial" w:cs="Arial"/>
          <w:b/>
          <w:sz w:val="36"/>
        </w:rPr>
      </w:pPr>
    </w:p>
    <w:p w:rsidR="0037654E" w:rsidRPr="00F847B3" w:rsidRDefault="00453D6D" w:rsidP="0037654E">
      <w:pPr>
        <w:jc w:val="center"/>
        <w:rPr>
          <w:rFonts w:ascii="Arial" w:hAnsi="Arial" w:cs="Arial"/>
          <w:sz w:val="32"/>
          <w:szCs w:val="36"/>
        </w:rPr>
      </w:pPr>
      <w:r>
        <w:rPr>
          <w:rFonts w:ascii="Arial" w:hAnsi="Arial" w:cs="Arial"/>
          <w:b/>
          <w:noProof/>
          <w:sz w:val="32"/>
          <w:szCs w:val="36"/>
        </w:rPr>
        <w:t>EE215</w:t>
      </w:r>
      <w:r w:rsidR="0037654E" w:rsidRPr="00F847B3">
        <w:rPr>
          <w:rFonts w:ascii="Arial" w:hAnsi="Arial" w:cs="Arial"/>
          <w:b/>
          <w:noProof/>
          <w:sz w:val="32"/>
          <w:szCs w:val="36"/>
        </w:rPr>
        <w:t>: ELECTRONIC</w:t>
      </w:r>
      <w:r>
        <w:rPr>
          <w:rFonts w:ascii="Arial" w:hAnsi="Arial" w:cs="Arial"/>
          <w:b/>
          <w:noProof/>
          <w:sz w:val="32"/>
          <w:szCs w:val="36"/>
        </w:rPr>
        <w:t xml:space="preserve"> DEVICES AND CIRCUITS</w:t>
      </w:r>
    </w:p>
    <w:p w:rsidR="000C0EB6" w:rsidRPr="000C0EB6" w:rsidRDefault="0037654E" w:rsidP="000C0EB6">
      <w:pPr>
        <w:spacing w:before="100" w:beforeAutospacing="1" w:after="100" w:afterAutospacing="1"/>
        <w:jc w:val="center"/>
        <w:outlineLvl w:val="3"/>
        <w:rPr>
          <w:rFonts w:ascii="Arial" w:hAnsi="Arial" w:cs="Arial"/>
          <w:b/>
          <w:bCs/>
          <w:sz w:val="36"/>
          <w:szCs w:val="36"/>
        </w:rPr>
      </w:pPr>
      <w:r w:rsidRPr="000C0EB6">
        <w:rPr>
          <w:rFonts w:ascii="Arial" w:hAnsi="Arial" w:cs="Arial"/>
          <w:b/>
          <w:bCs/>
          <w:sz w:val="36"/>
          <w:szCs w:val="36"/>
        </w:rPr>
        <w:t>Lab</w:t>
      </w:r>
      <w:r w:rsidR="00453D6D" w:rsidRPr="000C0EB6">
        <w:rPr>
          <w:rFonts w:ascii="Arial" w:hAnsi="Arial" w:cs="Arial"/>
          <w:b/>
          <w:bCs/>
          <w:sz w:val="36"/>
          <w:szCs w:val="36"/>
        </w:rPr>
        <w:t xml:space="preserve"> </w:t>
      </w:r>
      <w:r w:rsidR="00293011">
        <w:rPr>
          <w:rFonts w:ascii="Arial" w:hAnsi="Arial" w:cs="Arial"/>
          <w:b/>
          <w:bCs/>
          <w:sz w:val="36"/>
          <w:szCs w:val="36"/>
        </w:rPr>
        <w:t>6</w:t>
      </w:r>
      <w:r w:rsidRPr="000C0EB6">
        <w:rPr>
          <w:rFonts w:ascii="Arial" w:hAnsi="Arial" w:cs="Arial"/>
          <w:b/>
          <w:bCs/>
          <w:sz w:val="36"/>
          <w:szCs w:val="36"/>
        </w:rPr>
        <w:t>:</w:t>
      </w:r>
      <w:r w:rsidRPr="0037654E">
        <w:rPr>
          <w:rFonts w:ascii="Arial" w:hAnsi="Arial" w:cs="Arial"/>
          <w:b/>
          <w:bCs/>
          <w:sz w:val="28"/>
          <w:szCs w:val="36"/>
        </w:rPr>
        <w:t xml:space="preserve"> </w:t>
      </w:r>
      <w:r w:rsidR="000C0EB6" w:rsidRPr="000C0EB6">
        <w:rPr>
          <w:rFonts w:ascii="Arial" w:hAnsi="Arial" w:cs="Arial"/>
          <w:b/>
          <w:bCs/>
          <w:sz w:val="36"/>
          <w:szCs w:val="36"/>
        </w:rPr>
        <w:t xml:space="preserve">BJT </w:t>
      </w:r>
    </w:p>
    <w:p w:rsidR="000C0EB6" w:rsidRPr="000C0EB6" w:rsidRDefault="000C0EB6" w:rsidP="000C0EB6">
      <w:pPr>
        <w:spacing w:before="100" w:beforeAutospacing="1" w:after="100" w:afterAutospacing="1"/>
        <w:jc w:val="center"/>
        <w:outlineLvl w:val="3"/>
        <w:rPr>
          <w:rFonts w:ascii="Arial" w:hAnsi="Arial" w:cs="Arial"/>
          <w:b/>
          <w:bCs/>
          <w:sz w:val="36"/>
          <w:szCs w:val="36"/>
        </w:rPr>
      </w:pPr>
      <w:r w:rsidRPr="000C0EB6">
        <w:rPr>
          <w:rFonts w:ascii="Arial" w:hAnsi="Arial" w:cs="Arial"/>
          <w:b/>
          <w:bCs/>
          <w:sz w:val="36"/>
          <w:szCs w:val="36"/>
        </w:rPr>
        <w:t xml:space="preserve"> I-V characteristics</w:t>
      </w:r>
      <w:r w:rsidR="00293011">
        <w:rPr>
          <w:rFonts w:ascii="Arial" w:hAnsi="Arial" w:cs="Arial"/>
          <w:b/>
          <w:bCs/>
          <w:sz w:val="36"/>
          <w:szCs w:val="36"/>
        </w:rPr>
        <w:t xml:space="preserve"> and Type Identification</w:t>
      </w:r>
    </w:p>
    <w:tbl>
      <w:tblPr>
        <w:tblW w:w="108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E94F9E" w:rsidRPr="00E94F9E" w:rsidTr="004A6145">
        <w:trPr>
          <w:gridBefore w:val="2"/>
          <w:wBefore w:w="4050" w:type="dxa"/>
          <w:trHeight w:val="683"/>
        </w:trPr>
        <w:tc>
          <w:tcPr>
            <w:tcW w:w="2430" w:type="dxa"/>
            <w:gridSpan w:val="2"/>
            <w:tcBorders>
              <w:top w:val="single" w:sz="4" w:space="0" w:color="auto"/>
              <w:left w:val="single" w:sz="4" w:space="0" w:color="auto"/>
              <w:bottom w:val="single" w:sz="4" w:space="0" w:color="auto"/>
              <w:right w:val="single" w:sz="4" w:space="0" w:color="auto"/>
            </w:tcBorders>
            <w:hideMark/>
          </w:tcPr>
          <w:p w:rsidR="00E94F9E" w:rsidRPr="00E94F9E" w:rsidRDefault="00E94F9E" w:rsidP="00E94F9E">
            <w:pPr>
              <w:rPr>
                <w:b/>
              </w:rPr>
            </w:pPr>
            <w:r w:rsidRPr="00E94F9E">
              <w:rPr>
                <w:b/>
              </w:rPr>
              <w:t>PLO4/CLO4</w:t>
            </w:r>
          </w:p>
        </w:tc>
        <w:tc>
          <w:tcPr>
            <w:tcW w:w="1260" w:type="dxa"/>
            <w:tcBorders>
              <w:top w:val="single" w:sz="4" w:space="0" w:color="auto"/>
              <w:left w:val="single" w:sz="4" w:space="0" w:color="auto"/>
              <w:bottom w:val="single" w:sz="4" w:space="0" w:color="auto"/>
              <w:right w:val="single" w:sz="4" w:space="0" w:color="auto"/>
            </w:tcBorders>
            <w:hideMark/>
          </w:tcPr>
          <w:p w:rsidR="00E94F9E" w:rsidRPr="00E94F9E" w:rsidRDefault="00E94F9E" w:rsidP="00E94F9E">
            <w:pPr>
              <w:rPr>
                <w:b/>
              </w:rPr>
            </w:pPr>
            <w:r w:rsidRPr="00E94F9E">
              <w:rPr>
                <w:b/>
              </w:rPr>
              <w:t>PLO5/CLO5</w:t>
            </w:r>
          </w:p>
        </w:tc>
        <w:tc>
          <w:tcPr>
            <w:tcW w:w="1710" w:type="dxa"/>
            <w:tcBorders>
              <w:top w:val="single" w:sz="4" w:space="0" w:color="auto"/>
              <w:left w:val="single" w:sz="4" w:space="0" w:color="auto"/>
              <w:bottom w:val="single" w:sz="4" w:space="0" w:color="auto"/>
              <w:right w:val="single" w:sz="4" w:space="0" w:color="auto"/>
            </w:tcBorders>
            <w:hideMark/>
          </w:tcPr>
          <w:p w:rsidR="00E94F9E" w:rsidRPr="00E94F9E" w:rsidRDefault="00E94F9E" w:rsidP="00E94F9E">
            <w:pPr>
              <w:rPr>
                <w:b/>
              </w:rPr>
            </w:pPr>
            <w:r w:rsidRPr="00E94F9E">
              <w:rPr>
                <w:b/>
              </w:rPr>
              <w:t>PLO8/CLO6</w:t>
            </w:r>
          </w:p>
        </w:tc>
        <w:tc>
          <w:tcPr>
            <w:tcW w:w="1443" w:type="dxa"/>
            <w:tcBorders>
              <w:top w:val="single" w:sz="4" w:space="0" w:color="auto"/>
              <w:left w:val="single" w:sz="4" w:space="0" w:color="auto"/>
              <w:bottom w:val="single" w:sz="4" w:space="0" w:color="auto"/>
              <w:right w:val="single" w:sz="4" w:space="0" w:color="auto"/>
            </w:tcBorders>
            <w:hideMark/>
          </w:tcPr>
          <w:p w:rsidR="00E94F9E" w:rsidRPr="00E94F9E" w:rsidRDefault="00E94F9E" w:rsidP="00E94F9E">
            <w:pPr>
              <w:rPr>
                <w:b/>
              </w:rPr>
            </w:pPr>
            <w:r w:rsidRPr="00E94F9E">
              <w:rPr>
                <w:b/>
              </w:rPr>
              <w:t>PLO9/CLO7</w:t>
            </w:r>
          </w:p>
        </w:tc>
      </w:tr>
      <w:tr w:rsidR="00E94F9E" w:rsidRPr="00E94F9E" w:rsidTr="004A6145">
        <w:trPr>
          <w:trHeight w:val="1448"/>
        </w:trPr>
        <w:tc>
          <w:tcPr>
            <w:tcW w:w="2520" w:type="dxa"/>
            <w:tcBorders>
              <w:top w:val="single" w:sz="4" w:space="0" w:color="auto"/>
              <w:left w:val="single" w:sz="4" w:space="0" w:color="auto"/>
              <w:bottom w:val="single" w:sz="4" w:space="0" w:color="auto"/>
              <w:right w:val="single" w:sz="4" w:space="0" w:color="auto"/>
            </w:tcBorders>
            <w:hideMark/>
          </w:tcPr>
          <w:p w:rsidR="00E94F9E" w:rsidRPr="00E94F9E" w:rsidRDefault="00E94F9E" w:rsidP="00E94F9E">
            <w:pPr>
              <w:rPr>
                <w:b/>
              </w:rPr>
            </w:pPr>
            <w:r w:rsidRPr="00E94F9E">
              <w:rPr>
                <w:b/>
              </w:rPr>
              <w:t>Name</w:t>
            </w:r>
          </w:p>
        </w:tc>
        <w:tc>
          <w:tcPr>
            <w:tcW w:w="1530" w:type="dxa"/>
            <w:tcBorders>
              <w:top w:val="single" w:sz="4" w:space="0" w:color="auto"/>
              <w:left w:val="single" w:sz="4" w:space="0" w:color="auto"/>
              <w:bottom w:val="single" w:sz="4" w:space="0" w:color="auto"/>
              <w:right w:val="single" w:sz="4" w:space="0" w:color="auto"/>
            </w:tcBorders>
            <w:hideMark/>
          </w:tcPr>
          <w:p w:rsidR="00E94F9E" w:rsidRPr="00E94F9E" w:rsidRDefault="00E94F9E" w:rsidP="00E94F9E">
            <w:pPr>
              <w:rPr>
                <w:b/>
              </w:rPr>
            </w:pPr>
            <w:r w:rsidRPr="00E94F9E">
              <w:rPr>
                <w:b/>
              </w:rPr>
              <w:t>Reg. No</w:t>
            </w:r>
          </w:p>
        </w:tc>
        <w:tc>
          <w:tcPr>
            <w:tcW w:w="1330" w:type="dxa"/>
            <w:tcBorders>
              <w:top w:val="single" w:sz="4" w:space="0" w:color="auto"/>
              <w:left w:val="single" w:sz="4" w:space="0" w:color="auto"/>
              <w:bottom w:val="single" w:sz="4" w:space="0" w:color="auto"/>
              <w:right w:val="single" w:sz="4" w:space="0" w:color="auto"/>
            </w:tcBorders>
            <w:hideMark/>
          </w:tcPr>
          <w:p w:rsidR="00E94F9E" w:rsidRPr="00E94F9E" w:rsidRDefault="00E94F9E" w:rsidP="00E94F9E">
            <w:pPr>
              <w:rPr>
                <w:b/>
              </w:rPr>
            </w:pPr>
            <w:r w:rsidRPr="00E94F9E">
              <w:rPr>
                <w:b/>
              </w:rPr>
              <w:t>Viva /Quiz / Lab Performance</w:t>
            </w:r>
          </w:p>
          <w:p w:rsidR="00E94F9E" w:rsidRPr="00E94F9E" w:rsidRDefault="00E94F9E" w:rsidP="00E94F9E">
            <w:pPr>
              <w:rPr>
                <w:b/>
              </w:rPr>
            </w:pPr>
            <w:r w:rsidRPr="00E94F9E">
              <w:rPr>
                <w:b/>
              </w:rPr>
              <w:t>5 marks</w:t>
            </w:r>
          </w:p>
        </w:tc>
        <w:tc>
          <w:tcPr>
            <w:tcW w:w="1100" w:type="dxa"/>
            <w:tcBorders>
              <w:top w:val="single" w:sz="4" w:space="0" w:color="auto"/>
              <w:left w:val="single" w:sz="4" w:space="0" w:color="auto"/>
              <w:bottom w:val="single" w:sz="4" w:space="0" w:color="auto"/>
              <w:right w:val="single" w:sz="4" w:space="0" w:color="auto"/>
            </w:tcBorders>
            <w:hideMark/>
          </w:tcPr>
          <w:p w:rsidR="00E94F9E" w:rsidRPr="00E94F9E" w:rsidRDefault="00E94F9E" w:rsidP="00E94F9E">
            <w:pPr>
              <w:rPr>
                <w:b/>
              </w:rPr>
            </w:pPr>
            <w:r w:rsidRPr="00E94F9E">
              <w:rPr>
                <w:b/>
              </w:rPr>
              <w:t>Analysis of data in Lab Report</w:t>
            </w:r>
          </w:p>
          <w:p w:rsidR="00E94F9E" w:rsidRPr="00E94F9E" w:rsidRDefault="00E94F9E" w:rsidP="00E94F9E">
            <w:pPr>
              <w:rPr>
                <w:b/>
              </w:rPr>
            </w:pPr>
            <w:r w:rsidRPr="00E94F9E">
              <w:rPr>
                <w:b/>
              </w:rPr>
              <w:t>5 marks</w:t>
            </w:r>
          </w:p>
        </w:tc>
        <w:tc>
          <w:tcPr>
            <w:tcW w:w="1260" w:type="dxa"/>
            <w:tcBorders>
              <w:top w:val="single" w:sz="4" w:space="0" w:color="auto"/>
              <w:left w:val="single" w:sz="4" w:space="0" w:color="auto"/>
              <w:bottom w:val="single" w:sz="4" w:space="0" w:color="auto"/>
              <w:right w:val="single" w:sz="4" w:space="0" w:color="auto"/>
            </w:tcBorders>
            <w:hideMark/>
          </w:tcPr>
          <w:p w:rsidR="00E94F9E" w:rsidRPr="00E94F9E" w:rsidRDefault="00E94F9E" w:rsidP="00E94F9E">
            <w:pPr>
              <w:rPr>
                <w:b/>
              </w:rPr>
            </w:pPr>
            <w:r w:rsidRPr="00E94F9E">
              <w:rPr>
                <w:b/>
              </w:rPr>
              <w:t>Modern Tool Usage</w:t>
            </w:r>
          </w:p>
          <w:p w:rsidR="00E94F9E" w:rsidRPr="00E94F9E" w:rsidRDefault="00E94F9E" w:rsidP="00E94F9E">
            <w:pPr>
              <w:rPr>
                <w:b/>
              </w:rPr>
            </w:pPr>
            <w:r w:rsidRPr="00E94F9E">
              <w:rPr>
                <w:b/>
              </w:rPr>
              <w:t>5 marks</w:t>
            </w:r>
          </w:p>
        </w:tc>
        <w:tc>
          <w:tcPr>
            <w:tcW w:w="1710" w:type="dxa"/>
            <w:tcBorders>
              <w:top w:val="single" w:sz="4" w:space="0" w:color="auto"/>
              <w:left w:val="single" w:sz="4" w:space="0" w:color="auto"/>
              <w:bottom w:val="single" w:sz="4" w:space="0" w:color="auto"/>
              <w:right w:val="single" w:sz="4" w:space="0" w:color="auto"/>
            </w:tcBorders>
            <w:hideMark/>
          </w:tcPr>
          <w:p w:rsidR="00E94F9E" w:rsidRPr="00E94F9E" w:rsidRDefault="00E94F9E" w:rsidP="00E94F9E">
            <w:pPr>
              <w:rPr>
                <w:b/>
              </w:rPr>
            </w:pPr>
            <w:r w:rsidRPr="00E94F9E">
              <w:rPr>
                <w:b/>
              </w:rPr>
              <w:t>Ethics and Safety</w:t>
            </w:r>
          </w:p>
          <w:p w:rsidR="00E94F9E" w:rsidRPr="00E94F9E" w:rsidRDefault="00E94F9E" w:rsidP="00E94F9E">
            <w:pPr>
              <w:rPr>
                <w:b/>
              </w:rPr>
            </w:pPr>
            <w:r w:rsidRPr="00E94F9E">
              <w:rPr>
                <w:b/>
              </w:rPr>
              <w:t>5 marks</w:t>
            </w:r>
          </w:p>
        </w:tc>
        <w:tc>
          <w:tcPr>
            <w:tcW w:w="1443" w:type="dxa"/>
            <w:tcBorders>
              <w:top w:val="single" w:sz="4" w:space="0" w:color="auto"/>
              <w:left w:val="single" w:sz="4" w:space="0" w:color="auto"/>
              <w:bottom w:val="single" w:sz="4" w:space="0" w:color="auto"/>
              <w:right w:val="single" w:sz="4" w:space="0" w:color="auto"/>
            </w:tcBorders>
            <w:hideMark/>
          </w:tcPr>
          <w:p w:rsidR="00E94F9E" w:rsidRPr="00E94F9E" w:rsidRDefault="00E94F9E" w:rsidP="00E94F9E">
            <w:pPr>
              <w:rPr>
                <w:b/>
              </w:rPr>
            </w:pPr>
            <w:r w:rsidRPr="00E94F9E">
              <w:rPr>
                <w:b/>
              </w:rPr>
              <w:t>Individual and Team Work</w:t>
            </w:r>
          </w:p>
          <w:p w:rsidR="00E94F9E" w:rsidRPr="00E94F9E" w:rsidRDefault="00E94F9E" w:rsidP="00E94F9E">
            <w:pPr>
              <w:rPr>
                <w:b/>
              </w:rPr>
            </w:pPr>
            <w:r w:rsidRPr="00E94F9E">
              <w:rPr>
                <w:b/>
              </w:rPr>
              <w:t>5 marks</w:t>
            </w:r>
          </w:p>
        </w:tc>
      </w:tr>
      <w:tr w:rsidR="00E94F9E" w:rsidRPr="00E94F9E" w:rsidTr="004A6145">
        <w:trPr>
          <w:trHeight w:val="881"/>
        </w:trPr>
        <w:tc>
          <w:tcPr>
            <w:tcW w:w="252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53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33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10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26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71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443"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rPr>
            </w:pPr>
          </w:p>
        </w:tc>
      </w:tr>
      <w:tr w:rsidR="00E94F9E" w:rsidRPr="00E94F9E" w:rsidTr="004A6145">
        <w:trPr>
          <w:trHeight w:val="899"/>
        </w:trPr>
        <w:tc>
          <w:tcPr>
            <w:tcW w:w="252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53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33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10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26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71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443"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rPr>
            </w:pPr>
          </w:p>
        </w:tc>
      </w:tr>
      <w:tr w:rsidR="00E94F9E" w:rsidRPr="00E94F9E" w:rsidTr="004A6145">
        <w:trPr>
          <w:trHeight w:val="791"/>
        </w:trPr>
        <w:tc>
          <w:tcPr>
            <w:tcW w:w="252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53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33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10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26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71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443"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rPr>
            </w:pPr>
          </w:p>
        </w:tc>
      </w:tr>
      <w:tr w:rsidR="00E94F9E" w:rsidRPr="00E94F9E" w:rsidTr="004A6145">
        <w:trPr>
          <w:trHeight w:val="863"/>
        </w:trPr>
        <w:tc>
          <w:tcPr>
            <w:tcW w:w="252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53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33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10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26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710"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i/>
              </w:rPr>
            </w:pPr>
          </w:p>
        </w:tc>
        <w:tc>
          <w:tcPr>
            <w:tcW w:w="1443" w:type="dxa"/>
            <w:tcBorders>
              <w:top w:val="single" w:sz="4" w:space="0" w:color="auto"/>
              <w:left w:val="single" w:sz="4" w:space="0" w:color="auto"/>
              <w:bottom w:val="single" w:sz="4" w:space="0" w:color="auto"/>
              <w:right w:val="single" w:sz="4" w:space="0" w:color="auto"/>
            </w:tcBorders>
          </w:tcPr>
          <w:p w:rsidR="00E94F9E" w:rsidRPr="00E94F9E" w:rsidRDefault="00E94F9E" w:rsidP="00E94F9E">
            <w:pPr>
              <w:rPr>
                <w:b/>
              </w:rPr>
            </w:pPr>
          </w:p>
        </w:tc>
      </w:tr>
    </w:tbl>
    <w:p w:rsidR="0037654E" w:rsidRDefault="0037654E" w:rsidP="0037654E"/>
    <w:p w:rsidR="004966C4" w:rsidRPr="00DB4F41" w:rsidRDefault="004966C4" w:rsidP="004966C4">
      <w:pPr>
        <w:pStyle w:val="Heading1"/>
        <w:rPr>
          <w:noProof/>
        </w:rPr>
      </w:pPr>
      <w:bookmarkStart w:id="0" w:name="_Toc309829344"/>
      <w:r w:rsidRPr="00DB4F41">
        <w:rPr>
          <w:noProof/>
        </w:rPr>
        <w:lastRenderedPageBreak/>
        <w:t>LABORATORY EXERCISE-</w:t>
      </w:r>
      <w:bookmarkEnd w:id="0"/>
      <w:r w:rsidR="00CB0D92">
        <w:rPr>
          <w:noProof/>
        </w:rPr>
        <w:t>6</w:t>
      </w:r>
    </w:p>
    <w:p w:rsidR="00164AB3" w:rsidRPr="00534EC6" w:rsidRDefault="004966C4" w:rsidP="00534EC6">
      <w:pPr>
        <w:pStyle w:val="Heading1"/>
        <w:rPr>
          <w:rFonts w:ascii="Arial" w:hAnsi="Arial" w:cs="Arial"/>
          <w:sz w:val="40"/>
          <w:szCs w:val="40"/>
        </w:rPr>
      </w:pPr>
      <w:bookmarkStart w:id="1" w:name="_Toc309829345"/>
      <w:r w:rsidRPr="00F23189">
        <w:rPr>
          <w:rFonts w:ascii="Arial" w:hAnsi="Arial" w:cs="Arial"/>
          <w:sz w:val="40"/>
          <w:szCs w:val="40"/>
        </w:rPr>
        <w:t>BJT I-V Characteristics</w:t>
      </w:r>
      <w:bookmarkEnd w:id="1"/>
      <w:r w:rsidRPr="00F23189">
        <w:rPr>
          <w:rFonts w:ascii="Arial" w:hAnsi="Arial" w:cs="Arial"/>
          <w:sz w:val="40"/>
          <w:szCs w:val="40"/>
        </w:rPr>
        <w:t xml:space="preserve"> </w:t>
      </w:r>
      <w:r w:rsidR="00293011">
        <w:rPr>
          <w:rFonts w:ascii="Arial" w:hAnsi="Arial" w:cs="Arial"/>
          <w:sz w:val="40"/>
          <w:szCs w:val="40"/>
        </w:rPr>
        <w:t>and type identification</w:t>
      </w:r>
    </w:p>
    <w:p w:rsidR="00164AB3" w:rsidRPr="0075254A" w:rsidRDefault="00164AB3" w:rsidP="00164AB3">
      <w:pPr>
        <w:rPr>
          <w:rFonts w:ascii="Arial" w:hAnsi="Arial" w:cs="Arial"/>
          <w:b/>
        </w:rPr>
      </w:pPr>
      <w:r w:rsidRPr="0075254A">
        <w:rPr>
          <w:rFonts w:ascii="Arial" w:hAnsi="Arial" w:cs="Arial"/>
          <w:b/>
          <w:sz w:val="28"/>
          <w:szCs w:val="28"/>
        </w:rPr>
        <w:t>Objecti</w:t>
      </w:r>
      <w:r>
        <w:rPr>
          <w:rFonts w:ascii="Arial" w:hAnsi="Arial" w:cs="Arial"/>
          <w:b/>
          <w:sz w:val="28"/>
          <w:szCs w:val="28"/>
        </w:rPr>
        <w:t>ve: To study current-voltage characteristics of BJTs</w:t>
      </w:r>
    </w:p>
    <w:p w:rsidR="00164AB3" w:rsidRPr="0075254A" w:rsidRDefault="00164AB3" w:rsidP="00164AB3">
      <w:pPr>
        <w:rPr>
          <w:rFonts w:ascii="Arial" w:hAnsi="Arial" w:cs="Arial"/>
          <w:b/>
        </w:rPr>
      </w:pPr>
    </w:p>
    <w:p w:rsidR="00164AB3" w:rsidRDefault="00164AB3" w:rsidP="00164AB3">
      <w:pPr>
        <w:pStyle w:val="ListParagraph"/>
        <w:numPr>
          <w:ilvl w:val="0"/>
          <w:numId w:val="10"/>
        </w:numPr>
        <w:spacing w:after="0" w:line="240" w:lineRule="auto"/>
        <w:jc w:val="lowKashida"/>
        <w:rPr>
          <w:rFonts w:ascii="Arial" w:hAnsi="Arial" w:cs="Arial"/>
        </w:rPr>
      </w:pPr>
      <w:r>
        <w:rPr>
          <w:rFonts w:ascii="Arial" w:hAnsi="Arial" w:cs="Arial"/>
        </w:rPr>
        <w:t>The primary purpose of this lab is to develop a working knowledge of Bipolar Junction Transistor (BJT). Transistors are current controlled devices which find applications in a vast array of circuits including but not limited to amplifiers, electronic switches, multipliers etc.</w:t>
      </w:r>
    </w:p>
    <w:p w:rsidR="00164AB3" w:rsidRPr="00044E53" w:rsidRDefault="00164AB3" w:rsidP="00164AB3">
      <w:pPr>
        <w:pStyle w:val="ListParagraph"/>
        <w:numPr>
          <w:ilvl w:val="0"/>
          <w:numId w:val="10"/>
        </w:numPr>
        <w:spacing w:after="0" w:line="240" w:lineRule="auto"/>
        <w:jc w:val="lowKashida"/>
        <w:rPr>
          <w:rFonts w:ascii="Arial" w:hAnsi="Arial" w:cs="Arial"/>
        </w:rPr>
      </w:pPr>
      <w:r>
        <w:rPr>
          <w:rFonts w:ascii="Arial" w:hAnsi="Arial" w:cs="Arial"/>
        </w:rPr>
        <w:t>First, the students will learn the method that is used to determine the type of the transistor and find out and label various terminals of the BJT.</w:t>
      </w:r>
    </w:p>
    <w:p w:rsidR="00164AB3" w:rsidRPr="0075254A" w:rsidRDefault="00164AB3" w:rsidP="00164AB3">
      <w:pPr>
        <w:pStyle w:val="ListParagraph"/>
        <w:numPr>
          <w:ilvl w:val="0"/>
          <w:numId w:val="10"/>
        </w:numPr>
        <w:spacing w:after="0" w:line="240" w:lineRule="auto"/>
        <w:jc w:val="lowKashida"/>
        <w:rPr>
          <w:rFonts w:ascii="Arial" w:hAnsi="Arial" w:cs="Arial"/>
        </w:rPr>
      </w:pPr>
      <w:r>
        <w:rPr>
          <w:rFonts w:ascii="Arial" w:hAnsi="Arial" w:cs="Arial"/>
        </w:rPr>
        <w:t>Second</w:t>
      </w:r>
      <w:r w:rsidR="00B1119F">
        <w:rPr>
          <w:rFonts w:ascii="Arial" w:hAnsi="Arial" w:cs="Arial"/>
        </w:rPr>
        <w:t xml:space="preserve"> </w:t>
      </w:r>
      <w:r>
        <w:rPr>
          <w:rFonts w:ascii="Arial" w:hAnsi="Arial" w:cs="Arial"/>
        </w:rPr>
        <w:t>parts deals with the study the I-V characteristics of the BJT, and see how varying the parameters of the BJT affect them. For our implementation and simulation phase the 2N2222A transistor will be used which is one of the popular type of BJT around.</w:t>
      </w:r>
    </w:p>
    <w:p w:rsidR="00164AB3" w:rsidRPr="0075254A" w:rsidRDefault="00164AB3" w:rsidP="00164AB3">
      <w:pPr>
        <w:jc w:val="lowKashida"/>
        <w:rPr>
          <w:rFonts w:ascii="Arial" w:hAnsi="Arial" w:cs="Arial"/>
          <w:bCs/>
        </w:rPr>
      </w:pPr>
    </w:p>
    <w:p w:rsidR="00164AB3" w:rsidRDefault="00164AB3" w:rsidP="00164AB3">
      <w:pPr>
        <w:rPr>
          <w:rFonts w:ascii="Arial" w:hAnsi="Arial" w:cs="Arial"/>
          <w:bCs/>
        </w:rPr>
      </w:pPr>
      <w:r w:rsidRPr="0075254A">
        <w:rPr>
          <w:rFonts w:ascii="Arial" w:hAnsi="Arial" w:cs="Arial"/>
          <w:b/>
          <w:sz w:val="28"/>
          <w:szCs w:val="28"/>
        </w:rPr>
        <w:t>Required</w:t>
      </w:r>
      <w:r>
        <w:rPr>
          <w:rFonts w:ascii="Arial" w:hAnsi="Arial" w:cs="Arial"/>
          <w:b/>
          <w:sz w:val="28"/>
          <w:szCs w:val="28"/>
        </w:rPr>
        <w:t xml:space="preserve"> Resources</w:t>
      </w:r>
    </w:p>
    <w:p w:rsidR="00164AB3" w:rsidRPr="0075254A" w:rsidRDefault="00164AB3" w:rsidP="00164AB3">
      <w:pPr>
        <w:rPr>
          <w:rFonts w:ascii="Arial" w:hAnsi="Arial" w:cs="Arial"/>
          <w:bCs/>
        </w:rPr>
      </w:pPr>
    </w:p>
    <w:p w:rsidR="00164AB3" w:rsidRPr="00AF76C2" w:rsidRDefault="00164AB3" w:rsidP="00164AB3">
      <w:pPr>
        <w:spacing w:after="0" w:line="240" w:lineRule="auto"/>
        <w:jc w:val="lowKashida"/>
        <w:rPr>
          <w:rFonts w:ascii="Arial" w:hAnsi="Arial" w:cs="Arial"/>
          <w:bCs/>
        </w:rPr>
      </w:pPr>
      <w:r w:rsidRPr="00AF76C2">
        <w:rPr>
          <w:rFonts w:ascii="Arial" w:hAnsi="Arial" w:cs="Arial"/>
          <w:bCs/>
        </w:rPr>
        <w:t>The following components, test equipment and software would be required.</w:t>
      </w:r>
    </w:p>
    <w:p w:rsidR="00164AB3" w:rsidRPr="0075254A" w:rsidRDefault="00164AB3" w:rsidP="00164AB3">
      <w:pPr>
        <w:numPr>
          <w:ilvl w:val="0"/>
          <w:numId w:val="11"/>
        </w:numPr>
        <w:spacing w:after="0" w:line="240" w:lineRule="auto"/>
        <w:rPr>
          <w:rFonts w:ascii="Arial" w:hAnsi="Arial" w:cs="Arial"/>
          <w:bCs/>
        </w:rPr>
      </w:pPr>
      <w:r>
        <w:rPr>
          <w:rFonts w:ascii="Arial" w:hAnsi="Arial" w:cs="Arial"/>
          <w:bCs/>
        </w:rPr>
        <w:t>2N2222A Transistor</w:t>
      </w:r>
    </w:p>
    <w:p w:rsidR="00164AB3" w:rsidRPr="0075254A" w:rsidRDefault="00164AB3" w:rsidP="00164AB3">
      <w:pPr>
        <w:numPr>
          <w:ilvl w:val="0"/>
          <w:numId w:val="11"/>
        </w:numPr>
        <w:spacing w:after="0" w:line="240" w:lineRule="auto"/>
        <w:jc w:val="lowKashida"/>
        <w:rPr>
          <w:rFonts w:ascii="Arial" w:hAnsi="Arial" w:cs="Arial"/>
        </w:rPr>
      </w:pPr>
      <w:r>
        <w:rPr>
          <w:rFonts w:ascii="Arial" w:hAnsi="Arial" w:cs="Arial"/>
        </w:rPr>
        <w:t>DMM</w:t>
      </w:r>
    </w:p>
    <w:p w:rsidR="00164AB3" w:rsidRPr="0075254A" w:rsidRDefault="00164AB3" w:rsidP="00164AB3">
      <w:pPr>
        <w:numPr>
          <w:ilvl w:val="0"/>
          <w:numId w:val="11"/>
        </w:numPr>
        <w:spacing w:after="0" w:line="240" w:lineRule="auto"/>
        <w:jc w:val="lowKashida"/>
        <w:rPr>
          <w:rFonts w:ascii="Arial" w:hAnsi="Arial" w:cs="Arial"/>
        </w:rPr>
      </w:pPr>
      <w:r>
        <w:rPr>
          <w:rFonts w:ascii="Arial" w:hAnsi="Arial" w:cs="Arial"/>
        </w:rPr>
        <w:t>Oscilloscope</w:t>
      </w:r>
    </w:p>
    <w:p w:rsidR="00164AB3" w:rsidRPr="0075254A" w:rsidRDefault="00164AB3" w:rsidP="00164AB3">
      <w:pPr>
        <w:numPr>
          <w:ilvl w:val="0"/>
          <w:numId w:val="11"/>
        </w:numPr>
        <w:spacing w:after="0" w:line="240" w:lineRule="auto"/>
        <w:jc w:val="lowKashida"/>
        <w:rPr>
          <w:rFonts w:ascii="Arial" w:hAnsi="Arial" w:cs="Arial"/>
        </w:rPr>
      </w:pPr>
      <w:r w:rsidRPr="0075254A">
        <w:rPr>
          <w:rFonts w:ascii="Arial" w:hAnsi="Arial" w:cs="Arial"/>
        </w:rPr>
        <w:t>Resistors</w:t>
      </w:r>
    </w:p>
    <w:p w:rsidR="00164AB3" w:rsidRPr="0075254A" w:rsidRDefault="00164AB3" w:rsidP="00164AB3">
      <w:pPr>
        <w:numPr>
          <w:ilvl w:val="0"/>
          <w:numId w:val="11"/>
        </w:numPr>
        <w:spacing w:after="0" w:line="240" w:lineRule="auto"/>
        <w:jc w:val="lowKashida"/>
        <w:rPr>
          <w:rFonts w:ascii="Arial" w:hAnsi="Arial" w:cs="Arial"/>
        </w:rPr>
      </w:pPr>
      <w:r w:rsidRPr="0075254A">
        <w:rPr>
          <w:rFonts w:ascii="Arial" w:hAnsi="Arial" w:cs="Arial"/>
        </w:rPr>
        <w:t>Capacitors</w:t>
      </w:r>
    </w:p>
    <w:p w:rsidR="00164AB3" w:rsidRPr="00035432" w:rsidRDefault="00164AB3" w:rsidP="00164AB3">
      <w:pPr>
        <w:numPr>
          <w:ilvl w:val="0"/>
          <w:numId w:val="11"/>
        </w:numPr>
        <w:spacing w:after="0" w:line="240" w:lineRule="auto"/>
        <w:jc w:val="lowKashida"/>
        <w:rPr>
          <w:rFonts w:ascii="Arial" w:hAnsi="Arial" w:cs="Arial"/>
          <w:b/>
        </w:rPr>
      </w:pPr>
      <w:r w:rsidRPr="0075254A">
        <w:rPr>
          <w:rFonts w:ascii="Arial" w:hAnsi="Arial" w:cs="Arial"/>
        </w:rPr>
        <w:t>Power Supply</w:t>
      </w:r>
    </w:p>
    <w:p w:rsidR="00164AB3" w:rsidRPr="0075254A" w:rsidRDefault="00164AB3" w:rsidP="00164AB3">
      <w:pPr>
        <w:numPr>
          <w:ilvl w:val="0"/>
          <w:numId w:val="11"/>
        </w:numPr>
        <w:spacing w:after="0" w:line="240" w:lineRule="auto"/>
        <w:jc w:val="lowKashida"/>
        <w:rPr>
          <w:rFonts w:ascii="Arial" w:hAnsi="Arial" w:cs="Arial"/>
          <w:b/>
        </w:rPr>
      </w:pPr>
      <w:r>
        <w:rPr>
          <w:rFonts w:ascii="Arial" w:hAnsi="Arial" w:cs="Arial"/>
        </w:rPr>
        <w:t>PSpice Simulation Software.</w:t>
      </w:r>
    </w:p>
    <w:p w:rsidR="00164AB3" w:rsidRPr="0075254A" w:rsidRDefault="00164AB3" w:rsidP="00164AB3">
      <w:pPr>
        <w:rPr>
          <w:rFonts w:ascii="Arial" w:hAnsi="Arial" w:cs="Arial"/>
          <w:b/>
          <w:sz w:val="28"/>
          <w:szCs w:val="28"/>
        </w:rPr>
      </w:pPr>
    </w:p>
    <w:p w:rsidR="00164AB3" w:rsidRDefault="00164AB3" w:rsidP="00164AB3">
      <w:pPr>
        <w:rPr>
          <w:rFonts w:ascii="Arial" w:hAnsi="Arial" w:cs="Arial"/>
          <w:b/>
          <w:sz w:val="28"/>
          <w:szCs w:val="28"/>
        </w:rPr>
      </w:pPr>
      <w:r>
        <w:rPr>
          <w:rFonts w:ascii="Arial" w:hAnsi="Arial" w:cs="Arial"/>
          <w:b/>
          <w:sz w:val="28"/>
          <w:szCs w:val="28"/>
        </w:rPr>
        <w:t>The Experiment</w:t>
      </w:r>
    </w:p>
    <w:p w:rsidR="00164AB3" w:rsidRPr="00AF76C2" w:rsidRDefault="00164AB3" w:rsidP="00164AB3">
      <w:pPr>
        <w:spacing w:after="0" w:line="240" w:lineRule="auto"/>
        <w:jc w:val="lowKashida"/>
        <w:rPr>
          <w:rFonts w:ascii="Arial" w:hAnsi="Arial" w:cs="Arial"/>
          <w:bCs/>
        </w:rPr>
      </w:pPr>
      <w:r w:rsidRPr="00AF76C2">
        <w:rPr>
          <w:rFonts w:ascii="Arial" w:hAnsi="Arial" w:cs="Arial"/>
        </w:rPr>
        <w:t xml:space="preserve">The experiment is broken down in two exercises; one of </w:t>
      </w:r>
      <w:r w:rsidR="00B1119F" w:rsidRPr="00AF76C2">
        <w:rPr>
          <w:rFonts w:ascii="Arial" w:hAnsi="Arial" w:cs="Arial"/>
        </w:rPr>
        <w:t>the experiment</w:t>
      </w:r>
      <w:r w:rsidRPr="00AF76C2">
        <w:rPr>
          <w:rFonts w:ascii="Arial" w:hAnsi="Arial" w:cs="Arial"/>
        </w:rPr>
        <w:t xml:space="preserve"> is divided into two parts namely:simulation and implementation. You are required to observe and record the simulation/implementation results and answer the given questions. Include your answers in your lab reports.</w:t>
      </w:r>
    </w:p>
    <w:p w:rsidR="00164AB3" w:rsidRDefault="00164AB3" w:rsidP="00164AB3">
      <w:pPr>
        <w:jc w:val="lowKashida"/>
        <w:rPr>
          <w:rFonts w:ascii="Arial" w:hAnsi="Arial" w:cs="Arial"/>
          <w:bCs/>
        </w:rPr>
      </w:pPr>
    </w:p>
    <w:p w:rsidR="00534EC6" w:rsidRDefault="00534EC6" w:rsidP="00164AB3">
      <w:pPr>
        <w:jc w:val="lowKashida"/>
        <w:rPr>
          <w:rFonts w:ascii="Arial" w:hAnsi="Arial" w:cs="Arial"/>
          <w:bCs/>
        </w:rPr>
      </w:pPr>
    </w:p>
    <w:p w:rsidR="00534EC6" w:rsidRDefault="00534EC6" w:rsidP="00164AB3">
      <w:pPr>
        <w:jc w:val="lowKashida"/>
        <w:rPr>
          <w:rFonts w:ascii="Arial" w:hAnsi="Arial" w:cs="Arial"/>
          <w:bCs/>
        </w:rPr>
      </w:pPr>
    </w:p>
    <w:p w:rsidR="00534EC6" w:rsidRPr="0075254A" w:rsidRDefault="00534EC6" w:rsidP="00164AB3">
      <w:pPr>
        <w:jc w:val="lowKashida"/>
        <w:rPr>
          <w:rFonts w:ascii="Arial" w:hAnsi="Arial" w:cs="Arial"/>
          <w:bCs/>
        </w:rPr>
      </w:pPr>
    </w:p>
    <w:p w:rsidR="00164AB3" w:rsidRDefault="00164AB3" w:rsidP="00164AB3">
      <w:pPr>
        <w:rPr>
          <w:rFonts w:ascii="Arial" w:hAnsi="Arial" w:cs="Arial"/>
          <w:b/>
          <w:bCs/>
          <w:sz w:val="28"/>
          <w:szCs w:val="28"/>
          <w:u w:val="single"/>
        </w:rPr>
      </w:pPr>
      <w:r>
        <w:rPr>
          <w:rFonts w:ascii="Arial" w:hAnsi="Arial" w:cs="Arial"/>
          <w:b/>
          <w:bCs/>
          <w:sz w:val="28"/>
          <w:szCs w:val="28"/>
          <w:u w:val="single"/>
        </w:rPr>
        <w:lastRenderedPageBreak/>
        <w:t xml:space="preserve">Exercise </w:t>
      </w:r>
      <w:r w:rsidRPr="0075254A">
        <w:rPr>
          <w:rFonts w:ascii="Arial" w:hAnsi="Arial" w:cs="Arial"/>
          <w:b/>
          <w:bCs/>
          <w:sz w:val="28"/>
          <w:szCs w:val="28"/>
          <w:u w:val="single"/>
        </w:rPr>
        <w:t xml:space="preserve">1: </w:t>
      </w:r>
      <w:r>
        <w:rPr>
          <w:rFonts w:ascii="Arial" w:hAnsi="Arial" w:cs="Arial"/>
          <w:b/>
          <w:bCs/>
          <w:sz w:val="28"/>
          <w:szCs w:val="28"/>
          <w:u w:val="single"/>
        </w:rPr>
        <w:t>BJT Type Identification (Implementation-I)</w:t>
      </w:r>
    </w:p>
    <w:p w:rsidR="00164AB3" w:rsidRPr="00AF76C2" w:rsidRDefault="00164AB3" w:rsidP="00164AB3">
      <w:pPr>
        <w:spacing w:after="0" w:line="240" w:lineRule="auto"/>
        <w:jc w:val="lowKashida"/>
        <w:rPr>
          <w:rFonts w:ascii="Arial" w:hAnsi="Arial" w:cs="Arial"/>
          <w:b/>
          <w:u w:val="single"/>
        </w:rPr>
      </w:pPr>
      <w:r w:rsidRPr="00AF76C2">
        <w:rPr>
          <w:rFonts w:ascii="Arial" w:hAnsi="Arial" w:cs="Arial"/>
        </w:rPr>
        <w:t>In this part of the experiment you will be given a sample transistor and using the procedure below you are required to determine whether the transistor is an NPN or PNP transistor. You are also required to identify the terminals of the transistor.</w:t>
      </w:r>
    </w:p>
    <w:p w:rsidR="00164AB3" w:rsidRDefault="00164AB3" w:rsidP="00164AB3">
      <w:pPr>
        <w:pStyle w:val="ListParagraph"/>
        <w:jc w:val="lowKashida"/>
        <w:rPr>
          <w:rFonts w:ascii="Arial" w:hAnsi="Arial" w:cs="Arial"/>
          <w:b/>
          <w:u w:val="single"/>
        </w:rPr>
      </w:pPr>
    </w:p>
    <w:p w:rsidR="00164AB3" w:rsidRPr="00AF76C2" w:rsidRDefault="00164AB3" w:rsidP="00164AB3">
      <w:pPr>
        <w:jc w:val="lowKashida"/>
        <w:rPr>
          <w:rFonts w:ascii="Arial" w:hAnsi="Arial" w:cs="Arial"/>
          <w:b/>
          <w:u w:val="single"/>
        </w:rPr>
      </w:pPr>
      <w:r w:rsidRPr="00AF76C2">
        <w:rPr>
          <w:rFonts w:ascii="Arial" w:hAnsi="Arial" w:cs="Arial"/>
          <w:b/>
          <w:u w:val="single"/>
        </w:rPr>
        <w:t>Procedure</w:t>
      </w:r>
    </w:p>
    <w:p w:rsidR="00164AB3" w:rsidRPr="00902D59" w:rsidRDefault="00164AB3" w:rsidP="00164AB3">
      <w:pPr>
        <w:pStyle w:val="ListParagraph"/>
        <w:jc w:val="lowKashida"/>
        <w:rPr>
          <w:rFonts w:ascii="Arial" w:hAnsi="Arial" w:cs="Arial"/>
          <w:u w:val="single"/>
        </w:rPr>
      </w:pPr>
    </w:p>
    <w:p w:rsidR="00164AB3" w:rsidRDefault="00164AB3" w:rsidP="00164AB3">
      <w:pPr>
        <w:pStyle w:val="ListParagraph"/>
        <w:numPr>
          <w:ilvl w:val="0"/>
          <w:numId w:val="12"/>
        </w:numPr>
        <w:spacing w:after="0" w:line="240" w:lineRule="auto"/>
        <w:jc w:val="lowKashida"/>
        <w:rPr>
          <w:rFonts w:ascii="Arial" w:hAnsi="Arial" w:cs="Arial"/>
        </w:rPr>
      </w:pPr>
      <w:r>
        <w:rPr>
          <w:rFonts w:ascii="Arial" w:hAnsi="Arial" w:cs="Arial"/>
        </w:rPr>
        <w:t>Set your digital multi-meter to diode check mode.</w:t>
      </w:r>
    </w:p>
    <w:p w:rsidR="00164AB3" w:rsidRDefault="00164AB3" w:rsidP="00164AB3">
      <w:pPr>
        <w:pStyle w:val="ListParagraph"/>
        <w:numPr>
          <w:ilvl w:val="0"/>
          <w:numId w:val="12"/>
        </w:numPr>
        <w:spacing w:after="0" w:line="240" w:lineRule="auto"/>
        <w:jc w:val="lowKashida"/>
        <w:rPr>
          <w:rFonts w:ascii="Arial" w:hAnsi="Arial" w:cs="Arial"/>
        </w:rPr>
      </w:pPr>
      <w:r>
        <w:rPr>
          <w:rFonts w:ascii="Arial" w:hAnsi="Arial" w:cs="Arial"/>
        </w:rPr>
        <w:t>The physical packing and shape of 2N2222 transistor is shown in figure-1. Mark your terminals as 1, 2 and 3.</w:t>
      </w:r>
    </w:p>
    <w:p w:rsidR="00164AB3" w:rsidRDefault="00164AB3" w:rsidP="00164AB3">
      <w:pPr>
        <w:pStyle w:val="ListParagraph"/>
        <w:numPr>
          <w:ilvl w:val="0"/>
          <w:numId w:val="12"/>
        </w:numPr>
        <w:spacing w:after="0" w:line="240" w:lineRule="auto"/>
        <w:jc w:val="lowKashida"/>
        <w:rPr>
          <w:rFonts w:ascii="Arial" w:hAnsi="Arial" w:cs="Arial"/>
        </w:rPr>
      </w:pPr>
      <w:r>
        <w:rPr>
          <w:rFonts w:ascii="Arial" w:hAnsi="Arial" w:cs="Arial"/>
        </w:rPr>
        <w:t>Now, connect the probes of the multi-meter to any two terminals of the transistor and observe the readings. Interchange the positive and negative leads of the DMM and observe the new reading.</w:t>
      </w:r>
    </w:p>
    <w:p w:rsidR="00164AB3" w:rsidRDefault="00164AB3" w:rsidP="00164AB3">
      <w:pPr>
        <w:pStyle w:val="ListParagraph"/>
        <w:numPr>
          <w:ilvl w:val="0"/>
          <w:numId w:val="12"/>
        </w:numPr>
        <w:spacing w:after="0" w:line="240" w:lineRule="auto"/>
        <w:jc w:val="lowKashida"/>
        <w:rPr>
          <w:rFonts w:ascii="Arial" w:hAnsi="Arial" w:cs="Arial"/>
        </w:rPr>
      </w:pPr>
      <w:r>
        <w:rPr>
          <w:rFonts w:ascii="Arial" w:hAnsi="Arial" w:cs="Arial"/>
        </w:rPr>
        <w:t>Record your observations in the form of a table.</w:t>
      </w:r>
    </w:p>
    <w:p w:rsidR="00164AB3" w:rsidRDefault="00164AB3" w:rsidP="00164AB3">
      <w:pPr>
        <w:pStyle w:val="ListParagraph"/>
        <w:numPr>
          <w:ilvl w:val="0"/>
          <w:numId w:val="12"/>
        </w:numPr>
        <w:spacing w:after="0" w:line="240" w:lineRule="auto"/>
        <w:jc w:val="lowKashida"/>
        <w:rPr>
          <w:rFonts w:ascii="Arial" w:hAnsi="Arial" w:cs="Arial"/>
        </w:rPr>
      </w:pPr>
      <w:r>
        <w:rPr>
          <w:rFonts w:ascii="Arial" w:hAnsi="Arial" w:cs="Arial"/>
        </w:rPr>
        <w:t>The two terminals for which your DMM shows a high or out of range reading even after reversing the order of the probes are the collector and the emitter. The third terminal is obviously the base.</w:t>
      </w:r>
    </w:p>
    <w:p w:rsidR="00164AB3" w:rsidRDefault="00164AB3" w:rsidP="00164AB3">
      <w:pPr>
        <w:pStyle w:val="ListParagraph"/>
        <w:numPr>
          <w:ilvl w:val="0"/>
          <w:numId w:val="12"/>
        </w:numPr>
        <w:spacing w:after="0" w:line="240" w:lineRule="auto"/>
        <w:jc w:val="lowKashida"/>
        <w:rPr>
          <w:rFonts w:ascii="Arial" w:hAnsi="Arial" w:cs="Arial"/>
        </w:rPr>
      </w:pPr>
      <w:r>
        <w:rPr>
          <w:rFonts w:ascii="Arial" w:hAnsi="Arial" w:cs="Arial"/>
        </w:rPr>
        <w:t>The lower of the two “finite” readings that are measured correspond to the base-collector junction.</w:t>
      </w:r>
    </w:p>
    <w:p w:rsidR="00164AB3" w:rsidRPr="00D25B58" w:rsidRDefault="00164AB3" w:rsidP="00164AB3">
      <w:pPr>
        <w:pStyle w:val="ListParagraph"/>
        <w:numPr>
          <w:ilvl w:val="0"/>
          <w:numId w:val="12"/>
        </w:numPr>
        <w:spacing w:after="0" w:line="240" w:lineRule="auto"/>
        <w:jc w:val="lowKashida"/>
        <w:rPr>
          <w:rFonts w:ascii="Arial" w:hAnsi="Arial" w:cs="Arial"/>
          <w:b/>
          <w:bCs/>
          <w:sz w:val="28"/>
          <w:szCs w:val="28"/>
        </w:rPr>
      </w:pPr>
      <w:r w:rsidRPr="00816D37">
        <w:rPr>
          <w:rFonts w:ascii="Arial" w:hAnsi="Arial" w:cs="Arial"/>
        </w:rPr>
        <w:t>To determine the type of transistor, you are required to use your previous knowledge of diodes and their biasing modes to determine whether the transistor is of NPN or PNP type.</w:t>
      </w:r>
    </w:p>
    <w:p w:rsidR="00164AB3" w:rsidRDefault="00164AB3" w:rsidP="00164AB3">
      <w:pPr>
        <w:jc w:val="lowKashida"/>
        <w:rPr>
          <w:rFonts w:ascii="Arial" w:hAnsi="Arial" w:cs="Arial"/>
          <w:b/>
          <w:bCs/>
          <w:sz w:val="28"/>
          <w:szCs w:val="28"/>
        </w:rPr>
      </w:pPr>
    </w:p>
    <w:p w:rsidR="00164AB3" w:rsidRDefault="00164AB3" w:rsidP="00164AB3">
      <w:pPr>
        <w:jc w:val="lowKashida"/>
        <w:rPr>
          <w:rFonts w:ascii="Arial" w:hAnsi="Arial" w:cs="Arial"/>
          <w:b/>
          <w:bCs/>
          <w:sz w:val="28"/>
          <w:szCs w:val="28"/>
        </w:rPr>
      </w:pPr>
      <w:r>
        <w:rPr>
          <w:rFonts w:ascii="Arial" w:hAnsi="Arial" w:cs="Arial"/>
          <w:b/>
          <w:bCs/>
          <w:noProof/>
          <w:sz w:val="28"/>
          <w:szCs w:val="28"/>
        </w:rPr>
        <mc:AlternateContent>
          <mc:Choice Requires="wpg">
            <w:drawing>
              <wp:anchor distT="0" distB="0" distL="114300" distR="114300" simplePos="0" relativeHeight="251659264" behindDoc="0" locked="0" layoutInCell="1" allowOverlap="1">
                <wp:simplePos x="0" y="0"/>
                <wp:positionH relativeFrom="column">
                  <wp:posOffset>1600200</wp:posOffset>
                </wp:positionH>
                <wp:positionV relativeFrom="paragraph">
                  <wp:posOffset>65405</wp:posOffset>
                </wp:positionV>
                <wp:extent cx="3095625" cy="1276350"/>
                <wp:effectExtent l="0" t="0" r="0" b="3175"/>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5625" cy="1276350"/>
                          <a:chOff x="0" y="0"/>
                          <a:chExt cx="30956" cy="12763"/>
                        </a:xfrm>
                      </wpg:grpSpPr>
                      <pic:pic xmlns:pic="http://schemas.openxmlformats.org/drawingml/2006/picture">
                        <pic:nvPicPr>
                          <pic:cNvPr id="3" name="Picture 3"/>
                          <pic:cNvPicPr>
                            <a:picLocks noChangeAspect="1"/>
                          </pic:cNvPicPr>
                        </pic:nvPicPr>
                        <pic:blipFill>
                          <a:blip r:embed="rId7">
                            <a:lum bright="-36000" contrast="64000"/>
                            <a:extLst>
                              <a:ext uri="{28A0092B-C50C-407E-A947-70E740481C1C}">
                                <a14:useLocalDpi xmlns:a14="http://schemas.microsoft.com/office/drawing/2010/main" val="0"/>
                              </a:ext>
                            </a:extLst>
                          </a:blip>
                          <a:srcRect/>
                          <a:stretch>
                            <a:fillRect/>
                          </a:stretch>
                        </pic:blipFill>
                        <pic:spPr bwMode="auto">
                          <a:xfrm>
                            <a:off x="0" y="0"/>
                            <a:ext cx="28479" cy="12763"/>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4"/>
                        <wps:cNvSpPr txBox="1">
                          <a:spLocks noChangeArrowheads="1"/>
                        </wps:cNvSpPr>
                        <wps:spPr bwMode="auto">
                          <a:xfrm>
                            <a:off x="17430" y="9144"/>
                            <a:ext cx="13526" cy="276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64AB3" w:rsidRPr="00D25B58" w:rsidRDefault="00164AB3" w:rsidP="00164AB3">
                              <w:pPr>
                                <w:rPr>
                                  <w:rFonts w:asciiTheme="minorBidi" w:hAnsiTheme="minorBidi"/>
                                  <w:sz w:val="20"/>
                                  <w:szCs w:val="20"/>
                                </w:rPr>
                              </w:pPr>
                              <w:r w:rsidRPr="00D25B58">
                                <w:rPr>
                                  <w:rFonts w:asciiTheme="minorBidi" w:hAnsiTheme="minorBidi"/>
                                  <w:sz w:val="20"/>
                                  <w:szCs w:val="20"/>
                                </w:rPr>
                                <w:t>2N2222 Packaging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126pt;margin-top:5.15pt;width:243.75pt;height:100.5pt;z-index:251659264" coordsize="30956,1276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8479;height:1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">
                  <v:imagedata r:id="rId8" o:title="" gain="182044f" blacklevel="-11796f"/>
                  <v:path arrowok="t"/>
                </v:shape>
                <v:shapetype id="_x0000_t202" coordsize="21600,21600" o:spt="202" path="m,l,21600r21600,l21600,xe">
                  <v:stroke joinstyle="miter"/>
                  <v:path gradientshapeok="t" o:connecttype="rect"/>
                </v:shapetype>
                <v:shape id="Text Box 4" o:spid="_x0000_s1028" type="#_x0000_t202" style="position:absolute;left:17430;top:9144;width:1352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164AB3" w:rsidRPr="00D25B58" w:rsidRDefault="00164AB3" w:rsidP="00164AB3">
                        <w:pPr>
                          <w:rPr>
                            <w:rFonts w:asciiTheme="minorBidi" w:hAnsiTheme="minorBidi"/>
                            <w:sz w:val="20"/>
                            <w:szCs w:val="20"/>
                          </w:rPr>
                        </w:pPr>
                        <w:r w:rsidRPr="00D25B58">
                          <w:rPr>
                            <w:rFonts w:asciiTheme="minorBidi" w:hAnsiTheme="minorBidi"/>
                            <w:sz w:val="20"/>
                            <w:szCs w:val="20"/>
                          </w:rPr>
                          <w:t>2N2222 Packaging</w:t>
                        </w:r>
                      </w:p>
                    </w:txbxContent>
                  </v:textbox>
                </v:shape>
              </v:group>
            </w:pict>
          </mc:Fallback>
        </mc:AlternateContent>
      </w:r>
    </w:p>
    <w:p w:rsidR="00164AB3" w:rsidRDefault="00164AB3" w:rsidP="00164AB3">
      <w:pPr>
        <w:jc w:val="lowKashida"/>
        <w:rPr>
          <w:rFonts w:ascii="Arial" w:hAnsi="Arial" w:cs="Arial"/>
          <w:b/>
          <w:bCs/>
          <w:sz w:val="28"/>
          <w:szCs w:val="28"/>
        </w:rPr>
      </w:pPr>
    </w:p>
    <w:p w:rsidR="00164AB3" w:rsidRDefault="00164AB3" w:rsidP="00164AB3">
      <w:pPr>
        <w:jc w:val="lowKashida"/>
        <w:rPr>
          <w:rFonts w:ascii="Arial" w:hAnsi="Arial" w:cs="Arial"/>
          <w:b/>
          <w:bCs/>
          <w:sz w:val="28"/>
          <w:szCs w:val="28"/>
        </w:rPr>
      </w:pPr>
    </w:p>
    <w:p w:rsidR="00164AB3" w:rsidRDefault="00164AB3" w:rsidP="00164AB3">
      <w:pPr>
        <w:jc w:val="lowKashida"/>
        <w:rPr>
          <w:rFonts w:ascii="Arial" w:hAnsi="Arial" w:cs="Arial"/>
          <w:b/>
          <w:bCs/>
          <w:sz w:val="28"/>
          <w:szCs w:val="28"/>
        </w:rPr>
      </w:pPr>
    </w:p>
    <w:p w:rsidR="00162642" w:rsidRPr="0026024E" w:rsidRDefault="00164AB3" w:rsidP="0026024E">
      <w:pPr>
        <w:ind w:left="1440" w:firstLine="720"/>
        <w:rPr>
          <w:rFonts w:ascii="Arial" w:hAnsi="Arial" w:cs="Arial"/>
          <w:b/>
        </w:rPr>
      </w:pPr>
      <w:r>
        <w:rPr>
          <w:rFonts w:ascii="Arial" w:hAnsi="Arial" w:cs="Arial"/>
          <w:b/>
        </w:rPr>
        <w:t>Figure 1 Physical packing of 2N2222</w:t>
      </w:r>
    </w:p>
    <w:p w:rsidR="00164AB3" w:rsidRPr="00295477" w:rsidRDefault="00164AB3" w:rsidP="00164AB3">
      <w:pPr>
        <w:jc w:val="lowKashida"/>
        <w:rPr>
          <w:rFonts w:ascii="Arial" w:hAnsi="Arial" w:cs="Arial"/>
          <w:b/>
          <w:bCs/>
          <w:color w:val="FF0000"/>
          <w:sz w:val="28"/>
          <w:szCs w:val="28"/>
        </w:rPr>
      </w:pPr>
      <w:r w:rsidRPr="00295477">
        <w:rPr>
          <w:rFonts w:ascii="Arial" w:hAnsi="Arial" w:cs="Arial"/>
          <w:b/>
          <w:bCs/>
          <w:color w:val="FF0000"/>
          <w:sz w:val="28"/>
          <w:szCs w:val="28"/>
        </w:rPr>
        <w:t>Observations/Measurements and Explanation:</w:t>
      </w:r>
    </w:p>
    <w:p w:rsidR="00164AB3" w:rsidRPr="00AF76C2" w:rsidRDefault="00164AB3" w:rsidP="00164AB3">
      <w:pPr>
        <w:spacing w:after="0" w:line="240" w:lineRule="auto"/>
        <w:jc w:val="lowKashida"/>
        <w:rPr>
          <w:rFonts w:ascii="Arial" w:hAnsi="Arial" w:cs="Arial"/>
          <w:bCs/>
        </w:rPr>
      </w:pPr>
      <w:r w:rsidRPr="00AF76C2">
        <w:rPr>
          <w:rFonts w:ascii="Arial" w:hAnsi="Arial" w:cs="Arial"/>
          <w:bCs/>
        </w:rPr>
        <w:t>Accomplish the following and explain your results:</w:t>
      </w:r>
    </w:p>
    <w:p w:rsidR="00164AB3" w:rsidRDefault="00164AB3" w:rsidP="00164AB3">
      <w:pPr>
        <w:numPr>
          <w:ilvl w:val="1"/>
          <w:numId w:val="13"/>
        </w:numPr>
        <w:spacing w:after="0" w:line="240" w:lineRule="auto"/>
        <w:jc w:val="lowKashida"/>
        <w:rPr>
          <w:rFonts w:ascii="Arial" w:hAnsi="Arial" w:cs="Arial"/>
        </w:rPr>
      </w:pPr>
      <w:r>
        <w:rPr>
          <w:rFonts w:ascii="Arial" w:hAnsi="Arial" w:cs="Arial"/>
        </w:rPr>
        <w:t>Tabulate your observations in the form of a table clearly showing the order of the connection of the probes to the terminals and the corresponding reading on the DMM.</w:t>
      </w:r>
    </w:p>
    <w:p w:rsidR="00164AB3" w:rsidRPr="00357283" w:rsidRDefault="00164AB3" w:rsidP="00164AB3">
      <w:pPr>
        <w:numPr>
          <w:ilvl w:val="1"/>
          <w:numId w:val="13"/>
        </w:numPr>
        <w:spacing w:after="0" w:line="240" w:lineRule="auto"/>
        <w:jc w:val="lowKashida"/>
        <w:rPr>
          <w:rFonts w:ascii="Arial" w:hAnsi="Arial" w:cs="Arial"/>
        </w:rPr>
      </w:pPr>
      <w:r>
        <w:rPr>
          <w:rFonts w:ascii="Arial" w:hAnsi="Arial" w:cs="Arial"/>
        </w:rPr>
        <w:t>Identify each of the terminals.</w:t>
      </w:r>
    </w:p>
    <w:p w:rsidR="00164AB3" w:rsidRDefault="00164AB3" w:rsidP="00164AB3">
      <w:pPr>
        <w:numPr>
          <w:ilvl w:val="1"/>
          <w:numId w:val="13"/>
        </w:numPr>
        <w:spacing w:after="0" w:line="240" w:lineRule="auto"/>
        <w:jc w:val="lowKashida"/>
        <w:rPr>
          <w:rFonts w:ascii="Arial" w:hAnsi="Arial" w:cs="Arial"/>
        </w:rPr>
      </w:pPr>
      <w:r>
        <w:rPr>
          <w:rFonts w:ascii="Arial" w:hAnsi="Arial" w:cs="Arial"/>
        </w:rPr>
        <w:t>Explain why the diode check reading for the collector base junction is lower than the emitter base junction?</w:t>
      </w:r>
    </w:p>
    <w:p w:rsidR="00164AB3" w:rsidRDefault="00164AB3" w:rsidP="00164AB3">
      <w:pPr>
        <w:numPr>
          <w:ilvl w:val="1"/>
          <w:numId w:val="13"/>
        </w:numPr>
        <w:spacing w:after="0" w:line="240" w:lineRule="auto"/>
        <w:jc w:val="lowKashida"/>
        <w:rPr>
          <w:rFonts w:ascii="Arial" w:hAnsi="Arial" w:cs="Arial"/>
        </w:rPr>
      </w:pPr>
      <w:r>
        <w:rPr>
          <w:rFonts w:ascii="Arial" w:hAnsi="Arial" w:cs="Arial"/>
        </w:rPr>
        <w:t>How will you determine whether the transistor is NPN or PNP type?</w:t>
      </w:r>
    </w:p>
    <w:p w:rsidR="00295477" w:rsidRDefault="00295477" w:rsidP="00295477">
      <w:pPr>
        <w:spacing w:after="0" w:line="240" w:lineRule="auto"/>
        <w:ind w:left="1440"/>
        <w:jc w:val="lowKashida"/>
        <w:rPr>
          <w:rFonts w:ascii="Arial" w:hAnsi="Arial" w:cs="Arial"/>
        </w:rPr>
      </w:pPr>
    </w:p>
    <w:p w:rsidR="00295477" w:rsidRPr="00534EC6" w:rsidRDefault="00295477" w:rsidP="00295477">
      <w:pPr>
        <w:spacing w:after="0" w:line="240" w:lineRule="auto"/>
        <w:ind w:left="720"/>
        <w:jc w:val="lowKashida"/>
        <w:rPr>
          <w:rFonts w:ascii="Arial" w:hAnsi="Arial" w:cs="Arial"/>
          <w:b/>
          <w:color w:val="FF0000"/>
          <w:sz w:val="36"/>
          <w:szCs w:val="36"/>
        </w:rPr>
      </w:pPr>
      <w:r w:rsidRPr="00534EC6">
        <w:rPr>
          <w:rFonts w:ascii="Arial" w:hAnsi="Arial" w:cs="Arial"/>
          <w:b/>
          <w:color w:val="FF0000"/>
          <w:sz w:val="36"/>
          <w:szCs w:val="36"/>
        </w:rPr>
        <w:t xml:space="preserve">Use these formulas to calculate values. </w:t>
      </w:r>
      <w:r w:rsidR="00A73285" w:rsidRPr="00534EC6">
        <w:rPr>
          <w:rFonts w:ascii="Arial" w:hAnsi="Arial" w:cs="Arial"/>
          <w:b/>
          <w:color w:val="FF0000"/>
          <w:sz w:val="36"/>
          <w:szCs w:val="36"/>
        </w:rPr>
        <w:t>You can t</w:t>
      </w:r>
      <w:r w:rsidRPr="00534EC6">
        <w:rPr>
          <w:rFonts w:ascii="Arial" w:hAnsi="Arial" w:cs="Arial"/>
          <w:b/>
          <w:color w:val="FF0000"/>
          <w:sz w:val="36"/>
          <w:szCs w:val="36"/>
        </w:rPr>
        <w:t>ake help from google.</w:t>
      </w:r>
    </w:p>
    <w:p w:rsidR="00164AB3" w:rsidRDefault="00295477" w:rsidP="00534EC6">
      <w:pPr>
        <w:jc w:val="center"/>
        <w:rPr>
          <w:rFonts w:ascii="Arial" w:hAnsi="Arial" w:cs="Arial"/>
          <w:b/>
          <w:bCs/>
          <w:sz w:val="28"/>
          <w:szCs w:val="28"/>
          <w:u w:val="single"/>
        </w:rPr>
      </w:pPr>
      <w:r>
        <w:rPr>
          <w:noProof/>
        </w:rPr>
        <w:drawing>
          <wp:inline distT="0" distB="0" distL="0" distR="0">
            <wp:extent cx="3585845" cy="1916430"/>
            <wp:effectExtent l="0" t="0" r="0" b="7620"/>
            <wp:docPr id="1" name="Picture 1" descr="Bipolar Transistor Tutorial, The BJT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polar Transistor Tutorial, The BJT Transis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5845" cy="1916430"/>
                    </a:xfrm>
                    <a:prstGeom prst="rect">
                      <a:avLst/>
                    </a:prstGeom>
                    <a:noFill/>
                    <a:ln>
                      <a:noFill/>
                    </a:ln>
                  </pic:spPr>
                </pic:pic>
              </a:graphicData>
            </a:graphic>
          </wp:inline>
        </w:drawing>
      </w:r>
    </w:p>
    <w:p w:rsidR="00162642" w:rsidRDefault="0026024E" w:rsidP="00534EC6">
      <w:pPr>
        <w:jc w:val="center"/>
        <w:rPr>
          <w:rFonts w:ascii="Arial" w:hAnsi="Arial" w:cs="Arial"/>
          <w:b/>
          <w:bCs/>
          <w:color w:val="FF0000"/>
          <w:sz w:val="28"/>
          <w:szCs w:val="28"/>
          <w:u w:val="single"/>
        </w:rPr>
      </w:pPr>
      <w:r>
        <w:rPr>
          <w:rFonts w:ascii="Arial" w:hAnsi="Arial" w:cs="Arial"/>
          <w:b/>
          <w:bCs/>
          <w:color w:val="FF0000"/>
          <w:sz w:val="28"/>
          <w:szCs w:val="28"/>
          <w:u w:val="single"/>
        </w:rPr>
        <w:t xml:space="preserve">Can take help: </w:t>
      </w:r>
      <w:hyperlink r:id="rId10" w:history="1">
        <w:r w:rsidR="00162642" w:rsidRPr="006B7951">
          <w:rPr>
            <w:rStyle w:val="Hyperlink"/>
            <w:rFonts w:ascii="Arial" w:hAnsi="Arial" w:cs="Arial"/>
            <w:b/>
            <w:bCs/>
            <w:sz w:val="28"/>
            <w:szCs w:val="28"/>
          </w:rPr>
          <w:t>https://www.youtube.com/watch?v=nCqQhqLTmxw</w:t>
        </w:r>
      </w:hyperlink>
    </w:p>
    <w:p w:rsidR="0026024E" w:rsidRDefault="0026024E" w:rsidP="00534EC6">
      <w:pPr>
        <w:jc w:val="center"/>
        <w:rPr>
          <w:rFonts w:ascii="Arial" w:hAnsi="Arial" w:cs="Arial"/>
          <w:b/>
          <w:bCs/>
          <w:color w:val="FF0000"/>
          <w:sz w:val="28"/>
          <w:szCs w:val="28"/>
          <w:u w:val="single"/>
        </w:rPr>
      </w:pPr>
      <w:r>
        <w:rPr>
          <w:rFonts w:ascii="Arial" w:hAnsi="Arial" w:cs="Arial"/>
          <w:b/>
          <w:bCs/>
          <w:color w:val="FF0000"/>
          <w:sz w:val="28"/>
          <w:szCs w:val="28"/>
          <w:u w:val="single"/>
        </w:rPr>
        <w:t xml:space="preserve">For simulation: </w:t>
      </w:r>
      <w:r w:rsidR="00914680">
        <w:rPr>
          <w:rFonts w:ascii="Arial" w:hAnsi="Arial" w:cs="Arial"/>
          <w:b/>
          <w:bCs/>
          <w:color w:val="FF0000"/>
          <w:sz w:val="28"/>
          <w:szCs w:val="28"/>
          <w:u w:val="single"/>
        </w:rPr>
        <w:t xml:space="preserve">use this BJT: </w:t>
      </w:r>
      <w:r w:rsidR="00C5276B">
        <w:rPr>
          <w:rFonts w:ascii="Arial" w:hAnsi="Arial" w:cs="Arial"/>
          <w:b/>
          <w:bCs/>
          <w:color w:val="FF0000"/>
          <w:sz w:val="28"/>
          <w:szCs w:val="28"/>
          <w:u w:val="single"/>
        </w:rPr>
        <w:t>Q2N3904</w:t>
      </w:r>
      <w:r w:rsidR="000650DC">
        <w:rPr>
          <w:rFonts w:ascii="Arial" w:hAnsi="Arial" w:cs="Arial"/>
          <w:b/>
          <w:bCs/>
          <w:color w:val="FF0000"/>
          <w:sz w:val="28"/>
          <w:szCs w:val="28"/>
          <w:u w:val="single"/>
        </w:rPr>
        <w:t xml:space="preserve"> in EVAL library</w:t>
      </w:r>
    </w:p>
    <w:p w:rsidR="00162642" w:rsidRPr="00162642" w:rsidRDefault="00162642" w:rsidP="00534EC6">
      <w:pPr>
        <w:jc w:val="center"/>
        <w:rPr>
          <w:rFonts w:ascii="Arial" w:hAnsi="Arial" w:cs="Arial"/>
          <w:b/>
          <w:bCs/>
          <w:color w:val="FF0000"/>
          <w:sz w:val="28"/>
          <w:szCs w:val="28"/>
          <w:u w:val="single"/>
        </w:rPr>
      </w:pPr>
      <w:r>
        <w:rPr>
          <w:noProof/>
        </w:rPr>
        <w:drawing>
          <wp:inline distT="0" distB="0" distL="0" distR="0" wp14:anchorId="704659A1" wp14:editId="0C7D7EA5">
            <wp:extent cx="1797966" cy="311691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949" cy="3122084"/>
                    </a:xfrm>
                    <a:prstGeom prst="rect">
                      <a:avLst/>
                    </a:prstGeom>
                  </pic:spPr>
                </pic:pic>
              </a:graphicData>
            </a:graphic>
          </wp:inline>
        </w:drawing>
      </w:r>
    </w:p>
    <w:p w:rsidR="00164AB3" w:rsidRDefault="00164AB3" w:rsidP="00164AB3">
      <w:pPr>
        <w:rPr>
          <w:rFonts w:ascii="Arial" w:hAnsi="Arial" w:cs="Arial"/>
          <w:b/>
          <w:bCs/>
          <w:sz w:val="28"/>
          <w:szCs w:val="28"/>
          <w:u w:val="single"/>
        </w:rPr>
      </w:pPr>
      <w:r>
        <w:rPr>
          <w:rFonts w:ascii="Arial" w:hAnsi="Arial" w:cs="Arial"/>
          <w:b/>
          <w:bCs/>
          <w:sz w:val="28"/>
          <w:szCs w:val="28"/>
          <w:u w:val="single"/>
        </w:rPr>
        <w:t xml:space="preserve">Exercise 2 Part A: </w:t>
      </w:r>
    </w:p>
    <w:p w:rsidR="00164AB3" w:rsidRDefault="00164AB3" w:rsidP="00164AB3">
      <w:pPr>
        <w:rPr>
          <w:rFonts w:ascii="Arial" w:hAnsi="Arial" w:cs="Arial"/>
          <w:b/>
          <w:bCs/>
          <w:sz w:val="28"/>
          <w:szCs w:val="28"/>
          <w:u w:val="single"/>
        </w:rPr>
      </w:pPr>
      <w:r>
        <w:rPr>
          <w:rFonts w:ascii="Arial" w:hAnsi="Arial" w:cs="Arial"/>
          <w:b/>
          <w:bCs/>
          <w:sz w:val="28"/>
          <w:szCs w:val="28"/>
          <w:u w:val="single"/>
        </w:rPr>
        <w:t>Common Emitter I-V Characteristics of the BJT (Simulation-I)</w:t>
      </w:r>
    </w:p>
    <w:p w:rsidR="00164AB3" w:rsidRPr="00902D59" w:rsidRDefault="00164AB3" w:rsidP="00164AB3">
      <w:pPr>
        <w:rPr>
          <w:rFonts w:ascii="Arial" w:hAnsi="Arial" w:cs="Arial"/>
          <w:b/>
          <w:bCs/>
          <w:sz w:val="28"/>
          <w:szCs w:val="28"/>
          <w:u w:val="single"/>
        </w:rPr>
      </w:pPr>
    </w:p>
    <w:p w:rsidR="00164AB3" w:rsidRPr="00AF76C2" w:rsidRDefault="00164AB3" w:rsidP="00164AB3">
      <w:pPr>
        <w:spacing w:after="0" w:line="240" w:lineRule="auto"/>
        <w:jc w:val="lowKashida"/>
        <w:rPr>
          <w:rFonts w:ascii="Arial" w:hAnsi="Arial" w:cs="Arial"/>
        </w:rPr>
      </w:pPr>
      <w:r w:rsidRPr="00AF76C2">
        <w:rPr>
          <w:rFonts w:ascii="Arial" w:hAnsi="Arial" w:cs="Arial"/>
        </w:rPr>
        <w:lastRenderedPageBreak/>
        <w:t>In this part the students will study the common emitter I-V characteristics of a BJT. In particular relationship between the collector current and the voltage that appears across the collector-emitter junction of the transistor will be observed. Further, the effect of various parameters like, saturation current, early voltage etc. on the transistor I-V characteristics will be studied.</w:t>
      </w:r>
    </w:p>
    <w:p w:rsidR="00164AB3" w:rsidRDefault="00164AB3" w:rsidP="00164AB3">
      <w:pPr>
        <w:pStyle w:val="ListParagraph"/>
        <w:jc w:val="center"/>
        <w:rPr>
          <w:rFonts w:ascii="Arial" w:hAnsi="Arial" w:cs="Arial"/>
          <w:b/>
          <w:bCs/>
        </w:rPr>
      </w:pPr>
    </w:p>
    <w:p w:rsidR="00164AB3" w:rsidRPr="004C0900" w:rsidRDefault="00164AB3" w:rsidP="00164AB3">
      <w:pPr>
        <w:jc w:val="lowKashida"/>
        <w:rPr>
          <w:rFonts w:ascii="Arial" w:hAnsi="Arial" w:cs="Arial"/>
          <w:b/>
        </w:rPr>
      </w:pPr>
      <w:r w:rsidRPr="004C0900">
        <w:rPr>
          <w:rFonts w:ascii="Arial" w:hAnsi="Arial" w:cs="Arial"/>
          <w:b/>
        </w:rPr>
        <w:t>Procedure:</w:t>
      </w:r>
    </w:p>
    <w:p w:rsidR="00164AB3" w:rsidRPr="002D4F57" w:rsidRDefault="00164AB3" w:rsidP="00164AB3">
      <w:pPr>
        <w:pStyle w:val="ListParagraph"/>
        <w:numPr>
          <w:ilvl w:val="0"/>
          <w:numId w:val="14"/>
        </w:numPr>
        <w:spacing w:after="0" w:line="240" w:lineRule="auto"/>
        <w:jc w:val="lowKashida"/>
        <w:rPr>
          <w:rFonts w:ascii="Arial" w:hAnsi="Arial" w:cs="Arial"/>
          <w:b/>
        </w:rPr>
      </w:pPr>
      <w:r>
        <w:rPr>
          <w:rFonts w:ascii="Arial" w:hAnsi="Arial" w:cs="Arial"/>
        </w:rPr>
        <w:t>Using OrCad PSpice software, draw the circuit as shown in figure 2A.</w:t>
      </w:r>
    </w:p>
    <w:p w:rsidR="00164AB3" w:rsidRPr="009464EC" w:rsidRDefault="00164AB3" w:rsidP="00164AB3">
      <w:pPr>
        <w:pStyle w:val="ListParagraph"/>
        <w:numPr>
          <w:ilvl w:val="0"/>
          <w:numId w:val="4"/>
        </w:numPr>
        <w:spacing w:after="0" w:line="240" w:lineRule="auto"/>
        <w:jc w:val="lowKashida"/>
        <w:rPr>
          <w:rFonts w:ascii="Arial" w:hAnsi="Arial" w:cs="Arial"/>
          <w:b/>
        </w:rPr>
      </w:pPr>
      <w:r>
        <w:rPr>
          <w:rFonts w:ascii="Arial" w:hAnsi="Arial" w:cs="Arial"/>
        </w:rPr>
        <w:t>The test circuit in figure 2A is used to determine the dependence of the collector current on the base-emitter voltage as well as the voltage applied at the collector. The source V</w:t>
      </w:r>
      <w:r w:rsidRPr="00D20EC4">
        <w:rPr>
          <w:rFonts w:ascii="Arial" w:hAnsi="Arial" w:cs="Arial"/>
          <w:vertAlign w:val="subscript"/>
        </w:rPr>
        <w:t>BB</w:t>
      </w:r>
      <w:r>
        <w:rPr>
          <w:rFonts w:ascii="Arial" w:hAnsi="Arial" w:cs="Arial"/>
        </w:rPr>
        <w:t xml:space="preserve"> in figure 2A controls the amount of base-emitter voltage and the current that enters the base terminal and the source VCC controls the voltage that appears at the collector terminal.</w:t>
      </w:r>
      <w:r w:rsidRPr="009464EC">
        <w:rPr>
          <w:rFonts w:ascii="Arial" w:hAnsi="Arial" w:cs="Arial"/>
        </w:rPr>
        <w:t xml:space="preserve"> </w:t>
      </w:r>
    </w:p>
    <w:p w:rsidR="00164AB3" w:rsidRPr="00F12F04" w:rsidRDefault="00164AB3" w:rsidP="00164AB3">
      <w:pPr>
        <w:pStyle w:val="ListParagraph"/>
        <w:numPr>
          <w:ilvl w:val="0"/>
          <w:numId w:val="14"/>
        </w:numPr>
        <w:spacing w:after="0" w:line="240" w:lineRule="auto"/>
        <w:jc w:val="lowKashida"/>
        <w:rPr>
          <w:rFonts w:ascii="Arial" w:hAnsi="Arial" w:cs="Arial"/>
          <w:b/>
        </w:rPr>
      </w:pPr>
      <w:r w:rsidRPr="00F12F04">
        <w:rPr>
          <w:rFonts w:ascii="Arial" w:hAnsi="Arial" w:cs="Arial"/>
        </w:rPr>
        <w:t xml:space="preserve">In the first simulation run, set the value of </w:t>
      </w:r>
      <w:r w:rsidRPr="00F12F04">
        <w:rPr>
          <w:rFonts w:ascii="Arial" w:hAnsi="Arial" w:cs="Arial"/>
          <w:b/>
        </w:rPr>
        <w:t>R</w:t>
      </w:r>
      <w:r w:rsidRPr="00F12F04">
        <w:rPr>
          <w:rFonts w:ascii="Arial" w:hAnsi="Arial" w:cs="Arial"/>
          <w:b/>
          <w:vertAlign w:val="subscript"/>
        </w:rPr>
        <w:t xml:space="preserve">1 </w:t>
      </w:r>
      <w:r w:rsidRPr="00F12F04">
        <w:rPr>
          <w:rFonts w:ascii="Arial" w:hAnsi="Arial" w:cs="Arial"/>
        </w:rPr>
        <w:t>=</w:t>
      </w:r>
      <w:r>
        <w:rPr>
          <w:rFonts w:ascii="Arial" w:hAnsi="Arial" w:cs="Arial"/>
        </w:rPr>
        <w:t xml:space="preserve"> </w:t>
      </w:r>
      <w:r w:rsidRPr="00F12F04">
        <w:rPr>
          <w:rFonts w:ascii="Arial" w:hAnsi="Arial" w:cs="Arial"/>
        </w:rPr>
        <w:t>1</w:t>
      </w:r>
      <w:r>
        <w:rPr>
          <w:rFonts w:ascii="Arial" w:hAnsi="Arial" w:cs="Arial"/>
        </w:rPr>
        <w:t>Ω.</w:t>
      </w:r>
    </w:p>
    <w:p w:rsidR="00164AB3" w:rsidRPr="00E3439B" w:rsidRDefault="00164AB3" w:rsidP="00164AB3">
      <w:pPr>
        <w:pStyle w:val="ListParagraph"/>
        <w:numPr>
          <w:ilvl w:val="0"/>
          <w:numId w:val="14"/>
        </w:numPr>
        <w:spacing w:after="0" w:line="240" w:lineRule="auto"/>
        <w:jc w:val="lowKashida"/>
        <w:rPr>
          <w:rFonts w:ascii="Arial" w:hAnsi="Arial" w:cs="Arial"/>
          <w:b/>
        </w:rPr>
      </w:pPr>
      <w:r>
        <w:rPr>
          <w:rFonts w:ascii="Arial" w:hAnsi="Arial" w:cs="Arial"/>
        </w:rPr>
        <w:t xml:space="preserve">Create an appropriate simulation profile and perform </w:t>
      </w:r>
      <w:r w:rsidRPr="0041647F">
        <w:rPr>
          <w:rFonts w:ascii="Arial" w:hAnsi="Arial" w:cs="Arial"/>
          <w:b/>
        </w:rPr>
        <w:t>DC Sweep Analysis</w:t>
      </w:r>
      <w:r>
        <w:rPr>
          <w:rFonts w:ascii="Arial" w:hAnsi="Arial" w:cs="Arial"/>
        </w:rPr>
        <w:t>.</w:t>
      </w:r>
    </w:p>
    <w:p w:rsidR="00164AB3" w:rsidRPr="00336976" w:rsidRDefault="00164AB3" w:rsidP="00164AB3">
      <w:pPr>
        <w:pStyle w:val="ListParagraph"/>
        <w:numPr>
          <w:ilvl w:val="0"/>
          <w:numId w:val="14"/>
        </w:numPr>
        <w:spacing w:after="0" w:line="240" w:lineRule="auto"/>
        <w:jc w:val="lowKashida"/>
        <w:rPr>
          <w:rFonts w:ascii="Arial" w:hAnsi="Arial" w:cs="Arial"/>
          <w:b/>
        </w:rPr>
      </w:pPr>
      <w:r>
        <w:rPr>
          <w:rFonts w:ascii="Arial" w:hAnsi="Arial" w:cs="Arial"/>
        </w:rPr>
        <w:t xml:space="preserve">In the </w:t>
      </w:r>
      <w:r w:rsidRPr="0041647F">
        <w:rPr>
          <w:rFonts w:ascii="Arial" w:hAnsi="Arial" w:cs="Arial"/>
          <w:b/>
        </w:rPr>
        <w:t>Primary Sweep</w:t>
      </w:r>
      <w:r>
        <w:rPr>
          <w:rFonts w:ascii="Arial" w:hAnsi="Arial" w:cs="Arial"/>
        </w:rPr>
        <w:t xml:space="preserve"> tab, specify the voltage source as VCC. Vary it from 0 to 30 V.</w:t>
      </w:r>
    </w:p>
    <w:p w:rsidR="00164AB3" w:rsidRPr="00665B89" w:rsidRDefault="00164AB3" w:rsidP="00164AB3">
      <w:pPr>
        <w:pStyle w:val="ListParagraph"/>
        <w:numPr>
          <w:ilvl w:val="0"/>
          <w:numId w:val="14"/>
        </w:numPr>
        <w:spacing w:after="0" w:line="240" w:lineRule="auto"/>
        <w:jc w:val="lowKashida"/>
        <w:rPr>
          <w:rFonts w:ascii="Arial" w:hAnsi="Arial" w:cs="Arial"/>
          <w:b/>
        </w:rPr>
      </w:pPr>
      <w:r>
        <w:rPr>
          <w:rFonts w:ascii="Arial" w:hAnsi="Arial" w:cs="Arial"/>
        </w:rPr>
        <w:t xml:space="preserve">Check the option for </w:t>
      </w:r>
      <w:r w:rsidRPr="0041647F">
        <w:rPr>
          <w:rFonts w:ascii="Arial" w:hAnsi="Arial" w:cs="Arial"/>
          <w:b/>
        </w:rPr>
        <w:t>Secondary Sweep</w:t>
      </w:r>
      <w:r>
        <w:rPr>
          <w:rFonts w:ascii="Arial" w:hAnsi="Arial" w:cs="Arial"/>
        </w:rPr>
        <w:t xml:space="preserve"> and specify the voltage source as VBB. Vary it from 0.4 to 0.7 V in steps of 0.05 V.</w:t>
      </w:r>
    </w:p>
    <w:p w:rsidR="00164AB3" w:rsidRPr="00895673" w:rsidRDefault="00164AB3" w:rsidP="00164AB3">
      <w:pPr>
        <w:pStyle w:val="ListParagraph"/>
        <w:numPr>
          <w:ilvl w:val="0"/>
          <w:numId w:val="14"/>
        </w:numPr>
        <w:spacing w:after="0" w:line="240" w:lineRule="auto"/>
        <w:jc w:val="lowKashida"/>
        <w:rPr>
          <w:rFonts w:ascii="Arial" w:hAnsi="Arial" w:cs="Arial"/>
          <w:b/>
        </w:rPr>
      </w:pPr>
      <w:r>
        <w:rPr>
          <w:rFonts w:ascii="Arial" w:hAnsi="Arial" w:cs="Arial"/>
        </w:rPr>
        <w:t>Run the simulation and make use of axis variables and traces to get a graph between the collector current</w:t>
      </w:r>
      <m:oMath>
        <m:sSub>
          <m:sSubPr>
            <m:ctrlPr>
              <w:rPr>
                <w:rFonts w:ascii="Cambria Math" w:hAnsi="Cambria Math" w:cs="Arial"/>
                <w:b/>
                <w:bCs/>
                <w:i/>
              </w:rPr>
            </m:ctrlPr>
          </m:sSubPr>
          <m:e>
            <m:r>
              <m:rPr>
                <m:sty m:val="bi"/>
              </m:rPr>
              <w:rPr>
                <w:rFonts w:ascii="Cambria Math" w:hAnsi="Cambria Math" w:cs="Arial"/>
              </w:rPr>
              <m:t>i</m:t>
            </m:r>
          </m:e>
          <m:sub>
            <m:r>
              <m:rPr>
                <m:sty m:val="bi"/>
              </m:rPr>
              <w:rPr>
                <w:rFonts w:ascii="Cambria Math" w:hAnsi="Cambria Math" w:cs="Arial"/>
              </w:rPr>
              <m:t>C</m:t>
            </m:r>
          </m:sub>
        </m:sSub>
      </m:oMath>
      <w:r>
        <w:rPr>
          <w:rFonts w:ascii="Arial" w:hAnsi="Arial" w:cs="Arial"/>
        </w:rPr>
        <w:t>and</w:t>
      </w:r>
      <m:oMath>
        <m:sSub>
          <m:sSubPr>
            <m:ctrlPr>
              <w:rPr>
                <w:rFonts w:ascii="Cambria Math" w:hAnsi="Cambria Math" w:cs="Arial"/>
                <w:b/>
                <w:bCs/>
                <w:i/>
              </w:rPr>
            </m:ctrlPr>
          </m:sSubPr>
          <m:e>
            <m:r>
              <m:rPr>
                <m:sty m:val="bi"/>
              </m:rPr>
              <w:rPr>
                <w:rFonts w:ascii="Cambria Math" w:hAnsi="Cambria Math" w:cs="Arial"/>
              </w:rPr>
              <m:t>v</m:t>
            </m:r>
          </m:e>
          <m:sub>
            <m:r>
              <m:rPr>
                <m:sty m:val="bi"/>
              </m:rPr>
              <w:rPr>
                <w:rFonts w:ascii="Cambria Math" w:hAnsi="Cambria Math" w:cs="Arial"/>
              </w:rPr>
              <m:t>CE</m:t>
            </m:r>
          </m:sub>
        </m:sSub>
      </m:oMath>
      <w:r>
        <w:rPr>
          <w:rFonts w:ascii="Arial" w:hAnsi="Arial" w:cs="Arial"/>
        </w:rPr>
        <w:t xml:space="preserve">. (Hint: The emitter is grounded so </w:t>
      </w:r>
      <m:oMath>
        <m:sSub>
          <m:sSubPr>
            <m:ctrlPr>
              <w:rPr>
                <w:rFonts w:ascii="Cambria Math" w:hAnsi="Cambria Math" w:cs="Arial"/>
                <w:b/>
                <w:bCs/>
                <w:i/>
              </w:rPr>
            </m:ctrlPr>
          </m:sSubPr>
          <m:e>
            <m:r>
              <m:rPr>
                <m:sty m:val="bi"/>
              </m:rPr>
              <w:rPr>
                <w:rFonts w:ascii="Cambria Math" w:hAnsi="Cambria Math" w:cs="Arial"/>
              </w:rPr>
              <m:t>v</m:t>
            </m:r>
          </m:e>
          <m:sub>
            <m:r>
              <m:rPr>
                <m:sty m:val="bi"/>
              </m:rPr>
              <w:rPr>
                <w:rFonts w:ascii="Cambria Math" w:hAnsi="Cambria Math" w:cs="Arial"/>
              </w:rPr>
              <m:t>CE</m:t>
            </m:r>
          </m:sub>
        </m:sSub>
      </m:oMath>
      <w:r>
        <w:rPr>
          <w:rFonts w:ascii="Arial" w:hAnsi="Arial" w:cs="Arial"/>
        </w:rPr>
        <w:t xml:space="preserve"> is effectively equal to V</w:t>
      </w:r>
      <w:r w:rsidRPr="00523106">
        <w:rPr>
          <w:rFonts w:ascii="Arial" w:hAnsi="Arial" w:cs="Arial"/>
          <w:vertAlign w:val="subscript"/>
        </w:rPr>
        <w:t>C</w:t>
      </w:r>
      <w:r>
        <w:rPr>
          <w:rFonts w:ascii="Arial" w:hAnsi="Arial" w:cs="Arial"/>
        </w:rPr>
        <w:t>).</w:t>
      </w:r>
    </w:p>
    <w:p w:rsidR="00164AB3" w:rsidRPr="009464EC" w:rsidRDefault="00164AB3" w:rsidP="00164AB3">
      <w:pPr>
        <w:pStyle w:val="ListParagraph"/>
        <w:numPr>
          <w:ilvl w:val="0"/>
          <w:numId w:val="14"/>
        </w:numPr>
        <w:spacing w:after="0" w:line="240" w:lineRule="auto"/>
        <w:jc w:val="lowKashida"/>
        <w:rPr>
          <w:rFonts w:ascii="Arial" w:hAnsi="Arial" w:cs="Arial"/>
          <w:b/>
        </w:rPr>
      </w:pPr>
      <w:r>
        <w:rPr>
          <w:rFonts w:ascii="Arial" w:hAnsi="Arial" w:cs="Arial"/>
        </w:rPr>
        <w:t>Use Axis Setting Option to get different views of the V-I curve. Select different settings and save the graphs that depict the BJT graphs which are easily readable.</w:t>
      </w:r>
    </w:p>
    <w:p w:rsidR="00164AB3" w:rsidRPr="009464EC" w:rsidRDefault="00164AB3" w:rsidP="00164AB3">
      <w:pPr>
        <w:pStyle w:val="ListParagraph"/>
        <w:numPr>
          <w:ilvl w:val="0"/>
          <w:numId w:val="14"/>
        </w:numPr>
        <w:spacing w:after="0" w:line="240" w:lineRule="auto"/>
        <w:jc w:val="lowKashida"/>
        <w:rPr>
          <w:rFonts w:ascii="Arial" w:hAnsi="Arial" w:cs="Arial"/>
          <w:b/>
        </w:rPr>
      </w:pPr>
      <w:r>
        <w:rPr>
          <w:rFonts w:ascii="Arial" w:hAnsi="Arial" w:cs="Arial"/>
        </w:rPr>
        <w:t xml:space="preserve">Now do a second simulation run using </w:t>
      </w:r>
      <w:r w:rsidRPr="00A0793C">
        <w:rPr>
          <w:rFonts w:ascii="Arial" w:hAnsi="Arial" w:cs="Arial"/>
          <w:b/>
        </w:rPr>
        <w:t>R</w:t>
      </w:r>
      <w:r w:rsidRPr="00A0793C">
        <w:rPr>
          <w:rFonts w:ascii="Arial" w:hAnsi="Arial" w:cs="Arial"/>
          <w:b/>
          <w:vertAlign w:val="subscript"/>
        </w:rPr>
        <w:t>1</w:t>
      </w:r>
      <w:r>
        <w:rPr>
          <w:rFonts w:ascii="Arial" w:hAnsi="Arial" w:cs="Arial"/>
        </w:rPr>
        <w:t xml:space="preserve"> = 220Ω. Repeat steps (4) to (8)</w:t>
      </w:r>
    </w:p>
    <w:p w:rsidR="00164AB3" w:rsidRPr="0097007C" w:rsidRDefault="00164AB3" w:rsidP="00164AB3">
      <w:pPr>
        <w:pStyle w:val="ListParagraph"/>
        <w:numPr>
          <w:ilvl w:val="0"/>
          <w:numId w:val="14"/>
        </w:numPr>
        <w:spacing w:after="0" w:line="240" w:lineRule="auto"/>
        <w:jc w:val="lowKashida"/>
        <w:rPr>
          <w:rFonts w:ascii="Arial" w:hAnsi="Arial" w:cs="Arial"/>
          <w:b/>
        </w:rPr>
      </w:pPr>
      <w:r>
        <w:rPr>
          <w:rFonts w:ascii="Arial" w:hAnsi="Arial" w:cs="Arial"/>
        </w:rPr>
        <w:t>Kindly make sure that your graph is neat, clear and labeled correctly.</w:t>
      </w:r>
    </w:p>
    <w:p w:rsidR="0097007C" w:rsidRDefault="0097007C" w:rsidP="00C25CCB">
      <w:pPr>
        <w:spacing w:after="0" w:line="240" w:lineRule="auto"/>
        <w:jc w:val="center"/>
        <w:rPr>
          <w:rFonts w:ascii="Arial" w:hAnsi="Arial" w:cs="Arial"/>
          <w:b/>
        </w:rPr>
      </w:pPr>
      <w:r>
        <w:rPr>
          <w:noProof/>
        </w:rPr>
        <w:drawing>
          <wp:inline distT="0" distB="0" distL="0" distR="0" wp14:anchorId="0AE3AC36" wp14:editId="3589F2B2">
            <wp:extent cx="4209845" cy="2472856"/>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8925" cy="2478190"/>
                    </a:xfrm>
                    <a:prstGeom prst="rect">
                      <a:avLst/>
                    </a:prstGeom>
                  </pic:spPr>
                </pic:pic>
              </a:graphicData>
            </a:graphic>
          </wp:inline>
        </w:drawing>
      </w:r>
    </w:p>
    <w:p w:rsidR="00C25CCB" w:rsidRPr="00E3439B" w:rsidRDefault="00C25CCB" w:rsidP="00C25CCB">
      <w:pPr>
        <w:ind w:left="720" w:firstLine="720"/>
        <w:jc w:val="center"/>
        <w:rPr>
          <w:rFonts w:ascii="Arial" w:hAnsi="Arial" w:cs="Arial"/>
          <w:b/>
        </w:rPr>
      </w:pPr>
      <w:r>
        <w:rPr>
          <w:rFonts w:ascii="Arial" w:hAnsi="Arial" w:cs="Arial"/>
          <w:b/>
        </w:rPr>
        <w:t>Figure 2A Test Circuit for Common Emitter Characteristics of BJT</w:t>
      </w:r>
    </w:p>
    <w:p w:rsidR="00C25CCB" w:rsidRPr="0097007C" w:rsidRDefault="00C25CCB" w:rsidP="00C25CCB">
      <w:pPr>
        <w:spacing w:after="0" w:line="240" w:lineRule="auto"/>
        <w:jc w:val="center"/>
        <w:rPr>
          <w:rFonts w:ascii="Arial" w:hAnsi="Arial" w:cs="Arial"/>
          <w:b/>
        </w:rPr>
      </w:pPr>
      <w:bookmarkStart w:id="2" w:name="_GoBack"/>
      <w:bookmarkEnd w:id="2"/>
    </w:p>
    <w:p w:rsidR="00164AB3" w:rsidRDefault="00164AB3" w:rsidP="00164AB3">
      <w:pPr>
        <w:jc w:val="center"/>
        <w:rPr>
          <w:rFonts w:ascii="Arial" w:hAnsi="Arial" w:cs="Arial"/>
          <w:b/>
        </w:rPr>
      </w:pPr>
      <w:r>
        <w:rPr>
          <w:rFonts w:ascii="Arial" w:hAnsi="Arial" w:cs="Arial"/>
          <w:b/>
          <w:noProof/>
        </w:rPr>
        <w:lastRenderedPageBreak/>
        <w:drawing>
          <wp:inline distT="0" distB="0" distL="0" distR="0" wp14:anchorId="2060D441" wp14:editId="3DBB9383">
            <wp:extent cx="3733800" cy="2200275"/>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33800" cy="2200275"/>
                    </a:xfrm>
                    <a:prstGeom prst="rect">
                      <a:avLst/>
                    </a:prstGeom>
                    <a:noFill/>
                    <a:ln w="9525">
                      <a:noFill/>
                      <a:miter lim="800000"/>
                      <a:headEnd/>
                      <a:tailEnd/>
                    </a:ln>
                  </pic:spPr>
                </pic:pic>
              </a:graphicData>
            </a:graphic>
          </wp:inline>
        </w:drawing>
      </w:r>
    </w:p>
    <w:p w:rsidR="00164AB3" w:rsidRDefault="00B27298" w:rsidP="00EF63CA">
      <w:pPr>
        <w:jc w:val="center"/>
        <w:rPr>
          <w:rFonts w:ascii="Arial" w:hAnsi="Arial" w:cs="Arial"/>
          <w:b/>
          <w:bCs/>
          <w:sz w:val="28"/>
          <w:szCs w:val="28"/>
        </w:rPr>
      </w:pPr>
      <w:r>
        <w:rPr>
          <w:noProof/>
        </w:rPr>
        <w:drawing>
          <wp:inline distT="0" distB="0" distL="0" distR="0" wp14:anchorId="5A060B91" wp14:editId="65B80F27">
            <wp:extent cx="5330838" cy="242108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393" cy="2426791"/>
                    </a:xfrm>
                    <a:prstGeom prst="rect">
                      <a:avLst/>
                    </a:prstGeom>
                  </pic:spPr>
                </pic:pic>
              </a:graphicData>
            </a:graphic>
          </wp:inline>
        </w:drawing>
      </w:r>
    </w:p>
    <w:p w:rsidR="00164AB3" w:rsidRDefault="00164AB3" w:rsidP="00164AB3">
      <w:pPr>
        <w:jc w:val="lowKashida"/>
        <w:rPr>
          <w:rFonts w:ascii="Arial" w:hAnsi="Arial" w:cs="Arial"/>
          <w:b/>
          <w:bCs/>
          <w:sz w:val="28"/>
          <w:szCs w:val="28"/>
        </w:rPr>
      </w:pPr>
      <w:r>
        <w:rPr>
          <w:rFonts w:ascii="Arial" w:hAnsi="Arial" w:cs="Arial"/>
          <w:b/>
          <w:bCs/>
          <w:sz w:val="28"/>
          <w:szCs w:val="28"/>
        </w:rPr>
        <w:t>Observations/Measurements</w:t>
      </w:r>
    </w:p>
    <w:p w:rsidR="00164AB3" w:rsidRPr="004C0900" w:rsidRDefault="00164AB3" w:rsidP="00164AB3">
      <w:pPr>
        <w:spacing w:after="0" w:line="240" w:lineRule="auto"/>
        <w:jc w:val="lowKashida"/>
        <w:rPr>
          <w:rFonts w:ascii="Arial" w:hAnsi="Arial" w:cs="Arial"/>
          <w:b/>
          <w:bCs/>
          <w:sz w:val="28"/>
          <w:szCs w:val="28"/>
        </w:rPr>
      </w:pPr>
      <w:r w:rsidRPr="004C0900">
        <w:rPr>
          <w:rFonts w:ascii="Arial" w:hAnsi="Arial" w:cs="Arial"/>
          <w:bCs/>
        </w:rPr>
        <w:t>Answer the following questions and include them in your report. Support your answers by mathematical equations where necessary.</w:t>
      </w:r>
    </w:p>
    <w:p w:rsidR="00164AB3" w:rsidRPr="003A3B88" w:rsidRDefault="00164AB3" w:rsidP="00164AB3">
      <w:pPr>
        <w:pStyle w:val="ListParagraph"/>
        <w:numPr>
          <w:ilvl w:val="1"/>
          <w:numId w:val="15"/>
        </w:numPr>
        <w:spacing w:after="0" w:line="240" w:lineRule="auto"/>
        <w:jc w:val="lowKashida"/>
        <w:rPr>
          <w:rFonts w:ascii="Arial" w:hAnsi="Arial" w:cs="Arial"/>
          <w:b/>
          <w:bCs/>
          <w:sz w:val="28"/>
          <w:szCs w:val="28"/>
        </w:rPr>
      </w:pPr>
      <w:r>
        <w:rPr>
          <w:rFonts w:ascii="Arial" w:hAnsi="Arial" w:cs="Arial"/>
          <w:bCs/>
          <w:szCs w:val="28"/>
        </w:rPr>
        <w:t>For each value of V</w:t>
      </w:r>
      <w:r w:rsidRPr="00A91B4B">
        <w:rPr>
          <w:rFonts w:ascii="Arial" w:hAnsi="Arial" w:cs="Arial"/>
          <w:bCs/>
          <w:szCs w:val="28"/>
          <w:vertAlign w:val="subscript"/>
        </w:rPr>
        <w:t>BB</w:t>
      </w:r>
      <w:r>
        <w:rPr>
          <w:rFonts w:ascii="Arial" w:hAnsi="Arial" w:cs="Arial"/>
          <w:bCs/>
          <w:szCs w:val="28"/>
        </w:rPr>
        <w:t>, (in steps of 0.1V) calculate the value of the base current.</w:t>
      </w:r>
    </w:p>
    <w:p w:rsidR="00164AB3" w:rsidRPr="00515A6F" w:rsidRDefault="00164AB3" w:rsidP="00164AB3">
      <w:pPr>
        <w:pStyle w:val="ListParagraph"/>
        <w:numPr>
          <w:ilvl w:val="1"/>
          <w:numId w:val="15"/>
        </w:numPr>
        <w:spacing w:after="0" w:line="240" w:lineRule="auto"/>
        <w:jc w:val="lowKashida"/>
        <w:rPr>
          <w:rFonts w:ascii="Arial" w:hAnsi="Arial" w:cs="Arial"/>
          <w:b/>
          <w:bCs/>
          <w:sz w:val="28"/>
          <w:szCs w:val="28"/>
        </w:rPr>
      </w:pPr>
      <w:r>
        <w:rPr>
          <w:rFonts w:ascii="Arial" w:hAnsi="Arial" w:cs="Arial"/>
          <w:bCs/>
        </w:rPr>
        <w:t>Calculate the average value of β for each value of base current. Comment on and explain the trend that you observe.</w:t>
      </w:r>
    </w:p>
    <w:p w:rsidR="00164AB3" w:rsidRPr="00D30079" w:rsidRDefault="00164AB3" w:rsidP="00164AB3">
      <w:pPr>
        <w:pStyle w:val="ListParagraph"/>
        <w:numPr>
          <w:ilvl w:val="1"/>
          <w:numId w:val="15"/>
        </w:numPr>
        <w:spacing w:after="0" w:line="240" w:lineRule="auto"/>
        <w:jc w:val="lowKashida"/>
        <w:rPr>
          <w:rFonts w:ascii="Arial" w:hAnsi="Arial" w:cs="Arial"/>
          <w:b/>
          <w:bCs/>
          <w:sz w:val="28"/>
          <w:szCs w:val="28"/>
        </w:rPr>
      </w:pPr>
      <w:r>
        <w:rPr>
          <w:rFonts w:ascii="Arial" w:hAnsi="Arial" w:cs="Arial"/>
          <w:bCs/>
        </w:rPr>
        <w:t>On the I</w:t>
      </w:r>
      <w:r w:rsidRPr="00A91B4B">
        <w:rPr>
          <w:rFonts w:ascii="Arial" w:hAnsi="Arial" w:cs="Arial"/>
          <w:bCs/>
          <w:vertAlign w:val="subscript"/>
        </w:rPr>
        <w:t>C</w:t>
      </w:r>
      <w:r>
        <w:rPr>
          <w:rFonts w:ascii="Arial" w:hAnsi="Arial" w:cs="Arial"/>
          <w:bCs/>
        </w:rPr>
        <w:t xml:space="preserve"> versus V</w:t>
      </w:r>
      <w:r w:rsidRPr="00A91B4B">
        <w:rPr>
          <w:rFonts w:ascii="Arial" w:hAnsi="Arial" w:cs="Arial"/>
          <w:bCs/>
          <w:vertAlign w:val="subscript"/>
        </w:rPr>
        <w:t>CE</w:t>
      </w:r>
      <w:r>
        <w:rPr>
          <w:rFonts w:ascii="Arial" w:hAnsi="Arial" w:cs="Arial"/>
          <w:bCs/>
        </w:rPr>
        <w:t xml:space="preserve"> plot, identify each region of operation of the transistor.</w:t>
      </w:r>
    </w:p>
    <w:p w:rsidR="00164AB3" w:rsidRPr="006D3206" w:rsidRDefault="00164AB3" w:rsidP="00164AB3">
      <w:pPr>
        <w:pStyle w:val="ListParagraph"/>
        <w:numPr>
          <w:ilvl w:val="1"/>
          <w:numId w:val="15"/>
        </w:numPr>
        <w:spacing w:after="0" w:line="240" w:lineRule="auto"/>
        <w:jc w:val="lowKashida"/>
        <w:rPr>
          <w:rFonts w:ascii="Arial" w:hAnsi="Arial" w:cs="Arial"/>
          <w:b/>
          <w:bCs/>
          <w:sz w:val="28"/>
          <w:szCs w:val="28"/>
        </w:rPr>
      </w:pPr>
      <w:r>
        <w:rPr>
          <w:rFonts w:ascii="Arial" w:hAnsi="Arial" w:cs="Arial"/>
          <w:bCs/>
        </w:rPr>
        <w:t>Why does the graph of the collector current have a considerable slope in the active region of the transistor? Explain.</w:t>
      </w:r>
    </w:p>
    <w:p w:rsidR="00164AB3" w:rsidRPr="00937DB2" w:rsidRDefault="00164AB3" w:rsidP="00164AB3">
      <w:pPr>
        <w:pStyle w:val="ListParagraph"/>
        <w:numPr>
          <w:ilvl w:val="1"/>
          <w:numId w:val="15"/>
        </w:numPr>
        <w:spacing w:after="0" w:line="240" w:lineRule="auto"/>
        <w:jc w:val="lowKashida"/>
        <w:rPr>
          <w:rFonts w:ascii="Arial" w:hAnsi="Arial" w:cs="Arial"/>
          <w:b/>
          <w:bCs/>
          <w:sz w:val="28"/>
          <w:szCs w:val="28"/>
        </w:rPr>
      </w:pPr>
      <w:r>
        <w:rPr>
          <w:rFonts w:ascii="Arial" w:hAnsi="Arial" w:cs="Arial"/>
          <w:bCs/>
        </w:rPr>
        <w:t xml:space="preserve">Calculate the </w:t>
      </w:r>
      <w:r w:rsidRPr="00937DB2">
        <w:rPr>
          <w:rFonts w:ascii="Arial" w:hAnsi="Arial" w:cs="Arial"/>
          <w:b/>
          <w:bCs/>
        </w:rPr>
        <w:t>Early voltage</w:t>
      </w:r>
      <w:r>
        <w:rPr>
          <w:rFonts w:ascii="Arial" w:hAnsi="Arial" w:cs="Arial"/>
          <w:bCs/>
        </w:rPr>
        <w:t xml:space="preserve"> of the transistor using the plot that you have obtained.</w:t>
      </w:r>
    </w:p>
    <w:p w:rsidR="00164AB3" w:rsidRPr="00886438" w:rsidRDefault="00164AB3" w:rsidP="00164AB3">
      <w:pPr>
        <w:pStyle w:val="ListParagraph"/>
        <w:numPr>
          <w:ilvl w:val="1"/>
          <w:numId w:val="15"/>
        </w:numPr>
        <w:spacing w:after="0" w:line="240" w:lineRule="auto"/>
        <w:jc w:val="lowKashida"/>
        <w:rPr>
          <w:rFonts w:ascii="Arial" w:hAnsi="Arial" w:cs="Arial"/>
          <w:b/>
          <w:bCs/>
          <w:sz w:val="28"/>
          <w:szCs w:val="28"/>
        </w:rPr>
      </w:pPr>
      <w:r>
        <w:rPr>
          <w:rFonts w:ascii="Arial" w:hAnsi="Arial" w:cs="Arial"/>
          <w:bCs/>
        </w:rPr>
        <w:t>Now open the PSpice model (Right click on the part and select PSpice Model) of the transistor and compare the calculated value of Early voltage with the one specified in the model. Are they the same?</w:t>
      </w:r>
    </w:p>
    <w:p w:rsidR="00164AB3" w:rsidRPr="00886438" w:rsidRDefault="00164AB3" w:rsidP="00164AB3">
      <w:pPr>
        <w:pStyle w:val="ListParagraph"/>
        <w:numPr>
          <w:ilvl w:val="1"/>
          <w:numId w:val="15"/>
        </w:numPr>
        <w:spacing w:after="0" w:line="240" w:lineRule="auto"/>
        <w:jc w:val="lowKashida"/>
        <w:rPr>
          <w:rFonts w:ascii="Arial" w:hAnsi="Arial" w:cs="Arial"/>
          <w:b/>
          <w:bCs/>
          <w:sz w:val="28"/>
          <w:szCs w:val="28"/>
        </w:rPr>
      </w:pPr>
      <w:r>
        <w:rPr>
          <w:rFonts w:ascii="Arial" w:hAnsi="Arial" w:cs="Arial"/>
          <w:bCs/>
        </w:rPr>
        <w:lastRenderedPageBreak/>
        <w:t>Try modifying the value of the Early Voltage specified in the PSpice Model and run the simulation again. Is there any effect on the I-V characteristics?</w:t>
      </w:r>
    </w:p>
    <w:p w:rsidR="00164AB3" w:rsidRPr="000E6A4E" w:rsidRDefault="00164AB3" w:rsidP="00164AB3">
      <w:pPr>
        <w:pStyle w:val="ListParagraph"/>
        <w:numPr>
          <w:ilvl w:val="1"/>
          <w:numId w:val="15"/>
        </w:numPr>
        <w:spacing w:after="0" w:line="240" w:lineRule="auto"/>
        <w:rPr>
          <w:rFonts w:ascii="Arial" w:hAnsi="Arial" w:cs="Arial"/>
          <w:b/>
          <w:bCs/>
        </w:rPr>
      </w:pPr>
      <w:r w:rsidRPr="00886438">
        <w:rPr>
          <w:rFonts w:ascii="Arial" w:hAnsi="Arial" w:cs="Arial"/>
          <w:bCs/>
        </w:rPr>
        <w:t xml:space="preserve">Try modifying the value of the forward saturation current </w:t>
      </w:r>
      <w:r w:rsidRPr="00183742">
        <w:rPr>
          <w:rFonts w:ascii="Arial" w:hAnsi="Arial" w:cs="Arial"/>
          <w:b/>
          <w:i/>
          <w:iCs/>
        </w:rPr>
        <w:t>I</w:t>
      </w:r>
      <w:r w:rsidRPr="00183742">
        <w:rPr>
          <w:rFonts w:ascii="Arial" w:hAnsi="Arial" w:cs="Arial"/>
          <w:b/>
          <w:i/>
          <w:iCs/>
          <w:vertAlign w:val="subscript"/>
        </w:rPr>
        <w:t>s</w:t>
      </w:r>
      <w:r w:rsidRPr="00886438">
        <w:rPr>
          <w:rFonts w:ascii="Arial" w:hAnsi="Arial" w:cs="Arial"/>
          <w:bCs/>
        </w:rPr>
        <w:t xml:space="preserve"> and run the simulation again. Do you expect any change in the characteristics? Is the plot according to your expectations?</w:t>
      </w:r>
    </w:p>
    <w:p w:rsidR="00164AB3" w:rsidRDefault="00164AB3" w:rsidP="00164AB3">
      <w:pPr>
        <w:pStyle w:val="ListParagraph"/>
        <w:ind w:left="1440"/>
        <w:rPr>
          <w:rFonts w:ascii="Arial" w:hAnsi="Arial" w:cs="Arial"/>
          <w:bCs/>
        </w:rPr>
      </w:pPr>
    </w:p>
    <w:p w:rsidR="00164AB3" w:rsidRPr="000E6A4E" w:rsidRDefault="00164AB3" w:rsidP="00164AB3">
      <w:pPr>
        <w:pStyle w:val="ListParagraph"/>
        <w:ind w:left="0"/>
        <w:rPr>
          <w:rFonts w:ascii="Arial" w:hAnsi="Arial" w:cs="Arial"/>
          <w:b/>
          <w:bCs/>
        </w:rPr>
      </w:pPr>
      <w:r>
        <w:rPr>
          <w:rFonts w:ascii="Arial" w:hAnsi="Arial" w:cs="Arial"/>
          <w:b/>
          <w:bCs/>
        </w:rPr>
        <w:t>CAUTION: -</w:t>
      </w:r>
      <w:r>
        <w:rPr>
          <w:rFonts w:ascii="Arial" w:hAnsi="Arial" w:cs="Arial"/>
          <w:b/>
          <w:bCs/>
        </w:rPr>
        <w:tab/>
        <w:t xml:space="preserve">Be sure to reset any changes you make in the SPICE models of the parts or your subsequent simulations will be affected. </w:t>
      </w:r>
    </w:p>
    <w:p w:rsidR="00164AB3" w:rsidRDefault="00164AB3" w:rsidP="00164AB3">
      <w:pPr>
        <w:jc w:val="lowKashida"/>
        <w:rPr>
          <w:rFonts w:ascii="Arial" w:hAnsi="Arial" w:cs="Arial"/>
          <w:b/>
          <w:bCs/>
          <w:sz w:val="28"/>
          <w:szCs w:val="28"/>
          <w:u w:val="single"/>
        </w:rPr>
      </w:pPr>
    </w:p>
    <w:p w:rsidR="00164AB3" w:rsidRDefault="00164AB3" w:rsidP="00164AB3">
      <w:pPr>
        <w:jc w:val="lowKashida"/>
        <w:rPr>
          <w:rFonts w:ascii="Arial" w:hAnsi="Arial" w:cs="Arial"/>
          <w:b/>
          <w:bCs/>
          <w:sz w:val="28"/>
          <w:szCs w:val="28"/>
          <w:u w:val="single"/>
        </w:rPr>
      </w:pPr>
    </w:p>
    <w:p w:rsidR="00164AB3" w:rsidRDefault="00164AB3" w:rsidP="00164AB3">
      <w:pPr>
        <w:jc w:val="lowKashida"/>
        <w:rPr>
          <w:rFonts w:ascii="Arial" w:hAnsi="Arial" w:cs="Arial"/>
          <w:b/>
          <w:bCs/>
          <w:sz w:val="28"/>
          <w:szCs w:val="28"/>
          <w:u w:val="single"/>
        </w:rPr>
      </w:pPr>
      <w:r>
        <w:rPr>
          <w:rFonts w:ascii="Arial" w:hAnsi="Arial" w:cs="Arial"/>
          <w:b/>
          <w:bCs/>
          <w:sz w:val="28"/>
          <w:szCs w:val="28"/>
          <w:u w:val="single"/>
        </w:rPr>
        <w:t xml:space="preserve">Exercise 2 Part B: </w:t>
      </w:r>
    </w:p>
    <w:p w:rsidR="00164AB3" w:rsidRDefault="00164AB3" w:rsidP="00164AB3">
      <w:pPr>
        <w:rPr>
          <w:rFonts w:ascii="Arial" w:hAnsi="Arial" w:cs="Arial"/>
          <w:b/>
          <w:bCs/>
          <w:sz w:val="28"/>
          <w:szCs w:val="28"/>
          <w:u w:val="single"/>
        </w:rPr>
      </w:pPr>
      <w:r>
        <w:rPr>
          <w:rFonts w:ascii="Arial" w:hAnsi="Arial" w:cs="Arial"/>
          <w:b/>
          <w:bCs/>
          <w:sz w:val="28"/>
          <w:szCs w:val="28"/>
          <w:u w:val="single"/>
        </w:rPr>
        <w:t>Common Emitter I-V Characteristics of the BJT (Implementation-II)</w:t>
      </w:r>
    </w:p>
    <w:p w:rsidR="00164AB3" w:rsidRPr="0075254A" w:rsidRDefault="00164AB3" w:rsidP="00164AB3">
      <w:pPr>
        <w:jc w:val="lowKashida"/>
        <w:rPr>
          <w:rFonts w:ascii="Arial" w:hAnsi="Arial" w:cs="Arial"/>
          <w:b/>
          <w:bCs/>
          <w:sz w:val="28"/>
          <w:szCs w:val="28"/>
          <w:u w:val="single"/>
        </w:rPr>
      </w:pPr>
    </w:p>
    <w:p w:rsidR="00164AB3" w:rsidRPr="004C0900" w:rsidRDefault="00164AB3" w:rsidP="00164AB3">
      <w:pPr>
        <w:spacing w:after="0" w:line="240" w:lineRule="auto"/>
        <w:jc w:val="lowKashida"/>
        <w:rPr>
          <w:rFonts w:ascii="Arial" w:hAnsi="Arial" w:cs="Arial"/>
          <w:sz w:val="28"/>
          <w:szCs w:val="28"/>
        </w:rPr>
      </w:pPr>
      <w:r w:rsidRPr="004C0900">
        <w:rPr>
          <w:rFonts w:ascii="Arial" w:hAnsi="Arial" w:cs="Arial"/>
        </w:rPr>
        <w:t>This exercise involves the implementation of a circuit to test the I-V characteristic of a BJT which you have extensively studied through the simulation phase of the experiment.</w:t>
      </w:r>
    </w:p>
    <w:p w:rsidR="00164AB3" w:rsidRPr="00194768" w:rsidRDefault="00164AB3" w:rsidP="00164AB3">
      <w:pPr>
        <w:pStyle w:val="ListParagraph"/>
        <w:numPr>
          <w:ilvl w:val="1"/>
          <w:numId w:val="16"/>
        </w:numPr>
        <w:spacing w:after="0" w:line="240" w:lineRule="auto"/>
        <w:jc w:val="lowKashida"/>
        <w:rPr>
          <w:rFonts w:ascii="Arial" w:hAnsi="Arial" w:cs="Arial"/>
          <w:sz w:val="28"/>
          <w:szCs w:val="28"/>
        </w:rPr>
      </w:pPr>
      <w:r>
        <w:rPr>
          <w:rFonts w:ascii="Arial" w:hAnsi="Arial" w:cs="Arial"/>
        </w:rPr>
        <w:t>Patch the circuit as shown in figure 2B.</w:t>
      </w:r>
    </w:p>
    <w:p w:rsidR="00164AB3" w:rsidRPr="00CC627E" w:rsidRDefault="00164AB3" w:rsidP="00164AB3">
      <w:pPr>
        <w:pStyle w:val="ListParagraph"/>
        <w:numPr>
          <w:ilvl w:val="1"/>
          <w:numId w:val="16"/>
        </w:numPr>
        <w:spacing w:after="0" w:line="240" w:lineRule="auto"/>
        <w:jc w:val="lowKashida"/>
        <w:rPr>
          <w:rFonts w:ascii="Arial" w:hAnsi="Arial" w:cs="Arial"/>
          <w:sz w:val="28"/>
          <w:szCs w:val="28"/>
        </w:rPr>
      </w:pPr>
      <w:r>
        <w:rPr>
          <w:rFonts w:ascii="Arial" w:hAnsi="Arial" w:cs="Arial"/>
        </w:rPr>
        <w:t>For a fixed value of V</w:t>
      </w:r>
      <w:r w:rsidRPr="006F5E4C">
        <w:rPr>
          <w:rFonts w:ascii="Arial" w:hAnsi="Arial" w:cs="Arial"/>
          <w:vertAlign w:val="subscript"/>
        </w:rPr>
        <w:t>BB</w:t>
      </w:r>
      <w:r>
        <w:rPr>
          <w:rFonts w:ascii="Arial" w:hAnsi="Arial" w:cs="Arial"/>
        </w:rPr>
        <w:t>, vary V</w:t>
      </w:r>
      <w:r w:rsidRPr="006F5E4C">
        <w:rPr>
          <w:rFonts w:ascii="Arial" w:hAnsi="Arial" w:cs="Arial"/>
          <w:vertAlign w:val="subscript"/>
        </w:rPr>
        <w:t>CC</w:t>
      </w:r>
      <w:r>
        <w:rPr>
          <w:rFonts w:ascii="Arial" w:hAnsi="Arial" w:cs="Arial"/>
        </w:rPr>
        <w:t xml:space="preserve"> in steps of 1V and record the values of I</w:t>
      </w:r>
      <w:r w:rsidRPr="006F5E4C">
        <w:rPr>
          <w:rFonts w:ascii="Arial" w:hAnsi="Arial" w:cs="Arial"/>
          <w:vertAlign w:val="subscript"/>
        </w:rPr>
        <w:t>B</w:t>
      </w:r>
      <w:r>
        <w:rPr>
          <w:rFonts w:ascii="Arial" w:hAnsi="Arial" w:cs="Arial"/>
        </w:rPr>
        <w:t>, I</w:t>
      </w:r>
      <w:r w:rsidRPr="006F5E4C">
        <w:rPr>
          <w:rFonts w:ascii="Arial" w:hAnsi="Arial" w:cs="Arial"/>
          <w:vertAlign w:val="subscript"/>
        </w:rPr>
        <w:t>C</w:t>
      </w:r>
      <w:r>
        <w:rPr>
          <w:rFonts w:ascii="Arial" w:hAnsi="Arial" w:cs="Arial"/>
        </w:rPr>
        <w:t xml:space="preserve"> and V</w:t>
      </w:r>
      <w:r w:rsidRPr="006F5E4C">
        <w:rPr>
          <w:rFonts w:ascii="Arial" w:hAnsi="Arial" w:cs="Arial"/>
          <w:vertAlign w:val="subscript"/>
        </w:rPr>
        <w:t>CE</w:t>
      </w:r>
      <w:r>
        <w:rPr>
          <w:rFonts w:ascii="Arial" w:hAnsi="Arial" w:cs="Arial"/>
        </w:rPr>
        <w:t>. Take sufficient readings.</w:t>
      </w:r>
    </w:p>
    <w:p w:rsidR="00164AB3" w:rsidRPr="00CE1589" w:rsidRDefault="00164AB3" w:rsidP="00164AB3">
      <w:pPr>
        <w:pStyle w:val="ListParagraph"/>
        <w:numPr>
          <w:ilvl w:val="1"/>
          <w:numId w:val="16"/>
        </w:numPr>
        <w:spacing w:after="0" w:line="240" w:lineRule="auto"/>
        <w:jc w:val="lowKashida"/>
        <w:rPr>
          <w:rFonts w:ascii="Arial" w:hAnsi="Arial" w:cs="Arial"/>
          <w:sz w:val="28"/>
          <w:szCs w:val="28"/>
        </w:rPr>
      </w:pPr>
      <w:r>
        <w:rPr>
          <w:rFonts w:ascii="Arial" w:hAnsi="Arial" w:cs="Arial"/>
        </w:rPr>
        <w:t>Change the value of V</w:t>
      </w:r>
      <w:r w:rsidRPr="006F5E4C">
        <w:rPr>
          <w:rFonts w:ascii="Arial" w:hAnsi="Arial" w:cs="Arial"/>
          <w:vertAlign w:val="subscript"/>
        </w:rPr>
        <w:t>BB</w:t>
      </w:r>
      <w:r>
        <w:rPr>
          <w:rFonts w:ascii="Arial" w:hAnsi="Arial" w:cs="Arial"/>
        </w:rPr>
        <w:t xml:space="preserve"> in steps of 0.1V and for each valve of V</w:t>
      </w:r>
      <w:r w:rsidRPr="006F5E4C">
        <w:rPr>
          <w:rFonts w:ascii="Arial" w:hAnsi="Arial" w:cs="Arial"/>
          <w:vertAlign w:val="subscript"/>
        </w:rPr>
        <w:t>BB</w:t>
      </w:r>
      <w:r>
        <w:rPr>
          <w:rFonts w:ascii="Arial" w:hAnsi="Arial" w:cs="Arial"/>
        </w:rPr>
        <w:t xml:space="preserve"> ,calculate and tabulate the values of β.</w:t>
      </w:r>
    </w:p>
    <w:p w:rsidR="00164AB3" w:rsidRPr="00CE1589" w:rsidRDefault="00164AB3" w:rsidP="00164AB3">
      <w:pPr>
        <w:pStyle w:val="ListParagraph"/>
        <w:numPr>
          <w:ilvl w:val="1"/>
          <w:numId w:val="16"/>
        </w:numPr>
        <w:spacing w:after="0" w:line="240" w:lineRule="auto"/>
        <w:jc w:val="lowKashida"/>
        <w:rPr>
          <w:rFonts w:ascii="Arial" w:hAnsi="Arial" w:cs="Arial"/>
          <w:sz w:val="28"/>
          <w:szCs w:val="28"/>
        </w:rPr>
      </w:pPr>
      <w:r>
        <w:rPr>
          <w:rFonts w:ascii="Arial" w:hAnsi="Arial" w:cs="Arial"/>
        </w:rPr>
        <w:t>Plot the collector current versus collector emitter voltage using your data points in MS Excel and include it in your report</w:t>
      </w:r>
    </w:p>
    <w:p w:rsidR="00164AB3" w:rsidRDefault="00164AB3" w:rsidP="00164AB3">
      <w:pPr>
        <w:jc w:val="center"/>
        <w:rPr>
          <w:rFonts w:ascii="Arial" w:hAnsi="Arial" w:cs="Arial"/>
          <w:b/>
          <w:bCs/>
          <w:sz w:val="28"/>
          <w:szCs w:val="28"/>
        </w:rPr>
      </w:pPr>
    </w:p>
    <w:p w:rsidR="00164AB3" w:rsidRDefault="00164AB3" w:rsidP="00164AB3">
      <w:pPr>
        <w:jc w:val="center"/>
        <w:rPr>
          <w:rFonts w:ascii="Arial" w:hAnsi="Arial" w:cs="Arial"/>
          <w:b/>
          <w:bCs/>
          <w:sz w:val="28"/>
          <w:szCs w:val="28"/>
        </w:rPr>
      </w:pPr>
      <w:r w:rsidRPr="00A50BA2">
        <w:rPr>
          <w:rFonts w:ascii="Arial" w:hAnsi="Arial" w:cs="Arial"/>
          <w:b/>
          <w:bCs/>
          <w:noProof/>
          <w:sz w:val="28"/>
          <w:szCs w:val="28"/>
        </w:rPr>
        <w:drawing>
          <wp:inline distT="0" distB="0" distL="0" distR="0" wp14:anchorId="47A9FB3E" wp14:editId="5F184D37">
            <wp:extent cx="3733800" cy="2200275"/>
            <wp:effectExtent l="0" t="0" r="0"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33800" cy="2200275"/>
                    </a:xfrm>
                    <a:prstGeom prst="rect">
                      <a:avLst/>
                    </a:prstGeom>
                    <a:noFill/>
                    <a:ln w="9525">
                      <a:noFill/>
                      <a:miter lim="800000"/>
                      <a:headEnd/>
                      <a:tailEnd/>
                    </a:ln>
                  </pic:spPr>
                </pic:pic>
              </a:graphicData>
            </a:graphic>
          </wp:inline>
        </w:drawing>
      </w:r>
    </w:p>
    <w:p w:rsidR="00164AB3" w:rsidRDefault="00164AB3" w:rsidP="00164AB3">
      <w:pPr>
        <w:pStyle w:val="ListParagraph"/>
        <w:jc w:val="center"/>
        <w:rPr>
          <w:rFonts w:ascii="Arial" w:hAnsi="Arial" w:cs="Arial"/>
          <w:b/>
          <w:bCs/>
        </w:rPr>
      </w:pPr>
      <w:r>
        <w:rPr>
          <w:rFonts w:ascii="Arial" w:hAnsi="Arial" w:cs="Arial"/>
          <w:b/>
          <w:bCs/>
        </w:rPr>
        <w:t>Figure 2B</w:t>
      </w:r>
      <w:r w:rsidRPr="00CA3A45">
        <w:rPr>
          <w:rFonts w:ascii="Arial" w:hAnsi="Arial" w:cs="Arial"/>
          <w:b/>
          <w:bCs/>
        </w:rPr>
        <w:t xml:space="preserve"> – Circuit</w:t>
      </w:r>
      <w:r>
        <w:rPr>
          <w:rFonts w:ascii="Arial" w:hAnsi="Arial" w:cs="Arial"/>
          <w:b/>
          <w:bCs/>
        </w:rPr>
        <w:t xml:space="preserve"> Diagram for Implementation-II</w:t>
      </w:r>
    </w:p>
    <w:p w:rsidR="00164AB3" w:rsidRDefault="00164AB3" w:rsidP="00164AB3">
      <w:pPr>
        <w:pStyle w:val="ListParagraph"/>
        <w:jc w:val="center"/>
        <w:rPr>
          <w:rFonts w:ascii="Arial" w:hAnsi="Arial" w:cs="Arial"/>
          <w:b/>
          <w:bCs/>
        </w:rPr>
      </w:pPr>
    </w:p>
    <w:p w:rsidR="00164AB3" w:rsidRDefault="00164AB3" w:rsidP="00164AB3">
      <w:pPr>
        <w:pStyle w:val="ListParagraph"/>
        <w:jc w:val="center"/>
        <w:rPr>
          <w:rFonts w:ascii="Arial" w:hAnsi="Arial" w:cs="Arial"/>
          <w:b/>
          <w:bCs/>
        </w:rPr>
      </w:pPr>
    </w:p>
    <w:p w:rsidR="00164AB3" w:rsidRDefault="00164AB3" w:rsidP="00164AB3">
      <w:pPr>
        <w:pStyle w:val="ListParagraph"/>
        <w:jc w:val="center"/>
        <w:rPr>
          <w:rFonts w:ascii="Arial" w:hAnsi="Arial" w:cs="Arial"/>
          <w:b/>
          <w:bCs/>
        </w:rPr>
      </w:pPr>
    </w:p>
    <w:p w:rsidR="00164AB3" w:rsidRDefault="00164AB3" w:rsidP="00164AB3">
      <w:pPr>
        <w:pStyle w:val="ListParagraph"/>
        <w:jc w:val="center"/>
        <w:rPr>
          <w:rFonts w:ascii="Arial" w:hAnsi="Arial" w:cs="Arial"/>
          <w:b/>
          <w:bCs/>
        </w:rPr>
      </w:pPr>
    </w:p>
    <w:p w:rsidR="00164AB3" w:rsidRDefault="00164AB3" w:rsidP="00164AB3">
      <w:pPr>
        <w:pStyle w:val="ListParagraph"/>
        <w:jc w:val="center"/>
        <w:rPr>
          <w:rFonts w:ascii="Arial" w:hAnsi="Arial" w:cs="Arial"/>
          <w:b/>
          <w:bCs/>
        </w:rPr>
      </w:pPr>
    </w:p>
    <w:p w:rsidR="00164AB3" w:rsidRDefault="00164AB3" w:rsidP="00164AB3">
      <w:pPr>
        <w:pStyle w:val="ListParagraph"/>
        <w:jc w:val="center"/>
        <w:rPr>
          <w:rFonts w:ascii="Arial" w:hAnsi="Arial" w:cs="Arial"/>
          <w:b/>
          <w:bCs/>
        </w:rPr>
      </w:pPr>
    </w:p>
    <w:p w:rsidR="00164AB3" w:rsidRDefault="00164AB3" w:rsidP="00164AB3">
      <w:pPr>
        <w:pStyle w:val="ListParagraph"/>
        <w:jc w:val="center"/>
        <w:rPr>
          <w:rFonts w:ascii="Arial" w:hAnsi="Arial" w:cs="Arial"/>
          <w:b/>
          <w:bCs/>
        </w:rPr>
      </w:pPr>
    </w:p>
    <w:p w:rsidR="00164AB3" w:rsidRDefault="00164AB3" w:rsidP="00164AB3">
      <w:pPr>
        <w:pStyle w:val="ListParagraph"/>
        <w:jc w:val="center"/>
        <w:rPr>
          <w:rFonts w:ascii="Arial" w:hAnsi="Arial" w:cs="Arial"/>
          <w:b/>
          <w:bCs/>
        </w:rPr>
      </w:pPr>
    </w:p>
    <w:p w:rsidR="00164AB3" w:rsidRDefault="00164AB3" w:rsidP="00164AB3">
      <w:pPr>
        <w:pStyle w:val="ListParagraph"/>
        <w:jc w:val="center"/>
        <w:rPr>
          <w:rFonts w:ascii="Arial" w:hAnsi="Arial" w:cs="Arial"/>
          <w:b/>
          <w:bCs/>
        </w:rPr>
      </w:pPr>
    </w:p>
    <w:p w:rsidR="00164AB3" w:rsidRDefault="00164AB3" w:rsidP="00164AB3">
      <w:pPr>
        <w:pStyle w:val="ListParagraph"/>
        <w:jc w:val="center"/>
        <w:rPr>
          <w:rFonts w:ascii="Arial" w:hAnsi="Arial" w:cs="Arial"/>
          <w:b/>
          <w:bCs/>
          <w:sz w:val="28"/>
          <w:szCs w:val="28"/>
        </w:rPr>
      </w:pPr>
    </w:p>
    <w:p w:rsidR="00164AB3" w:rsidRDefault="00164AB3" w:rsidP="00164AB3">
      <w:pPr>
        <w:jc w:val="lowKashida"/>
        <w:rPr>
          <w:rFonts w:ascii="Arial" w:hAnsi="Arial" w:cs="Arial"/>
          <w:b/>
          <w:bCs/>
          <w:sz w:val="28"/>
          <w:szCs w:val="28"/>
        </w:rPr>
      </w:pPr>
      <w:r>
        <w:rPr>
          <w:rFonts w:ascii="Arial" w:hAnsi="Arial" w:cs="Arial"/>
          <w:b/>
          <w:bCs/>
          <w:sz w:val="28"/>
          <w:szCs w:val="28"/>
        </w:rPr>
        <w:t>O</w:t>
      </w:r>
      <w:r w:rsidRPr="0075254A">
        <w:rPr>
          <w:rFonts w:ascii="Arial" w:hAnsi="Arial" w:cs="Arial"/>
          <w:b/>
          <w:bCs/>
          <w:sz w:val="28"/>
          <w:szCs w:val="28"/>
        </w:rPr>
        <w:t>bservations/Measurements</w:t>
      </w:r>
      <w:r>
        <w:rPr>
          <w:rFonts w:ascii="Arial" w:hAnsi="Arial" w:cs="Arial"/>
          <w:b/>
          <w:bCs/>
          <w:sz w:val="28"/>
          <w:szCs w:val="28"/>
        </w:rPr>
        <w:t xml:space="preserve"> and Explanations</w:t>
      </w:r>
    </w:p>
    <w:p w:rsidR="00164AB3" w:rsidRPr="0075254A" w:rsidRDefault="00164AB3" w:rsidP="00164AB3">
      <w:pPr>
        <w:jc w:val="lowKashida"/>
        <w:rPr>
          <w:rFonts w:ascii="Arial" w:hAnsi="Arial" w:cs="Arial"/>
          <w:b/>
          <w:bCs/>
          <w:sz w:val="28"/>
          <w:szCs w:val="28"/>
        </w:rPr>
      </w:pPr>
    </w:p>
    <w:p w:rsidR="00164AB3" w:rsidRPr="004C0900" w:rsidRDefault="00164AB3" w:rsidP="00164AB3">
      <w:pPr>
        <w:spacing w:after="0" w:line="240" w:lineRule="auto"/>
        <w:jc w:val="lowKashida"/>
        <w:rPr>
          <w:rFonts w:ascii="Arial" w:hAnsi="Arial" w:cs="Arial"/>
          <w:bCs/>
        </w:rPr>
      </w:pPr>
      <w:r w:rsidRPr="004C0900">
        <w:rPr>
          <w:rFonts w:ascii="Arial" w:hAnsi="Arial" w:cs="Arial"/>
          <w:bCs/>
        </w:rPr>
        <w:t>Answer the following questions:</w:t>
      </w:r>
    </w:p>
    <w:p w:rsidR="00164AB3" w:rsidRDefault="00164AB3" w:rsidP="00164AB3">
      <w:pPr>
        <w:pStyle w:val="ListParagraph"/>
        <w:numPr>
          <w:ilvl w:val="0"/>
          <w:numId w:val="17"/>
        </w:numPr>
        <w:spacing w:after="0" w:line="240" w:lineRule="auto"/>
        <w:jc w:val="lowKashida"/>
        <w:rPr>
          <w:rFonts w:ascii="Arial" w:hAnsi="Arial" w:cs="Arial"/>
          <w:sz w:val="26"/>
          <w:szCs w:val="26"/>
        </w:rPr>
      </w:pPr>
      <w:r>
        <w:rPr>
          <w:rFonts w:ascii="Arial" w:hAnsi="Arial" w:cs="Arial"/>
          <w:sz w:val="26"/>
          <w:szCs w:val="26"/>
        </w:rPr>
        <w:t>Compare the graphs that you have obtained from Simulation-I and Implementation-II. Are they similar? If not, explain the differences.</w:t>
      </w:r>
    </w:p>
    <w:p w:rsidR="00164AB3" w:rsidRDefault="00164AB3" w:rsidP="00164AB3">
      <w:pPr>
        <w:pStyle w:val="ListParagraph"/>
        <w:numPr>
          <w:ilvl w:val="0"/>
          <w:numId w:val="17"/>
        </w:numPr>
        <w:spacing w:after="0" w:line="240" w:lineRule="auto"/>
        <w:jc w:val="lowKashida"/>
        <w:rPr>
          <w:rFonts w:ascii="Arial" w:hAnsi="Arial" w:cs="Arial"/>
          <w:sz w:val="26"/>
          <w:szCs w:val="26"/>
        </w:rPr>
      </w:pPr>
      <w:r>
        <w:rPr>
          <w:rFonts w:ascii="Arial" w:hAnsi="Arial" w:cs="Arial"/>
          <w:sz w:val="26"/>
          <w:szCs w:val="26"/>
        </w:rPr>
        <w:t>Calculate the early voltage based on the I</w:t>
      </w:r>
      <w:r w:rsidRPr="009F6AB1">
        <w:rPr>
          <w:rFonts w:ascii="Arial" w:hAnsi="Arial" w:cs="Arial"/>
          <w:sz w:val="26"/>
          <w:szCs w:val="26"/>
          <w:vertAlign w:val="subscript"/>
        </w:rPr>
        <w:t>C</w:t>
      </w:r>
      <w:r>
        <w:rPr>
          <w:rFonts w:ascii="Arial" w:hAnsi="Arial" w:cs="Arial"/>
          <w:sz w:val="26"/>
          <w:szCs w:val="26"/>
        </w:rPr>
        <w:t>-V</w:t>
      </w:r>
      <w:r w:rsidRPr="009F6AB1">
        <w:rPr>
          <w:rFonts w:ascii="Arial" w:hAnsi="Arial" w:cs="Arial"/>
          <w:sz w:val="26"/>
          <w:szCs w:val="26"/>
          <w:vertAlign w:val="subscript"/>
        </w:rPr>
        <w:t>CE</w:t>
      </w:r>
      <w:r>
        <w:rPr>
          <w:rFonts w:ascii="Arial" w:hAnsi="Arial" w:cs="Arial"/>
          <w:sz w:val="26"/>
          <w:szCs w:val="26"/>
        </w:rPr>
        <w:t xml:space="preserve"> graphs that you have obtained. Compare with the value that you have obtained from Simulation-I.</w:t>
      </w:r>
    </w:p>
    <w:p w:rsidR="00164AB3" w:rsidRDefault="00164AB3" w:rsidP="00164AB3">
      <w:pPr>
        <w:pStyle w:val="ListParagraph"/>
        <w:numPr>
          <w:ilvl w:val="0"/>
          <w:numId w:val="17"/>
        </w:numPr>
        <w:spacing w:after="0" w:line="240" w:lineRule="auto"/>
        <w:jc w:val="lowKashida"/>
        <w:rPr>
          <w:rFonts w:ascii="Arial" w:hAnsi="Arial" w:cs="Arial"/>
          <w:sz w:val="26"/>
          <w:szCs w:val="26"/>
        </w:rPr>
      </w:pPr>
      <w:r>
        <w:rPr>
          <w:rFonts w:ascii="Arial" w:hAnsi="Arial" w:cs="Arial"/>
          <w:sz w:val="26"/>
          <w:szCs w:val="26"/>
        </w:rPr>
        <w:t>Try and change the values of the resistances and observe its effect on the I</w:t>
      </w:r>
      <w:r w:rsidRPr="009F6AB1">
        <w:rPr>
          <w:rFonts w:ascii="Arial" w:hAnsi="Arial" w:cs="Arial"/>
          <w:sz w:val="26"/>
          <w:szCs w:val="26"/>
          <w:vertAlign w:val="subscript"/>
        </w:rPr>
        <w:t>C</w:t>
      </w:r>
      <w:r>
        <w:rPr>
          <w:rFonts w:ascii="Arial" w:hAnsi="Arial" w:cs="Arial"/>
          <w:sz w:val="26"/>
          <w:szCs w:val="26"/>
        </w:rPr>
        <w:t>-V</w:t>
      </w:r>
      <w:r w:rsidRPr="009F6AB1">
        <w:rPr>
          <w:rFonts w:ascii="Arial" w:hAnsi="Arial" w:cs="Arial"/>
          <w:sz w:val="26"/>
          <w:szCs w:val="26"/>
          <w:vertAlign w:val="subscript"/>
        </w:rPr>
        <w:t>CE</w:t>
      </w:r>
      <w:r>
        <w:rPr>
          <w:rFonts w:ascii="Arial" w:hAnsi="Arial" w:cs="Arial"/>
          <w:sz w:val="26"/>
          <w:szCs w:val="26"/>
          <w:vertAlign w:val="subscript"/>
        </w:rPr>
        <w:t xml:space="preserve"> </w:t>
      </w:r>
      <w:r>
        <w:rPr>
          <w:rFonts w:ascii="Arial" w:hAnsi="Arial" w:cs="Arial"/>
          <w:sz w:val="26"/>
          <w:szCs w:val="26"/>
        </w:rPr>
        <w:t>curve. What changes do you observe? Is there any change in the slope of the graph in the active region? Comment in each case.</w:t>
      </w:r>
    </w:p>
    <w:p w:rsidR="00F60FF5" w:rsidRDefault="00F60FF5" w:rsidP="00164AB3"/>
    <w:sectPr w:rsidR="00F60FF5" w:rsidSect="00F60FF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1CD" w:rsidRDefault="00F501CD" w:rsidP="000234BB">
      <w:pPr>
        <w:spacing w:after="0" w:line="240" w:lineRule="auto"/>
      </w:pPr>
      <w:r>
        <w:separator/>
      </w:r>
    </w:p>
  </w:endnote>
  <w:endnote w:type="continuationSeparator" w:id="0">
    <w:p w:rsidR="00F501CD" w:rsidRDefault="00F501CD" w:rsidP="00023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F33" w:rsidRDefault="00A01F33" w:rsidP="000234BB">
    <w:pPr>
      <w:pStyle w:val="Footer"/>
      <w:pBdr>
        <w:top w:val="thinThickSmallGap" w:sz="24" w:space="1" w:color="622423" w:themeColor="accent2" w:themeShade="7F"/>
      </w:pBdr>
      <w:rPr>
        <w:rFonts w:asciiTheme="majorHAnsi" w:hAnsiTheme="majorHAnsi"/>
      </w:rPr>
    </w:pPr>
    <w:r>
      <w:rPr>
        <w:rFonts w:asciiTheme="majorHAnsi" w:hAnsiTheme="majorHAnsi"/>
      </w:rPr>
      <w:t>EE215: Electronic Devices and Circuits</w:t>
    </w:r>
    <w:r>
      <w:rPr>
        <w:rFonts w:asciiTheme="majorHAnsi" w:hAnsiTheme="majorHAnsi"/>
      </w:rPr>
      <w:ptab w:relativeTo="margin" w:alignment="right" w:leader="none"/>
    </w:r>
    <w:r>
      <w:rPr>
        <w:rFonts w:asciiTheme="majorHAnsi" w:hAnsiTheme="majorHAnsi"/>
      </w:rPr>
      <w:t xml:space="preserve">Page </w:t>
    </w:r>
    <w:r w:rsidR="00037B3A">
      <w:fldChar w:fldCharType="begin"/>
    </w:r>
    <w:r w:rsidR="00037B3A">
      <w:instrText xml:space="preserve"> PAGE   \* MERGEFORMAT </w:instrText>
    </w:r>
    <w:r w:rsidR="00037B3A">
      <w:fldChar w:fldCharType="separate"/>
    </w:r>
    <w:r w:rsidR="00C25CCB" w:rsidRPr="00C25CCB">
      <w:rPr>
        <w:rFonts w:asciiTheme="majorHAnsi" w:hAnsiTheme="majorHAnsi"/>
        <w:noProof/>
      </w:rPr>
      <w:t>6</w:t>
    </w:r>
    <w:r w:rsidR="00037B3A">
      <w:rPr>
        <w:rFonts w:asciiTheme="majorHAnsi" w:hAnsiTheme="majorHAnsi"/>
        <w:noProof/>
      </w:rPr>
      <w:fldChar w:fldCharType="end"/>
    </w:r>
  </w:p>
  <w:p w:rsidR="00A01F33" w:rsidRDefault="00A01F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1CD" w:rsidRDefault="00F501CD" w:rsidP="000234BB">
      <w:pPr>
        <w:spacing w:after="0" w:line="240" w:lineRule="auto"/>
      </w:pPr>
      <w:r>
        <w:separator/>
      </w:r>
    </w:p>
  </w:footnote>
  <w:footnote w:type="continuationSeparator" w:id="0">
    <w:p w:rsidR="00F501CD" w:rsidRDefault="00F501CD" w:rsidP="00023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1F33" w:rsidRDefault="00A01F33" w:rsidP="000234BB">
    <w:pPr>
      <w:pStyle w:val="Header"/>
      <w:jc w:val="center"/>
    </w:pPr>
    <w:r w:rsidRPr="000234BB">
      <w:rPr>
        <w:noProof/>
      </w:rPr>
      <w:drawing>
        <wp:inline distT="0" distB="0" distL="0" distR="0">
          <wp:extent cx="5019878" cy="647357"/>
          <wp:effectExtent l="19050" t="0" r="9322"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022538" cy="6477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43C"/>
    <w:multiLevelType w:val="hybridMultilevel"/>
    <w:tmpl w:val="642432C2"/>
    <w:lvl w:ilvl="0" w:tplc="05864A0C">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C5CA5"/>
    <w:multiLevelType w:val="hybridMultilevel"/>
    <w:tmpl w:val="E58E06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8491E"/>
    <w:multiLevelType w:val="hybridMultilevel"/>
    <w:tmpl w:val="9154E494"/>
    <w:lvl w:ilvl="0" w:tplc="70F037FC">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20740"/>
    <w:multiLevelType w:val="hybridMultilevel"/>
    <w:tmpl w:val="969448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8B1E61"/>
    <w:multiLevelType w:val="hybridMultilevel"/>
    <w:tmpl w:val="461E5562"/>
    <w:lvl w:ilvl="0" w:tplc="04090017">
      <w:start w:val="1"/>
      <w:numFmt w:val="lowerLetter"/>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830A35"/>
    <w:multiLevelType w:val="hybridMultilevel"/>
    <w:tmpl w:val="8ACE9B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C15152"/>
    <w:multiLevelType w:val="hybridMultilevel"/>
    <w:tmpl w:val="7CEC06EC"/>
    <w:lvl w:ilvl="0" w:tplc="04090001">
      <w:start w:val="1"/>
      <w:numFmt w:val="bullet"/>
      <w:lvlText w:val=""/>
      <w:lvlJc w:val="left"/>
      <w:pPr>
        <w:ind w:left="1440" w:hanging="360"/>
      </w:pPr>
      <w:rPr>
        <w:rFonts w:ascii="Symbol" w:hAnsi="Symbol" w:hint="default"/>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237818"/>
    <w:multiLevelType w:val="hybridMultilevel"/>
    <w:tmpl w:val="4938515A"/>
    <w:lvl w:ilvl="0" w:tplc="0409000F">
      <w:start w:val="1"/>
      <w:numFmt w:val="decimal"/>
      <w:lvlText w:val="%1."/>
      <w:lvlJc w:val="left"/>
      <w:pPr>
        <w:ind w:left="720" w:hanging="360"/>
      </w:pPr>
    </w:lvl>
    <w:lvl w:ilvl="1" w:tplc="4FD8644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22C15"/>
    <w:multiLevelType w:val="hybridMultilevel"/>
    <w:tmpl w:val="A82AC46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B816219"/>
    <w:multiLevelType w:val="hybridMultilevel"/>
    <w:tmpl w:val="F4ECC6FA"/>
    <w:lvl w:ilvl="0" w:tplc="108669E8">
      <w:start w:val="1"/>
      <w:numFmt w:val="lowerLetter"/>
      <w:lvlText w:val="%1)"/>
      <w:lvlJc w:val="left"/>
      <w:pPr>
        <w:tabs>
          <w:tab w:val="num" w:pos="720"/>
        </w:tabs>
        <w:ind w:left="720" w:hanging="360"/>
      </w:pPr>
      <w:rPr>
        <w:rFonts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6A0FD0"/>
    <w:multiLevelType w:val="hybridMultilevel"/>
    <w:tmpl w:val="90569860"/>
    <w:lvl w:ilvl="0" w:tplc="04090001">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7A21EE"/>
    <w:multiLevelType w:val="hybridMultilevel"/>
    <w:tmpl w:val="B67E77FC"/>
    <w:lvl w:ilvl="0" w:tplc="0409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726CA0"/>
    <w:multiLevelType w:val="hybridMultilevel"/>
    <w:tmpl w:val="056A23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7D7FE9"/>
    <w:multiLevelType w:val="hybridMultilevel"/>
    <w:tmpl w:val="BABA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B57DB2"/>
    <w:multiLevelType w:val="hybridMultilevel"/>
    <w:tmpl w:val="B47C6882"/>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0DB6FCF"/>
    <w:multiLevelType w:val="hybridMultilevel"/>
    <w:tmpl w:val="6DF499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176BD5"/>
    <w:multiLevelType w:val="hybridMultilevel"/>
    <w:tmpl w:val="F48AE8A0"/>
    <w:lvl w:ilvl="0" w:tplc="04090001">
      <w:start w:val="1"/>
      <w:numFmt w:val="bullet"/>
      <w:lvlText w:val=""/>
      <w:lvlJc w:val="left"/>
      <w:pPr>
        <w:ind w:left="1440" w:hanging="360"/>
      </w:pPr>
      <w:rPr>
        <w:rFonts w:ascii="Symbol" w:hAnsi="Symbol" w:hint="default"/>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9"/>
  </w:num>
  <w:num w:numId="4">
    <w:abstractNumId w:val="6"/>
  </w:num>
  <w:num w:numId="5">
    <w:abstractNumId w:val="8"/>
  </w:num>
  <w:num w:numId="6">
    <w:abstractNumId w:val="13"/>
  </w:num>
  <w:num w:numId="7">
    <w:abstractNumId w:val="15"/>
  </w:num>
  <w:num w:numId="8">
    <w:abstractNumId w:val="2"/>
  </w:num>
  <w:num w:numId="9">
    <w:abstractNumId w:val="0"/>
  </w:num>
  <w:num w:numId="10">
    <w:abstractNumId w:val="1"/>
  </w:num>
  <w:num w:numId="11">
    <w:abstractNumId w:val="10"/>
  </w:num>
  <w:num w:numId="12">
    <w:abstractNumId w:val="14"/>
  </w:num>
  <w:num w:numId="13">
    <w:abstractNumId w:val="11"/>
  </w:num>
  <w:num w:numId="14">
    <w:abstractNumId w:val="16"/>
  </w:num>
  <w:num w:numId="15">
    <w:abstractNumId w:val="5"/>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B28"/>
    <w:rsid w:val="000234BB"/>
    <w:rsid w:val="00031C34"/>
    <w:rsid w:val="00037B3A"/>
    <w:rsid w:val="00044042"/>
    <w:rsid w:val="000650DC"/>
    <w:rsid w:val="00071709"/>
    <w:rsid w:val="000C0EB6"/>
    <w:rsid w:val="001223C2"/>
    <w:rsid w:val="00162642"/>
    <w:rsid w:val="00164AB3"/>
    <w:rsid w:val="001F387C"/>
    <w:rsid w:val="00202B66"/>
    <w:rsid w:val="0023513E"/>
    <w:rsid w:val="0026024E"/>
    <w:rsid w:val="00274835"/>
    <w:rsid w:val="00293011"/>
    <w:rsid w:val="00295477"/>
    <w:rsid w:val="002A5110"/>
    <w:rsid w:val="00332525"/>
    <w:rsid w:val="0037654E"/>
    <w:rsid w:val="00392E6A"/>
    <w:rsid w:val="003B4570"/>
    <w:rsid w:val="00453D6D"/>
    <w:rsid w:val="004910D6"/>
    <w:rsid w:val="004966C4"/>
    <w:rsid w:val="004A4586"/>
    <w:rsid w:val="004B4143"/>
    <w:rsid w:val="004F2BFD"/>
    <w:rsid w:val="00532B28"/>
    <w:rsid w:val="00533071"/>
    <w:rsid w:val="00534EC6"/>
    <w:rsid w:val="00571D65"/>
    <w:rsid w:val="00592FDD"/>
    <w:rsid w:val="005F445D"/>
    <w:rsid w:val="0062755D"/>
    <w:rsid w:val="0067002A"/>
    <w:rsid w:val="006B6975"/>
    <w:rsid w:val="006E433A"/>
    <w:rsid w:val="00782701"/>
    <w:rsid w:val="007B36AC"/>
    <w:rsid w:val="008F05B7"/>
    <w:rsid w:val="00914680"/>
    <w:rsid w:val="0095691A"/>
    <w:rsid w:val="0097007C"/>
    <w:rsid w:val="00994E41"/>
    <w:rsid w:val="00A01F33"/>
    <w:rsid w:val="00A53A02"/>
    <w:rsid w:val="00A73285"/>
    <w:rsid w:val="00AC614A"/>
    <w:rsid w:val="00B10012"/>
    <w:rsid w:val="00B1119F"/>
    <w:rsid w:val="00B27298"/>
    <w:rsid w:val="00B4748F"/>
    <w:rsid w:val="00B55D0A"/>
    <w:rsid w:val="00B83815"/>
    <w:rsid w:val="00BA39B4"/>
    <w:rsid w:val="00BB7A8A"/>
    <w:rsid w:val="00C25CCB"/>
    <w:rsid w:val="00C5276B"/>
    <w:rsid w:val="00CB0D92"/>
    <w:rsid w:val="00DC0FFF"/>
    <w:rsid w:val="00DF2D77"/>
    <w:rsid w:val="00E36352"/>
    <w:rsid w:val="00E6591A"/>
    <w:rsid w:val="00E94F9E"/>
    <w:rsid w:val="00EC476D"/>
    <w:rsid w:val="00ED4D6F"/>
    <w:rsid w:val="00EF4214"/>
    <w:rsid w:val="00EF63CA"/>
    <w:rsid w:val="00F23189"/>
    <w:rsid w:val="00F46F49"/>
    <w:rsid w:val="00F501CD"/>
    <w:rsid w:val="00F60FF5"/>
    <w:rsid w:val="00F66F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DA17"/>
  <w15:docId w15:val="{65AF1E10-B9FA-4E66-8085-D384D294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6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5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7654E"/>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376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54E"/>
    <w:rPr>
      <w:rFonts w:ascii="Tahoma" w:hAnsi="Tahoma" w:cs="Tahoma"/>
      <w:sz w:val="16"/>
      <w:szCs w:val="16"/>
    </w:rPr>
  </w:style>
  <w:style w:type="paragraph" w:styleId="Header">
    <w:name w:val="header"/>
    <w:basedOn w:val="Normal"/>
    <w:link w:val="HeaderChar"/>
    <w:uiPriority w:val="99"/>
    <w:semiHidden/>
    <w:unhideWhenUsed/>
    <w:rsid w:val="000234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34BB"/>
  </w:style>
  <w:style w:type="paragraph" w:styleId="Footer">
    <w:name w:val="footer"/>
    <w:basedOn w:val="Normal"/>
    <w:link w:val="FooterChar"/>
    <w:uiPriority w:val="99"/>
    <w:semiHidden/>
    <w:unhideWhenUsed/>
    <w:rsid w:val="000234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34BB"/>
  </w:style>
  <w:style w:type="character" w:styleId="Hyperlink">
    <w:name w:val="Hyperlink"/>
    <w:basedOn w:val="DefaultParagraphFont"/>
    <w:uiPriority w:val="99"/>
    <w:unhideWhenUsed/>
    <w:rsid w:val="001626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nCqQhqLTmxw"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8</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Windows User</cp:lastModifiedBy>
  <cp:revision>19</cp:revision>
  <dcterms:created xsi:type="dcterms:W3CDTF">2017-03-30T09:13:00Z</dcterms:created>
  <dcterms:modified xsi:type="dcterms:W3CDTF">2022-03-14T18:38:00Z</dcterms:modified>
</cp:coreProperties>
</file>