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D04C738"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r w:rsidR="005000B6">
        <w:rPr>
          <w:rFonts w:ascii="Bahnschrift" w:eastAsia="Bahnschrift" w:hAnsi="Bahnschrift" w:cs="Bahnschrift"/>
          <w:sz w:val="26"/>
          <w:szCs w:val="26"/>
          <w:u w:val="single"/>
        </w:rPr>
        <w:t>Neelma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CC7487">
        <w:rPr>
          <w:rFonts w:ascii="Bahnschrift" w:eastAsia="Bahnschrift" w:hAnsi="Bahnschrift" w:cs="Bahnschrift"/>
          <w:sz w:val="26"/>
          <w:szCs w:val="26"/>
          <w:u w:val="single"/>
        </w:rPr>
        <w:t>9</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w:t>
      </w:r>
      <w:r w:rsidR="003E12C8">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314BCB15" w:rsidR="00E46BED" w:rsidRPr="00816212" w:rsidRDefault="0017546D" w:rsidP="001A146C">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E5317D">
        <w:rPr>
          <w:rFonts w:ascii="Bahnschrift" w:eastAsia="Bahnschrift SemiBold" w:hAnsi="Bahnschrift" w:cs="Bahnschrift SemiBold"/>
          <w:sz w:val="32"/>
          <w:szCs w:val="32"/>
        </w:rPr>
        <w:t>10</w:t>
      </w:r>
      <w:r>
        <w:rPr>
          <w:rFonts w:ascii="Bahnschrift" w:eastAsia="Bahnschrift SemiBold" w:hAnsi="Bahnschrift" w:cs="Bahnschrift SemiBold"/>
          <w:sz w:val="32"/>
          <w:szCs w:val="32"/>
        </w:rPr>
        <w:t xml:space="preserve">: </w:t>
      </w:r>
      <w:r w:rsidR="00E5317D" w:rsidRPr="00E5317D">
        <w:rPr>
          <w:rFonts w:ascii="Bahnschrift" w:eastAsia="Bahnschrift SemiBold" w:hAnsi="Bahnschrift" w:cs="Bahnschrift SemiBold"/>
          <w:sz w:val="32"/>
          <w:szCs w:val="32"/>
        </w:rPr>
        <w:t>Squirrel Cage Induction Motor Characteristics</w:t>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7EDC9BF4" w14:textId="219C8C82" w:rsidR="00111613"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2034228" w:history="1">
            <w:r w:rsidR="00111613" w:rsidRPr="005D2D97">
              <w:rPr>
                <w:rStyle w:val="Hyperlink"/>
              </w:rPr>
              <w:t>3</w:t>
            </w:r>
            <w:r w:rsidR="00111613">
              <w:rPr>
                <w:rFonts w:asciiTheme="minorHAnsi" w:eastAsiaTheme="minorEastAsia" w:hAnsiTheme="minorHAnsi" w:cstheme="minorBidi"/>
                <w:b w:val="0"/>
                <w:bCs w:val="0"/>
                <w:sz w:val="22"/>
              </w:rPr>
              <w:tab/>
            </w:r>
            <w:r w:rsidR="00111613" w:rsidRPr="005D2D97">
              <w:rPr>
                <w:rStyle w:val="Hyperlink"/>
              </w:rPr>
              <w:t>Three Phase Synchronous Generator Synchronization</w:t>
            </w:r>
            <w:r w:rsidR="00111613">
              <w:rPr>
                <w:webHidden/>
              </w:rPr>
              <w:tab/>
            </w:r>
            <w:r w:rsidR="00111613">
              <w:rPr>
                <w:webHidden/>
              </w:rPr>
              <w:fldChar w:fldCharType="begin"/>
            </w:r>
            <w:r w:rsidR="00111613">
              <w:rPr>
                <w:webHidden/>
              </w:rPr>
              <w:instrText xml:space="preserve"> PAGEREF _Toc122034228 \h </w:instrText>
            </w:r>
            <w:r w:rsidR="00111613">
              <w:rPr>
                <w:webHidden/>
              </w:rPr>
            </w:r>
            <w:r w:rsidR="00111613">
              <w:rPr>
                <w:webHidden/>
              </w:rPr>
              <w:fldChar w:fldCharType="separate"/>
            </w:r>
            <w:r w:rsidR="00111613">
              <w:rPr>
                <w:webHidden/>
              </w:rPr>
              <w:t>3</w:t>
            </w:r>
            <w:r w:rsidR="00111613">
              <w:rPr>
                <w:webHidden/>
              </w:rPr>
              <w:fldChar w:fldCharType="end"/>
            </w:r>
          </w:hyperlink>
        </w:p>
        <w:p w14:paraId="7057D13B" w14:textId="087624FD" w:rsidR="00111613" w:rsidRDefault="00000000">
          <w:pPr>
            <w:pStyle w:val="TOC2"/>
            <w:rPr>
              <w:rFonts w:asciiTheme="minorHAnsi" w:eastAsiaTheme="minorEastAsia" w:hAnsiTheme="minorHAnsi" w:cstheme="minorBidi"/>
              <w:sz w:val="22"/>
            </w:rPr>
          </w:pPr>
          <w:hyperlink w:anchor="_Toc122034229" w:history="1">
            <w:r w:rsidR="00111613" w:rsidRPr="005D2D97">
              <w:rPr>
                <w:rStyle w:val="Hyperlink"/>
              </w:rPr>
              <w:t>3.1</w:t>
            </w:r>
            <w:r w:rsidR="00111613">
              <w:rPr>
                <w:rFonts w:asciiTheme="minorHAnsi" w:eastAsiaTheme="minorEastAsia" w:hAnsiTheme="minorHAnsi" w:cstheme="minorBidi"/>
                <w:sz w:val="22"/>
              </w:rPr>
              <w:tab/>
            </w:r>
            <w:r w:rsidR="00111613" w:rsidRPr="005D2D97">
              <w:rPr>
                <w:rStyle w:val="Hyperlink"/>
              </w:rPr>
              <w:t>Objectives</w:t>
            </w:r>
            <w:r w:rsidR="00111613">
              <w:rPr>
                <w:webHidden/>
              </w:rPr>
              <w:tab/>
            </w:r>
            <w:r w:rsidR="00111613">
              <w:rPr>
                <w:webHidden/>
              </w:rPr>
              <w:fldChar w:fldCharType="begin"/>
            </w:r>
            <w:r w:rsidR="00111613">
              <w:rPr>
                <w:webHidden/>
              </w:rPr>
              <w:instrText xml:space="preserve"> PAGEREF _Toc122034229 \h </w:instrText>
            </w:r>
            <w:r w:rsidR="00111613">
              <w:rPr>
                <w:webHidden/>
              </w:rPr>
            </w:r>
            <w:r w:rsidR="00111613">
              <w:rPr>
                <w:webHidden/>
              </w:rPr>
              <w:fldChar w:fldCharType="separate"/>
            </w:r>
            <w:r w:rsidR="00111613">
              <w:rPr>
                <w:webHidden/>
              </w:rPr>
              <w:t>3</w:t>
            </w:r>
            <w:r w:rsidR="00111613">
              <w:rPr>
                <w:webHidden/>
              </w:rPr>
              <w:fldChar w:fldCharType="end"/>
            </w:r>
          </w:hyperlink>
        </w:p>
        <w:p w14:paraId="7402AC5B" w14:textId="6F324D78" w:rsidR="00111613" w:rsidRDefault="00000000">
          <w:pPr>
            <w:pStyle w:val="TOC2"/>
            <w:rPr>
              <w:rFonts w:asciiTheme="minorHAnsi" w:eastAsiaTheme="minorEastAsia" w:hAnsiTheme="minorHAnsi" w:cstheme="minorBidi"/>
              <w:sz w:val="22"/>
            </w:rPr>
          </w:pPr>
          <w:hyperlink w:anchor="_Toc122034230" w:history="1">
            <w:r w:rsidR="00111613" w:rsidRPr="005D2D97">
              <w:rPr>
                <w:rStyle w:val="Hyperlink"/>
              </w:rPr>
              <w:t>3.2</w:t>
            </w:r>
            <w:r w:rsidR="00111613">
              <w:rPr>
                <w:rFonts w:asciiTheme="minorHAnsi" w:eastAsiaTheme="minorEastAsia" w:hAnsiTheme="minorHAnsi" w:cstheme="minorBidi"/>
                <w:sz w:val="22"/>
              </w:rPr>
              <w:tab/>
            </w:r>
            <w:r w:rsidR="00111613" w:rsidRPr="005D2D97">
              <w:rPr>
                <w:rStyle w:val="Hyperlink"/>
              </w:rPr>
              <w:t>Equipment</w:t>
            </w:r>
            <w:r w:rsidR="00111613">
              <w:rPr>
                <w:webHidden/>
              </w:rPr>
              <w:tab/>
            </w:r>
            <w:r w:rsidR="00111613">
              <w:rPr>
                <w:webHidden/>
              </w:rPr>
              <w:fldChar w:fldCharType="begin"/>
            </w:r>
            <w:r w:rsidR="00111613">
              <w:rPr>
                <w:webHidden/>
              </w:rPr>
              <w:instrText xml:space="preserve"> PAGEREF _Toc122034230 \h </w:instrText>
            </w:r>
            <w:r w:rsidR="00111613">
              <w:rPr>
                <w:webHidden/>
              </w:rPr>
            </w:r>
            <w:r w:rsidR="00111613">
              <w:rPr>
                <w:webHidden/>
              </w:rPr>
              <w:fldChar w:fldCharType="separate"/>
            </w:r>
            <w:r w:rsidR="00111613">
              <w:rPr>
                <w:webHidden/>
              </w:rPr>
              <w:t>3</w:t>
            </w:r>
            <w:r w:rsidR="00111613">
              <w:rPr>
                <w:webHidden/>
              </w:rPr>
              <w:fldChar w:fldCharType="end"/>
            </w:r>
          </w:hyperlink>
        </w:p>
        <w:p w14:paraId="259B1CDD" w14:textId="55CA7E3B" w:rsidR="00111613" w:rsidRDefault="00000000">
          <w:pPr>
            <w:pStyle w:val="TOC2"/>
            <w:rPr>
              <w:rFonts w:asciiTheme="minorHAnsi" w:eastAsiaTheme="minorEastAsia" w:hAnsiTheme="minorHAnsi" w:cstheme="minorBidi"/>
              <w:sz w:val="22"/>
            </w:rPr>
          </w:pPr>
          <w:hyperlink w:anchor="_Toc122034231" w:history="1">
            <w:r w:rsidR="00111613" w:rsidRPr="005D2D97">
              <w:rPr>
                <w:rStyle w:val="Hyperlink"/>
              </w:rPr>
              <w:t>3.3</w:t>
            </w:r>
            <w:r w:rsidR="00111613">
              <w:rPr>
                <w:rFonts w:asciiTheme="minorHAnsi" w:eastAsiaTheme="minorEastAsia" w:hAnsiTheme="minorHAnsi" w:cstheme="minorBidi"/>
                <w:sz w:val="22"/>
              </w:rPr>
              <w:tab/>
            </w:r>
            <w:r w:rsidR="00111613" w:rsidRPr="005D2D97">
              <w:rPr>
                <w:rStyle w:val="Hyperlink"/>
              </w:rPr>
              <w:t>Introduction</w:t>
            </w:r>
            <w:r w:rsidR="00111613">
              <w:rPr>
                <w:webHidden/>
              </w:rPr>
              <w:tab/>
            </w:r>
            <w:r w:rsidR="00111613">
              <w:rPr>
                <w:webHidden/>
              </w:rPr>
              <w:fldChar w:fldCharType="begin"/>
            </w:r>
            <w:r w:rsidR="00111613">
              <w:rPr>
                <w:webHidden/>
              </w:rPr>
              <w:instrText xml:space="preserve"> PAGEREF _Toc122034231 \h </w:instrText>
            </w:r>
            <w:r w:rsidR="00111613">
              <w:rPr>
                <w:webHidden/>
              </w:rPr>
            </w:r>
            <w:r w:rsidR="00111613">
              <w:rPr>
                <w:webHidden/>
              </w:rPr>
              <w:fldChar w:fldCharType="separate"/>
            </w:r>
            <w:r w:rsidR="00111613">
              <w:rPr>
                <w:webHidden/>
              </w:rPr>
              <w:t>3</w:t>
            </w:r>
            <w:r w:rsidR="00111613">
              <w:rPr>
                <w:webHidden/>
              </w:rPr>
              <w:fldChar w:fldCharType="end"/>
            </w:r>
          </w:hyperlink>
        </w:p>
        <w:p w14:paraId="4AAF233A" w14:textId="64DA83C4" w:rsidR="00111613" w:rsidRDefault="00000000">
          <w:pPr>
            <w:pStyle w:val="TOC2"/>
            <w:rPr>
              <w:rFonts w:asciiTheme="minorHAnsi" w:eastAsiaTheme="minorEastAsia" w:hAnsiTheme="minorHAnsi" w:cstheme="minorBidi"/>
              <w:sz w:val="22"/>
            </w:rPr>
          </w:pPr>
          <w:hyperlink w:anchor="_Toc122034232" w:history="1">
            <w:r w:rsidR="00111613" w:rsidRPr="005D2D97">
              <w:rPr>
                <w:rStyle w:val="Hyperlink"/>
              </w:rPr>
              <w:t>3.4</w:t>
            </w:r>
            <w:r w:rsidR="00111613">
              <w:rPr>
                <w:rFonts w:asciiTheme="minorHAnsi" w:eastAsiaTheme="minorEastAsia" w:hAnsiTheme="minorHAnsi" w:cstheme="minorBidi"/>
                <w:sz w:val="22"/>
              </w:rPr>
              <w:tab/>
            </w:r>
            <w:r w:rsidR="00111613" w:rsidRPr="005D2D97">
              <w:rPr>
                <w:rStyle w:val="Hyperlink"/>
              </w:rPr>
              <w:t>Lab Instructions</w:t>
            </w:r>
            <w:r w:rsidR="00111613">
              <w:rPr>
                <w:webHidden/>
              </w:rPr>
              <w:tab/>
            </w:r>
            <w:r w:rsidR="00111613">
              <w:rPr>
                <w:webHidden/>
              </w:rPr>
              <w:fldChar w:fldCharType="begin"/>
            </w:r>
            <w:r w:rsidR="00111613">
              <w:rPr>
                <w:webHidden/>
              </w:rPr>
              <w:instrText xml:space="preserve"> PAGEREF _Toc122034232 \h </w:instrText>
            </w:r>
            <w:r w:rsidR="00111613">
              <w:rPr>
                <w:webHidden/>
              </w:rPr>
            </w:r>
            <w:r w:rsidR="00111613">
              <w:rPr>
                <w:webHidden/>
              </w:rPr>
              <w:fldChar w:fldCharType="separate"/>
            </w:r>
            <w:r w:rsidR="00111613">
              <w:rPr>
                <w:webHidden/>
              </w:rPr>
              <w:t>3</w:t>
            </w:r>
            <w:r w:rsidR="00111613">
              <w:rPr>
                <w:webHidden/>
              </w:rPr>
              <w:fldChar w:fldCharType="end"/>
            </w:r>
          </w:hyperlink>
        </w:p>
        <w:p w14:paraId="3BE732D9" w14:textId="3768A62B" w:rsidR="00111613" w:rsidRDefault="00000000">
          <w:pPr>
            <w:pStyle w:val="TOC1"/>
            <w:rPr>
              <w:rFonts w:asciiTheme="minorHAnsi" w:eastAsiaTheme="minorEastAsia" w:hAnsiTheme="minorHAnsi" w:cstheme="minorBidi"/>
              <w:b w:val="0"/>
              <w:bCs w:val="0"/>
              <w:sz w:val="22"/>
            </w:rPr>
          </w:pPr>
          <w:hyperlink w:anchor="_Toc122034233" w:history="1">
            <w:r w:rsidR="00111613" w:rsidRPr="005D2D97">
              <w:rPr>
                <w:rStyle w:val="Hyperlink"/>
                <w:rFonts w:cs="Times New Roman"/>
              </w:rPr>
              <w:t>4</w:t>
            </w:r>
            <w:r w:rsidR="00111613">
              <w:rPr>
                <w:rFonts w:asciiTheme="minorHAnsi" w:eastAsiaTheme="minorEastAsia" w:hAnsiTheme="minorHAnsi" w:cstheme="minorBidi"/>
                <w:b w:val="0"/>
                <w:bCs w:val="0"/>
                <w:sz w:val="22"/>
              </w:rPr>
              <w:tab/>
            </w:r>
            <w:r w:rsidR="00111613" w:rsidRPr="005D2D97">
              <w:rPr>
                <w:rStyle w:val="Hyperlink"/>
                <w:rFonts w:cs="Times New Roman"/>
              </w:rPr>
              <w:t>Lab Tasks</w:t>
            </w:r>
            <w:r w:rsidR="00111613">
              <w:rPr>
                <w:webHidden/>
              </w:rPr>
              <w:tab/>
            </w:r>
            <w:r w:rsidR="00111613">
              <w:rPr>
                <w:webHidden/>
              </w:rPr>
              <w:fldChar w:fldCharType="begin"/>
            </w:r>
            <w:r w:rsidR="00111613">
              <w:rPr>
                <w:webHidden/>
              </w:rPr>
              <w:instrText xml:space="preserve"> PAGEREF _Toc122034233 \h </w:instrText>
            </w:r>
            <w:r w:rsidR="00111613">
              <w:rPr>
                <w:webHidden/>
              </w:rPr>
            </w:r>
            <w:r w:rsidR="00111613">
              <w:rPr>
                <w:webHidden/>
              </w:rPr>
              <w:fldChar w:fldCharType="separate"/>
            </w:r>
            <w:r w:rsidR="00111613">
              <w:rPr>
                <w:webHidden/>
              </w:rPr>
              <w:t>4</w:t>
            </w:r>
            <w:r w:rsidR="00111613">
              <w:rPr>
                <w:webHidden/>
              </w:rPr>
              <w:fldChar w:fldCharType="end"/>
            </w:r>
          </w:hyperlink>
        </w:p>
        <w:p w14:paraId="2F969350" w14:textId="65B5DFE0" w:rsidR="00111613" w:rsidRDefault="00000000">
          <w:pPr>
            <w:pStyle w:val="TOC2"/>
            <w:rPr>
              <w:rFonts w:asciiTheme="minorHAnsi" w:eastAsiaTheme="minorEastAsia" w:hAnsiTheme="minorHAnsi" w:cstheme="minorBidi"/>
              <w:sz w:val="22"/>
            </w:rPr>
          </w:pPr>
          <w:hyperlink w:anchor="_Toc122034234" w:history="1">
            <w:r w:rsidR="00111613" w:rsidRPr="005D2D97">
              <w:rPr>
                <w:rStyle w:val="Hyperlink"/>
              </w:rPr>
              <w:t>4.1</w:t>
            </w:r>
            <w:r w:rsidR="00111613">
              <w:rPr>
                <w:rFonts w:asciiTheme="minorHAnsi" w:eastAsiaTheme="minorEastAsia" w:hAnsiTheme="minorHAnsi" w:cstheme="minorBidi"/>
                <w:sz w:val="22"/>
              </w:rPr>
              <w:tab/>
            </w:r>
            <w:r w:rsidR="00111613" w:rsidRPr="005D2D97">
              <w:rPr>
                <w:rStyle w:val="Hyperlink"/>
              </w:rPr>
              <w:t>Connections</w:t>
            </w:r>
            <w:r w:rsidR="00111613">
              <w:rPr>
                <w:webHidden/>
              </w:rPr>
              <w:tab/>
            </w:r>
            <w:r w:rsidR="00111613">
              <w:rPr>
                <w:webHidden/>
              </w:rPr>
              <w:fldChar w:fldCharType="begin"/>
            </w:r>
            <w:r w:rsidR="00111613">
              <w:rPr>
                <w:webHidden/>
              </w:rPr>
              <w:instrText xml:space="preserve"> PAGEREF _Toc122034234 \h </w:instrText>
            </w:r>
            <w:r w:rsidR="00111613">
              <w:rPr>
                <w:webHidden/>
              </w:rPr>
            </w:r>
            <w:r w:rsidR="00111613">
              <w:rPr>
                <w:webHidden/>
              </w:rPr>
              <w:fldChar w:fldCharType="separate"/>
            </w:r>
            <w:r w:rsidR="00111613">
              <w:rPr>
                <w:webHidden/>
              </w:rPr>
              <w:t>4</w:t>
            </w:r>
            <w:r w:rsidR="00111613">
              <w:rPr>
                <w:webHidden/>
              </w:rPr>
              <w:fldChar w:fldCharType="end"/>
            </w:r>
          </w:hyperlink>
        </w:p>
        <w:p w14:paraId="3E9E2DCB" w14:textId="3F0ED633" w:rsidR="00111613" w:rsidRDefault="00000000">
          <w:pPr>
            <w:pStyle w:val="TOC2"/>
            <w:rPr>
              <w:rFonts w:asciiTheme="minorHAnsi" w:eastAsiaTheme="minorEastAsia" w:hAnsiTheme="minorHAnsi" w:cstheme="minorBidi"/>
              <w:sz w:val="22"/>
            </w:rPr>
          </w:pPr>
          <w:hyperlink w:anchor="_Toc122034235" w:history="1">
            <w:r w:rsidR="00111613" w:rsidRPr="005D2D97">
              <w:rPr>
                <w:rStyle w:val="Hyperlink"/>
              </w:rPr>
              <w:t>4.2</w:t>
            </w:r>
            <w:r w:rsidR="00111613">
              <w:rPr>
                <w:rFonts w:asciiTheme="minorHAnsi" w:eastAsiaTheme="minorEastAsia" w:hAnsiTheme="minorHAnsi" w:cstheme="minorBidi"/>
                <w:sz w:val="22"/>
              </w:rPr>
              <w:tab/>
            </w:r>
            <w:r w:rsidR="00111613" w:rsidRPr="005D2D97">
              <w:rPr>
                <w:rStyle w:val="Hyperlink"/>
              </w:rPr>
              <w:t>Procedure</w:t>
            </w:r>
            <w:r w:rsidR="00111613">
              <w:rPr>
                <w:webHidden/>
              </w:rPr>
              <w:tab/>
            </w:r>
            <w:r w:rsidR="00111613">
              <w:rPr>
                <w:webHidden/>
              </w:rPr>
              <w:fldChar w:fldCharType="begin"/>
            </w:r>
            <w:r w:rsidR="00111613">
              <w:rPr>
                <w:webHidden/>
              </w:rPr>
              <w:instrText xml:space="preserve"> PAGEREF _Toc122034235 \h </w:instrText>
            </w:r>
            <w:r w:rsidR="00111613">
              <w:rPr>
                <w:webHidden/>
              </w:rPr>
            </w:r>
            <w:r w:rsidR="00111613">
              <w:rPr>
                <w:webHidden/>
              </w:rPr>
              <w:fldChar w:fldCharType="separate"/>
            </w:r>
            <w:r w:rsidR="00111613">
              <w:rPr>
                <w:webHidden/>
              </w:rPr>
              <w:t>4</w:t>
            </w:r>
            <w:r w:rsidR="00111613">
              <w:rPr>
                <w:webHidden/>
              </w:rPr>
              <w:fldChar w:fldCharType="end"/>
            </w:r>
          </w:hyperlink>
        </w:p>
        <w:p w14:paraId="554F9465" w14:textId="5FFCD53F" w:rsidR="00111613" w:rsidRDefault="00000000">
          <w:pPr>
            <w:pStyle w:val="TOC2"/>
            <w:rPr>
              <w:rFonts w:asciiTheme="minorHAnsi" w:eastAsiaTheme="minorEastAsia" w:hAnsiTheme="minorHAnsi" w:cstheme="minorBidi"/>
              <w:sz w:val="22"/>
            </w:rPr>
          </w:pPr>
          <w:hyperlink w:anchor="_Toc122034236" w:history="1">
            <w:r w:rsidR="00111613" w:rsidRPr="005D2D97">
              <w:rPr>
                <w:rStyle w:val="Hyperlink"/>
              </w:rPr>
              <w:t>4.3</w:t>
            </w:r>
            <w:r w:rsidR="00111613">
              <w:rPr>
                <w:rFonts w:asciiTheme="minorHAnsi" w:eastAsiaTheme="minorEastAsia" w:hAnsiTheme="minorHAnsi" w:cstheme="minorBidi"/>
                <w:sz w:val="22"/>
              </w:rPr>
              <w:tab/>
            </w:r>
            <w:r w:rsidR="00111613" w:rsidRPr="005D2D97">
              <w:rPr>
                <w:rStyle w:val="Hyperlink"/>
              </w:rPr>
              <w:t>Characteristics of a Squirrel-Cage Induction Motor:</w:t>
            </w:r>
            <w:r w:rsidR="00111613">
              <w:rPr>
                <w:webHidden/>
              </w:rPr>
              <w:tab/>
            </w:r>
            <w:r w:rsidR="00111613">
              <w:rPr>
                <w:webHidden/>
              </w:rPr>
              <w:fldChar w:fldCharType="begin"/>
            </w:r>
            <w:r w:rsidR="00111613">
              <w:rPr>
                <w:webHidden/>
              </w:rPr>
              <w:instrText xml:space="preserve"> PAGEREF _Toc122034236 \h </w:instrText>
            </w:r>
            <w:r w:rsidR="00111613">
              <w:rPr>
                <w:webHidden/>
              </w:rPr>
            </w:r>
            <w:r w:rsidR="00111613">
              <w:rPr>
                <w:webHidden/>
              </w:rPr>
              <w:fldChar w:fldCharType="separate"/>
            </w:r>
            <w:r w:rsidR="00111613">
              <w:rPr>
                <w:webHidden/>
              </w:rPr>
              <w:t>4</w:t>
            </w:r>
            <w:r w:rsidR="00111613">
              <w:rPr>
                <w:webHidden/>
              </w:rPr>
              <w:fldChar w:fldCharType="end"/>
            </w:r>
          </w:hyperlink>
        </w:p>
        <w:p w14:paraId="68FCC3C0" w14:textId="69475DC3" w:rsidR="00111613" w:rsidRDefault="00000000">
          <w:pPr>
            <w:pStyle w:val="TOC2"/>
            <w:rPr>
              <w:rFonts w:asciiTheme="minorHAnsi" w:eastAsiaTheme="minorEastAsia" w:hAnsiTheme="minorHAnsi" w:cstheme="minorBidi"/>
              <w:sz w:val="22"/>
            </w:rPr>
          </w:pPr>
          <w:hyperlink w:anchor="_Toc122034237" w:history="1">
            <w:r w:rsidR="00111613" w:rsidRPr="005D2D97">
              <w:rPr>
                <w:rStyle w:val="Hyperlink"/>
              </w:rPr>
              <w:t>4.4</w:t>
            </w:r>
            <w:r w:rsidR="00111613">
              <w:rPr>
                <w:rFonts w:asciiTheme="minorHAnsi" w:eastAsiaTheme="minorEastAsia" w:hAnsiTheme="minorHAnsi" w:cstheme="minorBidi"/>
                <w:sz w:val="22"/>
              </w:rPr>
              <w:tab/>
            </w:r>
            <w:r w:rsidR="00111613" w:rsidRPr="005D2D97">
              <w:rPr>
                <w:rStyle w:val="Hyperlink"/>
              </w:rPr>
              <w:t>Direction of Rotation</w:t>
            </w:r>
            <w:r w:rsidR="00111613">
              <w:rPr>
                <w:webHidden/>
              </w:rPr>
              <w:tab/>
            </w:r>
            <w:r w:rsidR="00111613">
              <w:rPr>
                <w:webHidden/>
              </w:rPr>
              <w:fldChar w:fldCharType="begin"/>
            </w:r>
            <w:r w:rsidR="00111613">
              <w:rPr>
                <w:webHidden/>
              </w:rPr>
              <w:instrText xml:space="preserve"> PAGEREF _Toc122034237 \h </w:instrText>
            </w:r>
            <w:r w:rsidR="00111613">
              <w:rPr>
                <w:webHidden/>
              </w:rPr>
            </w:r>
            <w:r w:rsidR="00111613">
              <w:rPr>
                <w:webHidden/>
              </w:rPr>
              <w:fldChar w:fldCharType="separate"/>
            </w:r>
            <w:r w:rsidR="00111613">
              <w:rPr>
                <w:webHidden/>
              </w:rPr>
              <w:t>9</w:t>
            </w:r>
            <w:r w:rsidR="00111613">
              <w:rPr>
                <w:webHidden/>
              </w:rPr>
              <w:fldChar w:fldCharType="end"/>
            </w:r>
          </w:hyperlink>
        </w:p>
        <w:p w14:paraId="43EE8D84" w14:textId="5B92F8F3" w:rsidR="00111613" w:rsidRDefault="00000000">
          <w:pPr>
            <w:pStyle w:val="TOC1"/>
            <w:rPr>
              <w:rFonts w:asciiTheme="minorHAnsi" w:eastAsiaTheme="minorEastAsia" w:hAnsiTheme="minorHAnsi" w:cstheme="minorBidi"/>
              <w:b w:val="0"/>
              <w:bCs w:val="0"/>
              <w:sz w:val="22"/>
            </w:rPr>
          </w:pPr>
          <w:hyperlink w:anchor="_Toc122034238" w:history="1">
            <w:r w:rsidR="00111613" w:rsidRPr="005D2D97">
              <w:rPr>
                <w:rStyle w:val="Hyperlink"/>
              </w:rPr>
              <w:t>5</w:t>
            </w:r>
            <w:r w:rsidR="00111613">
              <w:rPr>
                <w:rFonts w:asciiTheme="minorHAnsi" w:eastAsiaTheme="minorEastAsia" w:hAnsiTheme="minorHAnsi" w:cstheme="minorBidi"/>
                <w:b w:val="0"/>
                <w:bCs w:val="0"/>
                <w:sz w:val="22"/>
              </w:rPr>
              <w:tab/>
            </w:r>
            <w:r w:rsidR="00111613" w:rsidRPr="005D2D97">
              <w:rPr>
                <w:rStyle w:val="Hyperlink"/>
              </w:rPr>
              <w:t>Conclusion</w:t>
            </w:r>
            <w:r w:rsidR="00111613">
              <w:rPr>
                <w:webHidden/>
              </w:rPr>
              <w:tab/>
            </w:r>
            <w:r w:rsidR="00111613">
              <w:rPr>
                <w:webHidden/>
              </w:rPr>
              <w:fldChar w:fldCharType="begin"/>
            </w:r>
            <w:r w:rsidR="00111613">
              <w:rPr>
                <w:webHidden/>
              </w:rPr>
              <w:instrText xml:space="preserve"> PAGEREF _Toc122034238 \h </w:instrText>
            </w:r>
            <w:r w:rsidR="00111613">
              <w:rPr>
                <w:webHidden/>
              </w:rPr>
            </w:r>
            <w:r w:rsidR="00111613">
              <w:rPr>
                <w:webHidden/>
              </w:rPr>
              <w:fldChar w:fldCharType="separate"/>
            </w:r>
            <w:r w:rsidR="00111613">
              <w:rPr>
                <w:webHidden/>
              </w:rPr>
              <w:t>9</w:t>
            </w:r>
            <w:r w:rsidR="00111613">
              <w:rPr>
                <w:webHidden/>
              </w:rPr>
              <w:fldChar w:fldCharType="end"/>
            </w:r>
          </w:hyperlink>
        </w:p>
        <w:p w14:paraId="7222EDA6" w14:textId="31B7E8F4" w:rsidR="00DE70C9" w:rsidRDefault="00DE70C9" w:rsidP="006705AD">
          <w:r>
            <w:rPr>
              <w:b/>
              <w:bCs/>
              <w:noProof/>
            </w:rPr>
            <w:fldChar w:fldCharType="end"/>
          </w:r>
        </w:p>
      </w:sdtContent>
    </w:sdt>
    <w:p w14:paraId="48AE3126" w14:textId="6FC485D7" w:rsidR="00EA3ACE" w:rsidRDefault="00EA3ACE">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335B2C0F" w14:textId="73CBB95D" w:rsidR="00111613"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22034239" w:history="1">
        <w:r w:rsidR="00111613" w:rsidRPr="00361150">
          <w:rPr>
            <w:rStyle w:val="Hyperlink"/>
            <w:noProof/>
          </w:rPr>
          <w:t>Figure 1</w:t>
        </w:r>
        <w:r w:rsidR="00111613">
          <w:rPr>
            <w:noProof/>
            <w:webHidden/>
          </w:rPr>
          <w:tab/>
        </w:r>
        <w:r w:rsidR="00111613">
          <w:rPr>
            <w:noProof/>
            <w:webHidden/>
          </w:rPr>
          <w:fldChar w:fldCharType="begin"/>
        </w:r>
        <w:r w:rsidR="00111613">
          <w:rPr>
            <w:noProof/>
            <w:webHidden/>
          </w:rPr>
          <w:instrText xml:space="preserve"> PAGEREF _Toc122034239 \h </w:instrText>
        </w:r>
        <w:r w:rsidR="00111613">
          <w:rPr>
            <w:noProof/>
            <w:webHidden/>
          </w:rPr>
        </w:r>
        <w:r w:rsidR="00111613">
          <w:rPr>
            <w:noProof/>
            <w:webHidden/>
          </w:rPr>
          <w:fldChar w:fldCharType="separate"/>
        </w:r>
        <w:r w:rsidR="00111613">
          <w:rPr>
            <w:noProof/>
            <w:webHidden/>
          </w:rPr>
          <w:t>4</w:t>
        </w:r>
        <w:r w:rsidR="00111613">
          <w:rPr>
            <w:noProof/>
            <w:webHidden/>
          </w:rPr>
          <w:fldChar w:fldCharType="end"/>
        </w:r>
      </w:hyperlink>
    </w:p>
    <w:p w14:paraId="614F8602" w14:textId="4BB60720" w:rsidR="00EA3ACE" w:rsidRDefault="00000000" w:rsidP="00833B37">
      <w:pPr>
        <w:spacing w:after="0"/>
      </w:pPr>
      <w:r>
        <w:rPr>
          <w:b/>
          <w:bCs/>
          <w:noProof/>
        </w:rPr>
        <w:fldChar w:fldCharType="end"/>
      </w:r>
    </w:p>
    <w:p w14:paraId="58FFCC36" w14:textId="77777777" w:rsidR="00F13389" w:rsidRDefault="00F13389">
      <w:pPr>
        <w:jc w:val="left"/>
        <w:rPr>
          <w:rFonts w:eastAsiaTheme="majorEastAsia" w:cstheme="majorBidi"/>
          <w:b/>
          <w:sz w:val="30"/>
          <w:szCs w:val="32"/>
        </w:rPr>
      </w:pPr>
      <w:r>
        <w:br w:type="page"/>
      </w:r>
    </w:p>
    <w:p w14:paraId="090F869C" w14:textId="6CB00162" w:rsidR="00210D7C" w:rsidRPr="00DE70C9" w:rsidRDefault="004D0373">
      <w:pPr>
        <w:pStyle w:val="Heading1"/>
        <w:jc w:val="both"/>
      </w:pPr>
      <w:bookmarkStart w:id="1" w:name="_Toc122034228"/>
      <w:r w:rsidRPr="004D0373">
        <w:lastRenderedPageBreak/>
        <w:t>Three Phase Synchronous Generator Synchronization</w:t>
      </w:r>
      <w:bookmarkEnd w:id="1"/>
    </w:p>
    <w:p w14:paraId="33ABD5EE" w14:textId="77777777" w:rsidR="00210D7C" w:rsidRPr="00DD0226" w:rsidRDefault="00210D7C">
      <w:pPr>
        <w:pStyle w:val="Heading2"/>
      </w:pPr>
      <w:bookmarkStart w:id="2" w:name="_Toc122034229"/>
      <w:r>
        <w:t>Objectives</w:t>
      </w:r>
      <w:bookmarkEnd w:id="2"/>
    </w:p>
    <w:p w14:paraId="07D9C7A6" w14:textId="2A003078" w:rsidR="00073D42" w:rsidRPr="00B80472" w:rsidRDefault="00073D42" w:rsidP="00861955">
      <w:pPr>
        <w:spacing w:after="0"/>
      </w:pPr>
      <w:r w:rsidRPr="00B80472">
        <w:t>Using Data Acquisition Interface (DAI):</w:t>
      </w:r>
    </w:p>
    <w:p w14:paraId="48CCD3C4" w14:textId="442726EC" w:rsidR="00073D42" w:rsidRPr="00B80472" w:rsidRDefault="00073D42" w:rsidP="00073D42">
      <w:pPr>
        <w:pStyle w:val="ListParagraph"/>
        <w:numPr>
          <w:ilvl w:val="0"/>
          <w:numId w:val="25"/>
        </w:numPr>
      </w:pPr>
      <w:r w:rsidRPr="00B80472">
        <w:t>Demonstrate the operating characteristics of a three-phase induction motor using the Four-Pole Squirrel-Cage Induction Motor module</w:t>
      </w:r>
    </w:p>
    <w:p w14:paraId="7B242F51" w14:textId="382D7D28" w:rsidR="00F94814" w:rsidRPr="00CB26F7" w:rsidRDefault="00073D42" w:rsidP="00073D42">
      <w:pPr>
        <w:pStyle w:val="ListParagraph"/>
        <w:numPr>
          <w:ilvl w:val="0"/>
          <w:numId w:val="25"/>
        </w:numPr>
      </w:pPr>
      <w:r w:rsidRPr="00B80472">
        <w:t>To study the effects of varying the input line voltage on the induction motor characteristic</w:t>
      </w:r>
    </w:p>
    <w:p w14:paraId="1B3B997D" w14:textId="073B1C6F" w:rsidR="00210D7C" w:rsidRDefault="00210D7C">
      <w:pPr>
        <w:pStyle w:val="Heading2"/>
        <w:spacing w:before="0"/>
      </w:pPr>
      <w:bookmarkStart w:id="3" w:name="_Toc122034230"/>
      <w:r>
        <w:t>Equipment</w:t>
      </w:r>
      <w:bookmarkEnd w:id="3"/>
    </w:p>
    <w:p w14:paraId="455190D9" w14:textId="72CD3219" w:rsidR="00162742" w:rsidRDefault="00162742" w:rsidP="00210D7C">
      <w:pPr>
        <w:spacing w:after="0"/>
      </w:pPr>
      <w:r>
        <w:t>Hardware</w:t>
      </w:r>
    </w:p>
    <w:p w14:paraId="4507DAD3" w14:textId="114691D3" w:rsidR="00162742" w:rsidRDefault="00162742">
      <w:pPr>
        <w:pStyle w:val="ListParagraph"/>
        <w:numPr>
          <w:ilvl w:val="0"/>
          <w:numId w:val="4"/>
        </w:numPr>
        <w:spacing w:after="0"/>
      </w:pPr>
      <w:r>
        <w:t>LabVolt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pPr>
        <w:pStyle w:val="Heading2"/>
        <w:spacing w:before="0" w:after="0"/>
      </w:pPr>
      <w:bookmarkStart w:id="4" w:name="_Toc122034231"/>
      <w:r>
        <w:t>Introduction</w:t>
      </w:r>
      <w:bookmarkEnd w:id="4"/>
    </w:p>
    <w:p w14:paraId="2170DDCF" w14:textId="1ECCCF3D" w:rsidR="006337C3" w:rsidRDefault="00F43F82" w:rsidP="003A5838">
      <w:pPr>
        <w:spacing w:before="240"/>
      </w:pPr>
      <w:r w:rsidRPr="00F43F82">
        <w:t>The simplest and the most widely used rotor for induction motors is the squirrel cage rotor. The squirrel cage induction motor consists of a laminated iron core which is slotted lengthwise around its periphery. Solid bars of copper or aluminum are tightly pressed or embedded into the rotor slots. At both ends of the rotor, short circuiting rings are welded or brazed to the bars to make a solid structure. The shor</w:t>
      </w:r>
      <w:r w:rsidR="005B451E">
        <w:t>t-c</w:t>
      </w:r>
      <w:r w:rsidRPr="00F43F82">
        <w:t>ircuited bars, because their resistance is much less than the core, do not have to be specially insulated from the core.</w:t>
      </w:r>
    </w:p>
    <w:p w14:paraId="746E98F0" w14:textId="5F6E2E54" w:rsidR="00807560" w:rsidRDefault="00807560">
      <w:pPr>
        <w:pStyle w:val="Heading2"/>
        <w:spacing w:before="0"/>
      </w:pPr>
      <w:bookmarkStart w:id="5" w:name="_Toc122034232"/>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2"/>
        </w:numPr>
        <w:spacing w:before="240"/>
      </w:pPr>
      <w:r w:rsidRPr="00741F3B">
        <w:t>Lab objectives</w:t>
      </w:r>
    </w:p>
    <w:p w14:paraId="052845E9" w14:textId="6C3C5103" w:rsidR="00B24EA2" w:rsidRPr="00741F3B" w:rsidRDefault="00B24EA2">
      <w:pPr>
        <w:pStyle w:val="ListParagraph"/>
        <w:numPr>
          <w:ilvl w:val="0"/>
          <w:numId w:val="2"/>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2"/>
        </w:numPr>
        <w:spacing w:before="240"/>
      </w:pPr>
      <w:r w:rsidRPr="00741F3B">
        <w:t>Conclusion</w:t>
      </w:r>
    </w:p>
    <w:p w14:paraId="0D579639" w14:textId="77777777" w:rsidR="00822275" w:rsidRDefault="00822275">
      <w:pPr>
        <w:jc w:val="left"/>
        <w:rPr>
          <w:rFonts w:eastAsiaTheme="majorEastAsia" w:cs="Times New Roman"/>
          <w:b/>
          <w:sz w:val="30"/>
          <w:szCs w:val="32"/>
        </w:rPr>
      </w:pPr>
      <w:r>
        <w:rPr>
          <w:rFonts w:cs="Times New Roman"/>
        </w:rPr>
        <w:br w:type="page"/>
      </w:r>
    </w:p>
    <w:p w14:paraId="32DB0231" w14:textId="02AFCAD5" w:rsidR="0083605C" w:rsidRDefault="00237C80">
      <w:pPr>
        <w:pStyle w:val="Heading1"/>
        <w:jc w:val="both"/>
        <w:rPr>
          <w:rFonts w:cs="Times New Roman"/>
        </w:rPr>
      </w:pPr>
      <w:bookmarkStart w:id="6" w:name="_Toc122034233"/>
      <w:r w:rsidRPr="005C3956">
        <w:rPr>
          <w:rFonts w:cs="Times New Roman"/>
        </w:rPr>
        <w:lastRenderedPageBreak/>
        <w:t>Lab Tasks</w:t>
      </w:r>
      <w:bookmarkEnd w:id="6"/>
    </w:p>
    <w:p w14:paraId="2D04FD1C" w14:textId="36CC5EC6" w:rsidR="002D50C1" w:rsidRDefault="002D50C1" w:rsidP="002D50C1">
      <w:pPr>
        <w:pStyle w:val="Heading2"/>
      </w:pPr>
      <w:bookmarkStart w:id="7" w:name="_Toc122034234"/>
      <w:r>
        <w:t>Connections</w:t>
      </w:r>
      <w:bookmarkEnd w:id="7"/>
    </w:p>
    <w:p w14:paraId="595CA579" w14:textId="722DB115" w:rsidR="002D50C1" w:rsidRPr="002D50C1" w:rsidRDefault="002D50C1" w:rsidP="002D50C1">
      <w:r>
        <w:t>C</w:t>
      </w:r>
      <w:r w:rsidRPr="002D50C1">
        <w:t>onnect the equipment as shown in</w:t>
      </w:r>
      <w:r w:rsidR="001556A4">
        <w:t xml:space="preserve"> </w:t>
      </w:r>
      <w:r w:rsidR="001556A4">
        <w:fldChar w:fldCharType="begin"/>
      </w:r>
      <w:r w:rsidR="001556A4">
        <w:instrText xml:space="preserve"> REF _Ref122024791 \h </w:instrText>
      </w:r>
      <w:r w:rsidR="001556A4">
        <w:fldChar w:fldCharType="separate"/>
      </w:r>
      <w:r w:rsidR="00111613">
        <w:t xml:space="preserve">Figure </w:t>
      </w:r>
      <w:r w:rsidR="00111613">
        <w:rPr>
          <w:noProof/>
        </w:rPr>
        <w:t>1</w:t>
      </w:r>
      <w:r w:rsidR="001556A4">
        <w:fldChar w:fldCharType="end"/>
      </w:r>
      <w:r w:rsidRPr="002D50C1">
        <w:t>, and make the appropriate settings on the Prime Mover I Dynamometer.</w:t>
      </w:r>
    </w:p>
    <w:p w14:paraId="68BC056A" w14:textId="77777777" w:rsidR="001556A4" w:rsidRDefault="002D50C1" w:rsidP="001556A4">
      <w:pPr>
        <w:keepNext/>
        <w:jc w:val="center"/>
      </w:pPr>
      <w:r w:rsidRPr="002D50C1">
        <w:rPr>
          <w:noProof/>
        </w:rPr>
        <w:drawing>
          <wp:inline distT="0" distB="0" distL="0" distR="0" wp14:anchorId="16ECD587" wp14:editId="0D95DB01">
            <wp:extent cx="3533242" cy="161984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Lst>
                    </a:blip>
                    <a:srcRect b="18120"/>
                    <a:stretch/>
                  </pic:blipFill>
                  <pic:spPr bwMode="auto">
                    <a:xfrm>
                      <a:off x="0" y="0"/>
                      <a:ext cx="3537104" cy="1621612"/>
                    </a:xfrm>
                    <a:prstGeom prst="rect">
                      <a:avLst/>
                    </a:prstGeom>
                    <a:noFill/>
                    <a:ln>
                      <a:noFill/>
                    </a:ln>
                    <a:extLst>
                      <a:ext uri="{53640926-AAD7-44D8-BBD7-CCE9431645EC}">
                        <a14:shadowObscured xmlns:a14="http://schemas.microsoft.com/office/drawing/2010/main"/>
                      </a:ext>
                    </a:extLst>
                  </pic:spPr>
                </pic:pic>
              </a:graphicData>
            </a:graphic>
          </wp:inline>
        </w:drawing>
      </w:r>
    </w:p>
    <w:p w14:paraId="67126B0E" w14:textId="64112688" w:rsidR="002D50C1" w:rsidRDefault="001556A4" w:rsidP="001556A4">
      <w:pPr>
        <w:pStyle w:val="Caption"/>
        <w:jc w:val="center"/>
      </w:pPr>
      <w:bookmarkStart w:id="8" w:name="_Toc122034239"/>
      <w:bookmarkStart w:id="9" w:name="_Ref122024791"/>
      <w:r>
        <w:t xml:space="preserve">Figure </w:t>
      </w:r>
      <w:fldSimple w:instr=" SEQ Figure \* ARABIC ">
        <w:r w:rsidR="00111613">
          <w:rPr>
            <w:noProof/>
          </w:rPr>
          <w:t>1</w:t>
        </w:r>
        <w:bookmarkEnd w:id="8"/>
      </w:fldSimple>
      <w:bookmarkEnd w:id="9"/>
    </w:p>
    <w:p w14:paraId="6C055297" w14:textId="18730FCA" w:rsidR="002D50C1" w:rsidRPr="002D50C1" w:rsidRDefault="002D50C1" w:rsidP="00DF6C00">
      <w:pPr>
        <w:pStyle w:val="Heading2"/>
      </w:pPr>
      <w:bookmarkStart w:id="10" w:name="_Toc122034235"/>
      <w:r w:rsidRPr="002D50C1">
        <w:t>Procedure</w:t>
      </w:r>
      <w:bookmarkEnd w:id="10"/>
    </w:p>
    <w:p w14:paraId="1A3B62D9" w14:textId="77777777" w:rsidR="002D50C1" w:rsidRPr="002D50C1" w:rsidRDefault="002D50C1" w:rsidP="00B52945">
      <w:pPr>
        <w:pStyle w:val="ListParagraph"/>
        <w:numPr>
          <w:ilvl w:val="0"/>
          <w:numId w:val="28"/>
        </w:numPr>
      </w:pPr>
      <w:r w:rsidRPr="002D50C1">
        <w:t>Install the Power Supply, Prime Mover / Dynamometer, Four-Pole Squirrel-Cage Induction Motor (Wye configuration), and Data Acquisition Interface {DAI) modules in the EMS workstation.</w:t>
      </w:r>
    </w:p>
    <w:p w14:paraId="40BE5C21" w14:textId="77777777" w:rsidR="002D50C1" w:rsidRPr="002D50C1" w:rsidRDefault="002D50C1" w:rsidP="00B52945">
      <w:pPr>
        <w:pStyle w:val="ListParagraph"/>
        <w:numPr>
          <w:ilvl w:val="0"/>
          <w:numId w:val="28"/>
        </w:numPr>
      </w:pPr>
      <w:r w:rsidRPr="002D50C1">
        <w:t>Mechanically couple the Prime Mover / Dynamometer to the Four-Pole Squirrel-Cage Induction Motor.</w:t>
      </w:r>
    </w:p>
    <w:p w14:paraId="155EB1C3" w14:textId="4B659F50" w:rsidR="002D50C1" w:rsidRPr="002D50C1" w:rsidRDefault="002D50C1" w:rsidP="00B52945">
      <w:pPr>
        <w:pStyle w:val="ListParagraph"/>
        <w:numPr>
          <w:ilvl w:val="0"/>
          <w:numId w:val="28"/>
        </w:numPr>
      </w:pPr>
      <w:r w:rsidRPr="002D50C1">
        <w:t xml:space="preserve">On the 'Power </w:t>
      </w:r>
      <w:r w:rsidR="00B52945" w:rsidRPr="002D50C1">
        <w:t>Supply’</w:t>
      </w:r>
      <w:r w:rsidRPr="002D50C1">
        <w:t xml:space="preserve">, make sure the main power switch is set to the O (off) position, and the voltage control knob is turned fully counterclockwise. </w:t>
      </w:r>
    </w:p>
    <w:p w14:paraId="74FF4074" w14:textId="77777777" w:rsidR="002D50C1" w:rsidRPr="002D50C1" w:rsidRDefault="002D50C1" w:rsidP="00B52945">
      <w:pPr>
        <w:pStyle w:val="ListParagraph"/>
        <w:numPr>
          <w:ilvl w:val="0"/>
          <w:numId w:val="28"/>
        </w:numPr>
      </w:pPr>
      <w:r w:rsidRPr="002D50C1">
        <w:t>Ensure that the flat cable from the computer is connected to the DAI module.</w:t>
      </w:r>
    </w:p>
    <w:p w14:paraId="02E3838D" w14:textId="77777777" w:rsidR="002D50C1" w:rsidRPr="002D50C1" w:rsidRDefault="002D50C1" w:rsidP="00B52945">
      <w:pPr>
        <w:pStyle w:val="ListParagraph"/>
        <w:numPr>
          <w:ilvl w:val="0"/>
          <w:numId w:val="28"/>
        </w:numPr>
      </w:pPr>
      <w:r w:rsidRPr="002D50C1">
        <w:t>Connect the LOW POWER Inputs of the DAI and Prime Mover / Dynamometer modules to the 24 Vac output of the power supply. On the Power Supply, set the 24 V - AC power switch to the I (on) position</w:t>
      </w:r>
    </w:p>
    <w:p w14:paraId="7DE493CF" w14:textId="49029235" w:rsidR="002D50C1" w:rsidRPr="002D50C1" w:rsidRDefault="002D50C1" w:rsidP="00B52945">
      <w:pPr>
        <w:pStyle w:val="ListParagraph"/>
        <w:numPr>
          <w:ilvl w:val="0"/>
          <w:numId w:val="28"/>
        </w:numPr>
      </w:pPr>
      <w:r w:rsidRPr="002D50C1">
        <w:t>Start the Metering application. In the metering window open the set up.</w:t>
      </w:r>
    </w:p>
    <w:p w14:paraId="22CB5A75" w14:textId="77777777" w:rsidR="002D50C1" w:rsidRPr="002D50C1" w:rsidRDefault="002D50C1" w:rsidP="00B52945">
      <w:pPr>
        <w:pStyle w:val="ListParagraph"/>
        <w:numPr>
          <w:ilvl w:val="0"/>
          <w:numId w:val="28"/>
        </w:numPr>
      </w:pPr>
      <w:r w:rsidRPr="002D50C1">
        <w:t>Set the Prime Mover / Dynamometer controls as follows:</w:t>
      </w:r>
    </w:p>
    <w:p w14:paraId="0F21D8C9" w14:textId="7B33E9E7" w:rsidR="002D50C1" w:rsidRPr="002D50C1" w:rsidRDefault="002D50C1" w:rsidP="003B1905">
      <w:pPr>
        <w:pBdr>
          <w:top w:val="single" w:sz="4" w:space="1" w:color="auto"/>
          <w:left w:val="single" w:sz="4" w:space="4" w:color="auto"/>
          <w:bottom w:val="single" w:sz="4" w:space="1" w:color="auto"/>
          <w:right w:val="single" w:sz="4" w:space="4" w:color="auto"/>
        </w:pBdr>
        <w:spacing w:after="0"/>
        <w:jc w:val="center"/>
      </w:pPr>
      <w:r w:rsidRPr="002D50C1">
        <w:t xml:space="preserve">MODE switch, </w:t>
      </w:r>
      <w:r w:rsidRPr="002D50C1">
        <w:tab/>
      </w:r>
      <w:r w:rsidRPr="002D50C1">
        <w:tab/>
      </w:r>
      <w:r w:rsidRPr="002D50C1">
        <w:tab/>
      </w:r>
      <w:r w:rsidRPr="002D50C1">
        <w:tab/>
      </w:r>
      <w:r w:rsidRPr="002D50C1">
        <w:tab/>
        <w:t>DYN</w:t>
      </w:r>
    </w:p>
    <w:p w14:paraId="2086464D" w14:textId="77777777" w:rsidR="002D50C1" w:rsidRPr="002D50C1" w:rsidRDefault="002D50C1" w:rsidP="003B1905">
      <w:pPr>
        <w:pBdr>
          <w:top w:val="single" w:sz="4" w:space="1" w:color="auto"/>
          <w:left w:val="single" w:sz="4" w:space="4" w:color="auto"/>
          <w:bottom w:val="single" w:sz="4" w:space="1" w:color="auto"/>
          <w:right w:val="single" w:sz="4" w:space="4" w:color="auto"/>
        </w:pBdr>
        <w:spacing w:after="0"/>
        <w:jc w:val="center"/>
      </w:pPr>
      <w:r w:rsidRPr="002D50C1">
        <w:t>LOAD CONTROL MODE switch</w:t>
      </w:r>
      <w:r w:rsidRPr="002D50C1">
        <w:tab/>
      </w:r>
      <w:r w:rsidRPr="002D50C1">
        <w:tab/>
      </w:r>
      <w:r w:rsidRPr="002D50C1">
        <w:tab/>
        <w:t>MAN</w:t>
      </w:r>
    </w:p>
    <w:p w14:paraId="5A43C30D" w14:textId="77777777" w:rsidR="002D50C1" w:rsidRPr="002D50C1" w:rsidRDefault="002D50C1" w:rsidP="003B1905">
      <w:pPr>
        <w:pBdr>
          <w:top w:val="single" w:sz="4" w:space="1" w:color="auto"/>
          <w:left w:val="single" w:sz="4" w:space="4" w:color="auto"/>
          <w:bottom w:val="single" w:sz="4" w:space="1" w:color="auto"/>
          <w:right w:val="single" w:sz="4" w:space="4" w:color="auto"/>
        </w:pBdr>
        <w:spacing w:after="0"/>
        <w:jc w:val="center"/>
      </w:pPr>
      <w:r w:rsidRPr="002D50C1">
        <w:t>LOAD CONTROL knob</w:t>
      </w:r>
      <w:r w:rsidRPr="002D50C1">
        <w:tab/>
      </w:r>
      <w:r w:rsidRPr="002D50C1">
        <w:tab/>
      </w:r>
      <w:r w:rsidRPr="002D50C1">
        <w:tab/>
      </w:r>
      <w:r w:rsidRPr="002D50C1">
        <w:tab/>
        <w:t>MIN (Fully ccw)</w:t>
      </w:r>
    </w:p>
    <w:p w14:paraId="749EA3B5" w14:textId="77777777" w:rsidR="002D50C1" w:rsidRPr="002D50C1" w:rsidRDefault="002D50C1" w:rsidP="003B1905">
      <w:pPr>
        <w:pBdr>
          <w:top w:val="single" w:sz="4" w:space="1" w:color="auto"/>
          <w:left w:val="single" w:sz="4" w:space="4" w:color="auto"/>
          <w:bottom w:val="single" w:sz="4" w:space="1" w:color="auto"/>
          <w:right w:val="single" w:sz="4" w:space="4" w:color="auto"/>
        </w:pBdr>
        <w:spacing w:after="0"/>
        <w:jc w:val="center"/>
      </w:pPr>
      <w:r w:rsidRPr="002D50C1">
        <w:t>DISPLAY switch</w:t>
      </w:r>
      <w:r w:rsidRPr="002D50C1">
        <w:tab/>
      </w:r>
      <w:r w:rsidRPr="002D50C1">
        <w:tab/>
      </w:r>
      <w:r w:rsidRPr="002D50C1">
        <w:tab/>
      </w:r>
      <w:r w:rsidRPr="002D50C1">
        <w:tab/>
      </w:r>
      <w:r w:rsidRPr="002D50C1">
        <w:tab/>
        <w:t>TORQUE (T)</w:t>
      </w:r>
    </w:p>
    <w:p w14:paraId="3A211CB8" w14:textId="53D9BA63" w:rsidR="002D50C1" w:rsidRPr="002D50C1" w:rsidRDefault="002D50C1" w:rsidP="00FB71D2">
      <w:pPr>
        <w:pStyle w:val="Heading2"/>
      </w:pPr>
      <w:bookmarkStart w:id="11" w:name="_Toc122034236"/>
      <w:r w:rsidRPr="002D50C1">
        <w:t>Characteristics of a Squirrel-Cage Induction Motor:</w:t>
      </w:r>
      <w:bookmarkEnd w:id="11"/>
    </w:p>
    <w:p w14:paraId="70E875FF" w14:textId="77777777" w:rsidR="002D50C1" w:rsidRPr="002D50C1" w:rsidRDefault="002D50C1" w:rsidP="001A7CE8">
      <w:pPr>
        <w:pStyle w:val="ListParagraph"/>
        <w:numPr>
          <w:ilvl w:val="0"/>
          <w:numId w:val="29"/>
        </w:numPr>
      </w:pPr>
      <w:r w:rsidRPr="002D50C1">
        <w:t>Turn on the Power Supply and set the voltage control knob so that the line voltage indicated by meter E</w:t>
      </w:r>
      <w:r w:rsidRPr="001A7CE8">
        <w:rPr>
          <w:vertAlign w:val="subscript"/>
        </w:rPr>
        <w:t>1</w:t>
      </w:r>
      <w:r w:rsidRPr="002D50C1">
        <w:t xml:space="preserve"> is equal to 400 line-voltage of the squirrel-cage induction motor.</w:t>
      </w:r>
    </w:p>
    <w:p w14:paraId="242F819E" w14:textId="59E378FF" w:rsidR="002D50C1" w:rsidRDefault="002D50C1" w:rsidP="001A7CE8">
      <w:pPr>
        <w:pStyle w:val="ListParagraph"/>
        <w:numPr>
          <w:ilvl w:val="0"/>
          <w:numId w:val="29"/>
        </w:numPr>
      </w:pPr>
      <w:r w:rsidRPr="002D50C1">
        <w:t>What is the direction of rotation of the squirrel-cage induction motor?</w:t>
      </w:r>
    </w:p>
    <w:p w14:paraId="06A5A94E" w14:textId="240EACE5" w:rsidR="006D409C" w:rsidRPr="00966ABC" w:rsidRDefault="00966ABC" w:rsidP="006D409C">
      <w:pPr>
        <w:pBdr>
          <w:top w:val="single" w:sz="4" w:space="1" w:color="auto"/>
          <w:left w:val="single" w:sz="4" w:space="4" w:color="auto"/>
          <w:bottom w:val="single" w:sz="4" w:space="1" w:color="auto"/>
          <w:right w:val="single" w:sz="4" w:space="4" w:color="auto"/>
        </w:pBdr>
        <w:jc w:val="center"/>
      </w:pPr>
      <w:r>
        <w:t xml:space="preserve">The motor rotates </w:t>
      </w:r>
      <w:r w:rsidR="006D409C" w:rsidRPr="00966ABC">
        <w:t>Clockwise</w:t>
      </w:r>
      <w:r>
        <w:t>.</w:t>
      </w:r>
    </w:p>
    <w:p w14:paraId="1D9AED96" w14:textId="4BF6BFE1" w:rsidR="002D50C1" w:rsidRDefault="002D50C1" w:rsidP="001A7CE8">
      <w:pPr>
        <w:pStyle w:val="ListParagraph"/>
        <w:numPr>
          <w:ilvl w:val="0"/>
          <w:numId w:val="29"/>
        </w:numPr>
      </w:pPr>
      <w:r w:rsidRPr="002D50C1">
        <w:lastRenderedPageBreak/>
        <w:t>Record in the following blank space the motor speed indicated by meter N in</w:t>
      </w:r>
      <w:r w:rsidRPr="001A7CE8">
        <w:rPr>
          <w:b/>
          <w:bCs/>
        </w:rPr>
        <w:t xml:space="preserve"> </w:t>
      </w:r>
      <w:r w:rsidRPr="002D50C1">
        <w:t>the Metering window.</w:t>
      </w:r>
    </w:p>
    <w:p w14:paraId="542BFB3F" w14:textId="4AEFEAEC" w:rsidR="000D5FF1" w:rsidRPr="002D50C1" w:rsidRDefault="00D3193C" w:rsidP="000D5FF1">
      <w:pPr>
        <w:pBdr>
          <w:top w:val="single" w:sz="4" w:space="1" w:color="auto"/>
          <w:left w:val="single" w:sz="4" w:space="4" w:color="auto"/>
          <w:bottom w:val="single" w:sz="4" w:space="1" w:color="auto"/>
          <w:right w:val="single" w:sz="4" w:space="4" w:color="auto"/>
        </w:pBdr>
        <w:jc w:val="center"/>
      </w:pPr>
      <w:r w:rsidRPr="002D50C1">
        <w:t>n</w:t>
      </w:r>
      <w:r w:rsidRPr="002D50C1">
        <w:rPr>
          <w:vertAlign w:val="subscript"/>
        </w:rPr>
        <w:t>NOM</w:t>
      </w:r>
      <w:r w:rsidRPr="002D50C1">
        <w:t xml:space="preserve"> = </w:t>
      </w:r>
      <w:r w:rsidR="00E126C3">
        <w:t>1</w:t>
      </w:r>
      <w:r w:rsidR="00703230">
        <w:t>476</w:t>
      </w:r>
      <w:r w:rsidR="00E126C3">
        <w:t xml:space="preserve"> </w:t>
      </w:r>
      <w:r w:rsidRPr="002D50C1">
        <w:t>r/min</w:t>
      </w:r>
    </w:p>
    <w:p w14:paraId="22DCC2EA" w14:textId="77777777" w:rsidR="002D50C1" w:rsidRPr="002D50C1" w:rsidRDefault="002D50C1" w:rsidP="001A7CE8">
      <w:pPr>
        <w:pStyle w:val="ListParagraph"/>
        <w:numPr>
          <w:ilvl w:val="0"/>
          <w:numId w:val="29"/>
        </w:numPr>
      </w:pPr>
      <w:r w:rsidRPr="002D50C1">
        <w:t>Is the no-load speed almost equal to the speed of the rotating magnetic field (synchronous speed) given in the Discussion?</w:t>
      </w:r>
    </w:p>
    <w:tbl>
      <w:tblPr>
        <w:tblStyle w:val="TableGrid"/>
        <w:tblW w:w="0" w:type="auto"/>
        <w:jc w:val="center"/>
        <w:tblLook w:val="04A0" w:firstRow="1" w:lastRow="0" w:firstColumn="1" w:lastColumn="0" w:noHBand="0" w:noVBand="1"/>
      </w:tblPr>
      <w:tblGrid>
        <w:gridCol w:w="1617"/>
        <w:gridCol w:w="1617"/>
      </w:tblGrid>
      <w:tr w:rsidR="0042255F" w14:paraId="6F7124D3" w14:textId="77777777" w:rsidTr="0042255F">
        <w:trPr>
          <w:trHeight w:val="407"/>
          <w:jc w:val="center"/>
        </w:trPr>
        <w:tc>
          <w:tcPr>
            <w:tcW w:w="1617" w:type="dxa"/>
            <w:shd w:val="clear" w:color="auto" w:fill="000000" w:themeFill="text1"/>
            <w:vAlign w:val="center"/>
          </w:tcPr>
          <w:p w14:paraId="5C35A59B" w14:textId="11C23A18" w:rsidR="0042255F" w:rsidRPr="00481497" w:rsidRDefault="0042255F" w:rsidP="0042255F">
            <w:pPr>
              <w:jc w:val="center"/>
              <w:rPr>
                <w:rFonts w:ascii="Segoe UI Symbol" w:hAnsi="Segoe UI Symbol"/>
                <w:b/>
                <w:bCs/>
              </w:rPr>
            </w:pPr>
            <w:r w:rsidRPr="00481497">
              <w:rPr>
                <w:b/>
                <w:bCs/>
              </w:rPr>
              <w:t xml:space="preserve">Yes </w:t>
            </w:r>
            <w:r w:rsidRPr="00481497">
              <w:rPr>
                <w:rFonts w:ascii="Segoe UI Symbol" w:hAnsi="Segoe UI Symbol"/>
                <w:b/>
                <w:bCs/>
              </w:rPr>
              <w:t>✓</w:t>
            </w:r>
          </w:p>
        </w:tc>
        <w:tc>
          <w:tcPr>
            <w:tcW w:w="1617" w:type="dxa"/>
            <w:vAlign w:val="center"/>
          </w:tcPr>
          <w:p w14:paraId="111F0E38" w14:textId="104D1B53" w:rsidR="0042255F" w:rsidRPr="00481497" w:rsidRDefault="0042255F" w:rsidP="0042255F">
            <w:pPr>
              <w:jc w:val="center"/>
              <w:rPr>
                <w:b/>
                <w:bCs/>
              </w:rPr>
            </w:pPr>
            <w:r w:rsidRPr="00481497">
              <w:rPr>
                <w:b/>
                <w:bCs/>
              </w:rPr>
              <w:t>No</w:t>
            </w:r>
          </w:p>
        </w:tc>
      </w:tr>
    </w:tbl>
    <w:p w14:paraId="0E519DBA" w14:textId="77777777" w:rsidR="002D50C1" w:rsidRPr="002D50C1" w:rsidRDefault="002D50C1" w:rsidP="001A7CE8">
      <w:pPr>
        <w:pStyle w:val="ListParagraph"/>
        <w:numPr>
          <w:ilvl w:val="0"/>
          <w:numId w:val="29"/>
        </w:numPr>
        <w:spacing w:before="240"/>
      </w:pPr>
      <w:r w:rsidRPr="002D50C1">
        <w:t>In the Metering window, make sure that the torque correction function of meter T is selected. Meter T indicates the output torque of the squirrel- cage induction motor.</w:t>
      </w:r>
    </w:p>
    <w:p w14:paraId="21983EA7" w14:textId="59D13938" w:rsidR="002D50C1" w:rsidRPr="002D50C1" w:rsidRDefault="002D50C1" w:rsidP="001A7CE8">
      <w:pPr>
        <w:pStyle w:val="ListParagraph"/>
        <w:numPr>
          <w:ilvl w:val="0"/>
          <w:numId w:val="29"/>
        </w:numPr>
      </w:pPr>
      <w:r w:rsidRPr="002D50C1">
        <w:t>On the Prime Mover / Dynamometer, adjust the LOAD CONTROL knob so that the mechanical power developed by the squirrel-cage induction motor (indicated by meter Pm in the Metering window) is equal to 1</w:t>
      </w:r>
      <w:r w:rsidR="006F54D7">
        <w:t>40</w:t>
      </w:r>
      <w:r w:rsidRPr="002D50C1">
        <w:t xml:space="preserve"> W (nominal motor output power).</w:t>
      </w:r>
    </w:p>
    <w:p w14:paraId="1CCAF96C" w14:textId="381C329F" w:rsidR="002D50C1" w:rsidRPr="002D50C1" w:rsidRDefault="002D50C1" w:rsidP="001A7CE8">
      <w:pPr>
        <w:pStyle w:val="ListParagraph"/>
        <w:numPr>
          <w:ilvl w:val="0"/>
          <w:numId w:val="29"/>
        </w:numPr>
      </w:pPr>
      <w:r w:rsidRPr="002D50C1">
        <w:t>Record the nominal speed, torque, and line current of the squirrel-cage induction motor in the following blank spaces</w:t>
      </w:r>
      <w:r w:rsidR="007C5CD5">
        <w:t>.</w:t>
      </w:r>
    </w:p>
    <w:p w14:paraId="7C58DC48" w14:textId="6A88BA30" w:rsidR="002D50C1" w:rsidRPr="002D50C1" w:rsidRDefault="002D50C1" w:rsidP="00345D6C">
      <w:pPr>
        <w:pBdr>
          <w:top w:val="single" w:sz="4" w:space="1" w:color="auto"/>
          <w:left w:val="single" w:sz="4" w:space="4" w:color="auto"/>
          <w:bottom w:val="single" w:sz="4" w:space="1" w:color="auto"/>
          <w:right w:val="single" w:sz="4" w:space="4" w:color="auto"/>
        </w:pBdr>
        <w:spacing w:after="0"/>
        <w:jc w:val="center"/>
      </w:pPr>
      <w:r w:rsidRPr="002D50C1">
        <w:t>n</w:t>
      </w:r>
      <w:r w:rsidRPr="002D50C1">
        <w:rPr>
          <w:vertAlign w:val="subscript"/>
        </w:rPr>
        <w:t>NOM</w:t>
      </w:r>
      <w:r w:rsidRPr="002D50C1">
        <w:t xml:space="preserve"> =</w:t>
      </w:r>
      <w:r w:rsidR="00EB2019">
        <w:t xml:space="preserve"> 1075</w:t>
      </w:r>
      <w:r w:rsidR="00B73F77">
        <w:t xml:space="preserve"> </w:t>
      </w:r>
      <w:r w:rsidRPr="002D50C1">
        <w:t>r/min</w:t>
      </w:r>
    </w:p>
    <w:p w14:paraId="5CA0A582" w14:textId="6A10F339" w:rsidR="002D50C1" w:rsidRPr="002D50C1" w:rsidRDefault="002D50C1" w:rsidP="00345D6C">
      <w:pPr>
        <w:pBdr>
          <w:top w:val="single" w:sz="4" w:space="1" w:color="auto"/>
          <w:left w:val="single" w:sz="4" w:space="4" w:color="auto"/>
          <w:bottom w:val="single" w:sz="4" w:space="1" w:color="auto"/>
          <w:right w:val="single" w:sz="4" w:space="4" w:color="auto"/>
        </w:pBdr>
        <w:spacing w:after="0"/>
        <w:jc w:val="center"/>
      </w:pPr>
      <w:r w:rsidRPr="002D50C1">
        <w:t>T</w:t>
      </w:r>
      <w:r w:rsidRPr="002D50C1">
        <w:rPr>
          <w:vertAlign w:val="subscript"/>
        </w:rPr>
        <w:t>NOM</w:t>
      </w:r>
      <w:r w:rsidRPr="002D50C1">
        <w:t xml:space="preserve"> =</w:t>
      </w:r>
      <w:r w:rsidR="00EB2019">
        <w:t xml:space="preserve"> 2.482</w:t>
      </w:r>
      <w:r w:rsidR="00B73F77">
        <w:t xml:space="preserve"> </w:t>
      </w:r>
      <w:r w:rsidRPr="002D50C1">
        <w:t>N.m (lbf.in)</w:t>
      </w:r>
    </w:p>
    <w:p w14:paraId="363893FB" w14:textId="2C7E8E40" w:rsidR="002D50C1" w:rsidRPr="002D50C1" w:rsidRDefault="002D50C1" w:rsidP="00D3193C">
      <w:pPr>
        <w:pBdr>
          <w:top w:val="single" w:sz="4" w:space="1" w:color="auto"/>
          <w:left w:val="single" w:sz="4" w:space="4" w:color="auto"/>
          <w:bottom w:val="single" w:sz="4" w:space="1" w:color="auto"/>
          <w:right w:val="single" w:sz="4" w:space="4" w:color="auto"/>
        </w:pBdr>
        <w:jc w:val="center"/>
      </w:pPr>
      <w:r w:rsidRPr="002D50C1">
        <w:t>I</w:t>
      </w:r>
      <w:r w:rsidRPr="002D50C1">
        <w:rPr>
          <w:vertAlign w:val="subscript"/>
        </w:rPr>
        <w:t xml:space="preserve">NOM </w:t>
      </w:r>
      <w:r w:rsidRPr="002D50C1">
        <w:t>=</w:t>
      </w:r>
      <w:r w:rsidR="00E74261">
        <w:t xml:space="preserve"> 1.137</w:t>
      </w:r>
      <w:r w:rsidR="00B73F77">
        <w:t xml:space="preserve"> </w:t>
      </w:r>
      <w:r w:rsidRPr="002D50C1">
        <w:t>A</w:t>
      </w:r>
    </w:p>
    <w:p w14:paraId="7B983986" w14:textId="77777777" w:rsidR="002D50C1" w:rsidRPr="002D50C1" w:rsidRDefault="002D50C1" w:rsidP="001A7CE8">
      <w:pPr>
        <w:pStyle w:val="ListParagraph"/>
        <w:numPr>
          <w:ilvl w:val="0"/>
          <w:numId w:val="29"/>
        </w:numPr>
      </w:pPr>
      <w:r w:rsidRPr="002D50C1">
        <w:t>On the Prime Mover / Dynamometer, turn the LOAD CONTROL knob fully counterclockwise. The torque indicated on the Prime Mover / Dynamometer display should be 0 N.m (0 Ibf.in).</w:t>
      </w:r>
    </w:p>
    <w:p w14:paraId="52A23666" w14:textId="274CB499" w:rsidR="002D50C1" w:rsidRPr="002D50C1" w:rsidRDefault="002D50C1" w:rsidP="001A7CE8">
      <w:pPr>
        <w:pStyle w:val="ListParagraph"/>
        <w:numPr>
          <w:ilvl w:val="0"/>
          <w:numId w:val="29"/>
        </w:numPr>
      </w:pPr>
      <w:r w:rsidRPr="002D50C1">
        <w:t>Record the motor line voltage E</w:t>
      </w:r>
      <w:r w:rsidRPr="001A7CE8">
        <w:rPr>
          <w:vertAlign w:val="subscript"/>
        </w:rPr>
        <w:t>LINE</w:t>
      </w:r>
      <w:r w:rsidRPr="002D50C1">
        <w:t xml:space="preserve"> line current I</w:t>
      </w:r>
      <w:r w:rsidRPr="001A7CE8">
        <w:rPr>
          <w:vertAlign w:val="subscript"/>
        </w:rPr>
        <w:t>LINE</w:t>
      </w:r>
      <w:r w:rsidRPr="002D50C1">
        <w:t xml:space="preserve"> active power P, reactive power Q, speed n, output mechanical power P</w:t>
      </w:r>
      <w:r w:rsidRPr="001A7CE8">
        <w:rPr>
          <w:vertAlign w:val="subscript"/>
        </w:rPr>
        <w:t>m</w:t>
      </w:r>
      <w:r w:rsidRPr="002D50C1">
        <w:t xml:space="preserve"> and output torque T (indicated by meters E</w:t>
      </w:r>
      <w:r w:rsidRPr="001A7CE8">
        <w:rPr>
          <w:vertAlign w:val="subscript"/>
        </w:rPr>
        <w:t>1</w:t>
      </w:r>
      <w:r w:rsidRPr="002D50C1">
        <w:t>, I</w:t>
      </w:r>
      <w:r w:rsidRPr="001A7CE8">
        <w:rPr>
          <w:vertAlign w:val="subscript"/>
        </w:rPr>
        <w:t>1</w:t>
      </w:r>
      <w:r w:rsidRPr="002D50C1">
        <w:t>, C, A, N, P</w:t>
      </w:r>
      <w:r w:rsidRPr="001A7CE8">
        <w:rPr>
          <w:vertAlign w:val="subscript"/>
        </w:rPr>
        <w:t>m</w:t>
      </w:r>
      <w:r w:rsidRPr="002D50C1">
        <w:t xml:space="preserve"> and T, respectively) in the data table and </w:t>
      </w:r>
      <w:r w:rsidR="00D25967">
        <w:t>Table 1</w:t>
      </w:r>
      <w:r w:rsidRPr="002D50C1">
        <w:t>.</w:t>
      </w:r>
    </w:p>
    <w:p w14:paraId="340DD281" w14:textId="1DD7493D" w:rsidR="002D50C1" w:rsidRPr="002D50C1" w:rsidRDefault="002D50C1" w:rsidP="001A7CE8">
      <w:pPr>
        <w:pStyle w:val="ListParagraph"/>
        <w:numPr>
          <w:ilvl w:val="0"/>
          <w:numId w:val="29"/>
        </w:numPr>
      </w:pPr>
      <w:r w:rsidRPr="002D50C1">
        <w:t xml:space="preserve">On the Prime Mover </w:t>
      </w:r>
      <w:r w:rsidRPr="001A7CE8">
        <w:rPr>
          <w:i/>
          <w:iCs/>
        </w:rPr>
        <w:t xml:space="preserve">I </w:t>
      </w:r>
      <w:r w:rsidRPr="002D50C1">
        <w:t xml:space="preserve">Dynamometer, adjust the LOAD CONTROL knob so that the torque indicated on the module display increases by 0.3 N.m (3.0 Ibf.in) increments up to 1.8 N.m (15.0 Ibf.in). For each torque setting, record the data in the data table and </w:t>
      </w:r>
      <w:r w:rsidR="007C5CD5">
        <w:t>T</w:t>
      </w:r>
      <w:r w:rsidRPr="002D50C1">
        <w:t xml:space="preserve">able </w:t>
      </w:r>
      <w:r w:rsidR="007C5CD5">
        <w:t>1</w:t>
      </w:r>
      <w:r w:rsidRPr="002D50C1">
        <w:t>.</w:t>
      </w:r>
    </w:p>
    <w:p w14:paraId="627D215C" w14:textId="19E1B83A" w:rsidR="00D94655" w:rsidRDefault="00D94655" w:rsidP="00D94655">
      <w:pPr>
        <w:pStyle w:val="Caption"/>
        <w:keepNext/>
        <w:jc w:val="center"/>
      </w:pPr>
      <w:r>
        <w:t xml:space="preserve">Table </w:t>
      </w:r>
      <w:fldSimple w:instr=" SEQ Table \* ARABIC ">
        <w:r w:rsidR="00111613">
          <w:rPr>
            <w:noProof/>
          </w:rPr>
          <w:t>1</w:t>
        </w:r>
      </w:fldSimple>
    </w:p>
    <w:tbl>
      <w:tblPr>
        <w:tblStyle w:val="PlainTable2"/>
        <w:tblW w:w="9112" w:type="dxa"/>
        <w:jc w:val="center"/>
        <w:tblLayout w:type="fixed"/>
        <w:tblLook w:val="01E0" w:firstRow="1" w:lastRow="1" w:firstColumn="1" w:lastColumn="1" w:noHBand="0" w:noVBand="0"/>
      </w:tblPr>
      <w:tblGrid>
        <w:gridCol w:w="1012"/>
        <w:gridCol w:w="1012"/>
        <w:gridCol w:w="1013"/>
        <w:gridCol w:w="1012"/>
        <w:gridCol w:w="1013"/>
        <w:gridCol w:w="1012"/>
        <w:gridCol w:w="1013"/>
        <w:gridCol w:w="1012"/>
        <w:gridCol w:w="1013"/>
      </w:tblGrid>
      <w:tr w:rsidR="00E826B1" w:rsidRPr="002816E1" w14:paraId="5C049A11" w14:textId="77777777" w:rsidTr="00A4587F">
        <w:trPr>
          <w:cnfStyle w:val="100000000000" w:firstRow="1" w:lastRow="0" w:firstColumn="0" w:lastColumn="0" w:oddVBand="0" w:evenVBand="0" w:oddHBand="0"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4F0A072" w14:textId="77777777" w:rsidR="002D50C1" w:rsidRPr="002364A0" w:rsidRDefault="002D50C1" w:rsidP="00D3193C">
            <w:pPr>
              <w:jc w:val="center"/>
              <w:rPr>
                <w:rFonts w:cs="Times New Roman"/>
                <w:sz w:val="22"/>
              </w:rPr>
            </w:pPr>
            <w:r w:rsidRPr="002364A0">
              <w:rPr>
                <w:rFonts w:cs="Times New Roman"/>
                <w:sz w:val="22"/>
              </w:rPr>
              <w:t>E</w:t>
            </w:r>
            <w:r w:rsidRPr="002364A0">
              <w:rPr>
                <w:rFonts w:cs="Times New Roman"/>
                <w:sz w:val="22"/>
                <w:vertAlign w:val="subscript"/>
              </w:rPr>
              <w:t>line</w:t>
            </w:r>
          </w:p>
          <w:p w14:paraId="5E47FFE4" w14:textId="77777777" w:rsidR="002D50C1" w:rsidRPr="002364A0" w:rsidRDefault="002D50C1" w:rsidP="00D3193C">
            <w:pPr>
              <w:jc w:val="center"/>
              <w:rPr>
                <w:rFonts w:cs="Times New Roman"/>
                <w:sz w:val="22"/>
              </w:rPr>
            </w:pPr>
            <w:r w:rsidRPr="002364A0">
              <w:rPr>
                <w:rFonts w:cs="Times New Roman"/>
                <w:sz w:val="22"/>
              </w:rPr>
              <w:t>V</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B30BCCD" w14:textId="77777777" w:rsidR="002D50C1" w:rsidRPr="002364A0" w:rsidRDefault="002D50C1" w:rsidP="00D3193C">
            <w:pPr>
              <w:jc w:val="center"/>
              <w:rPr>
                <w:rFonts w:cs="Times New Roman"/>
                <w:sz w:val="22"/>
              </w:rPr>
            </w:pPr>
            <w:r w:rsidRPr="002364A0">
              <w:rPr>
                <w:rFonts w:cs="Times New Roman"/>
                <w:sz w:val="22"/>
              </w:rPr>
              <w:t>I</w:t>
            </w:r>
            <w:r w:rsidRPr="002364A0">
              <w:rPr>
                <w:rFonts w:cs="Times New Roman"/>
                <w:sz w:val="22"/>
                <w:vertAlign w:val="subscript"/>
              </w:rPr>
              <w:t>line</w:t>
            </w:r>
          </w:p>
          <w:p w14:paraId="67C7B852" w14:textId="77777777" w:rsidR="002D50C1" w:rsidRPr="002364A0" w:rsidRDefault="002D50C1" w:rsidP="00D3193C">
            <w:pPr>
              <w:jc w:val="center"/>
              <w:rPr>
                <w:rFonts w:cs="Times New Roman"/>
                <w:sz w:val="22"/>
              </w:rPr>
            </w:pPr>
            <w:r w:rsidRPr="002364A0">
              <w:rPr>
                <w:rFonts w:cs="Times New Roman"/>
                <w:sz w:val="22"/>
              </w:rPr>
              <w:t>A</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73F7164D" w14:textId="77777777" w:rsidR="002D50C1" w:rsidRPr="002364A0" w:rsidRDefault="002D50C1" w:rsidP="00D3193C">
            <w:pPr>
              <w:jc w:val="center"/>
              <w:rPr>
                <w:rFonts w:cs="Times New Roman"/>
                <w:sz w:val="22"/>
              </w:rPr>
            </w:pPr>
            <w:r w:rsidRPr="002364A0">
              <w:rPr>
                <w:rFonts w:cs="Times New Roman"/>
                <w:sz w:val="22"/>
              </w:rPr>
              <w:t>P</w:t>
            </w:r>
            <w:r w:rsidRPr="002364A0">
              <w:rPr>
                <w:rFonts w:cs="Times New Roman"/>
                <w:sz w:val="22"/>
                <w:vertAlign w:val="subscript"/>
              </w:rPr>
              <w:t>in</w:t>
            </w:r>
          </w:p>
          <w:p w14:paraId="691F731E" w14:textId="7B4F0898" w:rsidR="002D50C1" w:rsidRPr="002364A0" w:rsidRDefault="00E826B1" w:rsidP="00D3193C">
            <w:pPr>
              <w:jc w:val="center"/>
              <w:rPr>
                <w:rFonts w:cs="Times New Roman"/>
                <w:sz w:val="22"/>
              </w:rPr>
            </w:pPr>
            <w:r w:rsidRPr="002364A0">
              <w:rPr>
                <w:rFonts w:cs="Times New Roman"/>
                <w:sz w:val="22"/>
              </w:rPr>
              <w:t>W</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76903C82" w14:textId="77777777" w:rsidR="002D50C1" w:rsidRPr="002364A0" w:rsidRDefault="002D50C1" w:rsidP="00D3193C">
            <w:pPr>
              <w:jc w:val="center"/>
              <w:rPr>
                <w:rFonts w:cs="Times New Roman"/>
                <w:sz w:val="22"/>
              </w:rPr>
            </w:pPr>
            <w:r w:rsidRPr="002364A0">
              <w:rPr>
                <w:rFonts w:cs="Times New Roman"/>
                <w:sz w:val="22"/>
              </w:rPr>
              <w:t>Q</w:t>
            </w:r>
          </w:p>
          <w:p w14:paraId="166E35AC" w14:textId="77777777" w:rsidR="002D50C1" w:rsidRPr="002364A0" w:rsidRDefault="002D50C1" w:rsidP="00D3193C">
            <w:pPr>
              <w:jc w:val="center"/>
              <w:rPr>
                <w:rFonts w:cs="Times New Roman"/>
                <w:sz w:val="22"/>
              </w:rPr>
            </w:pPr>
            <w:r w:rsidRPr="002364A0">
              <w:rPr>
                <w:rFonts w:cs="Times New Roman"/>
                <w:sz w:val="22"/>
              </w:rPr>
              <w:t>VAR</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D0DD76F" w14:textId="77777777" w:rsidR="002D50C1" w:rsidRPr="002364A0" w:rsidRDefault="002D50C1" w:rsidP="00D3193C">
            <w:pPr>
              <w:jc w:val="center"/>
              <w:rPr>
                <w:rFonts w:cs="Times New Roman"/>
                <w:sz w:val="22"/>
              </w:rPr>
            </w:pPr>
            <w:r w:rsidRPr="002364A0">
              <w:rPr>
                <w:rFonts w:cs="Times New Roman"/>
                <w:sz w:val="22"/>
              </w:rPr>
              <w:t>n</w:t>
            </w:r>
          </w:p>
          <w:p w14:paraId="370E8FE5" w14:textId="77777777" w:rsidR="002D50C1" w:rsidRPr="002364A0" w:rsidRDefault="002D50C1" w:rsidP="00D3193C">
            <w:pPr>
              <w:jc w:val="center"/>
              <w:rPr>
                <w:rFonts w:cs="Times New Roman"/>
                <w:sz w:val="22"/>
              </w:rPr>
            </w:pPr>
            <w:r w:rsidRPr="002364A0">
              <w:rPr>
                <w:rFonts w:cs="Times New Roman"/>
                <w:sz w:val="22"/>
              </w:rPr>
              <w:t>rpm</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4B32479" w14:textId="77777777" w:rsidR="002D50C1" w:rsidRPr="002364A0" w:rsidRDefault="002D50C1" w:rsidP="00D3193C">
            <w:pPr>
              <w:jc w:val="center"/>
              <w:rPr>
                <w:rFonts w:cs="Times New Roman"/>
                <w:sz w:val="22"/>
              </w:rPr>
            </w:pPr>
            <w:r w:rsidRPr="002364A0">
              <w:rPr>
                <w:rFonts w:cs="Times New Roman"/>
                <w:sz w:val="22"/>
              </w:rPr>
              <w:t>P</w:t>
            </w:r>
            <w:r w:rsidRPr="002364A0">
              <w:rPr>
                <w:rFonts w:cs="Times New Roman"/>
                <w:sz w:val="22"/>
                <w:vertAlign w:val="subscript"/>
              </w:rPr>
              <w:t>m</w:t>
            </w:r>
          </w:p>
          <w:p w14:paraId="278B1F75" w14:textId="5020BCD2" w:rsidR="002D50C1" w:rsidRPr="002364A0" w:rsidRDefault="00E826B1" w:rsidP="00D3193C">
            <w:pPr>
              <w:jc w:val="center"/>
              <w:rPr>
                <w:rFonts w:cs="Times New Roman"/>
                <w:sz w:val="22"/>
              </w:rPr>
            </w:pPr>
            <w:r w:rsidRPr="002364A0">
              <w:rPr>
                <w:rFonts w:cs="Times New Roman"/>
                <w:sz w:val="22"/>
              </w:rPr>
              <w:t>W</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F429BC1" w14:textId="77777777" w:rsidR="002D50C1" w:rsidRPr="002364A0" w:rsidRDefault="002D50C1" w:rsidP="00D3193C">
            <w:pPr>
              <w:jc w:val="center"/>
              <w:rPr>
                <w:rFonts w:cs="Times New Roman"/>
                <w:sz w:val="22"/>
              </w:rPr>
            </w:pPr>
            <w:r w:rsidRPr="002364A0">
              <w:rPr>
                <w:rFonts w:cs="Times New Roman"/>
                <w:sz w:val="22"/>
              </w:rPr>
              <w:t>τ</w:t>
            </w:r>
          </w:p>
          <w:p w14:paraId="595E0331" w14:textId="77777777" w:rsidR="002D50C1" w:rsidRPr="002364A0" w:rsidRDefault="002D50C1" w:rsidP="00D3193C">
            <w:pPr>
              <w:jc w:val="center"/>
              <w:rPr>
                <w:rFonts w:cs="Times New Roman"/>
                <w:sz w:val="22"/>
              </w:rPr>
            </w:pPr>
            <w:r w:rsidRPr="002364A0">
              <w:rPr>
                <w:rFonts w:cs="Times New Roman"/>
                <w:sz w:val="22"/>
              </w:rPr>
              <w:t>N.m</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6AD64F7" w14:textId="77777777" w:rsidR="002D50C1" w:rsidRPr="002364A0" w:rsidRDefault="002D50C1" w:rsidP="00D3193C">
            <w:pPr>
              <w:jc w:val="center"/>
              <w:rPr>
                <w:rFonts w:cs="Times New Roman"/>
                <w:sz w:val="22"/>
              </w:rPr>
            </w:pPr>
            <w:r w:rsidRPr="002364A0">
              <w:rPr>
                <w:rFonts w:cs="Times New Roman"/>
                <w:sz w:val="22"/>
              </w:rPr>
              <w:t>η</w:t>
            </w:r>
          </w:p>
          <w:p w14:paraId="45071C5D" w14:textId="77777777" w:rsidR="002D50C1" w:rsidRPr="002364A0" w:rsidRDefault="002D50C1" w:rsidP="00D3193C">
            <w:pPr>
              <w:jc w:val="center"/>
              <w:rPr>
                <w:rFonts w:cs="Times New Roman"/>
                <w:sz w:val="22"/>
              </w:rPr>
            </w:pPr>
            <w:r w:rsidRPr="002364A0">
              <w:rPr>
                <w:rFonts w:cs="Times New Roman"/>
                <w:sz w:val="22"/>
              </w:rPr>
              <w:t>%</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3CD80450" w14:textId="77777777" w:rsidR="002D50C1" w:rsidRPr="002364A0" w:rsidRDefault="002D50C1" w:rsidP="00D3193C">
            <w:pPr>
              <w:jc w:val="center"/>
              <w:rPr>
                <w:rFonts w:cs="Times New Roman"/>
                <w:sz w:val="22"/>
              </w:rPr>
            </w:pPr>
            <w:r w:rsidRPr="002364A0">
              <w:rPr>
                <w:rFonts w:cs="Times New Roman"/>
                <w:sz w:val="22"/>
              </w:rPr>
              <w:t>s</w:t>
            </w:r>
          </w:p>
          <w:p w14:paraId="462A3373" w14:textId="77777777" w:rsidR="002D50C1" w:rsidRPr="002364A0" w:rsidRDefault="002D50C1" w:rsidP="00D3193C">
            <w:pPr>
              <w:jc w:val="center"/>
              <w:rPr>
                <w:rFonts w:cs="Times New Roman"/>
                <w:sz w:val="22"/>
              </w:rPr>
            </w:pPr>
            <w:r w:rsidRPr="002364A0">
              <w:rPr>
                <w:rFonts w:cs="Times New Roman"/>
                <w:sz w:val="22"/>
              </w:rPr>
              <w:t>%</w:t>
            </w:r>
          </w:p>
        </w:tc>
      </w:tr>
      <w:tr w:rsidR="00A1671F" w:rsidRPr="002816E1" w14:paraId="36328F4E" w14:textId="77777777" w:rsidTr="00A4587F">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7976F78" w14:textId="20E466F9" w:rsidR="00A1671F" w:rsidRPr="002364A0" w:rsidRDefault="00A1671F" w:rsidP="00A1671F">
            <w:pPr>
              <w:jc w:val="center"/>
              <w:rPr>
                <w:rFonts w:cs="Times New Roman"/>
                <w:sz w:val="22"/>
              </w:rPr>
            </w:pPr>
            <w:r w:rsidRPr="002364A0">
              <w:rPr>
                <w:rFonts w:cs="Times New Roman"/>
                <w:color w:val="000000"/>
                <w:sz w:val="22"/>
              </w:rPr>
              <w:t>382.7</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79C1AA5" w14:textId="311ADB2E" w:rsidR="00A1671F" w:rsidRPr="002364A0" w:rsidRDefault="00A1671F" w:rsidP="00A1671F">
            <w:pPr>
              <w:jc w:val="center"/>
              <w:rPr>
                <w:rFonts w:cs="Times New Roman"/>
                <w:sz w:val="22"/>
              </w:rPr>
            </w:pPr>
            <w:r w:rsidRPr="002364A0">
              <w:rPr>
                <w:rFonts w:cs="Times New Roman"/>
                <w:color w:val="000000"/>
                <w:sz w:val="22"/>
              </w:rPr>
              <w:t>0.341</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AB713CB" w14:textId="7895A75E" w:rsidR="00A1671F" w:rsidRPr="002364A0" w:rsidRDefault="00A1671F" w:rsidP="00A1671F">
            <w:pPr>
              <w:jc w:val="center"/>
              <w:rPr>
                <w:rFonts w:cs="Times New Roman"/>
                <w:sz w:val="22"/>
              </w:rPr>
            </w:pPr>
            <w:r w:rsidRPr="002364A0">
              <w:rPr>
                <w:rFonts w:cs="Times New Roman"/>
                <w:color w:val="000000"/>
                <w:sz w:val="22"/>
              </w:rPr>
              <w:t>-27.36</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6C7F2324" w14:textId="1B2130C7" w:rsidR="00A1671F" w:rsidRPr="002364A0" w:rsidRDefault="00A1671F" w:rsidP="00A1671F">
            <w:pPr>
              <w:jc w:val="center"/>
              <w:rPr>
                <w:rFonts w:cs="Times New Roman"/>
                <w:sz w:val="22"/>
              </w:rPr>
            </w:pPr>
            <w:r w:rsidRPr="002364A0">
              <w:rPr>
                <w:rFonts w:cs="Times New Roman"/>
                <w:color w:val="000000"/>
                <w:sz w:val="22"/>
              </w:rPr>
              <w:t>207.5</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64741875" w14:textId="4299540B" w:rsidR="00A1671F" w:rsidRPr="002364A0" w:rsidRDefault="00A1671F" w:rsidP="00A1671F">
            <w:pPr>
              <w:jc w:val="center"/>
              <w:rPr>
                <w:rFonts w:cs="Times New Roman"/>
                <w:sz w:val="22"/>
              </w:rPr>
            </w:pPr>
            <w:r w:rsidRPr="002364A0">
              <w:rPr>
                <w:rFonts w:cs="Times New Roman"/>
                <w:color w:val="000000"/>
                <w:sz w:val="22"/>
              </w:rPr>
              <w:t>1497.4</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54DB2E6C" w14:textId="48F0596E" w:rsidR="00A1671F" w:rsidRPr="002364A0" w:rsidRDefault="00A1671F" w:rsidP="00A1671F">
            <w:pPr>
              <w:jc w:val="center"/>
              <w:rPr>
                <w:rFonts w:cs="Times New Roman"/>
                <w:sz w:val="22"/>
              </w:rPr>
            </w:pPr>
            <w:r w:rsidRPr="002364A0">
              <w:rPr>
                <w:rFonts w:cs="Times New Roman"/>
                <w:color w:val="000000"/>
                <w:sz w:val="22"/>
              </w:rPr>
              <w:t>0.278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7790D0FA" w14:textId="77777777" w:rsidR="00A1671F" w:rsidRPr="002364A0" w:rsidRDefault="00A1671F" w:rsidP="00A1671F">
            <w:pPr>
              <w:jc w:val="center"/>
              <w:rPr>
                <w:rFonts w:cs="Times New Roman"/>
                <w:sz w:val="22"/>
              </w:rPr>
            </w:pPr>
            <w:r w:rsidRPr="002364A0">
              <w:rPr>
                <w:rFonts w:cs="Times New Roman"/>
                <w:sz w:val="22"/>
              </w:rPr>
              <w:t>0</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9AE0EAB" w14:textId="20D396A7" w:rsidR="00A1671F" w:rsidRPr="002364A0" w:rsidRDefault="00A1671F" w:rsidP="00A1671F">
            <w:pPr>
              <w:ind w:left="1440" w:hanging="1440"/>
              <w:jc w:val="center"/>
              <w:rPr>
                <w:rFonts w:cs="Times New Roman"/>
                <w:sz w:val="22"/>
              </w:rPr>
            </w:pPr>
            <w:r w:rsidRPr="002364A0">
              <w:rPr>
                <w:rFonts w:cs="Times New Roman"/>
                <w:color w:val="000000"/>
                <w:sz w:val="22"/>
              </w:rPr>
              <w:t>-</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757575BB" w14:textId="45FE4B44" w:rsidR="00A1671F" w:rsidRPr="002364A0" w:rsidRDefault="00A1671F" w:rsidP="00A1671F">
            <w:pPr>
              <w:jc w:val="center"/>
              <w:rPr>
                <w:rFonts w:cs="Times New Roman"/>
                <w:b w:val="0"/>
                <w:bCs w:val="0"/>
                <w:sz w:val="22"/>
              </w:rPr>
            </w:pPr>
            <w:r w:rsidRPr="002364A0">
              <w:rPr>
                <w:rFonts w:cs="Times New Roman"/>
                <w:b w:val="0"/>
                <w:bCs w:val="0"/>
                <w:color w:val="000000"/>
                <w:sz w:val="22"/>
              </w:rPr>
              <w:t>0.17</w:t>
            </w:r>
          </w:p>
        </w:tc>
      </w:tr>
      <w:tr w:rsidR="00A1671F" w:rsidRPr="002816E1" w14:paraId="0047D6DE" w14:textId="77777777" w:rsidTr="00A4587F">
        <w:trPr>
          <w:trHeight w:val="228"/>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CB06D4A" w14:textId="754F16CD" w:rsidR="00A1671F" w:rsidRPr="002364A0" w:rsidRDefault="00A1671F" w:rsidP="00A1671F">
            <w:pPr>
              <w:jc w:val="center"/>
              <w:rPr>
                <w:rFonts w:cs="Times New Roman"/>
                <w:sz w:val="22"/>
              </w:rPr>
            </w:pPr>
            <w:r w:rsidRPr="002364A0">
              <w:rPr>
                <w:rFonts w:cs="Times New Roman"/>
                <w:color w:val="000000"/>
                <w:sz w:val="22"/>
              </w:rPr>
              <w:t>382.4</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275D9470" w14:textId="6E574980" w:rsidR="00A1671F" w:rsidRPr="002364A0" w:rsidRDefault="00A1671F" w:rsidP="00A1671F">
            <w:pPr>
              <w:jc w:val="center"/>
              <w:rPr>
                <w:rFonts w:cs="Times New Roman"/>
                <w:sz w:val="22"/>
              </w:rPr>
            </w:pPr>
            <w:r w:rsidRPr="002364A0">
              <w:rPr>
                <w:rFonts w:cs="Times New Roman"/>
                <w:color w:val="000000"/>
                <w:sz w:val="22"/>
              </w:rPr>
              <w:t>0.378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C145D63" w14:textId="2042BECE" w:rsidR="00A1671F" w:rsidRPr="002364A0" w:rsidRDefault="00A1671F" w:rsidP="00A1671F">
            <w:pPr>
              <w:jc w:val="center"/>
              <w:rPr>
                <w:rFonts w:cs="Times New Roman"/>
                <w:sz w:val="22"/>
              </w:rPr>
            </w:pPr>
            <w:r w:rsidRPr="002364A0">
              <w:rPr>
                <w:rFonts w:cs="Times New Roman"/>
                <w:color w:val="000000"/>
                <w:sz w:val="22"/>
              </w:rPr>
              <w:t>-3.209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44F6A7E" w14:textId="6359026E" w:rsidR="00A1671F" w:rsidRPr="002364A0" w:rsidRDefault="00A1671F" w:rsidP="00A1671F">
            <w:pPr>
              <w:jc w:val="center"/>
              <w:rPr>
                <w:rFonts w:cs="Times New Roman"/>
                <w:sz w:val="22"/>
              </w:rPr>
            </w:pPr>
            <w:r w:rsidRPr="002364A0">
              <w:rPr>
                <w:rFonts w:cs="Times New Roman"/>
                <w:color w:val="000000"/>
                <w:sz w:val="22"/>
              </w:rPr>
              <w:t>207.6</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35B54136" w14:textId="0F3A0F4D" w:rsidR="00A1671F" w:rsidRPr="002364A0" w:rsidRDefault="00A1671F" w:rsidP="00A1671F">
            <w:pPr>
              <w:jc w:val="center"/>
              <w:rPr>
                <w:rFonts w:cs="Times New Roman"/>
                <w:sz w:val="22"/>
              </w:rPr>
            </w:pPr>
            <w:r w:rsidRPr="002364A0">
              <w:rPr>
                <w:rFonts w:cs="Times New Roman"/>
                <w:color w:val="000000"/>
                <w:sz w:val="22"/>
              </w:rPr>
              <w:t>1470.2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5937B81" w14:textId="47A3BF7B" w:rsidR="00A1671F" w:rsidRPr="002364A0" w:rsidRDefault="00A1671F" w:rsidP="00A1671F">
            <w:pPr>
              <w:jc w:val="center"/>
              <w:rPr>
                <w:rFonts w:cs="Times New Roman"/>
                <w:sz w:val="22"/>
              </w:rPr>
            </w:pPr>
            <w:r w:rsidRPr="002364A0">
              <w:rPr>
                <w:rFonts w:cs="Times New Roman"/>
                <w:color w:val="000000"/>
                <w:sz w:val="22"/>
              </w:rPr>
              <w:t>22.96</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05F5B0E6" w14:textId="77777777" w:rsidR="00A1671F" w:rsidRPr="002364A0" w:rsidRDefault="00A1671F" w:rsidP="00A1671F">
            <w:pPr>
              <w:jc w:val="center"/>
              <w:rPr>
                <w:rFonts w:cs="Times New Roman"/>
                <w:sz w:val="22"/>
              </w:rPr>
            </w:pPr>
            <w:r w:rsidRPr="002364A0">
              <w:rPr>
                <w:rFonts w:cs="Times New Roman"/>
                <w:sz w:val="22"/>
              </w:rPr>
              <w:t>0.3</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3D902166" w14:textId="7BF61EEC" w:rsidR="00A1671F" w:rsidRPr="002364A0" w:rsidRDefault="00A1671F" w:rsidP="00A1671F">
            <w:pPr>
              <w:ind w:left="1440" w:hanging="1440"/>
              <w:jc w:val="center"/>
              <w:rPr>
                <w:rFonts w:cs="Times New Roman"/>
                <w:sz w:val="22"/>
              </w:rPr>
            </w:pPr>
            <w:r w:rsidRPr="002364A0">
              <w:rPr>
                <w:rFonts w:cs="Times New Roman"/>
                <w:color w:val="000000"/>
                <w:sz w:val="22"/>
              </w:rPr>
              <w:t>-</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5D5E2895" w14:textId="7918C303" w:rsidR="00A1671F" w:rsidRPr="002364A0" w:rsidRDefault="00A1671F" w:rsidP="00A1671F">
            <w:pPr>
              <w:jc w:val="center"/>
              <w:rPr>
                <w:rFonts w:cs="Times New Roman"/>
                <w:b w:val="0"/>
                <w:bCs w:val="0"/>
                <w:sz w:val="22"/>
              </w:rPr>
            </w:pPr>
            <w:r w:rsidRPr="002364A0">
              <w:rPr>
                <w:rFonts w:cs="Times New Roman"/>
                <w:b w:val="0"/>
                <w:bCs w:val="0"/>
                <w:color w:val="000000"/>
                <w:sz w:val="22"/>
              </w:rPr>
              <w:t>2.02</w:t>
            </w:r>
          </w:p>
        </w:tc>
      </w:tr>
      <w:tr w:rsidR="00A1671F" w:rsidRPr="002816E1" w14:paraId="63D6A88F" w14:textId="77777777" w:rsidTr="00A4587F">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F0AA3FD" w14:textId="762AA716" w:rsidR="00A1671F" w:rsidRPr="002364A0" w:rsidRDefault="00A1671F" w:rsidP="00A1671F">
            <w:pPr>
              <w:jc w:val="center"/>
              <w:rPr>
                <w:rFonts w:cs="Times New Roman"/>
                <w:sz w:val="22"/>
              </w:rPr>
            </w:pPr>
            <w:r w:rsidRPr="002364A0">
              <w:rPr>
                <w:rFonts w:cs="Times New Roman"/>
                <w:color w:val="000000"/>
                <w:sz w:val="22"/>
              </w:rPr>
              <w:t>382.1</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36421A99" w14:textId="25ABB2E1" w:rsidR="00A1671F" w:rsidRPr="002364A0" w:rsidRDefault="00A1671F" w:rsidP="00A1671F">
            <w:pPr>
              <w:jc w:val="center"/>
              <w:rPr>
                <w:rFonts w:cs="Times New Roman"/>
                <w:sz w:val="22"/>
              </w:rPr>
            </w:pPr>
            <w:r w:rsidRPr="002364A0">
              <w:rPr>
                <w:rFonts w:cs="Times New Roman"/>
                <w:color w:val="000000"/>
                <w:sz w:val="22"/>
              </w:rPr>
              <w:t>0.433</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210320D9" w14:textId="3B9EAFD7" w:rsidR="00A1671F" w:rsidRPr="002364A0" w:rsidRDefault="00A1671F" w:rsidP="00A1671F">
            <w:pPr>
              <w:jc w:val="center"/>
              <w:rPr>
                <w:rFonts w:cs="Times New Roman"/>
                <w:sz w:val="22"/>
              </w:rPr>
            </w:pPr>
            <w:r w:rsidRPr="002364A0">
              <w:rPr>
                <w:rFonts w:cs="Times New Roman"/>
                <w:color w:val="000000"/>
                <w:sz w:val="22"/>
              </w:rPr>
              <w:t>22.42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00FE054" w14:textId="68BF2261" w:rsidR="00A1671F" w:rsidRPr="002364A0" w:rsidRDefault="00A1671F" w:rsidP="00A1671F">
            <w:pPr>
              <w:jc w:val="center"/>
              <w:rPr>
                <w:rFonts w:cs="Times New Roman"/>
                <w:sz w:val="22"/>
              </w:rPr>
            </w:pPr>
            <w:r w:rsidRPr="002364A0">
              <w:rPr>
                <w:rFonts w:cs="Times New Roman"/>
                <w:color w:val="000000"/>
                <w:sz w:val="22"/>
              </w:rPr>
              <w:t>212.8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C1DB288" w14:textId="4169C6A1" w:rsidR="00A1671F" w:rsidRPr="002364A0" w:rsidRDefault="00A1671F" w:rsidP="00A1671F">
            <w:pPr>
              <w:jc w:val="center"/>
              <w:rPr>
                <w:rFonts w:cs="Times New Roman"/>
                <w:sz w:val="22"/>
              </w:rPr>
            </w:pPr>
            <w:r w:rsidRPr="002364A0">
              <w:rPr>
                <w:rFonts w:cs="Times New Roman"/>
                <w:color w:val="000000"/>
                <w:sz w:val="22"/>
              </w:rPr>
              <w:t>1439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2A56F834" w14:textId="6FF5A873" w:rsidR="00A1671F" w:rsidRPr="002364A0" w:rsidRDefault="00A1671F" w:rsidP="00A1671F">
            <w:pPr>
              <w:jc w:val="center"/>
              <w:rPr>
                <w:rFonts w:cs="Times New Roman"/>
                <w:sz w:val="22"/>
              </w:rPr>
            </w:pPr>
            <w:r w:rsidRPr="002364A0">
              <w:rPr>
                <w:rFonts w:cs="Times New Roman"/>
                <w:color w:val="000000"/>
                <w:sz w:val="22"/>
              </w:rPr>
              <w:t>45.35</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657CB2D6" w14:textId="77777777" w:rsidR="00A1671F" w:rsidRPr="002364A0" w:rsidRDefault="00A1671F" w:rsidP="00A1671F">
            <w:pPr>
              <w:jc w:val="center"/>
              <w:rPr>
                <w:rFonts w:cs="Times New Roman"/>
                <w:sz w:val="22"/>
              </w:rPr>
            </w:pPr>
            <w:r w:rsidRPr="002364A0">
              <w:rPr>
                <w:rFonts w:cs="Times New Roman"/>
                <w:sz w:val="22"/>
              </w:rPr>
              <w:t>0.6</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7BE5B4AC" w14:textId="24823C26" w:rsidR="00A1671F" w:rsidRPr="002364A0" w:rsidRDefault="00A1671F" w:rsidP="00A1671F">
            <w:pPr>
              <w:ind w:left="1440" w:hanging="1440"/>
              <w:jc w:val="center"/>
              <w:rPr>
                <w:rFonts w:cs="Times New Roman"/>
                <w:sz w:val="22"/>
              </w:rPr>
            </w:pPr>
            <w:r w:rsidRPr="002364A0">
              <w:rPr>
                <w:rFonts w:cs="Times New Roman"/>
                <w:color w:val="000000"/>
                <w:sz w:val="22"/>
              </w:rPr>
              <w:t>20.27</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36513122" w14:textId="4A7156B9" w:rsidR="00A1671F" w:rsidRPr="002364A0" w:rsidRDefault="00A1671F" w:rsidP="00A1671F">
            <w:pPr>
              <w:jc w:val="center"/>
              <w:rPr>
                <w:rFonts w:cs="Times New Roman"/>
                <w:b w:val="0"/>
                <w:bCs w:val="0"/>
                <w:sz w:val="22"/>
              </w:rPr>
            </w:pPr>
            <w:r w:rsidRPr="002364A0">
              <w:rPr>
                <w:rFonts w:cs="Times New Roman"/>
                <w:b w:val="0"/>
                <w:bCs w:val="0"/>
                <w:color w:val="000000"/>
                <w:sz w:val="22"/>
              </w:rPr>
              <w:t>4.23</w:t>
            </w:r>
          </w:p>
        </w:tc>
      </w:tr>
      <w:tr w:rsidR="00A1671F" w:rsidRPr="002816E1" w14:paraId="78048947" w14:textId="77777777" w:rsidTr="00A4587F">
        <w:trPr>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D0D7388" w14:textId="5D58F77E" w:rsidR="00A1671F" w:rsidRPr="002364A0" w:rsidRDefault="00A1671F" w:rsidP="00A1671F">
            <w:pPr>
              <w:jc w:val="center"/>
              <w:rPr>
                <w:rFonts w:cs="Times New Roman"/>
                <w:sz w:val="22"/>
              </w:rPr>
            </w:pPr>
            <w:r w:rsidRPr="002364A0">
              <w:rPr>
                <w:rFonts w:cs="Times New Roman"/>
                <w:color w:val="000000"/>
                <w:sz w:val="22"/>
              </w:rPr>
              <w:t>381.8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815EC5E" w14:textId="46FA337C" w:rsidR="00A1671F" w:rsidRPr="002364A0" w:rsidRDefault="00A1671F" w:rsidP="00A1671F">
            <w:pPr>
              <w:jc w:val="center"/>
              <w:rPr>
                <w:rFonts w:cs="Times New Roman"/>
                <w:sz w:val="22"/>
              </w:rPr>
            </w:pPr>
            <w:r w:rsidRPr="002364A0">
              <w:rPr>
                <w:rFonts w:cs="Times New Roman"/>
                <w:color w:val="000000"/>
                <w:sz w:val="22"/>
              </w:rPr>
              <w:t>0.506</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0C19A253" w14:textId="51CC9E20" w:rsidR="00A1671F" w:rsidRPr="002364A0" w:rsidRDefault="00A1671F" w:rsidP="00A1671F">
            <w:pPr>
              <w:jc w:val="center"/>
              <w:rPr>
                <w:rFonts w:cs="Times New Roman"/>
                <w:sz w:val="22"/>
              </w:rPr>
            </w:pPr>
            <w:r w:rsidRPr="002364A0">
              <w:rPr>
                <w:rFonts w:cs="Times New Roman"/>
                <w:color w:val="000000"/>
                <w:sz w:val="22"/>
              </w:rPr>
              <w:t>49.69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E750B44" w14:textId="0796DD13" w:rsidR="00A1671F" w:rsidRPr="002364A0" w:rsidRDefault="00A1671F" w:rsidP="00A1671F">
            <w:pPr>
              <w:jc w:val="center"/>
              <w:rPr>
                <w:rFonts w:cs="Times New Roman"/>
                <w:sz w:val="22"/>
              </w:rPr>
            </w:pPr>
            <w:r w:rsidRPr="002364A0">
              <w:rPr>
                <w:rFonts w:cs="Times New Roman"/>
                <w:color w:val="000000"/>
                <w:sz w:val="22"/>
              </w:rPr>
              <w:t>222</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7B3E039F" w14:textId="11F5D72C" w:rsidR="00A1671F" w:rsidRPr="002364A0" w:rsidRDefault="00A1671F" w:rsidP="00A1671F">
            <w:pPr>
              <w:jc w:val="center"/>
              <w:rPr>
                <w:rFonts w:cs="Times New Roman"/>
                <w:sz w:val="22"/>
              </w:rPr>
            </w:pPr>
            <w:r w:rsidRPr="002364A0">
              <w:rPr>
                <w:rFonts w:cs="Times New Roman"/>
                <w:color w:val="000000"/>
                <w:sz w:val="22"/>
              </w:rPr>
              <w:t>1403.2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51DD563" w14:textId="3E4C2AA8" w:rsidR="00A1671F" w:rsidRPr="002364A0" w:rsidRDefault="00A1671F" w:rsidP="00A1671F">
            <w:pPr>
              <w:jc w:val="center"/>
              <w:rPr>
                <w:rFonts w:cs="Times New Roman"/>
                <w:sz w:val="22"/>
              </w:rPr>
            </w:pPr>
            <w:r w:rsidRPr="002364A0">
              <w:rPr>
                <w:rFonts w:cs="Times New Roman"/>
                <w:color w:val="000000"/>
                <w:sz w:val="22"/>
              </w:rPr>
              <w:t>67.24</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348FFCB9" w14:textId="77777777" w:rsidR="00A1671F" w:rsidRPr="002364A0" w:rsidRDefault="00A1671F" w:rsidP="00A1671F">
            <w:pPr>
              <w:jc w:val="center"/>
              <w:rPr>
                <w:rFonts w:cs="Times New Roman"/>
                <w:sz w:val="22"/>
              </w:rPr>
            </w:pPr>
            <w:r w:rsidRPr="002364A0">
              <w:rPr>
                <w:rFonts w:cs="Times New Roman"/>
                <w:sz w:val="22"/>
              </w:rPr>
              <w:t>0.9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2DF232C" w14:textId="334A547F" w:rsidR="00A1671F" w:rsidRPr="002364A0" w:rsidRDefault="00A1671F" w:rsidP="00A1671F">
            <w:pPr>
              <w:ind w:left="1440" w:hanging="1440"/>
              <w:jc w:val="center"/>
              <w:rPr>
                <w:rFonts w:cs="Times New Roman"/>
                <w:sz w:val="22"/>
              </w:rPr>
            </w:pPr>
            <w:r w:rsidRPr="002364A0">
              <w:rPr>
                <w:rFonts w:cs="Times New Roman"/>
                <w:color w:val="000000"/>
                <w:sz w:val="22"/>
              </w:rPr>
              <w:t>13.31</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1554F9EC" w14:textId="001DAC1D" w:rsidR="00A1671F" w:rsidRPr="002364A0" w:rsidRDefault="00A1671F" w:rsidP="00A1671F">
            <w:pPr>
              <w:jc w:val="center"/>
              <w:rPr>
                <w:rFonts w:cs="Times New Roman"/>
                <w:b w:val="0"/>
                <w:bCs w:val="0"/>
                <w:sz w:val="22"/>
              </w:rPr>
            </w:pPr>
            <w:r w:rsidRPr="002364A0">
              <w:rPr>
                <w:rFonts w:cs="Times New Roman"/>
                <w:b w:val="0"/>
                <w:bCs w:val="0"/>
                <w:color w:val="000000"/>
                <w:sz w:val="22"/>
              </w:rPr>
              <w:t>6.89</w:t>
            </w:r>
          </w:p>
        </w:tc>
      </w:tr>
      <w:tr w:rsidR="00A1671F" w:rsidRPr="002816E1" w14:paraId="0B89C00A" w14:textId="77777777" w:rsidTr="00A4587F">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11371FC" w14:textId="391B8A65" w:rsidR="00A1671F" w:rsidRPr="002364A0" w:rsidRDefault="00A1671F" w:rsidP="00A1671F">
            <w:pPr>
              <w:jc w:val="center"/>
              <w:rPr>
                <w:rFonts w:cs="Times New Roman"/>
                <w:sz w:val="22"/>
              </w:rPr>
            </w:pPr>
            <w:r w:rsidRPr="002364A0">
              <w:rPr>
                <w:rFonts w:cs="Times New Roman"/>
                <w:color w:val="000000"/>
                <w:sz w:val="22"/>
              </w:rPr>
              <w:t>381.3</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208C0DD" w14:textId="0795FC69" w:rsidR="00A1671F" w:rsidRPr="002364A0" w:rsidRDefault="00A1671F" w:rsidP="00A1671F">
            <w:pPr>
              <w:jc w:val="center"/>
              <w:rPr>
                <w:rFonts w:cs="Times New Roman"/>
                <w:sz w:val="22"/>
              </w:rPr>
            </w:pPr>
            <w:r w:rsidRPr="002364A0">
              <w:rPr>
                <w:rFonts w:cs="Times New Roman"/>
                <w:color w:val="000000"/>
                <w:sz w:val="22"/>
              </w:rPr>
              <w:t>0.587</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64DBC2D6" w14:textId="31DB155B" w:rsidR="00A1671F" w:rsidRPr="002364A0" w:rsidRDefault="00A1671F" w:rsidP="00A1671F">
            <w:pPr>
              <w:jc w:val="center"/>
              <w:rPr>
                <w:rFonts w:cs="Times New Roman"/>
                <w:sz w:val="22"/>
              </w:rPr>
            </w:pPr>
            <w:r w:rsidRPr="002364A0">
              <w:rPr>
                <w:rFonts w:cs="Times New Roman"/>
                <w:color w:val="000000"/>
                <w:sz w:val="22"/>
              </w:rPr>
              <w:t>75.87</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5DCE82CD" w14:textId="41ABE2B7" w:rsidR="00A1671F" w:rsidRPr="002364A0" w:rsidRDefault="00A1671F" w:rsidP="00A1671F">
            <w:pPr>
              <w:jc w:val="center"/>
              <w:rPr>
                <w:rFonts w:cs="Times New Roman"/>
                <w:sz w:val="22"/>
              </w:rPr>
            </w:pPr>
            <w:r w:rsidRPr="002364A0">
              <w:rPr>
                <w:rFonts w:cs="Times New Roman"/>
                <w:color w:val="000000"/>
                <w:sz w:val="22"/>
              </w:rPr>
              <w:t>233.1</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567CE45D" w14:textId="1F4C6DCE" w:rsidR="00A1671F" w:rsidRPr="002364A0" w:rsidRDefault="00A1671F" w:rsidP="00A1671F">
            <w:pPr>
              <w:jc w:val="center"/>
              <w:rPr>
                <w:rFonts w:cs="Times New Roman"/>
                <w:sz w:val="22"/>
              </w:rPr>
            </w:pPr>
            <w:r w:rsidRPr="002364A0">
              <w:rPr>
                <w:rFonts w:cs="Times New Roman"/>
                <w:color w:val="000000"/>
                <w:sz w:val="22"/>
              </w:rPr>
              <w:t>1364.4</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051A139" w14:textId="0B0D31A5" w:rsidR="00A1671F" w:rsidRPr="002364A0" w:rsidRDefault="00A1671F" w:rsidP="00A1671F">
            <w:pPr>
              <w:jc w:val="center"/>
              <w:rPr>
                <w:rFonts w:cs="Times New Roman"/>
                <w:sz w:val="22"/>
              </w:rPr>
            </w:pPr>
            <w:r w:rsidRPr="002364A0">
              <w:rPr>
                <w:rFonts w:cs="Times New Roman"/>
                <w:color w:val="000000"/>
                <w:sz w:val="22"/>
              </w:rPr>
              <w:t>86.18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26A2CE97" w14:textId="77777777" w:rsidR="00A1671F" w:rsidRPr="002364A0" w:rsidRDefault="00A1671F" w:rsidP="00A1671F">
            <w:pPr>
              <w:jc w:val="center"/>
              <w:rPr>
                <w:rFonts w:cs="Times New Roman"/>
                <w:sz w:val="22"/>
              </w:rPr>
            </w:pPr>
            <w:r w:rsidRPr="002364A0">
              <w:rPr>
                <w:rFonts w:cs="Times New Roman"/>
                <w:sz w:val="22"/>
              </w:rPr>
              <w:t>1.2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EDC4A40" w14:textId="5DDE67AF" w:rsidR="00A1671F" w:rsidRPr="002364A0" w:rsidRDefault="00A1671F" w:rsidP="00A1671F">
            <w:pPr>
              <w:ind w:left="1440" w:hanging="1440"/>
              <w:jc w:val="center"/>
              <w:rPr>
                <w:rFonts w:cs="Times New Roman"/>
                <w:sz w:val="22"/>
              </w:rPr>
            </w:pPr>
            <w:r w:rsidRPr="002364A0">
              <w:rPr>
                <w:rFonts w:cs="Times New Roman"/>
                <w:color w:val="000000"/>
                <w:sz w:val="22"/>
              </w:rPr>
              <w:t>11.59</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74195974" w14:textId="0D60823F" w:rsidR="00A1671F" w:rsidRPr="002364A0" w:rsidRDefault="00A1671F" w:rsidP="00A1671F">
            <w:pPr>
              <w:jc w:val="center"/>
              <w:rPr>
                <w:rFonts w:cs="Times New Roman"/>
                <w:b w:val="0"/>
                <w:bCs w:val="0"/>
                <w:sz w:val="22"/>
              </w:rPr>
            </w:pPr>
            <w:r w:rsidRPr="002364A0">
              <w:rPr>
                <w:rFonts w:cs="Times New Roman"/>
                <w:b w:val="0"/>
                <w:bCs w:val="0"/>
                <w:color w:val="000000"/>
                <w:sz w:val="22"/>
              </w:rPr>
              <w:t>9.93</w:t>
            </w:r>
          </w:p>
        </w:tc>
      </w:tr>
      <w:tr w:rsidR="00A1671F" w:rsidRPr="002816E1" w14:paraId="0320C787" w14:textId="77777777" w:rsidTr="00A4587F">
        <w:trPr>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E98EDB7" w14:textId="70991490" w:rsidR="00A1671F" w:rsidRPr="002364A0" w:rsidRDefault="00A1671F" w:rsidP="00A1671F">
            <w:pPr>
              <w:jc w:val="center"/>
              <w:rPr>
                <w:rFonts w:cs="Times New Roman"/>
                <w:sz w:val="22"/>
              </w:rPr>
            </w:pPr>
            <w:r w:rsidRPr="002364A0">
              <w:rPr>
                <w:rFonts w:cs="Times New Roman"/>
                <w:color w:val="000000"/>
                <w:sz w:val="22"/>
              </w:rPr>
              <w:t>381</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BE45429" w14:textId="2000EBE3" w:rsidR="00A1671F" w:rsidRPr="002364A0" w:rsidRDefault="00A1671F" w:rsidP="00A1671F">
            <w:pPr>
              <w:jc w:val="center"/>
              <w:rPr>
                <w:rFonts w:cs="Times New Roman"/>
                <w:sz w:val="22"/>
              </w:rPr>
            </w:pPr>
            <w:r w:rsidRPr="002364A0">
              <w:rPr>
                <w:rFonts w:cs="Times New Roman"/>
                <w:color w:val="000000"/>
                <w:sz w:val="22"/>
              </w:rPr>
              <w:t>0.682</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517D51BB" w14:textId="3CCF14D5" w:rsidR="00A1671F" w:rsidRPr="002364A0" w:rsidRDefault="00A1671F" w:rsidP="00A1671F">
            <w:pPr>
              <w:jc w:val="center"/>
              <w:rPr>
                <w:rFonts w:cs="Times New Roman"/>
                <w:sz w:val="22"/>
              </w:rPr>
            </w:pPr>
            <w:r w:rsidRPr="002364A0">
              <w:rPr>
                <w:rFonts w:cs="Times New Roman"/>
                <w:color w:val="000000"/>
                <w:sz w:val="22"/>
              </w:rPr>
              <w:t>103.8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FB54C8C" w14:textId="7A2564E3" w:rsidR="00A1671F" w:rsidRPr="002364A0" w:rsidRDefault="00A1671F" w:rsidP="00A1671F">
            <w:pPr>
              <w:jc w:val="center"/>
              <w:rPr>
                <w:rFonts w:cs="Times New Roman"/>
                <w:sz w:val="22"/>
              </w:rPr>
            </w:pPr>
            <w:r w:rsidRPr="002364A0">
              <w:rPr>
                <w:rFonts w:cs="Times New Roman"/>
                <w:color w:val="000000"/>
                <w:sz w:val="22"/>
              </w:rPr>
              <w:t>249.3</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794679FD" w14:textId="521D41DD" w:rsidR="00A1671F" w:rsidRPr="002364A0" w:rsidRDefault="00A1671F" w:rsidP="00A1671F">
            <w:pPr>
              <w:jc w:val="center"/>
              <w:rPr>
                <w:rFonts w:cs="Times New Roman"/>
                <w:sz w:val="22"/>
              </w:rPr>
            </w:pPr>
            <w:r w:rsidRPr="002364A0">
              <w:rPr>
                <w:rFonts w:cs="Times New Roman"/>
                <w:color w:val="000000"/>
                <w:sz w:val="22"/>
              </w:rPr>
              <w:t>1319.6</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FC2C4AA" w14:textId="14364CC7" w:rsidR="00A1671F" w:rsidRPr="002364A0" w:rsidRDefault="00A1671F" w:rsidP="00A1671F">
            <w:pPr>
              <w:jc w:val="center"/>
              <w:rPr>
                <w:rFonts w:cs="Times New Roman"/>
                <w:sz w:val="22"/>
              </w:rPr>
            </w:pPr>
            <w:r w:rsidRPr="002364A0">
              <w:rPr>
                <w:rFonts w:cs="Times New Roman"/>
                <w:color w:val="000000"/>
                <w:sz w:val="22"/>
              </w:rPr>
              <w:t>104.4</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0DFF7B03" w14:textId="77777777" w:rsidR="00A1671F" w:rsidRPr="002364A0" w:rsidRDefault="00A1671F" w:rsidP="00A1671F">
            <w:pPr>
              <w:jc w:val="center"/>
              <w:rPr>
                <w:rFonts w:cs="Times New Roman"/>
                <w:sz w:val="22"/>
              </w:rPr>
            </w:pPr>
            <w:r w:rsidRPr="002364A0">
              <w:rPr>
                <w:rFonts w:cs="Times New Roman"/>
                <w:sz w:val="22"/>
              </w:rPr>
              <w:t>1.5</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D1EDFFC" w14:textId="6A40A1AB" w:rsidR="00A1671F" w:rsidRPr="002364A0" w:rsidRDefault="00A1671F" w:rsidP="00A1671F">
            <w:pPr>
              <w:ind w:left="1440" w:hanging="1440"/>
              <w:jc w:val="center"/>
              <w:rPr>
                <w:rFonts w:cs="Times New Roman"/>
                <w:sz w:val="22"/>
              </w:rPr>
            </w:pPr>
            <w:r w:rsidRPr="002364A0">
              <w:rPr>
                <w:rFonts w:cs="Times New Roman"/>
                <w:color w:val="000000"/>
                <w:sz w:val="22"/>
              </w:rPr>
              <w:t>100</w:t>
            </w:r>
            <w:r w:rsidR="00FE268B" w:rsidRPr="002364A0">
              <w:rPr>
                <w:rFonts w:cs="Times New Roman"/>
                <w:color w:val="000000"/>
                <w:sz w:val="22"/>
              </w:rPr>
              <w:t>.03</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44837B5F" w14:textId="289CA435" w:rsidR="00A1671F" w:rsidRPr="002364A0" w:rsidRDefault="00A1671F" w:rsidP="00A1671F">
            <w:pPr>
              <w:jc w:val="center"/>
              <w:rPr>
                <w:rFonts w:cs="Times New Roman"/>
                <w:b w:val="0"/>
                <w:bCs w:val="0"/>
                <w:sz w:val="22"/>
              </w:rPr>
            </w:pPr>
            <w:r w:rsidRPr="002364A0">
              <w:rPr>
                <w:rFonts w:cs="Times New Roman"/>
                <w:b w:val="0"/>
                <w:bCs w:val="0"/>
                <w:color w:val="000000"/>
                <w:sz w:val="22"/>
              </w:rPr>
              <w:t>13.67</w:t>
            </w:r>
          </w:p>
        </w:tc>
      </w:tr>
      <w:tr w:rsidR="00A1671F" w:rsidRPr="002816E1" w14:paraId="38761F52" w14:textId="77777777" w:rsidTr="00A4587F">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B933B9F" w14:textId="3BB6CA47" w:rsidR="00A1671F" w:rsidRPr="002364A0" w:rsidRDefault="00A1671F" w:rsidP="00A1671F">
            <w:pPr>
              <w:jc w:val="center"/>
              <w:rPr>
                <w:rFonts w:cs="Times New Roman"/>
                <w:sz w:val="22"/>
              </w:rPr>
            </w:pPr>
            <w:r w:rsidRPr="002364A0">
              <w:rPr>
                <w:rFonts w:cs="Times New Roman"/>
                <w:color w:val="000000"/>
                <w:sz w:val="22"/>
              </w:rPr>
              <w:t>380.4</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7A62F15E" w14:textId="5E662F97" w:rsidR="00A1671F" w:rsidRPr="002364A0" w:rsidRDefault="00A1671F" w:rsidP="00A1671F">
            <w:pPr>
              <w:jc w:val="center"/>
              <w:rPr>
                <w:rFonts w:cs="Times New Roman"/>
                <w:sz w:val="22"/>
              </w:rPr>
            </w:pPr>
            <w:r w:rsidRPr="002364A0">
              <w:rPr>
                <w:rFonts w:cs="Times New Roman"/>
                <w:color w:val="000000"/>
                <w:sz w:val="22"/>
              </w:rPr>
              <w:t>0.793</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0D2933E" w14:textId="6F5F01DF" w:rsidR="00A1671F" w:rsidRPr="002364A0" w:rsidRDefault="00A1671F" w:rsidP="00A1671F">
            <w:pPr>
              <w:jc w:val="center"/>
              <w:rPr>
                <w:rFonts w:cs="Times New Roman"/>
                <w:sz w:val="22"/>
              </w:rPr>
            </w:pPr>
            <w:r w:rsidRPr="002364A0">
              <w:rPr>
                <w:rFonts w:cs="Times New Roman"/>
                <w:color w:val="000000"/>
                <w:sz w:val="22"/>
              </w:rPr>
              <w:t>132.8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6967812C" w14:textId="079C5393" w:rsidR="00A1671F" w:rsidRPr="002364A0" w:rsidRDefault="00A1671F" w:rsidP="00A1671F">
            <w:pPr>
              <w:jc w:val="center"/>
              <w:rPr>
                <w:rFonts w:cs="Times New Roman"/>
                <w:sz w:val="22"/>
              </w:rPr>
            </w:pPr>
            <w:r w:rsidRPr="002364A0">
              <w:rPr>
                <w:rFonts w:cs="Times New Roman"/>
                <w:color w:val="000000"/>
                <w:sz w:val="22"/>
              </w:rPr>
              <w:t>271.6</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2D3520C" w14:textId="4774A6CF" w:rsidR="00A1671F" w:rsidRPr="002364A0" w:rsidRDefault="00A1671F" w:rsidP="00A1671F">
            <w:pPr>
              <w:jc w:val="center"/>
              <w:rPr>
                <w:rFonts w:cs="Times New Roman"/>
                <w:sz w:val="22"/>
              </w:rPr>
            </w:pPr>
            <w:r w:rsidRPr="002364A0">
              <w:rPr>
                <w:rFonts w:cs="Times New Roman"/>
                <w:color w:val="000000"/>
                <w:sz w:val="22"/>
              </w:rPr>
              <w:t>1264</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3FFF60C3" w14:textId="022C2CDD" w:rsidR="00A1671F" w:rsidRPr="002364A0" w:rsidRDefault="00A1671F" w:rsidP="00A1671F">
            <w:pPr>
              <w:jc w:val="center"/>
              <w:rPr>
                <w:rFonts w:cs="Times New Roman"/>
                <w:sz w:val="22"/>
              </w:rPr>
            </w:pPr>
            <w:r w:rsidRPr="002364A0">
              <w:rPr>
                <w:rFonts w:cs="Times New Roman"/>
                <w:color w:val="000000"/>
                <w:sz w:val="22"/>
              </w:rPr>
              <w:t>120.2</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33000D7" w14:textId="77777777" w:rsidR="00A1671F" w:rsidRPr="002364A0" w:rsidRDefault="00A1671F" w:rsidP="00A1671F">
            <w:pPr>
              <w:jc w:val="center"/>
              <w:rPr>
                <w:rFonts w:cs="Times New Roman"/>
                <w:sz w:val="22"/>
              </w:rPr>
            </w:pPr>
            <w:r w:rsidRPr="002364A0">
              <w:rPr>
                <w:rFonts w:cs="Times New Roman"/>
                <w:sz w:val="22"/>
              </w:rPr>
              <w:t>1.8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239D1671" w14:textId="5849F2E3" w:rsidR="00A1671F" w:rsidRPr="002364A0" w:rsidRDefault="00A1671F" w:rsidP="00A1671F">
            <w:pPr>
              <w:ind w:left="1440" w:hanging="1440"/>
              <w:jc w:val="center"/>
              <w:rPr>
                <w:rFonts w:cs="Times New Roman"/>
                <w:sz w:val="22"/>
              </w:rPr>
            </w:pPr>
            <w:r w:rsidRPr="002364A0">
              <w:rPr>
                <w:rFonts w:cs="Times New Roman"/>
                <w:color w:val="000000"/>
                <w:sz w:val="22"/>
              </w:rPr>
              <w:t>90.51</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5C72BAD3" w14:textId="2564EB14" w:rsidR="00A1671F" w:rsidRPr="002364A0" w:rsidRDefault="00A1671F" w:rsidP="00A1671F">
            <w:pPr>
              <w:jc w:val="center"/>
              <w:rPr>
                <w:rFonts w:cs="Times New Roman"/>
                <w:b w:val="0"/>
                <w:bCs w:val="0"/>
                <w:sz w:val="22"/>
              </w:rPr>
            </w:pPr>
            <w:r w:rsidRPr="002364A0">
              <w:rPr>
                <w:rFonts w:cs="Times New Roman"/>
                <w:b w:val="0"/>
                <w:bCs w:val="0"/>
                <w:color w:val="000000"/>
                <w:sz w:val="22"/>
              </w:rPr>
              <w:t>18.67</w:t>
            </w:r>
          </w:p>
        </w:tc>
      </w:tr>
      <w:tr w:rsidR="00A1671F" w:rsidRPr="002816E1" w14:paraId="6F95DA39" w14:textId="77777777" w:rsidTr="00A4587F">
        <w:trPr>
          <w:trHeight w:val="228"/>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69C717F" w14:textId="6E7AEA45" w:rsidR="00A1671F" w:rsidRPr="002364A0" w:rsidRDefault="00A1671F" w:rsidP="00A1671F">
            <w:pPr>
              <w:jc w:val="center"/>
              <w:rPr>
                <w:rFonts w:cs="Times New Roman"/>
                <w:sz w:val="22"/>
              </w:rPr>
            </w:pPr>
            <w:r w:rsidRPr="002364A0">
              <w:rPr>
                <w:rFonts w:cs="Times New Roman"/>
                <w:color w:val="000000"/>
                <w:sz w:val="22"/>
              </w:rPr>
              <w:t>380.3</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5ABACD68" w14:textId="113CA2AD" w:rsidR="00A1671F" w:rsidRPr="002364A0" w:rsidRDefault="00A1671F" w:rsidP="00A1671F">
            <w:pPr>
              <w:jc w:val="center"/>
              <w:rPr>
                <w:rFonts w:cs="Times New Roman"/>
                <w:sz w:val="22"/>
              </w:rPr>
            </w:pPr>
            <w:r w:rsidRPr="002364A0">
              <w:rPr>
                <w:rFonts w:cs="Times New Roman"/>
                <w:color w:val="000000"/>
                <w:sz w:val="22"/>
              </w:rPr>
              <w:t>0.834</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B66F86E" w14:textId="2AD7C7B1" w:rsidR="00A1671F" w:rsidRPr="002364A0" w:rsidRDefault="00A1671F" w:rsidP="00A1671F">
            <w:pPr>
              <w:jc w:val="center"/>
              <w:rPr>
                <w:rFonts w:cs="Times New Roman"/>
                <w:sz w:val="22"/>
              </w:rPr>
            </w:pPr>
            <w:r w:rsidRPr="002364A0">
              <w:rPr>
                <w:rFonts w:cs="Times New Roman"/>
                <w:color w:val="000000"/>
                <w:sz w:val="22"/>
              </w:rPr>
              <w:t>142.9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8557225" w14:textId="133EF2AA" w:rsidR="00A1671F" w:rsidRPr="002364A0" w:rsidRDefault="00A1671F" w:rsidP="00A1671F">
            <w:pPr>
              <w:jc w:val="center"/>
              <w:rPr>
                <w:rFonts w:cs="Times New Roman"/>
                <w:sz w:val="22"/>
              </w:rPr>
            </w:pPr>
            <w:r w:rsidRPr="002364A0">
              <w:rPr>
                <w:rFonts w:cs="Times New Roman"/>
                <w:color w:val="000000"/>
                <w:sz w:val="22"/>
              </w:rPr>
              <w:t>280.7</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108DBA6" w14:textId="61301FC6" w:rsidR="00A1671F" w:rsidRPr="002364A0" w:rsidRDefault="00A1671F" w:rsidP="00A1671F">
            <w:pPr>
              <w:jc w:val="center"/>
              <w:rPr>
                <w:rFonts w:cs="Times New Roman"/>
                <w:sz w:val="22"/>
              </w:rPr>
            </w:pPr>
            <w:r w:rsidRPr="002364A0">
              <w:rPr>
                <w:rFonts w:cs="Times New Roman"/>
                <w:color w:val="000000"/>
                <w:sz w:val="22"/>
              </w:rPr>
              <w:t>1242.2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BDF197E" w14:textId="73C1C118" w:rsidR="00A1671F" w:rsidRPr="002364A0" w:rsidRDefault="00A1671F" w:rsidP="00A1671F">
            <w:pPr>
              <w:jc w:val="center"/>
              <w:rPr>
                <w:rFonts w:cs="Times New Roman"/>
                <w:sz w:val="22"/>
              </w:rPr>
            </w:pPr>
            <w:r w:rsidRPr="002364A0">
              <w:rPr>
                <w:rFonts w:cs="Times New Roman"/>
                <w:color w:val="000000"/>
                <w:sz w:val="22"/>
              </w:rPr>
              <w:t>124.7</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58E1B45D" w14:textId="77777777" w:rsidR="00A1671F" w:rsidRPr="002364A0" w:rsidRDefault="00A1671F" w:rsidP="00A1671F">
            <w:pPr>
              <w:jc w:val="center"/>
              <w:rPr>
                <w:rFonts w:cs="Times New Roman"/>
                <w:sz w:val="22"/>
              </w:rPr>
            </w:pPr>
            <w:r w:rsidRPr="002364A0">
              <w:rPr>
                <w:rFonts w:cs="Times New Roman"/>
                <w:sz w:val="22"/>
              </w:rPr>
              <w:t>1.9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65D13976" w14:textId="2FC71B75" w:rsidR="00A1671F" w:rsidRPr="002364A0" w:rsidRDefault="00A1671F" w:rsidP="00A1671F">
            <w:pPr>
              <w:ind w:left="1440" w:hanging="1440"/>
              <w:jc w:val="center"/>
              <w:rPr>
                <w:rFonts w:cs="Times New Roman"/>
                <w:sz w:val="22"/>
              </w:rPr>
            </w:pPr>
            <w:r w:rsidRPr="002364A0">
              <w:rPr>
                <w:rFonts w:cs="Times New Roman"/>
                <w:color w:val="000000"/>
                <w:sz w:val="22"/>
              </w:rPr>
              <w:t>87.22</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2696505D" w14:textId="1D44964E" w:rsidR="00A1671F" w:rsidRPr="002364A0" w:rsidRDefault="00A1671F" w:rsidP="00A1671F">
            <w:pPr>
              <w:jc w:val="center"/>
              <w:rPr>
                <w:rFonts w:cs="Times New Roman"/>
                <w:b w:val="0"/>
                <w:bCs w:val="0"/>
                <w:sz w:val="22"/>
              </w:rPr>
            </w:pPr>
            <w:r w:rsidRPr="002364A0">
              <w:rPr>
                <w:rFonts w:cs="Times New Roman"/>
                <w:b w:val="0"/>
                <w:bCs w:val="0"/>
                <w:color w:val="000000"/>
                <w:sz w:val="22"/>
              </w:rPr>
              <w:t>20.75</w:t>
            </w:r>
          </w:p>
        </w:tc>
      </w:tr>
      <w:tr w:rsidR="00A1671F" w:rsidRPr="002816E1" w14:paraId="6001011B" w14:textId="77777777" w:rsidTr="00A4587F">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2E19FC3" w14:textId="7C7A4928" w:rsidR="00A1671F" w:rsidRPr="002364A0" w:rsidRDefault="00A1671F" w:rsidP="00A1671F">
            <w:pPr>
              <w:jc w:val="center"/>
              <w:rPr>
                <w:rFonts w:cs="Times New Roman"/>
                <w:sz w:val="22"/>
              </w:rPr>
            </w:pPr>
            <w:r w:rsidRPr="002364A0">
              <w:rPr>
                <w:rFonts w:cs="Times New Roman"/>
                <w:color w:val="000000"/>
                <w:sz w:val="22"/>
              </w:rPr>
              <w:t>379.9</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4BADAC7" w14:textId="5E399320" w:rsidR="00A1671F" w:rsidRPr="002364A0" w:rsidRDefault="00A1671F" w:rsidP="00A1671F">
            <w:pPr>
              <w:jc w:val="center"/>
              <w:rPr>
                <w:rFonts w:cs="Times New Roman"/>
                <w:sz w:val="22"/>
              </w:rPr>
            </w:pPr>
            <w:r w:rsidRPr="002364A0">
              <w:rPr>
                <w:rFonts w:cs="Times New Roman"/>
                <w:color w:val="000000"/>
                <w:sz w:val="22"/>
              </w:rPr>
              <w:t>0.868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0F67BD18" w14:textId="3314988F" w:rsidR="00A1671F" w:rsidRPr="002364A0" w:rsidRDefault="00A1671F" w:rsidP="00A1671F">
            <w:pPr>
              <w:jc w:val="center"/>
              <w:rPr>
                <w:rFonts w:cs="Times New Roman"/>
                <w:sz w:val="22"/>
              </w:rPr>
            </w:pPr>
            <w:r w:rsidRPr="002364A0">
              <w:rPr>
                <w:rFonts w:cs="Times New Roman"/>
                <w:color w:val="000000"/>
                <w:sz w:val="22"/>
              </w:rPr>
              <w:t>151</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9CDE90F" w14:textId="70F02970" w:rsidR="00A1671F" w:rsidRPr="002364A0" w:rsidRDefault="00A1671F" w:rsidP="00A1671F">
            <w:pPr>
              <w:jc w:val="center"/>
              <w:rPr>
                <w:rFonts w:cs="Times New Roman"/>
                <w:sz w:val="22"/>
              </w:rPr>
            </w:pPr>
            <w:r w:rsidRPr="002364A0">
              <w:rPr>
                <w:rFonts w:cs="Times New Roman"/>
                <w:color w:val="000000"/>
                <w:sz w:val="22"/>
              </w:rPr>
              <w:t>288.6</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0B72A5CA" w14:textId="0E3FE133" w:rsidR="00A1671F" w:rsidRPr="002364A0" w:rsidRDefault="00A1671F" w:rsidP="00A1671F">
            <w:pPr>
              <w:jc w:val="center"/>
              <w:rPr>
                <w:rFonts w:cs="Times New Roman"/>
                <w:sz w:val="22"/>
              </w:rPr>
            </w:pPr>
            <w:r w:rsidRPr="002364A0">
              <w:rPr>
                <w:rFonts w:cs="Times New Roman"/>
                <w:color w:val="000000"/>
                <w:sz w:val="22"/>
              </w:rPr>
              <w:t>1222.8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84EF8D8" w14:textId="6B19B95E" w:rsidR="00A1671F" w:rsidRPr="002364A0" w:rsidRDefault="00A1671F" w:rsidP="00A1671F">
            <w:pPr>
              <w:jc w:val="center"/>
              <w:rPr>
                <w:rFonts w:cs="Times New Roman"/>
                <w:sz w:val="22"/>
              </w:rPr>
            </w:pPr>
            <w:r w:rsidRPr="002364A0">
              <w:rPr>
                <w:rFonts w:cs="Times New Roman"/>
                <w:color w:val="000000"/>
                <w:sz w:val="22"/>
              </w:rPr>
              <w:t>128.2</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8AD54BB" w14:textId="77777777" w:rsidR="00A1671F" w:rsidRPr="002364A0" w:rsidRDefault="00A1671F" w:rsidP="00A1671F">
            <w:pPr>
              <w:jc w:val="center"/>
              <w:rPr>
                <w:rFonts w:cs="Times New Roman"/>
                <w:sz w:val="22"/>
              </w:rPr>
            </w:pPr>
            <w:r w:rsidRPr="002364A0">
              <w:rPr>
                <w:rFonts w:cs="Times New Roman"/>
                <w:sz w:val="22"/>
              </w:rPr>
              <w:t>2.0</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C9850BE" w14:textId="5272E712" w:rsidR="00A1671F" w:rsidRPr="002364A0" w:rsidRDefault="00A1671F" w:rsidP="00A1671F">
            <w:pPr>
              <w:ind w:left="1440" w:hanging="1440"/>
              <w:jc w:val="center"/>
              <w:rPr>
                <w:rFonts w:cs="Times New Roman"/>
                <w:sz w:val="22"/>
              </w:rPr>
            </w:pPr>
            <w:r w:rsidRPr="002364A0">
              <w:rPr>
                <w:rFonts w:cs="Times New Roman"/>
                <w:color w:val="000000"/>
                <w:sz w:val="22"/>
              </w:rPr>
              <w:t>84.90</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0A5E5574" w14:textId="69C44489" w:rsidR="00A1671F" w:rsidRPr="002364A0" w:rsidRDefault="00A1671F" w:rsidP="00A1671F">
            <w:pPr>
              <w:jc w:val="center"/>
              <w:rPr>
                <w:rFonts w:cs="Times New Roman"/>
                <w:b w:val="0"/>
                <w:bCs w:val="0"/>
                <w:sz w:val="22"/>
              </w:rPr>
            </w:pPr>
            <w:r w:rsidRPr="002364A0">
              <w:rPr>
                <w:rFonts w:cs="Times New Roman"/>
                <w:b w:val="0"/>
                <w:bCs w:val="0"/>
                <w:color w:val="000000"/>
                <w:sz w:val="22"/>
              </w:rPr>
              <w:t>22.66</w:t>
            </w:r>
          </w:p>
        </w:tc>
      </w:tr>
      <w:tr w:rsidR="00A1671F" w:rsidRPr="002816E1" w14:paraId="460C32C7" w14:textId="77777777" w:rsidTr="00A4587F">
        <w:trPr>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1944AF8" w14:textId="7A55798A" w:rsidR="00A1671F" w:rsidRPr="002364A0" w:rsidRDefault="00A1671F" w:rsidP="00A1671F">
            <w:pPr>
              <w:jc w:val="center"/>
              <w:rPr>
                <w:rFonts w:cs="Times New Roman"/>
                <w:sz w:val="22"/>
              </w:rPr>
            </w:pPr>
            <w:r w:rsidRPr="002364A0">
              <w:rPr>
                <w:rFonts w:cs="Times New Roman"/>
                <w:color w:val="000000"/>
                <w:sz w:val="22"/>
              </w:rPr>
              <w:t>379.3</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510CBD9F" w14:textId="61CE0904" w:rsidR="00A1671F" w:rsidRPr="002364A0" w:rsidRDefault="00A1671F" w:rsidP="00A1671F">
            <w:pPr>
              <w:jc w:val="center"/>
              <w:rPr>
                <w:rFonts w:cs="Times New Roman"/>
                <w:sz w:val="22"/>
              </w:rPr>
            </w:pPr>
            <w:r w:rsidRPr="002364A0">
              <w:rPr>
                <w:rFonts w:cs="Times New Roman"/>
                <w:color w:val="000000"/>
                <w:sz w:val="22"/>
              </w:rPr>
              <w:t>0.923</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70D35912" w14:textId="382D75D3" w:rsidR="00A1671F" w:rsidRPr="002364A0" w:rsidRDefault="00A1671F" w:rsidP="00A1671F">
            <w:pPr>
              <w:jc w:val="center"/>
              <w:rPr>
                <w:rFonts w:cs="Times New Roman"/>
                <w:sz w:val="22"/>
              </w:rPr>
            </w:pPr>
            <w:r w:rsidRPr="002364A0">
              <w:rPr>
                <w:rFonts w:cs="Times New Roman"/>
                <w:color w:val="000000"/>
                <w:sz w:val="22"/>
              </w:rPr>
              <w:t>163.8</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770CFF59" w14:textId="4872AB0B" w:rsidR="00A1671F" w:rsidRPr="002364A0" w:rsidRDefault="00A1671F" w:rsidP="00A1671F">
            <w:pPr>
              <w:jc w:val="center"/>
              <w:rPr>
                <w:rFonts w:cs="Times New Roman"/>
                <w:sz w:val="22"/>
              </w:rPr>
            </w:pPr>
            <w:r w:rsidRPr="002364A0">
              <w:rPr>
                <w:rFonts w:cs="Times New Roman"/>
                <w:color w:val="000000"/>
                <w:sz w:val="22"/>
              </w:rPr>
              <w:t>301.8</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48ACE441" w14:textId="43AF1514" w:rsidR="00A1671F" w:rsidRPr="002364A0" w:rsidRDefault="00A1671F" w:rsidP="00A1671F">
            <w:pPr>
              <w:jc w:val="center"/>
              <w:rPr>
                <w:rFonts w:cs="Times New Roman"/>
                <w:sz w:val="22"/>
              </w:rPr>
            </w:pPr>
            <w:r w:rsidRPr="002364A0">
              <w:rPr>
                <w:rFonts w:cs="Times New Roman"/>
                <w:color w:val="000000"/>
                <w:sz w:val="22"/>
              </w:rPr>
              <w:t>1188.2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2BBD733F" w14:textId="54E94176" w:rsidR="00A1671F" w:rsidRPr="002364A0" w:rsidRDefault="00A1671F" w:rsidP="00A1671F">
            <w:pPr>
              <w:jc w:val="center"/>
              <w:rPr>
                <w:rFonts w:cs="Times New Roman"/>
                <w:sz w:val="22"/>
              </w:rPr>
            </w:pPr>
            <w:r w:rsidRPr="002364A0">
              <w:rPr>
                <w:rFonts w:cs="Times New Roman"/>
                <w:color w:val="000000"/>
                <w:sz w:val="22"/>
              </w:rPr>
              <w:t>132.1</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DFB055D" w14:textId="77777777" w:rsidR="00A1671F" w:rsidRPr="002364A0" w:rsidRDefault="00A1671F" w:rsidP="00A1671F">
            <w:pPr>
              <w:jc w:val="center"/>
              <w:rPr>
                <w:rFonts w:cs="Times New Roman"/>
                <w:sz w:val="22"/>
              </w:rPr>
            </w:pPr>
            <w:r w:rsidRPr="002364A0">
              <w:rPr>
                <w:rFonts w:cs="Times New Roman"/>
                <w:sz w:val="22"/>
              </w:rPr>
              <w:t>2.1</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2099395" w14:textId="27F7C0BD" w:rsidR="00A1671F" w:rsidRPr="002364A0" w:rsidRDefault="00A1671F" w:rsidP="00A1671F">
            <w:pPr>
              <w:ind w:left="1440" w:hanging="1440"/>
              <w:jc w:val="center"/>
              <w:rPr>
                <w:rFonts w:cs="Times New Roman"/>
                <w:sz w:val="22"/>
              </w:rPr>
            </w:pPr>
            <w:r w:rsidRPr="002364A0">
              <w:rPr>
                <w:rFonts w:cs="Times New Roman"/>
                <w:color w:val="000000"/>
                <w:sz w:val="22"/>
              </w:rPr>
              <w:t>80.64</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046F89F5" w14:textId="538ACD39" w:rsidR="00A1671F" w:rsidRPr="002364A0" w:rsidRDefault="00A1671F" w:rsidP="00A1671F">
            <w:pPr>
              <w:jc w:val="center"/>
              <w:rPr>
                <w:rFonts w:cs="Times New Roman"/>
                <w:b w:val="0"/>
                <w:bCs w:val="0"/>
                <w:sz w:val="22"/>
              </w:rPr>
            </w:pPr>
            <w:r w:rsidRPr="002364A0">
              <w:rPr>
                <w:rFonts w:cs="Times New Roman"/>
                <w:b w:val="0"/>
                <w:bCs w:val="0"/>
                <w:color w:val="000000"/>
                <w:sz w:val="22"/>
              </w:rPr>
              <w:t>26.24</w:t>
            </w:r>
          </w:p>
        </w:tc>
      </w:tr>
      <w:tr w:rsidR="00A1671F" w:rsidRPr="002816E1" w14:paraId="038FD18F" w14:textId="77777777" w:rsidTr="00A4587F">
        <w:trPr>
          <w:cnfStyle w:val="010000000000" w:firstRow="0" w:lastRow="1"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D04CDAA" w14:textId="3C24A6A2" w:rsidR="00A1671F" w:rsidRPr="002364A0" w:rsidRDefault="00A1671F" w:rsidP="00A1671F">
            <w:pPr>
              <w:jc w:val="center"/>
              <w:rPr>
                <w:rFonts w:cs="Times New Roman"/>
                <w:sz w:val="22"/>
              </w:rPr>
            </w:pPr>
            <w:r w:rsidRPr="002364A0">
              <w:rPr>
                <w:rFonts w:cs="Times New Roman"/>
                <w:color w:val="000000"/>
                <w:sz w:val="22"/>
              </w:rPr>
              <w:t>380.1</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1C52D6A4" w14:textId="383CC8DA" w:rsidR="00A1671F" w:rsidRPr="002364A0" w:rsidRDefault="00A1671F" w:rsidP="00A1671F">
            <w:pPr>
              <w:jc w:val="center"/>
              <w:rPr>
                <w:rFonts w:cs="Times New Roman"/>
                <w:b w:val="0"/>
                <w:bCs w:val="0"/>
                <w:sz w:val="22"/>
              </w:rPr>
            </w:pPr>
            <w:r w:rsidRPr="002364A0">
              <w:rPr>
                <w:rFonts w:cs="Times New Roman"/>
                <w:b w:val="0"/>
                <w:bCs w:val="0"/>
                <w:color w:val="000000"/>
                <w:sz w:val="22"/>
              </w:rPr>
              <w:t>0.963</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310109ED" w14:textId="430DEB41" w:rsidR="00A1671F" w:rsidRPr="002364A0" w:rsidRDefault="00A1671F" w:rsidP="00A1671F">
            <w:pPr>
              <w:jc w:val="center"/>
              <w:rPr>
                <w:rFonts w:cs="Times New Roman"/>
                <w:b w:val="0"/>
                <w:bCs w:val="0"/>
                <w:sz w:val="22"/>
              </w:rPr>
            </w:pPr>
            <w:r w:rsidRPr="002364A0">
              <w:rPr>
                <w:rFonts w:cs="Times New Roman"/>
                <w:b w:val="0"/>
                <w:bCs w:val="0"/>
                <w:color w:val="000000"/>
                <w:sz w:val="22"/>
              </w:rPr>
              <w:t>173.2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0FE6935B" w14:textId="72189A7D" w:rsidR="00A1671F" w:rsidRPr="002364A0" w:rsidRDefault="00A1671F" w:rsidP="00A1671F">
            <w:pPr>
              <w:jc w:val="center"/>
              <w:rPr>
                <w:rFonts w:cs="Times New Roman"/>
                <w:b w:val="0"/>
                <w:bCs w:val="0"/>
                <w:sz w:val="22"/>
              </w:rPr>
            </w:pPr>
            <w:r w:rsidRPr="002364A0">
              <w:rPr>
                <w:rFonts w:cs="Times New Roman"/>
                <w:b w:val="0"/>
                <w:bCs w:val="0"/>
                <w:color w:val="000000"/>
                <w:sz w:val="22"/>
              </w:rPr>
              <w:t>312.7</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1BAFBDC3" w14:textId="2EC878E8" w:rsidR="00A1671F" w:rsidRPr="002364A0" w:rsidRDefault="00A1671F" w:rsidP="00A1671F">
            <w:pPr>
              <w:jc w:val="center"/>
              <w:rPr>
                <w:rFonts w:cs="Times New Roman"/>
                <w:b w:val="0"/>
                <w:bCs w:val="0"/>
                <w:sz w:val="22"/>
              </w:rPr>
            </w:pPr>
            <w:r w:rsidRPr="002364A0">
              <w:rPr>
                <w:rFonts w:cs="Times New Roman"/>
                <w:b w:val="0"/>
                <w:bCs w:val="0"/>
                <w:color w:val="000000"/>
                <w:sz w:val="22"/>
              </w:rPr>
              <w:t>1164.2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400FA20E" w14:textId="13811E84" w:rsidR="00A1671F" w:rsidRPr="002364A0" w:rsidRDefault="00A1671F" w:rsidP="00A1671F">
            <w:pPr>
              <w:jc w:val="center"/>
              <w:rPr>
                <w:rFonts w:cs="Times New Roman"/>
                <w:b w:val="0"/>
                <w:bCs w:val="0"/>
                <w:sz w:val="22"/>
              </w:rPr>
            </w:pPr>
            <w:r w:rsidRPr="002364A0">
              <w:rPr>
                <w:rFonts w:cs="Times New Roman"/>
                <w:b w:val="0"/>
                <w:bCs w:val="0"/>
                <w:color w:val="000000"/>
                <w:sz w:val="22"/>
              </w:rPr>
              <w:t>135.2</w:t>
            </w:r>
          </w:p>
        </w:tc>
        <w:tc>
          <w:tcPr>
            <w:cnfStyle w:val="000001000000" w:firstRow="0" w:lastRow="0" w:firstColumn="0" w:lastColumn="0" w:oddVBand="0" w:evenVBand="1" w:oddHBand="0" w:evenHBand="0" w:firstRowFirstColumn="0" w:firstRowLastColumn="0" w:lastRowFirstColumn="0" w:lastRowLastColumn="0"/>
            <w:tcW w:w="1013" w:type="dxa"/>
            <w:vAlign w:val="center"/>
          </w:tcPr>
          <w:p w14:paraId="32C8C01D" w14:textId="77777777" w:rsidR="00A1671F" w:rsidRPr="002364A0" w:rsidRDefault="00A1671F" w:rsidP="00A1671F">
            <w:pPr>
              <w:jc w:val="center"/>
              <w:rPr>
                <w:rFonts w:cs="Times New Roman"/>
                <w:b w:val="0"/>
                <w:bCs w:val="0"/>
                <w:sz w:val="22"/>
              </w:rPr>
            </w:pPr>
            <w:r w:rsidRPr="002364A0">
              <w:rPr>
                <w:rFonts w:cs="Times New Roman"/>
                <w:b w:val="0"/>
                <w:bCs w:val="0"/>
                <w:sz w:val="22"/>
              </w:rPr>
              <w:t>2.2</w:t>
            </w:r>
          </w:p>
        </w:tc>
        <w:tc>
          <w:tcPr>
            <w:cnfStyle w:val="000010000000" w:firstRow="0" w:lastRow="0" w:firstColumn="0" w:lastColumn="0" w:oddVBand="1" w:evenVBand="0" w:oddHBand="0" w:evenHBand="0" w:firstRowFirstColumn="0" w:firstRowLastColumn="0" w:lastRowFirstColumn="0" w:lastRowLastColumn="0"/>
            <w:tcW w:w="1012" w:type="dxa"/>
            <w:vAlign w:val="center"/>
          </w:tcPr>
          <w:p w14:paraId="5A7EE7E2" w14:textId="52E13E8B" w:rsidR="00A1671F" w:rsidRPr="002364A0" w:rsidRDefault="00A1671F" w:rsidP="00A1671F">
            <w:pPr>
              <w:ind w:left="1440" w:hanging="1440"/>
              <w:jc w:val="center"/>
              <w:rPr>
                <w:rFonts w:cs="Times New Roman"/>
                <w:b w:val="0"/>
                <w:bCs w:val="0"/>
                <w:sz w:val="22"/>
              </w:rPr>
            </w:pPr>
            <w:r w:rsidRPr="002364A0">
              <w:rPr>
                <w:rFonts w:cs="Times New Roman"/>
                <w:b w:val="0"/>
                <w:bCs w:val="0"/>
                <w:color w:val="000000"/>
                <w:sz w:val="22"/>
              </w:rPr>
              <w:t>78.06</w:t>
            </w:r>
          </w:p>
        </w:tc>
        <w:tc>
          <w:tcPr>
            <w:cnfStyle w:val="000100000000" w:firstRow="0" w:lastRow="0" w:firstColumn="0" w:lastColumn="1" w:oddVBand="0" w:evenVBand="0" w:oddHBand="0" w:evenHBand="0" w:firstRowFirstColumn="0" w:firstRowLastColumn="0" w:lastRowFirstColumn="0" w:lastRowLastColumn="0"/>
            <w:tcW w:w="1013" w:type="dxa"/>
            <w:vAlign w:val="center"/>
          </w:tcPr>
          <w:p w14:paraId="5192B0A7" w14:textId="5181EAE8" w:rsidR="00A1671F" w:rsidRPr="002364A0" w:rsidRDefault="00A1671F" w:rsidP="00A1671F">
            <w:pPr>
              <w:jc w:val="center"/>
              <w:rPr>
                <w:rFonts w:cs="Times New Roman"/>
                <w:b w:val="0"/>
                <w:bCs w:val="0"/>
                <w:sz w:val="22"/>
              </w:rPr>
            </w:pPr>
            <w:r w:rsidRPr="002364A0">
              <w:rPr>
                <w:rFonts w:cs="Times New Roman"/>
                <w:b w:val="0"/>
                <w:bCs w:val="0"/>
                <w:color w:val="000000"/>
                <w:sz w:val="22"/>
              </w:rPr>
              <w:t>28.84</w:t>
            </w:r>
          </w:p>
        </w:tc>
      </w:tr>
    </w:tbl>
    <w:p w14:paraId="3F671B17" w14:textId="77777777" w:rsidR="002D50C1" w:rsidRPr="002D50C1" w:rsidRDefault="002D50C1" w:rsidP="002D50C1"/>
    <w:p w14:paraId="7698DDC9" w14:textId="77777777" w:rsidR="002D50C1" w:rsidRPr="002D50C1" w:rsidRDefault="002D50C1" w:rsidP="00481497">
      <w:pPr>
        <w:pStyle w:val="ListParagraph"/>
        <w:numPr>
          <w:ilvl w:val="0"/>
          <w:numId w:val="29"/>
        </w:numPr>
      </w:pPr>
      <w:r w:rsidRPr="002D50C1">
        <w:lastRenderedPageBreak/>
        <w:t>In the data table window, confirm that the data has been stored, edit the table so as to keep only the values of the motor line voltage E</w:t>
      </w:r>
      <w:r w:rsidRPr="00481497">
        <w:rPr>
          <w:vertAlign w:val="subscript"/>
        </w:rPr>
        <w:t>LINE</w:t>
      </w:r>
      <w:r w:rsidRPr="002D50C1">
        <w:t xml:space="preserve"> line current I</w:t>
      </w:r>
      <w:r w:rsidRPr="00481497">
        <w:rPr>
          <w:vertAlign w:val="subscript"/>
        </w:rPr>
        <w:t>LINE</w:t>
      </w:r>
      <w:r w:rsidRPr="002D50C1">
        <w:t xml:space="preserve"> active power P, reactive power Q, speed n, output mechanical power P</w:t>
      </w:r>
      <w:r w:rsidRPr="00481497">
        <w:rPr>
          <w:vertAlign w:val="subscript"/>
        </w:rPr>
        <w:t>m</w:t>
      </w:r>
      <w:r w:rsidRPr="002D50C1">
        <w:t xml:space="preserve"> and output torque T (data in columns E</w:t>
      </w:r>
      <w:r w:rsidRPr="00481497">
        <w:rPr>
          <w:vertAlign w:val="subscript"/>
        </w:rPr>
        <w:t>1</w:t>
      </w:r>
      <w:r w:rsidRPr="002D50C1">
        <w:t>, I</w:t>
      </w:r>
      <w:r w:rsidRPr="00481497">
        <w:rPr>
          <w:vertAlign w:val="subscript"/>
        </w:rPr>
        <w:t>1</w:t>
      </w:r>
      <w:r w:rsidRPr="002D50C1">
        <w:t>, C, A, N, P</w:t>
      </w:r>
      <w:r w:rsidRPr="00481497">
        <w:rPr>
          <w:vertAlign w:val="subscript"/>
        </w:rPr>
        <w:t>m</w:t>
      </w:r>
      <w:r w:rsidRPr="002D50C1">
        <w:t xml:space="preserve"> and T, respectively). Then calculate and record the efficiency (η) and the slip(s) in table 2.</w:t>
      </w:r>
    </w:p>
    <w:p w14:paraId="3A887B79" w14:textId="4950BFE8" w:rsidR="002D50C1" w:rsidRDefault="002D50C1" w:rsidP="00481497">
      <w:pPr>
        <w:pStyle w:val="ListParagraph"/>
        <w:numPr>
          <w:ilvl w:val="0"/>
          <w:numId w:val="29"/>
        </w:numPr>
      </w:pPr>
      <w:r w:rsidRPr="002D50C1">
        <w:t>Does the motor line current indicated in column I</w:t>
      </w:r>
      <w:r w:rsidRPr="00481497">
        <w:rPr>
          <w:vertAlign w:val="subscript"/>
        </w:rPr>
        <w:t>1</w:t>
      </w:r>
      <w:r w:rsidRPr="002D50C1">
        <w:t xml:space="preserve"> increase as the mechanical load applied to the squirrel-cage induction motor increases?</w:t>
      </w:r>
    </w:p>
    <w:tbl>
      <w:tblPr>
        <w:tblStyle w:val="TableGrid"/>
        <w:tblW w:w="0" w:type="auto"/>
        <w:jc w:val="center"/>
        <w:tblLook w:val="04A0" w:firstRow="1" w:lastRow="0" w:firstColumn="1" w:lastColumn="0" w:noHBand="0" w:noVBand="1"/>
      </w:tblPr>
      <w:tblGrid>
        <w:gridCol w:w="1617"/>
        <w:gridCol w:w="1617"/>
      </w:tblGrid>
      <w:tr w:rsidR="00481497" w:rsidRPr="00481497" w14:paraId="41A5D88B" w14:textId="77777777" w:rsidTr="00D014DB">
        <w:trPr>
          <w:trHeight w:val="407"/>
          <w:jc w:val="center"/>
        </w:trPr>
        <w:tc>
          <w:tcPr>
            <w:tcW w:w="1617" w:type="dxa"/>
            <w:shd w:val="clear" w:color="auto" w:fill="000000" w:themeFill="text1"/>
            <w:vAlign w:val="center"/>
          </w:tcPr>
          <w:p w14:paraId="1661B899" w14:textId="77777777" w:rsidR="00481497" w:rsidRPr="00481497" w:rsidRDefault="00481497" w:rsidP="00D014DB">
            <w:pPr>
              <w:jc w:val="center"/>
              <w:rPr>
                <w:rFonts w:ascii="Segoe UI Symbol" w:hAnsi="Segoe UI Symbol"/>
                <w:b/>
                <w:bCs/>
              </w:rPr>
            </w:pPr>
            <w:r w:rsidRPr="00481497">
              <w:rPr>
                <w:b/>
                <w:bCs/>
              </w:rPr>
              <w:t xml:space="preserve">Yes </w:t>
            </w:r>
            <w:r w:rsidRPr="00481497">
              <w:rPr>
                <w:rFonts w:ascii="Segoe UI Symbol" w:hAnsi="Segoe UI Symbol"/>
                <w:b/>
                <w:bCs/>
              </w:rPr>
              <w:t>✓</w:t>
            </w:r>
          </w:p>
        </w:tc>
        <w:tc>
          <w:tcPr>
            <w:tcW w:w="1617" w:type="dxa"/>
            <w:vAlign w:val="center"/>
          </w:tcPr>
          <w:p w14:paraId="3DF380ED" w14:textId="77777777" w:rsidR="00481497" w:rsidRPr="00481497" w:rsidRDefault="00481497" w:rsidP="00D014DB">
            <w:pPr>
              <w:jc w:val="center"/>
              <w:rPr>
                <w:b/>
                <w:bCs/>
              </w:rPr>
            </w:pPr>
            <w:r w:rsidRPr="00481497">
              <w:rPr>
                <w:b/>
                <w:bCs/>
              </w:rPr>
              <w:t>No</w:t>
            </w:r>
          </w:p>
        </w:tc>
      </w:tr>
    </w:tbl>
    <w:p w14:paraId="29F79FCC" w14:textId="0CB297E0" w:rsidR="002D50C1" w:rsidRDefault="002D50C1" w:rsidP="00F92031">
      <w:pPr>
        <w:pStyle w:val="ListParagraph"/>
        <w:numPr>
          <w:ilvl w:val="0"/>
          <w:numId w:val="29"/>
        </w:numPr>
        <w:spacing w:before="240"/>
      </w:pPr>
      <w:r w:rsidRPr="002D50C1">
        <w:t>In the Graph window, make the appropriate settings to obtain a graph of the motor- speed (obtained from meter N) as a function of the motor-torque (obtained from meter N, name the x-axis as squirrel-Cage Induction-Motor Torque, name the y-axis as Squirrel-Cage Induction-Motor Speed, and print the graph.</w:t>
      </w:r>
    </w:p>
    <w:p w14:paraId="3A792CBD" w14:textId="71E20864" w:rsidR="00250EBD" w:rsidRPr="002D50C1" w:rsidRDefault="006D3A9E" w:rsidP="00761042">
      <w:pPr>
        <w:jc w:val="center"/>
      </w:pPr>
      <w:r w:rsidRPr="006D3A9E">
        <w:rPr>
          <w:noProof/>
        </w:rPr>
        <w:drawing>
          <wp:inline distT="0" distB="0" distL="0" distR="0" wp14:anchorId="596F6471" wp14:editId="601C40B8">
            <wp:extent cx="3105415"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415" cy="2520000"/>
                    </a:xfrm>
                    <a:prstGeom prst="rect">
                      <a:avLst/>
                    </a:prstGeom>
                    <a:noFill/>
                    <a:ln>
                      <a:noFill/>
                    </a:ln>
                  </pic:spPr>
                </pic:pic>
              </a:graphicData>
            </a:graphic>
          </wp:inline>
        </w:drawing>
      </w:r>
    </w:p>
    <w:p w14:paraId="5065D4EC" w14:textId="5BABF621" w:rsidR="002D50C1" w:rsidRDefault="002D50C1" w:rsidP="00F92031">
      <w:pPr>
        <w:pStyle w:val="ListParagraph"/>
        <w:numPr>
          <w:ilvl w:val="0"/>
          <w:numId w:val="29"/>
        </w:numPr>
      </w:pPr>
      <w:r w:rsidRPr="002D50C1">
        <w:t xml:space="preserve">Briefly describe how the speed varies as the mechanical load applied to the squirrel-cage induction increases i.e., as the motor torque </w:t>
      </w:r>
      <w:r w:rsidR="00B062FB" w:rsidRPr="002D50C1">
        <w:t>increases</w:t>
      </w:r>
      <w:r w:rsidRPr="002D50C1">
        <w:t>.</w:t>
      </w:r>
    </w:p>
    <w:p w14:paraId="6F0E2781" w14:textId="0DE72593" w:rsidR="00250EBD" w:rsidRPr="00250EBD" w:rsidRDefault="00900F21" w:rsidP="00250EBD">
      <w:pPr>
        <w:pBdr>
          <w:top w:val="single" w:sz="4" w:space="1" w:color="auto"/>
          <w:left w:val="single" w:sz="4" w:space="4" w:color="auto"/>
          <w:bottom w:val="single" w:sz="4" w:space="1" w:color="auto"/>
          <w:right w:val="single" w:sz="4" w:space="4" w:color="auto"/>
        </w:pBdr>
      </w:pPr>
      <w:r>
        <w:rPr>
          <w:b/>
          <w:bCs/>
        </w:rPr>
        <w:t xml:space="preserve">Answer: </w:t>
      </w:r>
      <w:r w:rsidR="00250EBD" w:rsidRPr="00250EBD">
        <w:t>The speed of the motor decreases as the mechanical load applied to the motor increases which causes the motor slip S to increase. If the motor is operating in the linear region, a decrease in speed due to any factor results in an increase in torque which causes an acceleration, and the motor again operates at the same point.</w:t>
      </w:r>
    </w:p>
    <w:p w14:paraId="1FEBC9AF" w14:textId="77777777" w:rsidR="002D50C1" w:rsidRPr="002D50C1" w:rsidRDefault="002D50C1" w:rsidP="00F92031">
      <w:pPr>
        <w:pStyle w:val="ListParagraph"/>
        <w:numPr>
          <w:ilvl w:val="0"/>
          <w:numId w:val="29"/>
        </w:numPr>
      </w:pPr>
      <w:r w:rsidRPr="002D50C1">
        <w:t>Indicate on the graph the nominal speed and torque of the squirrel cage induction motor measured previously.</w:t>
      </w:r>
    </w:p>
    <w:p w14:paraId="3E16CB50" w14:textId="195E99CF" w:rsidR="002D50C1" w:rsidRPr="002D50C1" w:rsidRDefault="002D50C1" w:rsidP="00F92031">
      <w:pPr>
        <w:pStyle w:val="ListParagraph"/>
        <w:numPr>
          <w:ilvl w:val="0"/>
          <w:numId w:val="29"/>
        </w:numPr>
      </w:pPr>
      <w:r w:rsidRPr="002D50C1">
        <w:t xml:space="preserve">Using the graph, </w:t>
      </w:r>
      <w:r w:rsidR="00FB0B39">
        <w:t>D</w:t>
      </w:r>
      <w:r w:rsidRPr="002D50C1">
        <w:t>etermine the breakdown torque of the squirrel cage induction motor:</w:t>
      </w:r>
    </w:p>
    <w:p w14:paraId="293F6D4D" w14:textId="0C57534B" w:rsidR="002D50C1" w:rsidRPr="002D50C1" w:rsidRDefault="002D50C1" w:rsidP="00071CCA">
      <w:pPr>
        <w:pBdr>
          <w:top w:val="single" w:sz="4" w:space="1" w:color="auto"/>
          <w:left w:val="single" w:sz="4" w:space="4" w:color="auto"/>
          <w:bottom w:val="single" w:sz="4" w:space="1" w:color="auto"/>
          <w:right w:val="single" w:sz="4" w:space="4" w:color="auto"/>
        </w:pBdr>
        <w:jc w:val="center"/>
      </w:pPr>
      <w:r w:rsidRPr="002D50C1">
        <w:t xml:space="preserve">T </w:t>
      </w:r>
      <w:r w:rsidRPr="002D50C1">
        <w:rPr>
          <w:vertAlign w:val="subscript"/>
        </w:rPr>
        <w:t>BREAKDOWN</w:t>
      </w:r>
      <w:r w:rsidRPr="002D50C1">
        <w:t xml:space="preserve"> = </w:t>
      </w:r>
      <w:r w:rsidR="006D3A9E">
        <w:t xml:space="preserve">3.07 </w:t>
      </w:r>
      <w:r w:rsidRPr="002D50C1">
        <w:t>N.m (lbf.in)</w:t>
      </w:r>
    </w:p>
    <w:p w14:paraId="1A0E141A" w14:textId="77777777" w:rsidR="002D50C1" w:rsidRPr="002D50C1" w:rsidRDefault="002D50C1" w:rsidP="001506EE">
      <w:pPr>
        <w:pStyle w:val="ListParagraph"/>
        <w:numPr>
          <w:ilvl w:val="0"/>
          <w:numId w:val="29"/>
        </w:numPr>
      </w:pPr>
      <w:r w:rsidRPr="002D50C1">
        <w:t>Determine the minimum-speed torque. This torque is a good approximation of the locked-rotor torque of the squirrel-cage induction motor</w:t>
      </w:r>
    </w:p>
    <w:p w14:paraId="2CAA6622" w14:textId="33C5560A" w:rsidR="002D50C1" w:rsidRPr="002D50C1" w:rsidRDefault="002D50C1" w:rsidP="00071CCA">
      <w:pPr>
        <w:pBdr>
          <w:top w:val="single" w:sz="4" w:space="1" w:color="auto"/>
          <w:left w:val="single" w:sz="4" w:space="4" w:color="auto"/>
          <w:bottom w:val="single" w:sz="4" w:space="1" w:color="auto"/>
          <w:right w:val="single" w:sz="4" w:space="4" w:color="auto"/>
        </w:pBdr>
        <w:jc w:val="center"/>
      </w:pPr>
      <w:r w:rsidRPr="002D50C1">
        <w:lastRenderedPageBreak/>
        <w:t xml:space="preserve">T </w:t>
      </w:r>
      <w:r w:rsidRPr="002D50C1">
        <w:rPr>
          <w:vertAlign w:val="subscript"/>
        </w:rPr>
        <w:t>LOCKED ROTOR</w:t>
      </w:r>
      <w:r w:rsidRPr="002D50C1">
        <w:t xml:space="preserve"> =</w:t>
      </w:r>
      <w:r w:rsidR="003C208C">
        <w:t xml:space="preserve"> 2.34 </w:t>
      </w:r>
      <w:r w:rsidRPr="002D50C1">
        <w:t>N.m (lbf.in)</w:t>
      </w:r>
    </w:p>
    <w:p w14:paraId="12094BA5" w14:textId="18E68666" w:rsidR="002D50C1" w:rsidRDefault="002D50C1" w:rsidP="001506EE">
      <w:pPr>
        <w:pStyle w:val="ListParagraph"/>
        <w:numPr>
          <w:ilvl w:val="0"/>
          <w:numId w:val="29"/>
        </w:numPr>
      </w:pPr>
      <w:r w:rsidRPr="002D50C1">
        <w:t>Compare the breakdown torque and locked-rotor torque with the nominal torque of the squirrel-cage induction motor.</w:t>
      </w:r>
    </w:p>
    <w:p w14:paraId="5EBEC67A" w14:textId="66352FE2" w:rsidR="001506EE" w:rsidRPr="001506EE" w:rsidRDefault="00EF484C" w:rsidP="001506EE">
      <w:pPr>
        <w:pBdr>
          <w:top w:val="single" w:sz="4" w:space="1" w:color="auto"/>
          <w:left w:val="single" w:sz="4" w:space="4" w:color="auto"/>
          <w:bottom w:val="single" w:sz="4" w:space="1" w:color="auto"/>
          <w:right w:val="single" w:sz="4" w:space="4" w:color="auto"/>
        </w:pBdr>
      </w:pPr>
      <w:r>
        <w:rPr>
          <w:b/>
          <w:bCs/>
        </w:rPr>
        <w:t xml:space="preserve">Answer: </w:t>
      </w:r>
      <w:r w:rsidR="001506EE" w:rsidRPr="001506EE">
        <w:t>The breakdown and locked-rotor torque of the squirrel-cage induction motor are approximately 2.5 and 2.3 times the nominal torque, respectively.</w:t>
      </w:r>
    </w:p>
    <w:p w14:paraId="03E58013" w14:textId="3BC1A932" w:rsidR="002D50C1" w:rsidRDefault="002D50C1" w:rsidP="001506EE">
      <w:pPr>
        <w:pStyle w:val="ListParagraph"/>
        <w:numPr>
          <w:ilvl w:val="0"/>
          <w:numId w:val="29"/>
        </w:numPr>
      </w:pPr>
      <w:r w:rsidRPr="002D50C1">
        <w:t>In the Graph window, make the appropriate settings to obtain a graph of the motor active (P) and reactive (Q) powers (obtained from meters C and A, respectively) as a function of the motor speed (obtained from meter N) using the data recorded previously in the data table</w:t>
      </w:r>
      <w:r w:rsidR="00AD310A">
        <w:t>.</w:t>
      </w:r>
    </w:p>
    <w:p w14:paraId="101CD78B" w14:textId="6D70D395" w:rsidR="00AD310A" w:rsidRPr="002D50C1" w:rsidRDefault="004E5B63" w:rsidP="004302A2">
      <w:pPr>
        <w:jc w:val="center"/>
      </w:pPr>
      <w:r w:rsidRPr="004E5B63">
        <w:rPr>
          <w:noProof/>
        </w:rPr>
        <w:drawing>
          <wp:inline distT="0" distB="0" distL="0" distR="0" wp14:anchorId="40CA1F4C" wp14:editId="2B67B134">
            <wp:extent cx="3098975" cy="252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975" cy="2520000"/>
                    </a:xfrm>
                    <a:prstGeom prst="rect">
                      <a:avLst/>
                    </a:prstGeom>
                    <a:noFill/>
                    <a:ln>
                      <a:noFill/>
                    </a:ln>
                  </pic:spPr>
                </pic:pic>
              </a:graphicData>
            </a:graphic>
          </wp:inline>
        </w:drawing>
      </w:r>
    </w:p>
    <w:p w14:paraId="166EFA5C" w14:textId="1136F256" w:rsidR="002D50C1" w:rsidRDefault="002D50C1" w:rsidP="001506EE">
      <w:pPr>
        <w:pStyle w:val="ListParagraph"/>
        <w:numPr>
          <w:ilvl w:val="0"/>
          <w:numId w:val="29"/>
        </w:numPr>
      </w:pPr>
      <w:r w:rsidRPr="002D50C1">
        <w:t>Does graph confirm that the squirrel-cage induction motor always draws reactive power from the ac power source?</w:t>
      </w:r>
    </w:p>
    <w:p w14:paraId="03FB9387" w14:textId="1D9085CC" w:rsidR="00523425" w:rsidRPr="002D50C1" w:rsidRDefault="00CC00A2" w:rsidP="00523425">
      <w:pPr>
        <w:pBdr>
          <w:top w:val="single" w:sz="4" w:space="1" w:color="auto"/>
          <w:left w:val="single" w:sz="4" w:space="4" w:color="auto"/>
          <w:bottom w:val="single" w:sz="4" w:space="1" w:color="auto"/>
          <w:right w:val="single" w:sz="4" w:space="4" w:color="auto"/>
        </w:pBdr>
      </w:pPr>
      <w:r>
        <w:rPr>
          <w:b/>
          <w:bCs/>
        </w:rPr>
        <w:t xml:space="preserve">Answer: </w:t>
      </w:r>
      <w:r w:rsidR="00523425" w:rsidRPr="00523425">
        <w:t>Yes, by looking at the graph, it is confirmed that the motor draws reactive power from the source at all times.</w:t>
      </w:r>
    </w:p>
    <w:p w14:paraId="77616754" w14:textId="2F7CB1FD" w:rsidR="002D50C1" w:rsidRDefault="002D50C1" w:rsidP="001506EE">
      <w:pPr>
        <w:pStyle w:val="ListParagraph"/>
        <w:numPr>
          <w:ilvl w:val="0"/>
          <w:numId w:val="29"/>
        </w:numPr>
      </w:pPr>
      <w:r w:rsidRPr="002D50C1">
        <w:t>Does graph confirm that the squirrel-cage induction motor draws more electrical power from the ac power source as it drives a heavier load?</w:t>
      </w:r>
    </w:p>
    <w:p w14:paraId="5DC4F373" w14:textId="50BB3D78" w:rsidR="00523425" w:rsidRPr="002D50C1" w:rsidRDefault="00CC00A2" w:rsidP="00523425">
      <w:pPr>
        <w:pBdr>
          <w:top w:val="single" w:sz="4" w:space="1" w:color="auto"/>
          <w:left w:val="single" w:sz="4" w:space="4" w:color="auto"/>
          <w:bottom w:val="single" w:sz="4" w:space="1" w:color="auto"/>
          <w:right w:val="single" w:sz="4" w:space="4" w:color="auto"/>
        </w:pBdr>
      </w:pPr>
      <w:r>
        <w:rPr>
          <w:b/>
          <w:bCs/>
        </w:rPr>
        <w:t xml:space="preserve">Answer: </w:t>
      </w:r>
      <w:r w:rsidR="00523425" w:rsidRPr="00523425">
        <w:t>Yes, as the motor drives a heavier load, its rotational speed decreases and by looking at the graph, it is confirmed that the real power drawn by the motor increases with an increasing load.</w:t>
      </w:r>
    </w:p>
    <w:p w14:paraId="397F8CBB" w14:textId="44DCAC4F" w:rsidR="002D50C1" w:rsidRDefault="002D50C1" w:rsidP="001506EE">
      <w:pPr>
        <w:pStyle w:val="ListParagraph"/>
        <w:numPr>
          <w:ilvl w:val="0"/>
          <w:numId w:val="29"/>
        </w:numPr>
      </w:pPr>
      <w:r w:rsidRPr="002D50C1">
        <w:t>Observe that when the squirrel-cage induction motor rotates without load, the reactive power exceeds the active power. What does this reveal?</w:t>
      </w:r>
    </w:p>
    <w:p w14:paraId="60CB37B3" w14:textId="0E1D80A3" w:rsidR="00523425" w:rsidRPr="002D50C1" w:rsidRDefault="00CC00A2" w:rsidP="00523425">
      <w:pPr>
        <w:pBdr>
          <w:top w:val="single" w:sz="4" w:space="1" w:color="auto"/>
          <w:left w:val="single" w:sz="4" w:space="4" w:color="auto"/>
          <w:bottom w:val="single" w:sz="4" w:space="1" w:color="auto"/>
          <w:right w:val="single" w:sz="4" w:space="4" w:color="auto"/>
        </w:pBdr>
      </w:pPr>
      <w:r>
        <w:rPr>
          <w:b/>
          <w:bCs/>
        </w:rPr>
        <w:t xml:space="preserve">Answer: </w:t>
      </w:r>
      <w:r w:rsidR="00523425" w:rsidRPr="00523425">
        <w:t>As the motor’s assembly is inductive in nature, under no load, it acts as an inductor drawing reactive power from the supply.</w:t>
      </w:r>
    </w:p>
    <w:p w14:paraId="4E566453" w14:textId="63803845" w:rsidR="002D50C1" w:rsidRDefault="002D50C1" w:rsidP="001506EE">
      <w:pPr>
        <w:pStyle w:val="ListParagraph"/>
        <w:numPr>
          <w:ilvl w:val="0"/>
          <w:numId w:val="29"/>
        </w:numPr>
      </w:pPr>
      <w:r w:rsidRPr="002D50C1">
        <w:lastRenderedPageBreak/>
        <w:t>In the Graph window, make the appropriate settings to obtain a graph of the motor line current I</w:t>
      </w:r>
      <w:r w:rsidRPr="001506EE">
        <w:rPr>
          <w:vertAlign w:val="subscript"/>
        </w:rPr>
        <w:t>LINE</w:t>
      </w:r>
      <w:r w:rsidRPr="002D50C1">
        <w:t xml:space="preserve"> (obtained from meter I</w:t>
      </w:r>
      <w:r w:rsidRPr="001506EE">
        <w:rPr>
          <w:vertAlign w:val="subscript"/>
        </w:rPr>
        <w:t>1</w:t>
      </w:r>
      <w:r w:rsidRPr="002D50C1">
        <w:t>) as a function of the motor speed (obtained from meter N) using the data recorded previously in the data table.</w:t>
      </w:r>
    </w:p>
    <w:p w14:paraId="376ED659" w14:textId="66FECFF1" w:rsidR="00761042" w:rsidRDefault="00EA19A0" w:rsidP="00761042">
      <w:pPr>
        <w:jc w:val="center"/>
      </w:pPr>
      <w:r w:rsidRPr="00EA19A0">
        <w:rPr>
          <w:noProof/>
        </w:rPr>
        <w:drawing>
          <wp:inline distT="0" distB="0" distL="0" distR="0" wp14:anchorId="74E7E1C6" wp14:editId="1C0D7169">
            <wp:extent cx="3073983"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83" cy="2520000"/>
                    </a:xfrm>
                    <a:prstGeom prst="rect">
                      <a:avLst/>
                    </a:prstGeom>
                    <a:noFill/>
                    <a:ln>
                      <a:noFill/>
                    </a:ln>
                  </pic:spPr>
                </pic:pic>
              </a:graphicData>
            </a:graphic>
          </wp:inline>
        </w:drawing>
      </w:r>
    </w:p>
    <w:p w14:paraId="47A9FC53" w14:textId="259966AA" w:rsidR="00523425" w:rsidRPr="002D50C1" w:rsidRDefault="00CC00A2" w:rsidP="00523425">
      <w:pPr>
        <w:pBdr>
          <w:top w:val="single" w:sz="4" w:space="1" w:color="auto"/>
          <w:left w:val="single" w:sz="4" w:space="4" w:color="auto"/>
          <w:bottom w:val="single" w:sz="4" w:space="1" w:color="auto"/>
          <w:right w:val="single" w:sz="4" w:space="4" w:color="auto"/>
        </w:pBdr>
      </w:pPr>
      <w:r>
        <w:rPr>
          <w:b/>
          <w:bCs/>
        </w:rPr>
        <w:t xml:space="preserve">Answer: </w:t>
      </w:r>
      <w:r w:rsidR="00523425" w:rsidRPr="00523425">
        <w:t>The line current increases as the motor’s speed decreases which indicates that a larger torque is required for an increasing load.</w:t>
      </w:r>
    </w:p>
    <w:p w14:paraId="007A8DBB" w14:textId="1E3B347F" w:rsidR="002D50C1" w:rsidRDefault="002D50C1" w:rsidP="001506EE">
      <w:pPr>
        <w:pStyle w:val="ListParagraph"/>
        <w:numPr>
          <w:ilvl w:val="0"/>
          <w:numId w:val="29"/>
        </w:numPr>
      </w:pPr>
      <w:r w:rsidRPr="002D50C1">
        <w:t>How many times greater than the nominal line current is the starting line current (use the line current measured at minimum speed as the starting current)?</w:t>
      </w:r>
    </w:p>
    <w:p w14:paraId="60599D70" w14:textId="1ED36A99" w:rsidR="00523425" w:rsidRPr="002D50C1" w:rsidRDefault="00CC00A2" w:rsidP="00523425">
      <w:pPr>
        <w:pBdr>
          <w:top w:val="single" w:sz="4" w:space="1" w:color="auto"/>
          <w:left w:val="single" w:sz="4" w:space="4" w:color="auto"/>
          <w:bottom w:val="single" w:sz="4" w:space="1" w:color="auto"/>
          <w:right w:val="single" w:sz="4" w:space="4" w:color="auto"/>
        </w:pBdr>
      </w:pPr>
      <w:r>
        <w:rPr>
          <w:b/>
          <w:bCs/>
        </w:rPr>
        <w:t xml:space="preserve">Answer: </w:t>
      </w:r>
      <w:r w:rsidR="00523425" w:rsidRPr="00523425">
        <w:t>Nominal line current is approx. 4 times greater than the starting line current.</w:t>
      </w:r>
    </w:p>
    <w:p w14:paraId="12676F8B" w14:textId="77777777" w:rsidR="002D50C1" w:rsidRPr="002D50C1" w:rsidRDefault="002D50C1" w:rsidP="001506EE">
      <w:pPr>
        <w:pStyle w:val="ListParagraph"/>
        <w:numPr>
          <w:ilvl w:val="0"/>
          <w:numId w:val="29"/>
        </w:numPr>
      </w:pPr>
      <w:r w:rsidRPr="002D50C1">
        <w:t>Adjust the line voltage E</w:t>
      </w:r>
      <w:r w:rsidRPr="001506EE">
        <w:rPr>
          <w:vertAlign w:val="subscript"/>
        </w:rPr>
        <w:t>line</w:t>
      </w:r>
      <w:r w:rsidRPr="002D50C1">
        <w:t xml:space="preserve"> to 300 volts then repeat from step 14 to step 26 but on the Prime Mover / Dynamometer, carefully adjust the LOAD CONTROL knob so that the torque indicated on the module display increases by 0.1 N.m (1.0 Ibf.in) increments take the increment in the load torque.</w:t>
      </w:r>
    </w:p>
    <w:p w14:paraId="19C5B656" w14:textId="2364F544" w:rsidR="005C5275" w:rsidRDefault="005C5275" w:rsidP="005C5275">
      <w:pPr>
        <w:pStyle w:val="Caption"/>
        <w:keepNext/>
        <w:jc w:val="center"/>
      </w:pPr>
      <w:r>
        <w:t xml:space="preserve">Table </w:t>
      </w:r>
      <w:fldSimple w:instr=" SEQ Table \* ARABIC ">
        <w:r w:rsidR="00111613">
          <w:rPr>
            <w:noProof/>
          </w:rPr>
          <w:t>2</w:t>
        </w:r>
      </w:fldSimple>
    </w:p>
    <w:tbl>
      <w:tblPr>
        <w:tblStyle w:val="PlainTable2"/>
        <w:tblW w:w="9337" w:type="dxa"/>
        <w:tblLook w:val="01E0" w:firstRow="1" w:lastRow="1" w:firstColumn="1" w:lastColumn="1" w:noHBand="0" w:noVBand="0"/>
      </w:tblPr>
      <w:tblGrid>
        <w:gridCol w:w="1037"/>
        <w:gridCol w:w="1037"/>
        <w:gridCol w:w="1038"/>
        <w:gridCol w:w="1037"/>
        <w:gridCol w:w="1038"/>
        <w:gridCol w:w="1037"/>
        <w:gridCol w:w="1038"/>
        <w:gridCol w:w="1037"/>
        <w:gridCol w:w="1038"/>
      </w:tblGrid>
      <w:tr w:rsidR="002D50C1" w:rsidRPr="002364A0" w14:paraId="7870E955" w14:textId="77777777" w:rsidTr="00A45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0D977574" w14:textId="77777777" w:rsidR="002D50C1" w:rsidRPr="002364A0" w:rsidRDefault="002D50C1" w:rsidP="00203355">
            <w:pPr>
              <w:jc w:val="center"/>
              <w:rPr>
                <w:rFonts w:cs="Times New Roman"/>
                <w:sz w:val="22"/>
              </w:rPr>
            </w:pPr>
            <w:r w:rsidRPr="002364A0">
              <w:rPr>
                <w:rFonts w:cs="Times New Roman"/>
                <w:sz w:val="22"/>
              </w:rPr>
              <w:t>E</w:t>
            </w:r>
            <w:r w:rsidRPr="002364A0">
              <w:rPr>
                <w:rFonts w:cs="Times New Roman"/>
                <w:sz w:val="22"/>
                <w:vertAlign w:val="subscript"/>
              </w:rPr>
              <w:t>line</w:t>
            </w:r>
          </w:p>
          <w:p w14:paraId="06819D37" w14:textId="77777777" w:rsidR="002D50C1" w:rsidRPr="002364A0" w:rsidRDefault="002D50C1" w:rsidP="00203355">
            <w:pPr>
              <w:jc w:val="center"/>
              <w:rPr>
                <w:rFonts w:cs="Times New Roman"/>
                <w:sz w:val="22"/>
              </w:rPr>
            </w:pPr>
            <w:r w:rsidRPr="002364A0">
              <w:rPr>
                <w:rFonts w:cs="Times New Roman"/>
                <w:sz w:val="22"/>
              </w:rPr>
              <w:t>V</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578F1B1" w14:textId="77777777" w:rsidR="002D50C1" w:rsidRPr="002364A0" w:rsidRDefault="002D50C1" w:rsidP="00203355">
            <w:pPr>
              <w:jc w:val="center"/>
              <w:rPr>
                <w:rFonts w:cs="Times New Roman"/>
                <w:sz w:val="22"/>
              </w:rPr>
            </w:pPr>
            <w:r w:rsidRPr="002364A0">
              <w:rPr>
                <w:rFonts w:cs="Times New Roman"/>
                <w:sz w:val="22"/>
              </w:rPr>
              <w:t>I</w:t>
            </w:r>
            <w:r w:rsidRPr="002364A0">
              <w:rPr>
                <w:rFonts w:cs="Times New Roman"/>
                <w:sz w:val="22"/>
                <w:vertAlign w:val="subscript"/>
              </w:rPr>
              <w:t>line</w:t>
            </w:r>
          </w:p>
          <w:p w14:paraId="7BDCDB4E" w14:textId="77777777" w:rsidR="002D50C1" w:rsidRPr="002364A0" w:rsidRDefault="002D50C1" w:rsidP="00203355">
            <w:pPr>
              <w:jc w:val="center"/>
              <w:rPr>
                <w:rFonts w:cs="Times New Roman"/>
                <w:sz w:val="22"/>
              </w:rPr>
            </w:pPr>
            <w:r w:rsidRPr="002364A0">
              <w:rPr>
                <w:rFonts w:cs="Times New Roman"/>
                <w:sz w:val="22"/>
              </w:rPr>
              <w:t>A</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2D62E87" w14:textId="77777777" w:rsidR="002D50C1" w:rsidRPr="002364A0" w:rsidRDefault="002D50C1" w:rsidP="00203355">
            <w:pPr>
              <w:jc w:val="center"/>
              <w:rPr>
                <w:rFonts w:cs="Times New Roman"/>
                <w:sz w:val="22"/>
              </w:rPr>
            </w:pPr>
            <w:r w:rsidRPr="002364A0">
              <w:rPr>
                <w:rFonts w:cs="Times New Roman"/>
                <w:sz w:val="22"/>
              </w:rPr>
              <w:t>P</w:t>
            </w:r>
            <w:r w:rsidRPr="002364A0">
              <w:rPr>
                <w:rFonts w:cs="Times New Roman"/>
                <w:sz w:val="22"/>
                <w:vertAlign w:val="subscript"/>
              </w:rPr>
              <w:t>in</w:t>
            </w:r>
          </w:p>
          <w:p w14:paraId="4DC3E029" w14:textId="2AFB7D05" w:rsidR="002D50C1" w:rsidRPr="002364A0" w:rsidRDefault="009A4751" w:rsidP="00203355">
            <w:pPr>
              <w:jc w:val="center"/>
              <w:rPr>
                <w:rFonts w:cs="Times New Roman"/>
                <w:sz w:val="22"/>
              </w:rPr>
            </w:pPr>
            <w:r w:rsidRPr="002364A0">
              <w:rPr>
                <w:rFonts w:cs="Times New Roman"/>
                <w:sz w:val="22"/>
              </w:rPr>
              <w:t>W</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E7B6D0B" w14:textId="77777777" w:rsidR="002D50C1" w:rsidRPr="002364A0" w:rsidRDefault="002D50C1" w:rsidP="00203355">
            <w:pPr>
              <w:jc w:val="center"/>
              <w:rPr>
                <w:rFonts w:cs="Times New Roman"/>
                <w:sz w:val="22"/>
              </w:rPr>
            </w:pPr>
            <w:r w:rsidRPr="002364A0">
              <w:rPr>
                <w:rFonts w:cs="Times New Roman"/>
                <w:sz w:val="22"/>
              </w:rPr>
              <w:t>Q</w:t>
            </w:r>
          </w:p>
          <w:p w14:paraId="10132B45" w14:textId="77777777" w:rsidR="002D50C1" w:rsidRPr="002364A0" w:rsidRDefault="002D50C1" w:rsidP="00203355">
            <w:pPr>
              <w:jc w:val="center"/>
              <w:rPr>
                <w:rFonts w:cs="Times New Roman"/>
                <w:sz w:val="22"/>
              </w:rPr>
            </w:pPr>
            <w:r w:rsidRPr="002364A0">
              <w:rPr>
                <w:rFonts w:cs="Times New Roman"/>
                <w:sz w:val="22"/>
              </w:rPr>
              <w:t>VAR</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A6FBBAD" w14:textId="77777777" w:rsidR="002D50C1" w:rsidRPr="002364A0" w:rsidRDefault="002D50C1" w:rsidP="00203355">
            <w:pPr>
              <w:jc w:val="center"/>
              <w:rPr>
                <w:rFonts w:cs="Times New Roman"/>
                <w:sz w:val="22"/>
              </w:rPr>
            </w:pPr>
            <w:r w:rsidRPr="002364A0">
              <w:rPr>
                <w:rFonts w:cs="Times New Roman"/>
                <w:sz w:val="22"/>
              </w:rPr>
              <w:t>n</w:t>
            </w:r>
          </w:p>
          <w:p w14:paraId="3B7FABDF" w14:textId="77777777" w:rsidR="002D50C1" w:rsidRPr="002364A0" w:rsidRDefault="002D50C1" w:rsidP="00203355">
            <w:pPr>
              <w:jc w:val="center"/>
              <w:rPr>
                <w:rFonts w:cs="Times New Roman"/>
                <w:sz w:val="22"/>
              </w:rPr>
            </w:pPr>
            <w:r w:rsidRPr="002364A0">
              <w:rPr>
                <w:rFonts w:cs="Times New Roman"/>
                <w:sz w:val="22"/>
              </w:rPr>
              <w:t>rpm</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BF1638D" w14:textId="77777777" w:rsidR="002D50C1" w:rsidRPr="002364A0" w:rsidRDefault="002D50C1" w:rsidP="00203355">
            <w:pPr>
              <w:jc w:val="center"/>
              <w:rPr>
                <w:rFonts w:cs="Times New Roman"/>
                <w:sz w:val="22"/>
              </w:rPr>
            </w:pPr>
            <w:r w:rsidRPr="002364A0">
              <w:rPr>
                <w:rFonts w:cs="Times New Roman"/>
                <w:sz w:val="22"/>
              </w:rPr>
              <w:t>P</w:t>
            </w:r>
            <w:r w:rsidRPr="002364A0">
              <w:rPr>
                <w:rFonts w:cs="Times New Roman"/>
                <w:sz w:val="22"/>
                <w:vertAlign w:val="subscript"/>
              </w:rPr>
              <w:t>m</w:t>
            </w:r>
          </w:p>
          <w:p w14:paraId="6684F462" w14:textId="5D8BB8DC" w:rsidR="002D50C1" w:rsidRPr="002364A0" w:rsidRDefault="009A4751" w:rsidP="00203355">
            <w:pPr>
              <w:jc w:val="center"/>
              <w:rPr>
                <w:rFonts w:cs="Times New Roman"/>
                <w:sz w:val="22"/>
              </w:rPr>
            </w:pPr>
            <w:r w:rsidRPr="002364A0">
              <w:rPr>
                <w:rFonts w:cs="Times New Roman"/>
                <w:sz w:val="22"/>
              </w:rPr>
              <w:t>W</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15A03D7A" w14:textId="77777777" w:rsidR="002D50C1" w:rsidRPr="002364A0" w:rsidRDefault="002D50C1" w:rsidP="00203355">
            <w:pPr>
              <w:jc w:val="center"/>
              <w:rPr>
                <w:rFonts w:cs="Times New Roman"/>
                <w:sz w:val="22"/>
              </w:rPr>
            </w:pPr>
            <w:r w:rsidRPr="002364A0">
              <w:rPr>
                <w:rFonts w:cs="Times New Roman"/>
                <w:sz w:val="22"/>
              </w:rPr>
              <w:t>τ</w:t>
            </w:r>
          </w:p>
          <w:p w14:paraId="3F633E0C" w14:textId="77777777" w:rsidR="002D50C1" w:rsidRPr="002364A0" w:rsidRDefault="002D50C1" w:rsidP="00203355">
            <w:pPr>
              <w:jc w:val="center"/>
              <w:rPr>
                <w:rFonts w:cs="Times New Roman"/>
                <w:sz w:val="22"/>
              </w:rPr>
            </w:pPr>
            <w:r w:rsidRPr="002364A0">
              <w:rPr>
                <w:rFonts w:cs="Times New Roman"/>
                <w:sz w:val="22"/>
              </w:rPr>
              <w:t>N.m</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D502C32" w14:textId="77777777" w:rsidR="002D50C1" w:rsidRPr="002364A0" w:rsidRDefault="002D50C1" w:rsidP="00203355">
            <w:pPr>
              <w:jc w:val="center"/>
              <w:rPr>
                <w:rFonts w:cs="Times New Roman"/>
                <w:sz w:val="22"/>
              </w:rPr>
            </w:pPr>
            <w:r w:rsidRPr="002364A0">
              <w:rPr>
                <w:rFonts w:cs="Times New Roman"/>
                <w:sz w:val="22"/>
              </w:rPr>
              <w:t>η</w:t>
            </w:r>
          </w:p>
          <w:p w14:paraId="67BC7232" w14:textId="77777777" w:rsidR="002D50C1" w:rsidRPr="002364A0" w:rsidRDefault="002D50C1" w:rsidP="00203355">
            <w:pPr>
              <w:jc w:val="center"/>
              <w:rPr>
                <w:rFonts w:cs="Times New Roman"/>
                <w:sz w:val="22"/>
              </w:rPr>
            </w:pPr>
            <w:r w:rsidRPr="002364A0">
              <w:rPr>
                <w:rFonts w:cs="Times New Roman"/>
                <w:sz w:val="22"/>
              </w:rPr>
              <w:t>%</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4375E7EB" w14:textId="77777777" w:rsidR="002D50C1" w:rsidRPr="002364A0" w:rsidRDefault="002D50C1" w:rsidP="00203355">
            <w:pPr>
              <w:jc w:val="center"/>
              <w:rPr>
                <w:rFonts w:cs="Times New Roman"/>
                <w:sz w:val="22"/>
              </w:rPr>
            </w:pPr>
            <w:r w:rsidRPr="002364A0">
              <w:rPr>
                <w:rFonts w:cs="Times New Roman"/>
                <w:sz w:val="22"/>
              </w:rPr>
              <w:t>s</w:t>
            </w:r>
          </w:p>
          <w:p w14:paraId="1D4EF099" w14:textId="77777777" w:rsidR="002D50C1" w:rsidRPr="002364A0" w:rsidRDefault="002D50C1" w:rsidP="00203355">
            <w:pPr>
              <w:jc w:val="center"/>
              <w:rPr>
                <w:rFonts w:cs="Times New Roman"/>
                <w:sz w:val="22"/>
              </w:rPr>
            </w:pPr>
            <w:r w:rsidRPr="002364A0">
              <w:rPr>
                <w:rFonts w:cs="Times New Roman"/>
                <w:sz w:val="22"/>
              </w:rPr>
              <w:t>%</w:t>
            </w:r>
          </w:p>
        </w:tc>
      </w:tr>
      <w:tr w:rsidR="00A4587F" w:rsidRPr="002364A0" w14:paraId="5D858C5B"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1EB45439" w14:textId="13CBE384" w:rsidR="00FD593F" w:rsidRPr="002364A0" w:rsidRDefault="00FD593F" w:rsidP="00203355">
            <w:pPr>
              <w:jc w:val="center"/>
              <w:rPr>
                <w:rFonts w:cs="Times New Roman"/>
                <w:sz w:val="22"/>
              </w:rPr>
            </w:pPr>
            <w:r w:rsidRPr="002364A0">
              <w:rPr>
                <w:rFonts w:cs="Times New Roman"/>
                <w:color w:val="000000"/>
                <w:sz w:val="22"/>
              </w:rPr>
              <w:t>298.6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70FC961" w14:textId="0FE3F20F" w:rsidR="00FD593F" w:rsidRPr="002364A0" w:rsidRDefault="00FD593F" w:rsidP="00203355">
            <w:pPr>
              <w:jc w:val="center"/>
              <w:rPr>
                <w:rFonts w:cs="Times New Roman"/>
                <w:sz w:val="22"/>
              </w:rPr>
            </w:pPr>
            <w:r w:rsidRPr="002364A0">
              <w:rPr>
                <w:rFonts w:cs="Times New Roman"/>
                <w:color w:val="000000"/>
                <w:sz w:val="22"/>
              </w:rPr>
              <w:t>0.264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3AD4A56" w14:textId="7890A9A8" w:rsidR="00FD593F" w:rsidRPr="002364A0" w:rsidRDefault="00FD593F" w:rsidP="00203355">
            <w:pPr>
              <w:jc w:val="center"/>
              <w:rPr>
                <w:rFonts w:cs="Times New Roman"/>
                <w:sz w:val="22"/>
              </w:rPr>
            </w:pPr>
            <w:r w:rsidRPr="002364A0">
              <w:rPr>
                <w:rFonts w:cs="Times New Roman"/>
                <w:color w:val="000000"/>
                <w:sz w:val="22"/>
              </w:rPr>
              <w:t>-4.451</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A096C48" w14:textId="1EE80BF6" w:rsidR="00FD593F" w:rsidRPr="002364A0" w:rsidRDefault="00FD593F" w:rsidP="00203355">
            <w:pPr>
              <w:jc w:val="center"/>
              <w:rPr>
                <w:rFonts w:cs="Times New Roman"/>
                <w:sz w:val="22"/>
              </w:rPr>
            </w:pPr>
            <w:r w:rsidRPr="002364A0">
              <w:rPr>
                <w:rFonts w:cs="Times New Roman"/>
                <w:color w:val="000000"/>
                <w:sz w:val="22"/>
              </w:rPr>
              <w:t>120.6</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68BD1FC" w14:textId="29342835" w:rsidR="00FD593F" w:rsidRPr="002364A0" w:rsidRDefault="00FD593F" w:rsidP="00203355">
            <w:pPr>
              <w:jc w:val="center"/>
              <w:rPr>
                <w:rFonts w:cs="Times New Roman"/>
                <w:sz w:val="22"/>
              </w:rPr>
            </w:pPr>
            <w:r w:rsidRPr="002364A0">
              <w:rPr>
                <w:rFonts w:cs="Times New Roman"/>
                <w:color w:val="000000"/>
                <w:sz w:val="22"/>
              </w:rPr>
              <w:t>1481.6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D03837D" w14:textId="09246D28" w:rsidR="00FD593F" w:rsidRPr="002364A0" w:rsidRDefault="00FD593F" w:rsidP="00203355">
            <w:pPr>
              <w:jc w:val="center"/>
              <w:rPr>
                <w:rFonts w:cs="Times New Roman"/>
                <w:sz w:val="22"/>
              </w:rPr>
            </w:pPr>
            <w:r w:rsidRPr="002364A0">
              <w:rPr>
                <w:rFonts w:cs="Times New Roman"/>
                <w:color w:val="000000"/>
                <w:sz w:val="22"/>
              </w:rPr>
              <w:t>0.231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AD8558A" w14:textId="51493927" w:rsidR="00FD593F" w:rsidRPr="002364A0" w:rsidRDefault="00FD593F" w:rsidP="00203355">
            <w:pPr>
              <w:jc w:val="center"/>
              <w:rPr>
                <w:rFonts w:cs="Times New Roman"/>
                <w:sz w:val="22"/>
              </w:rPr>
            </w:pPr>
            <w:r w:rsidRPr="002364A0">
              <w:rPr>
                <w:rFonts w:cs="Times New Roman"/>
                <w:color w:val="000000"/>
                <w:sz w:val="22"/>
              </w:rPr>
              <w:t>0.003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8563DD1" w14:textId="19BD238F" w:rsidR="00FD593F" w:rsidRPr="002364A0" w:rsidRDefault="00FD593F" w:rsidP="00203355">
            <w:pPr>
              <w:jc w:val="center"/>
              <w:rPr>
                <w:rFonts w:cs="Times New Roman"/>
                <w:sz w:val="22"/>
              </w:rPr>
            </w:pPr>
            <w:r w:rsidRPr="002364A0">
              <w:rPr>
                <w:rFonts w:cs="Times New Roman"/>
                <w:color w:val="000000"/>
                <w:sz w:val="22"/>
              </w:rPr>
              <w:t>-</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0F8E34A0" w14:textId="3409EC11" w:rsidR="00FD593F" w:rsidRPr="002364A0" w:rsidRDefault="00FD593F" w:rsidP="00203355">
            <w:pPr>
              <w:jc w:val="center"/>
              <w:rPr>
                <w:rFonts w:cs="Times New Roman"/>
                <w:b w:val="0"/>
                <w:bCs w:val="0"/>
                <w:sz w:val="22"/>
              </w:rPr>
            </w:pPr>
            <w:r w:rsidRPr="002364A0">
              <w:rPr>
                <w:rFonts w:cs="Times New Roman"/>
                <w:b w:val="0"/>
                <w:bCs w:val="0"/>
                <w:color w:val="000000"/>
                <w:sz w:val="22"/>
              </w:rPr>
              <w:t>1.24</w:t>
            </w:r>
          </w:p>
        </w:tc>
      </w:tr>
      <w:tr w:rsidR="00A4587F" w:rsidRPr="002364A0" w14:paraId="5306DA92"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67665BAB" w14:textId="36C9D848" w:rsidR="00FD593F" w:rsidRPr="002364A0" w:rsidRDefault="00FD593F" w:rsidP="00203355">
            <w:pPr>
              <w:jc w:val="center"/>
              <w:rPr>
                <w:rFonts w:cs="Times New Roman"/>
                <w:sz w:val="22"/>
              </w:rPr>
            </w:pPr>
            <w:r w:rsidRPr="002364A0">
              <w:rPr>
                <w:rFonts w:cs="Times New Roman"/>
                <w:color w:val="000000"/>
                <w:sz w:val="22"/>
              </w:rPr>
              <w:t>298.3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CD79C71" w14:textId="787B09C9" w:rsidR="00FD593F" w:rsidRPr="002364A0" w:rsidRDefault="00FD593F" w:rsidP="00203355">
            <w:pPr>
              <w:jc w:val="center"/>
              <w:rPr>
                <w:rFonts w:cs="Times New Roman"/>
                <w:sz w:val="22"/>
              </w:rPr>
            </w:pPr>
            <w:r w:rsidRPr="002364A0">
              <w:rPr>
                <w:rFonts w:cs="Times New Roman"/>
                <w:color w:val="000000"/>
                <w:sz w:val="22"/>
              </w:rPr>
              <w:t>0.289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699756A" w14:textId="60C98F4F" w:rsidR="00FD593F" w:rsidRPr="002364A0" w:rsidRDefault="00FD593F" w:rsidP="00203355">
            <w:pPr>
              <w:jc w:val="center"/>
              <w:rPr>
                <w:rFonts w:cs="Times New Roman"/>
                <w:sz w:val="22"/>
              </w:rPr>
            </w:pPr>
            <w:r w:rsidRPr="002364A0">
              <w:rPr>
                <w:rFonts w:cs="Times New Roman"/>
                <w:color w:val="000000"/>
                <w:sz w:val="22"/>
              </w:rPr>
              <w:t>3.666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83A3F98" w14:textId="471FADF7" w:rsidR="00FD593F" w:rsidRPr="002364A0" w:rsidRDefault="00FD593F" w:rsidP="00203355">
            <w:pPr>
              <w:jc w:val="center"/>
              <w:rPr>
                <w:rFonts w:cs="Times New Roman"/>
                <w:sz w:val="22"/>
              </w:rPr>
            </w:pPr>
            <w:r w:rsidRPr="002364A0">
              <w:rPr>
                <w:rFonts w:cs="Times New Roman"/>
                <w:color w:val="000000"/>
                <w:sz w:val="22"/>
              </w:rPr>
              <w:t>122.4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DA68D20" w14:textId="50F74694" w:rsidR="00FD593F" w:rsidRPr="002364A0" w:rsidRDefault="00FD593F" w:rsidP="00203355">
            <w:pPr>
              <w:jc w:val="center"/>
              <w:rPr>
                <w:rFonts w:cs="Times New Roman"/>
                <w:sz w:val="22"/>
              </w:rPr>
            </w:pPr>
            <w:r w:rsidRPr="002364A0">
              <w:rPr>
                <w:rFonts w:cs="Times New Roman"/>
                <w:color w:val="000000"/>
                <w:sz w:val="22"/>
              </w:rPr>
              <w:t>1463.6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980D57A" w14:textId="557C593E" w:rsidR="00FD593F" w:rsidRPr="002364A0" w:rsidRDefault="00FD593F" w:rsidP="00203355">
            <w:pPr>
              <w:jc w:val="center"/>
              <w:rPr>
                <w:rFonts w:cs="Times New Roman"/>
                <w:sz w:val="22"/>
              </w:rPr>
            </w:pPr>
            <w:r w:rsidRPr="002364A0">
              <w:rPr>
                <w:rFonts w:cs="Times New Roman"/>
                <w:color w:val="000000"/>
                <w:sz w:val="22"/>
              </w:rPr>
              <w:t>8.205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E8A5C6C" w14:textId="01227ED7" w:rsidR="00FD593F" w:rsidRPr="002364A0" w:rsidRDefault="00FD593F" w:rsidP="00203355">
            <w:pPr>
              <w:jc w:val="center"/>
              <w:rPr>
                <w:rFonts w:cs="Times New Roman"/>
                <w:sz w:val="22"/>
              </w:rPr>
            </w:pPr>
            <w:r w:rsidRPr="002364A0">
              <w:rPr>
                <w:rFonts w:cs="Times New Roman"/>
                <w:color w:val="000000"/>
                <w:sz w:val="22"/>
              </w:rPr>
              <w:t>0.107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D08706E" w14:textId="0592C28A" w:rsidR="00FD593F" w:rsidRPr="002364A0" w:rsidRDefault="00FD593F" w:rsidP="00203355">
            <w:pPr>
              <w:jc w:val="center"/>
              <w:rPr>
                <w:rFonts w:cs="Times New Roman"/>
                <w:sz w:val="22"/>
              </w:rPr>
            </w:pPr>
            <w:r w:rsidRPr="002364A0">
              <w:rPr>
                <w:rFonts w:cs="Times New Roman"/>
                <w:color w:val="000000"/>
                <w:sz w:val="22"/>
              </w:rPr>
              <w:t>223.81</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17CDF398" w14:textId="35E42575" w:rsidR="00FD593F" w:rsidRPr="002364A0" w:rsidRDefault="00FD593F" w:rsidP="00203355">
            <w:pPr>
              <w:jc w:val="center"/>
              <w:rPr>
                <w:rFonts w:cs="Times New Roman"/>
                <w:b w:val="0"/>
                <w:bCs w:val="0"/>
                <w:sz w:val="22"/>
              </w:rPr>
            </w:pPr>
            <w:r w:rsidRPr="002364A0">
              <w:rPr>
                <w:rFonts w:cs="Times New Roman"/>
                <w:b w:val="0"/>
                <w:bCs w:val="0"/>
                <w:color w:val="000000"/>
                <w:sz w:val="22"/>
              </w:rPr>
              <w:t>2.48</w:t>
            </w:r>
          </w:p>
        </w:tc>
      </w:tr>
      <w:tr w:rsidR="00A4587F" w:rsidRPr="002364A0" w14:paraId="6A9FBFA7"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48FBF066" w14:textId="233356BD" w:rsidR="00FD593F" w:rsidRPr="002364A0" w:rsidRDefault="00FD593F" w:rsidP="00203355">
            <w:pPr>
              <w:jc w:val="center"/>
              <w:rPr>
                <w:rFonts w:cs="Times New Roman"/>
                <w:sz w:val="22"/>
              </w:rPr>
            </w:pPr>
            <w:r w:rsidRPr="002364A0">
              <w:rPr>
                <w:rFonts w:cs="Times New Roman"/>
                <w:color w:val="000000"/>
                <w:sz w:val="22"/>
              </w:rPr>
              <w:t>298.1</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4425F56" w14:textId="039347BD" w:rsidR="00FD593F" w:rsidRPr="002364A0" w:rsidRDefault="00FD593F" w:rsidP="00203355">
            <w:pPr>
              <w:jc w:val="center"/>
              <w:rPr>
                <w:rFonts w:cs="Times New Roman"/>
                <w:sz w:val="22"/>
              </w:rPr>
            </w:pPr>
            <w:r w:rsidRPr="002364A0">
              <w:rPr>
                <w:rFonts w:cs="Times New Roman"/>
                <w:color w:val="000000"/>
                <w:sz w:val="22"/>
              </w:rPr>
              <w:t>0.316</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1501766" w14:textId="2F8BBE84" w:rsidR="00FD593F" w:rsidRPr="002364A0" w:rsidRDefault="00FD593F" w:rsidP="00203355">
            <w:pPr>
              <w:jc w:val="center"/>
              <w:rPr>
                <w:rFonts w:cs="Times New Roman"/>
                <w:sz w:val="22"/>
              </w:rPr>
            </w:pPr>
            <w:r w:rsidRPr="002364A0">
              <w:rPr>
                <w:rFonts w:cs="Times New Roman"/>
                <w:color w:val="000000"/>
                <w:sz w:val="22"/>
              </w:rPr>
              <w:t>11.27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89E5D86" w14:textId="2561AF27" w:rsidR="00FD593F" w:rsidRPr="002364A0" w:rsidRDefault="00FD593F" w:rsidP="00203355">
            <w:pPr>
              <w:jc w:val="center"/>
              <w:rPr>
                <w:rFonts w:cs="Times New Roman"/>
                <w:sz w:val="22"/>
              </w:rPr>
            </w:pPr>
            <w:r w:rsidRPr="002364A0">
              <w:rPr>
                <w:rFonts w:cs="Times New Roman"/>
                <w:color w:val="000000"/>
                <w:sz w:val="22"/>
              </w:rPr>
              <w:t>124.8</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E76C3BB" w14:textId="395B86FD" w:rsidR="00FD593F" w:rsidRPr="002364A0" w:rsidRDefault="00FD593F" w:rsidP="00203355">
            <w:pPr>
              <w:jc w:val="center"/>
              <w:rPr>
                <w:rFonts w:cs="Times New Roman"/>
                <w:sz w:val="22"/>
              </w:rPr>
            </w:pPr>
            <w:r w:rsidRPr="002364A0">
              <w:rPr>
                <w:rFonts w:cs="Times New Roman"/>
                <w:color w:val="000000"/>
                <w:sz w:val="22"/>
              </w:rPr>
              <w:t>1448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D3FD172" w14:textId="1E7884D4" w:rsidR="00FD593F" w:rsidRPr="002364A0" w:rsidRDefault="00FD593F" w:rsidP="00203355">
            <w:pPr>
              <w:jc w:val="center"/>
              <w:rPr>
                <w:rFonts w:cs="Times New Roman"/>
                <w:sz w:val="22"/>
              </w:rPr>
            </w:pPr>
            <w:r w:rsidRPr="002364A0">
              <w:rPr>
                <w:rFonts w:cs="Times New Roman"/>
                <w:color w:val="000000"/>
                <w:sz w:val="22"/>
              </w:rPr>
              <w:t>15.31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452EDA2" w14:textId="2368A046" w:rsidR="00FD593F" w:rsidRPr="002364A0" w:rsidRDefault="00FD593F" w:rsidP="00203355">
            <w:pPr>
              <w:jc w:val="center"/>
              <w:rPr>
                <w:rFonts w:cs="Times New Roman"/>
                <w:sz w:val="22"/>
              </w:rPr>
            </w:pPr>
            <w:r w:rsidRPr="002364A0">
              <w:rPr>
                <w:rFonts w:cs="Times New Roman"/>
                <w:color w:val="000000"/>
                <w:sz w:val="22"/>
              </w:rPr>
              <w:t>0.202</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C735D48" w14:textId="54C21BA4" w:rsidR="00FD593F" w:rsidRPr="002364A0" w:rsidRDefault="00FD593F" w:rsidP="00203355">
            <w:pPr>
              <w:jc w:val="center"/>
              <w:rPr>
                <w:rFonts w:cs="Times New Roman"/>
                <w:sz w:val="22"/>
              </w:rPr>
            </w:pPr>
            <w:r w:rsidRPr="002364A0">
              <w:rPr>
                <w:rFonts w:cs="Times New Roman"/>
                <w:color w:val="000000"/>
                <w:sz w:val="22"/>
              </w:rPr>
              <w:t>135.84</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60CE6FB1" w14:textId="00FAF05F" w:rsidR="00FD593F" w:rsidRPr="002364A0" w:rsidRDefault="00FD593F" w:rsidP="00203355">
            <w:pPr>
              <w:jc w:val="center"/>
              <w:rPr>
                <w:rFonts w:cs="Times New Roman"/>
                <w:b w:val="0"/>
                <w:bCs w:val="0"/>
                <w:sz w:val="22"/>
              </w:rPr>
            </w:pPr>
            <w:r w:rsidRPr="002364A0">
              <w:rPr>
                <w:rFonts w:cs="Times New Roman"/>
                <w:b w:val="0"/>
                <w:bCs w:val="0"/>
                <w:color w:val="000000"/>
                <w:sz w:val="22"/>
              </w:rPr>
              <w:t>3.59</w:t>
            </w:r>
          </w:p>
        </w:tc>
      </w:tr>
      <w:tr w:rsidR="00A4587F" w:rsidRPr="002364A0" w14:paraId="5B0E00A0"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0D884828" w14:textId="4433BE2E" w:rsidR="00FD593F" w:rsidRPr="002364A0" w:rsidRDefault="00FD593F" w:rsidP="00203355">
            <w:pPr>
              <w:jc w:val="center"/>
              <w:rPr>
                <w:rFonts w:cs="Times New Roman"/>
                <w:sz w:val="22"/>
              </w:rPr>
            </w:pPr>
            <w:r w:rsidRPr="002364A0">
              <w:rPr>
                <w:rFonts w:cs="Times New Roman"/>
                <w:color w:val="000000"/>
                <w:sz w:val="22"/>
              </w:rPr>
              <w:t>297.7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044DBE1" w14:textId="1013BE1C" w:rsidR="00FD593F" w:rsidRPr="002364A0" w:rsidRDefault="00FD593F" w:rsidP="00203355">
            <w:pPr>
              <w:jc w:val="center"/>
              <w:rPr>
                <w:rFonts w:cs="Times New Roman"/>
                <w:sz w:val="22"/>
              </w:rPr>
            </w:pPr>
            <w:r w:rsidRPr="002364A0">
              <w:rPr>
                <w:rFonts w:cs="Times New Roman"/>
                <w:color w:val="000000"/>
                <w:sz w:val="22"/>
              </w:rPr>
              <w:t>0.351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CB42D2B" w14:textId="1F188840" w:rsidR="00FD593F" w:rsidRPr="002364A0" w:rsidRDefault="00FD593F" w:rsidP="00203355">
            <w:pPr>
              <w:jc w:val="center"/>
              <w:rPr>
                <w:rFonts w:cs="Times New Roman"/>
                <w:sz w:val="22"/>
              </w:rPr>
            </w:pPr>
            <w:r w:rsidRPr="002364A0">
              <w:rPr>
                <w:rFonts w:cs="Times New Roman"/>
                <w:color w:val="000000"/>
                <w:sz w:val="22"/>
              </w:rPr>
              <w:t>19.79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73589B7" w14:textId="2F893D84" w:rsidR="00FD593F" w:rsidRPr="002364A0" w:rsidRDefault="00FD593F" w:rsidP="00203355">
            <w:pPr>
              <w:jc w:val="center"/>
              <w:rPr>
                <w:rFonts w:cs="Times New Roman"/>
                <w:sz w:val="22"/>
              </w:rPr>
            </w:pPr>
            <w:r w:rsidRPr="002364A0">
              <w:rPr>
                <w:rFonts w:cs="Times New Roman"/>
                <w:color w:val="000000"/>
                <w:sz w:val="22"/>
              </w:rPr>
              <w:t>127.3</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BF0E2B4" w14:textId="07566EFB" w:rsidR="00FD593F" w:rsidRPr="002364A0" w:rsidRDefault="00FD593F" w:rsidP="00203355">
            <w:pPr>
              <w:jc w:val="center"/>
              <w:rPr>
                <w:rFonts w:cs="Times New Roman"/>
                <w:sz w:val="22"/>
              </w:rPr>
            </w:pPr>
            <w:r w:rsidRPr="002364A0">
              <w:rPr>
                <w:rFonts w:cs="Times New Roman"/>
                <w:color w:val="000000"/>
                <w:sz w:val="22"/>
              </w:rPr>
              <w:t>1429.4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336208E" w14:textId="108C82AC" w:rsidR="00FD593F" w:rsidRPr="002364A0" w:rsidRDefault="00FD593F" w:rsidP="00203355">
            <w:pPr>
              <w:jc w:val="center"/>
              <w:rPr>
                <w:rFonts w:cs="Times New Roman"/>
                <w:sz w:val="22"/>
              </w:rPr>
            </w:pPr>
            <w:r w:rsidRPr="002364A0">
              <w:rPr>
                <w:rFonts w:cs="Times New Roman"/>
                <w:color w:val="000000"/>
                <w:sz w:val="22"/>
              </w:rPr>
              <w:t>22.81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E8BC985" w14:textId="7FD970AC" w:rsidR="00FD593F" w:rsidRPr="002364A0" w:rsidRDefault="00FD593F" w:rsidP="00203355">
            <w:pPr>
              <w:jc w:val="center"/>
              <w:rPr>
                <w:rFonts w:cs="Times New Roman"/>
                <w:sz w:val="22"/>
              </w:rPr>
            </w:pPr>
            <w:r w:rsidRPr="002364A0">
              <w:rPr>
                <w:rFonts w:cs="Times New Roman"/>
                <w:color w:val="000000"/>
                <w:sz w:val="22"/>
              </w:rPr>
              <w:t>0.305</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3BEB64D" w14:textId="6EF8019C" w:rsidR="00FD593F" w:rsidRPr="002364A0" w:rsidRDefault="00FD593F" w:rsidP="00203355">
            <w:pPr>
              <w:jc w:val="center"/>
              <w:rPr>
                <w:rFonts w:cs="Times New Roman"/>
                <w:sz w:val="22"/>
              </w:rPr>
            </w:pPr>
            <w:r w:rsidRPr="002364A0">
              <w:rPr>
                <w:rFonts w:cs="Times New Roman"/>
                <w:color w:val="000000"/>
                <w:sz w:val="22"/>
              </w:rPr>
              <w:t>115.26</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066490A7" w14:textId="27C6641A" w:rsidR="00FD593F" w:rsidRPr="002364A0" w:rsidRDefault="00FD593F" w:rsidP="00203355">
            <w:pPr>
              <w:jc w:val="center"/>
              <w:rPr>
                <w:rFonts w:cs="Times New Roman"/>
                <w:b w:val="0"/>
                <w:bCs w:val="0"/>
                <w:sz w:val="22"/>
              </w:rPr>
            </w:pPr>
            <w:r w:rsidRPr="002364A0">
              <w:rPr>
                <w:rFonts w:cs="Times New Roman"/>
                <w:b w:val="0"/>
                <w:bCs w:val="0"/>
                <w:color w:val="000000"/>
                <w:sz w:val="22"/>
              </w:rPr>
              <w:t>4.99</w:t>
            </w:r>
          </w:p>
        </w:tc>
      </w:tr>
      <w:tr w:rsidR="00A4587F" w:rsidRPr="002364A0" w14:paraId="0F856B4F"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433AEF8A" w14:textId="6070F204" w:rsidR="00FD593F" w:rsidRPr="002364A0" w:rsidRDefault="00FD593F" w:rsidP="00203355">
            <w:pPr>
              <w:jc w:val="center"/>
              <w:rPr>
                <w:rFonts w:cs="Times New Roman"/>
                <w:sz w:val="22"/>
              </w:rPr>
            </w:pPr>
            <w:r w:rsidRPr="002364A0">
              <w:rPr>
                <w:rFonts w:cs="Times New Roman"/>
                <w:color w:val="000000"/>
                <w:sz w:val="22"/>
              </w:rPr>
              <w:t>297.5</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7044CCF" w14:textId="680165FB" w:rsidR="00FD593F" w:rsidRPr="002364A0" w:rsidRDefault="00FD593F" w:rsidP="00203355">
            <w:pPr>
              <w:jc w:val="center"/>
              <w:rPr>
                <w:rFonts w:cs="Times New Roman"/>
                <w:sz w:val="22"/>
              </w:rPr>
            </w:pPr>
            <w:r w:rsidRPr="002364A0">
              <w:rPr>
                <w:rFonts w:cs="Times New Roman"/>
                <w:color w:val="000000"/>
                <w:sz w:val="22"/>
              </w:rPr>
              <w:t>0.39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B038C93" w14:textId="0B2FBEDE" w:rsidR="00FD593F" w:rsidRPr="002364A0" w:rsidRDefault="00FD593F" w:rsidP="00203355">
            <w:pPr>
              <w:jc w:val="center"/>
              <w:rPr>
                <w:rFonts w:cs="Times New Roman"/>
                <w:sz w:val="22"/>
              </w:rPr>
            </w:pPr>
            <w:r w:rsidRPr="002364A0">
              <w:rPr>
                <w:rFonts w:cs="Times New Roman"/>
                <w:color w:val="000000"/>
                <w:sz w:val="22"/>
              </w:rPr>
              <w:t>28.43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234A20B" w14:textId="3F09BC55" w:rsidR="00FD593F" w:rsidRPr="002364A0" w:rsidRDefault="00FD593F" w:rsidP="00203355">
            <w:pPr>
              <w:jc w:val="center"/>
              <w:rPr>
                <w:rFonts w:cs="Times New Roman"/>
                <w:sz w:val="22"/>
              </w:rPr>
            </w:pPr>
            <w:r w:rsidRPr="002364A0">
              <w:rPr>
                <w:rFonts w:cs="Times New Roman"/>
                <w:color w:val="000000"/>
                <w:sz w:val="22"/>
              </w:rPr>
              <w:t>131.5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8395424" w14:textId="19EC4936" w:rsidR="00FD593F" w:rsidRPr="002364A0" w:rsidRDefault="00FD593F" w:rsidP="00203355">
            <w:pPr>
              <w:jc w:val="center"/>
              <w:rPr>
                <w:rFonts w:cs="Times New Roman"/>
                <w:sz w:val="22"/>
              </w:rPr>
            </w:pPr>
            <w:r w:rsidRPr="002364A0">
              <w:rPr>
                <w:rFonts w:cs="Times New Roman"/>
                <w:color w:val="000000"/>
                <w:sz w:val="22"/>
              </w:rPr>
              <w:t>1409.4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A5DC23F" w14:textId="797DC929" w:rsidR="00FD593F" w:rsidRPr="002364A0" w:rsidRDefault="00FD593F" w:rsidP="00203355">
            <w:pPr>
              <w:jc w:val="center"/>
              <w:rPr>
                <w:rFonts w:cs="Times New Roman"/>
                <w:sz w:val="22"/>
              </w:rPr>
            </w:pPr>
            <w:r w:rsidRPr="002364A0">
              <w:rPr>
                <w:rFonts w:cs="Times New Roman"/>
                <w:color w:val="000000"/>
                <w:sz w:val="22"/>
              </w:rPr>
              <w:t>30.11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9F1A434" w14:textId="53C47A9F" w:rsidR="00FD593F" w:rsidRPr="002364A0" w:rsidRDefault="00FD593F" w:rsidP="00203355">
            <w:pPr>
              <w:jc w:val="center"/>
              <w:rPr>
                <w:rFonts w:cs="Times New Roman"/>
                <w:sz w:val="22"/>
              </w:rPr>
            </w:pPr>
            <w:r w:rsidRPr="002364A0">
              <w:rPr>
                <w:rFonts w:cs="Times New Roman"/>
                <w:color w:val="000000"/>
                <w:sz w:val="22"/>
              </w:rPr>
              <w:t>0.408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6355D5E" w14:textId="2D2EC07F" w:rsidR="00FD593F" w:rsidRPr="002364A0" w:rsidRDefault="00FD593F" w:rsidP="00203355">
            <w:pPr>
              <w:jc w:val="center"/>
              <w:rPr>
                <w:rFonts w:cs="Times New Roman"/>
                <w:sz w:val="22"/>
              </w:rPr>
            </w:pPr>
            <w:r w:rsidRPr="002364A0">
              <w:rPr>
                <w:rFonts w:cs="Times New Roman"/>
                <w:color w:val="000000"/>
                <w:sz w:val="22"/>
              </w:rPr>
              <w:t>105.90</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784BD05D" w14:textId="6B293AEC" w:rsidR="00FD593F" w:rsidRPr="002364A0" w:rsidRDefault="00FD593F" w:rsidP="00203355">
            <w:pPr>
              <w:jc w:val="center"/>
              <w:rPr>
                <w:rFonts w:cs="Times New Roman"/>
                <w:b w:val="0"/>
                <w:bCs w:val="0"/>
                <w:sz w:val="22"/>
              </w:rPr>
            </w:pPr>
            <w:r w:rsidRPr="002364A0">
              <w:rPr>
                <w:rFonts w:cs="Times New Roman"/>
                <w:b w:val="0"/>
                <w:bCs w:val="0"/>
                <w:color w:val="000000"/>
                <w:sz w:val="22"/>
              </w:rPr>
              <w:t>6.23</w:t>
            </w:r>
          </w:p>
        </w:tc>
      </w:tr>
      <w:tr w:rsidR="00A4587F" w:rsidRPr="002364A0" w14:paraId="333267DE"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0C72825B" w14:textId="18B248EB" w:rsidR="00FD593F" w:rsidRPr="002364A0" w:rsidRDefault="00FD593F" w:rsidP="00203355">
            <w:pPr>
              <w:jc w:val="center"/>
              <w:rPr>
                <w:rFonts w:cs="Times New Roman"/>
                <w:sz w:val="22"/>
              </w:rPr>
            </w:pPr>
            <w:r w:rsidRPr="002364A0">
              <w:rPr>
                <w:rFonts w:cs="Times New Roman"/>
                <w:color w:val="000000"/>
                <w:sz w:val="22"/>
              </w:rPr>
              <w:t>297.3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FFF8991" w14:textId="0AA42715" w:rsidR="00FD593F" w:rsidRPr="002364A0" w:rsidRDefault="00FD593F" w:rsidP="00203355">
            <w:pPr>
              <w:jc w:val="center"/>
              <w:rPr>
                <w:rFonts w:cs="Times New Roman"/>
                <w:sz w:val="22"/>
              </w:rPr>
            </w:pPr>
            <w:r w:rsidRPr="002364A0">
              <w:rPr>
                <w:rFonts w:cs="Times New Roman"/>
                <w:color w:val="000000"/>
                <w:sz w:val="22"/>
              </w:rPr>
              <w:t>0.435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94D5578" w14:textId="41BA064B" w:rsidR="00FD593F" w:rsidRPr="002364A0" w:rsidRDefault="00FD593F" w:rsidP="00203355">
            <w:pPr>
              <w:jc w:val="center"/>
              <w:rPr>
                <w:rFonts w:cs="Times New Roman"/>
                <w:sz w:val="22"/>
              </w:rPr>
            </w:pPr>
            <w:r w:rsidRPr="002364A0">
              <w:rPr>
                <w:rFonts w:cs="Times New Roman"/>
                <w:color w:val="000000"/>
                <w:sz w:val="22"/>
              </w:rPr>
              <w:t>37.98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6D4B59D" w14:textId="738AD860" w:rsidR="00FD593F" w:rsidRPr="002364A0" w:rsidRDefault="00FD593F" w:rsidP="00203355">
            <w:pPr>
              <w:jc w:val="center"/>
              <w:rPr>
                <w:rFonts w:cs="Times New Roman"/>
                <w:sz w:val="22"/>
              </w:rPr>
            </w:pPr>
            <w:r w:rsidRPr="002364A0">
              <w:rPr>
                <w:rFonts w:cs="Times New Roman"/>
                <w:color w:val="000000"/>
                <w:sz w:val="22"/>
              </w:rPr>
              <w:t>136.5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947F36A" w14:textId="18C14EAC" w:rsidR="00FD593F" w:rsidRPr="002364A0" w:rsidRDefault="00FD593F" w:rsidP="00203355">
            <w:pPr>
              <w:jc w:val="center"/>
              <w:rPr>
                <w:rFonts w:cs="Times New Roman"/>
                <w:sz w:val="22"/>
              </w:rPr>
            </w:pPr>
            <w:r w:rsidRPr="002364A0">
              <w:rPr>
                <w:rFonts w:cs="Times New Roman"/>
                <w:color w:val="000000"/>
                <w:sz w:val="22"/>
              </w:rPr>
              <w:t>1385.6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852303A" w14:textId="699B3170" w:rsidR="00FD593F" w:rsidRPr="002364A0" w:rsidRDefault="00FD593F" w:rsidP="00203355">
            <w:pPr>
              <w:jc w:val="center"/>
              <w:rPr>
                <w:rFonts w:cs="Times New Roman"/>
                <w:sz w:val="22"/>
              </w:rPr>
            </w:pPr>
            <w:r w:rsidRPr="002364A0">
              <w:rPr>
                <w:rFonts w:cs="Times New Roman"/>
                <w:color w:val="000000"/>
                <w:sz w:val="22"/>
              </w:rPr>
              <w:t>37.67</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41111B0" w14:textId="33A0F8DC" w:rsidR="00FD593F" w:rsidRPr="002364A0" w:rsidRDefault="00FD593F" w:rsidP="00203355">
            <w:pPr>
              <w:jc w:val="center"/>
              <w:rPr>
                <w:rFonts w:cs="Times New Roman"/>
                <w:sz w:val="22"/>
              </w:rPr>
            </w:pPr>
            <w:r w:rsidRPr="002364A0">
              <w:rPr>
                <w:rFonts w:cs="Times New Roman"/>
                <w:color w:val="000000"/>
                <w:sz w:val="22"/>
              </w:rPr>
              <w:t>0.519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DE066FF" w14:textId="552238A4" w:rsidR="00FD593F" w:rsidRPr="002364A0" w:rsidRDefault="00FD593F" w:rsidP="00203355">
            <w:pPr>
              <w:jc w:val="center"/>
              <w:rPr>
                <w:rFonts w:cs="Times New Roman"/>
                <w:sz w:val="22"/>
              </w:rPr>
            </w:pPr>
            <w:r w:rsidRPr="002364A0">
              <w:rPr>
                <w:rFonts w:cs="Times New Roman"/>
                <w:color w:val="000000"/>
                <w:sz w:val="22"/>
              </w:rPr>
              <w:t>99.18</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24DC5194" w14:textId="6647CA50" w:rsidR="00FD593F" w:rsidRPr="002364A0" w:rsidRDefault="00FD593F" w:rsidP="00203355">
            <w:pPr>
              <w:jc w:val="center"/>
              <w:rPr>
                <w:rFonts w:cs="Times New Roman"/>
                <w:b w:val="0"/>
                <w:bCs w:val="0"/>
                <w:sz w:val="22"/>
              </w:rPr>
            </w:pPr>
            <w:r w:rsidRPr="002364A0">
              <w:rPr>
                <w:rFonts w:cs="Times New Roman"/>
                <w:b w:val="0"/>
                <w:bCs w:val="0"/>
                <w:color w:val="000000"/>
                <w:sz w:val="22"/>
              </w:rPr>
              <w:t>8.21</w:t>
            </w:r>
          </w:p>
        </w:tc>
      </w:tr>
      <w:tr w:rsidR="00A4587F" w:rsidRPr="002364A0" w14:paraId="0A596747"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2FC785F8" w14:textId="567BFD96" w:rsidR="00FD593F" w:rsidRPr="002364A0" w:rsidRDefault="00FD593F" w:rsidP="00203355">
            <w:pPr>
              <w:jc w:val="center"/>
              <w:rPr>
                <w:rFonts w:cs="Times New Roman"/>
                <w:sz w:val="22"/>
              </w:rPr>
            </w:pPr>
            <w:r w:rsidRPr="002364A0">
              <w:rPr>
                <w:rFonts w:cs="Times New Roman"/>
                <w:color w:val="000000"/>
                <w:sz w:val="22"/>
              </w:rPr>
              <w:t>297.1</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46B382A" w14:textId="6DBC3CBB" w:rsidR="00FD593F" w:rsidRPr="002364A0" w:rsidRDefault="00FD593F" w:rsidP="00203355">
            <w:pPr>
              <w:jc w:val="center"/>
              <w:rPr>
                <w:rFonts w:cs="Times New Roman"/>
                <w:sz w:val="22"/>
              </w:rPr>
            </w:pPr>
            <w:r w:rsidRPr="002364A0">
              <w:rPr>
                <w:rFonts w:cs="Times New Roman"/>
                <w:color w:val="000000"/>
                <w:sz w:val="22"/>
              </w:rPr>
              <w:t>0.474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0565828" w14:textId="18903534" w:rsidR="00FD593F" w:rsidRPr="002364A0" w:rsidRDefault="00FD593F" w:rsidP="00203355">
            <w:pPr>
              <w:jc w:val="center"/>
              <w:rPr>
                <w:rFonts w:cs="Times New Roman"/>
                <w:sz w:val="22"/>
              </w:rPr>
            </w:pPr>
            <w:r w:rsidRPr="002364A0">
              <w:rPr>
                <w:rFonts w:cs="Times New Roman"/>
                <w:color w:val="000000"/>
                <w:sz w:val="22"/>
              </w:rPr>
              <w:t>45.24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B80D983" w14:textId="309BD05D" w:rsidR="00FD593F" w:rsidRPr="002364A0" w:rsidRDefault="00FD593F" w:rsidP="00203355">
            <w:pPr>
              <w:jc w:val="center"/>
              <w:rPr>
                <w:rFonts w:cs="Times New Roman"/>
                <w:sz w:val="22"/>
              </w:rPr>
            </w:pPr>
            <w:r w:rsidRPr="002364A0">
              <w:rPr>
                <w:rFonts w:cs="Times New Roman"/>
                <w:color w:val="000000"/>
                <w:sz w:val="22"/>
              </w:rPr>
              <w:t>140.9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9254E7B" w14:textId="4AF3DCD9" w:rsidR="00FD593F" w:rsidRPr="002364A0" w:rsidRDefault="00FD593F" w:rsidP="00203355">
            <w:pPr>
              <w:jc w:val="center"/>
              <w:rPr>
                <w:rFonts w:cs="Times New Roman"/>
                <w:sz w:val="22"/>
              </w:rPr>
            </w:pPr>
            <w:r w:rsidRPr="002364A0">
              <w:rPr>
                <w:rFonts w:cs="Times New Roman"/>
                <w:color w:val="000000"/>
                <w:sz w:val="22"/>
              </w:rPr>
              <w:t>1366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740A100" w14:textId="01C48629" w:rsidR="00FD593F" w:rsidRPr="002364A0" w:rsidRDefault="00FD593F" w:rsidP="00203355">
            <w:pPr>
              <w:jc w:val="center"/>
              <w:rPr>
                <w:rFonts w:cs="Times New Roman"/>
                <w:sz w:val="22"/>
              </w:rPr>
            </w:pPr>
            <w:r w:rsidRPr="002364A0">
              <w:rPr>
                <w:rFonts w:cs="Times New Roman"/>
                <w:color w:val="000000"/>
                <w:sz w:val="22"/>
              </w:rPr>
              <w:t>43.44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56D2815" w14:textId="4177D442" w:rsidR="00FD593F" w:rsidRPr="002364A0" w:rsidRDefault="00FD593F" w:rsidP="00203355">
            <w:pPr>
              <w:jc w:val="center"/>
              <w:rPr>
                <w:rFonts w:cs="Times New Roman"/>
                <w:sz w:val="22"/>
              </w:rPr>
            </w:pPr>
            <w:r w:rsidRPr="002364A0">
              <w:rPr>
                <w:rFonts w:cs="Times New Roman"/>
                <w:color w:val="000000"/>
                <w:sz w:val="22"/>
              </w:rPr>
              <w:t>0.607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7A7987A" w14:textId="1F37715E" w:rsidR="00FD593F" w:rsidRPr="002364A0" w:rsidRDefault="00FD593F" w:rsidP="00203355">
            <w:pPr>
              <w:jc w:val="center"/>
              <w:rPr>
                <w:rFonts w:cs="Times New Roman"/>
                <w:sz w:val="22"/>
              </w:rPr>
            </w:pPr>
            <w:r w:rsidRPr="002364A0">
              <w:rPr>
                <w:rFonts w:cs="Times New Roman"/>
                <w:color w:val="000000"/>
                <w:sz w:val="22"/>
              </w:rPr>
              <w:t>96.02</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53915AE8" w14:textId="24A197C3" w:rsidR="00FD593F" w:rsidRPr="002364A0" w:rsidRDefault="00FD593F" w:rsidP="00203355">
            <w:pPr>
              <w:jc w:val="center"/>
              <w:rPr>
                <w:rFonts w:cs="Times New Roman"/>
                <w:b w:val="0"/>
                <w:bCs w:val="0"/>
                <w:sz w:val="22"/>
              </w:rPr>
            </w:pPr>
            <w:r w:rsidRPr="002364A0">
              <w:rPr>
                <w:rFonts w:cs="Times New Roman"/>
                <w:b w:val="0"/>
                <w:bCs w:val="0"/>
                <w:color w:val="000000"/>
                <w:sz w:val="22"/>
              </w:rPr>
              <w:t>9.80</w:t>
            </w:r>
          </w:p>
        </w:tc>
      </w:tr>
      <w:tr w:rsidR="00A4587F" w:rsidRPr="002364A0" w14:paraId="7555DAD1"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22DBBEF9" w14:textId="6972B895" w:rsidR="00FD593F" w:rsidRPr="002364A0" w:rsidRDefault="00FD593F" w:rsidP="00203355">
            <w:pPr>
              <w:jc w:val="center"/>
              <w:rPr>
                <w:rFonts w:cs="Times New Roman"/>
                <w:sz w:val="22"/>
              </w:rPr>
            </w:pPr>
            <w:r w:rsidRPr="002364A0">
              <w:rPr>
                <w:rFonts w:cs="Times New Roman"/>
                <w:color w:val="000000"/>
                <w:sz w:val="22"/>
              </w:rPr>
              <w:t>296.7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33A286D" w14:textId="712026A2" w:rsidR="00FD593F" w:rsidRPr="002364A0" w:rsidRDefault="00FD593F" w:rsidP="00203355">
            <w:pPr>
              <w:jc w:val="center"/>
              <w:rPr>
                <w:rFonts w:cs="Times New Roman"/>
                <w:sz w:val="22"/>
              </w:rPr>
            </w:pPr>
            <w:r w:rsidRPr="002364A0">
              <w:rPr>
                <w:rFonts w:cs="Times New Roman"/>
                <w:color w:val="000000"/>
                <w:sz w:val="22"/>
              </w:rPr>
              <w:t>0.519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92DD2DC" w14:textId="6F55CA14" w:rsidR="00FD593F" w:rsidRPr="002364A0" w:rsidRDefault="00FD593F" w:rsidP="00203355">
            <w:pPr>
              <w:jc w:val="center"/>
              <w:rPr>
                <w:rFonts w:cs="Times New Roman"/>
                <w:sz w:val="22"/>
              </w:rPr>
            </w:pPr>
            <w:r w:rsidRPr="002364A0">
              <w:rPr>
                <w:rFonts w:cs="Times New Roman"/>
                <w:color w:val="000000"/>
                <w:sz w:val="22"/>
              </w:rPr>
              <w:t>53.76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DFF2606" w14:textId="6495526E" w:rsidR="00FD593F" w:rsidRPr="002364A0" w:rsidRDefault="00FD593F" w:rsidP="00203355">
            <w:pPr>
              <w:jc w:val="center"/>
              <w:rPr>
                <w:rFonts w:cs="Times New Roman"/>
                <w:sz w:val="22"/>
              </w:rPr>
            </w:pPr>
            <w:r w:rsidRPr="002364A0">
              <w:rPr>
                <w:rFonts w:cs="Times New Roman"/>
                <w:color w:val="000000"/>
                <w:sz w:val="22"/>
              </w:rPr>
              <w:t>146.4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062A7CB" w14:textId="086C4BCC" w:rsidR="00FD593F" w:rsidRPr="002364A0" w:rsidRDefault="00FD593F" w:rsidP="00203355">
            <w:pPr>
              <w:jc w:val="center"/>
              <w:rPr>
                <w:rFonts w:cs="Times New Roman"/>
                <w:sz w:val="22"/>
              </w:rPr>
            </w:pPr>
            <w:r w:rsidRPr="002364A0">
              <w:rPr>
                <w:rFonts w:cs="Times New Roman"/>
                <w:color w:val="000000"/>
                <w:sz w:val="22"/>
              </w:rPr>
              <w:t>1343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3CBFB14" w14:textId="6B5B78A8" w:rsidR="00FD593F" w:rsidRPr="002364A0" w:rsidRDefault="00FD593F" w:rsidP="00203355">
            <w:pPr>
              <w:jc w:val="center"/>
              <w:rPr>
                <w:rFonts w:cs="Times New Roman"/>
                <w:sz w:val="22"/>
              </w:rPr>
            </w:pPr>
            <w:r w:rsidRPr="002364A0">
              <w:rPr>
                <w:rFonts w:cs="Times New Roman"/>
                <w:color w:val="000000"/>
                <w:sz w:val="22"/>
              </w:rPr>
              <w:t>49.39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36BEA0E" w14:textId="2D16B4A1" w:rsidR="00FD593F" w:rsidRPr="002364A0" w:rsidRDefault="00FD593F" w:rsidP="00203355">
            <w:pPr>
              <w:jc w:val="center"/>
              <w:rPr>
                <w:rFonts w:cs="Times New Roman"/>
                <w:sz w:val="22"/>
              </w:rPr>
            </w:pPr>
            <w:r w:rsidRPr="002364A0">
              <w:rPr>
                <w:rFonts w:cs="Times New Roman"/>
                <w:color w:val="000000"/>
                <w:sz w:val="22"/>
              </w:rPr>
              <w:t>0.702</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DFF1957" w14:textId="482620FD" w:rsidR="00FD593F" w:rsidRPr="002364A0" w:rsidRDefault="00FD593F" w:rsidP="00203355">
            <w:pPr>
              <w:jc w:val="center"/>
              <w:rPr>
                <w:rFonts w:cs="Times New Roman"/>
                <w:sz w:val="22"/>
              </w:rPr>
            </w:pPr>
            <w:r w:rsidRPr="002364A0">
              <w:rPr>
                <w:rFonts w:cs="Times New Roman"/>
                <w:color w:val="000000"/>
                <w:sz w:val="22"/>
              </w:rPr>
              <w:t>91.87</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7E7BFAEA" w14:textId="2741DBFF" w:rsidR="00FD593F" w:rsidRPr="002364A0" w:rsidRDefault="00FD593F" w:rsidP="00203355">
            <w:pPr>
              <w:jc w:val="center"/>
              <w:rPr>
                <w:rFonts w:cs="Times New Roman"/>
                <w:b w:val="0"/>
                <w:bCs w:val="0"/>
                <w:sz w:val="22"/>
              </w:rPr>
            </w:pPr>
            <w:r w:rsidRPr="002364A0">
              <w:rPr>
                <w:rFonts w:cs="Times New Roman"/>
                <w:b w:val="0"/>
                <w:bCs w:val="0"/>
                <w:color w:val="000000"/>
                <w:sz w:val="22"/>
              </w:rPr>
              <w:t>11.69</w:t>
            </w:r>
          </w:p>
        </w:tc>
      </w:tr>
      <w:tr w:rsidR="00A4587F" w:rsidRPr="002364A0" w14:paraId="2B0D498C"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79B86ED8" w14:textId="79771460" w:rsidR="00FD593F" w:rsidRPr="002364A0" w:rsidRDefault="00FD593F" w:rsidP="00203355">
            <w:pPr>
              <w:jc w:val="center"/>
              <w:rPr>
                <w:rFonts w:cs="Times New Roman"/>
                <w:sz w:val="22"/>
              </w:rPr>
            </w:pPr>
            <w:r w:rsidRPr="002364A0">
              <w:rPr>
                <w:rFonts w:cs="Times New Roman"/>
                <w:color w:val="000000"/>
                <w:sz w:val="22"/>
              </w:rPr>
              <w:t>296.5</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3815C77" w14:textId="6855AD12" w:rsidR="00FD593F" w:rsidRPr="002364A0" w:rsidRDefault="00FD593F" w:rsidP="00203355">
            <w:pPr>
              <w:jc w:val="center"/>
              <w:rPr>
                <w:rFonts w:cs="Times New Roman"/>
                <w:sz w:val="22"/>
              </w:rPr>
            </w:pPr>
            <w:r w:rsidRPr="002364A0">
              <w:rPr>
                <w:rFonts w:cs="Times New Roman"/>
                <w:color w:val="000000"/>
                <w:sz w:val="22"/>
              </w:rPr>
              <w:t>0.568</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4C50EC9" w14:textId="49365854" w:rsidR="00FD593F" w:rsidRPr="002364A0" w:rsidRDefault="00FD593F" w:rsidP="00203355">
            <w:pPr>
              <w:jc w:val="center"/>
              <w:rPr>
                <w:rFonts w:cs="Times New Roman"/>
                <w:sz w:val="22"/>
              </w:rPr>
            </w:pPr>
            <w:r w:rsidRPr="002364A0">
              <w:rPr>
                <w:rFonts w:cs="Times New Roman"/>
                <w:color w:val="000000"/>
                <w:sz w:val="22"/>
              </w:rPr>
              <w:t>62.39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6D4E86C" w14:textId="4F882D36" w:rsidR="00FD593F" w:rsidRPr="002364A0" w:rsidRDefault="00FD593F" w:rsidP="00203355">
            <w:pPr>
              <w:jc w:val="center"/>
              <w:rPr>
                <w:rFonts w:cs="Times New Roman"/>
                <w:sz w:val="22"/>
              </w:rPr>
            </w:pPr>
            <w:r w:rsidRPr="002364A0">
              <w:rPr>
                <w:rFonts w:cs="Times New Roman"/>
                <w:color w:val="000000"/>
                <w:sz w:val="22"/>
              </w:rPr>
              <w:t>153.1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0E541F1" w14:textId="3DA49837" w:rsidR="00FD593F" w:rsidRPr="002364A0" w:rsidRDefault="00FD593F" w:rsidP="00203355">
            <w:pPr>
              <w:jc w:val="center"/>
              <w:rPr>
                <w:rFonts w:cs="Times New Roman"/>
                <w:sz w:val="22"/>
              </w:rPr>
            </w:pPr>
            <w:r w:rsidRPr="002364A0">
              <w:rPr>
                <w:rFonts w:cs="Times New Roman"/>
                <w:color w:val="000000"/>
                <w:sz w:val="22"/>
              </w:rPr>
              <w:t>1317.6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61F71B2" w14:textId="2F30B3DB" w:rsidR="00FD593F" w:rsidRPr="002364A0" w:rsidRDefault="00FD593F" w:rsidP="00203355">
            <w:pPr>
              <w:jc w:val="center"/>
              <w:rPr>
                <w:rFonts w:cs="Times New Roman"/>
                <w:sz w:val="22"/>
              </w:rPr>
            </w:pPr>
            <w:r w:rsidRPr="002364A0">
              <w:rPr>
                <w:rFonts w:cs="Times New Roman"/>
                <w:color w:val="000000"/>
                <w:sz w:val="22"/>
              </w:rPr>
              <w:t>55.44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F59ADE1" w14:textId="5B1C575C" w:rsidR="00FD593F" w:rsidRPr="002364A0" w:rsidRDefault="00FD593F" w:rsidP="00203355">
            <w:pPr>
              <w:jc w:val="center"/>
              <w:rPr>
                <w:rFonts w:cs="Times New Roman"/>
                <w:sz w:val="22"/>
              </w:rPr>
            </w:pPr>
            <w:r w:rsidRPr="002364A0">
              <w:rPr>
                <w:rFonts w:cs="Times New Roman"/>
                <w:color w:val="000000"/>
                <w:sz w:val="22"/>
              </w:rPr>
              <w:t>0.804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E706BA1" w14:textId="28245B65" w:rsidR="00FD593F" w:rsidRPr="002364A0" w:rsidRDefault="00FD593F" w:rsidP="00203355">
            <w:pPr>
              <w:jc w:val="center"/>
              <w:rPr>
                <w:rFonts w:cs="Times New Roman"/>
                <w:sz w:val="22"/>
              </w:rPr>
            </w:pPr>
            <w:r w:rsidRPr="002364A0">
              <w:rPr>
                <w:rFonts w:cs="Times New Roman"/>
                <w:color w:val="000000"/>
                <w:sz w:val="22"/>
              </w:rPr>
              <w:t>88.86</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59DDBFA0" w14:textId="21BB3DE2" w:rsidR="00FD593F" w:rsidRPr="002364A0" w:rsidRDefault="00FD593F" w:rsidP="00203355">
            <w:pPr>
              <w:jc w:val="center"/>
              <w:rPr>
                <w:rFonts w:cs="Times New Roman"/>
                <w:b w:val="0"/>
                <w:bCs w:val="0"/>
                <w:sz w:val="22"/>
              </w:rPr>
            </w:pPr>
            <w:r w:rsidRPr="002364A0">
              <w:rPr>
                <w:rFonts w:cs="Times New Roman"/>
                <w:b w:val="0"/>
                <w:bCs w:val="0"/>
                <w:color w:val="000000"/>
                <w:sz w:val="22"/>
              </w:rPr>
              <w:t>13.84</w:t>
            </w:r>
          </w:p>
        </w:tc>
      </w:tr>
      <w:tr w:rsidR="00A4587F" w:rsidRPr="002364A0" w14:paraId="3DA184AB"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37CB5355" w14:textId="39DD71AB" w:rsidR="00FD593F" w:rsidRPr="002364A0" w:rsidRDefault="00FD593F" w:rsidP="00203355">
            <w:pPr>
              <w:jc w:val="center"/>
              <w:rPr>
                <w:rFonts w:cs="Times New Roman"/>
                <w:sz w:val="22"/>
              </w:rPr>
            </w:pPr>
            <w:r w:rsidRPr="002364A0">
              <w:rPr>
                <w:rFonts w:cs="Times New Roman"/>
                <w:color w:val="000000"/>
                <w:sz w:val="22"/>
              </w:rPr>
              <w:t>296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E48A4B2" w14:textId="7F5E76B2" w:rsidR="00FD593F" w:rsidRPr="002364A0" w:rsidRDefault="00FD593F" w:rsidP="00203355">
            <w:pPr>
              <w:jc w:val="center"/>
              <w:rPr>
                <w:rFonts w:cs="Times New Roman"/>
                <w:sz w:val="22"/>
              </w:rPr>
            </w:pPr>
            <w:r w:rsidRPr="002364A0">
              <w:rPr>
                <w:rFonts w:cs="Times New Roman"/>
                <w:color w:val="000000"/>
                <w:sz w:val="22"/>
              </w:rPr>
              <w:t>0.631</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13E2F8B7" w14:textId="44E75A1E" w:rsidR="00FD593F" w:rsidRPr="002364A0" w:rsidRDefault="00FD593F" w:rsidP="00203355">
            <w:pPr>
              <w:jc w:val="center"/>
              <w:rPr>
                <w:rFonts w:cs="Times New Roman"/>
                <w:sz w:val="22"/>
              </w:rPr>
            </w:pPr>
            <w:r w:rsidRPr="002364A0">
              <w:rPr>
                <w:rFonts w:cs="Times New Roman"/>
                <w:color w:val="000000"/>
                <w:sz w:val="22"/>
              </w:rPr>
              <w:t>72.77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56C32DD" w14:textId="363B55FF" w:rsidR="00FD593F" w:rsidRPr="002364A0" w:rsidRDefault="00FD593F" w:rsidP="00203355">
            <w:pPr>
              <w:jc w:val="center"/>
              <w:rPr>
                <w:rFonts w:cs="Times New Roman"/>
                <w:sz w:val="22"/>
              </w:rPr>
            </w:pPr>
            <w:r w:rsidRPr="002364A0">
              <w:rPr>
                <w:rFonts w:cs="Times New Roman"/>
                <w:color w:val="000000"/>
                <w:sz w:val="22"/>
              </w:rPr>
              <w:t>163.3</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2E80C79" w14:textId="6E705E47" w:rsidR="00FD593F" w:rsidRPr="002364A0" w:rsidRDefault="00FD593F" w:rsidP="00203355">
            <w:pPr>
              <w:jc w:val="center"/>
              <w:rPr>
                <w:rFonts w:cs="Times New Roman"/>
                <w:sz w:val="22"/>
              </w:rPr>
            </w:pPr>
            <w:r w:rsidRPr="002364A0">
              <w:rPr>
                <w:rFonts w:cs="Times New Roman"/>
                <w:color w:val="000000"/>
                <w:sz w:val="22"/>
              </w:rPr>
              <w:t>1282.8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B333CAC" w14:textId="7A709579" w:rsidR="00FD593F" w:rsidRPr="002364A0" w:rsidRDefault="00FD593F" w:rsidP="00203355">
            <w:pPr>
              <w:jc w:val="center"/>
              <w:rPr>
                <w:rFonts w:cs="Times New Roman"/>
                <w:sz w:val="22"/>
              </w:rPr>
            </w:pPr>
            <w:r w:rsidRPr="002364A0">
              <w:rPr>
                <w:rFonts w:cs="Times New Roman"/>
                <w:color w:val="000000"/>
                <w:sz w:val="22"/>
              </w:rPr>
              <w:t>61.4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37AB6D99" w14:textId="69503A36" w:rsidR="00FD593F" w:rsidRPr="002364A0" w:rsidRDefault="00FD593F" w:rsidP="00203355">
            <w:pPr>
              <w:jc w:val="center"/>
              <w:rPr>
                <w:rFonts w:cs="Times New Roman"/>
                <w:sz w:val="22"/>
              </w:rPr>
            </w:pPr>
            <w:r w:rsidRPr="002364A0">
              <w:rPr>
                <w:rFonts w:cs="Times New Roman"/>
                <w:color w:val="000000"/>
                <w:sz w:val="22"/>
              </w:rPr>
              <w:t>0.914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6985BA0" w14:textId="4C4103C8" w:rsidR="00FD593F" w:rsidRPr="002364A0" w:rsidRDefault="00FD593F" w:rsidP="00203355">
            <w:pPr>
              <w:jc w:val="center"/>
              <w:rPr>
                <w:rFonts w:cs="Times New Roman"/>
                <w:sz w:val="22"/>
              </w:rPr>
            </w:pPr>
            <w:r w:rsidRPr="002364A0">
              <w:rPr>
                <w:rFonts w:cs="Times New Roman"/>
                <w:color w:val="000000"/>
                <w:sz w:val="22"/>
              </w:rPr>
              <w:t>84.37</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5DFFE92E" w14:textId="57F9B5AB" w:rsidR="00FD593F" w:rsidRPr="002364A0" w:rsidRDefault="00FD593F" w:rsidP="00203355">
            <w:pPr>
              <w:jc w:val="center"/>
              <w:rPr>
                <w:rFonts w:cs="Times New Roman"/>
                <w:b w:val="0"/>
                <w:bCs w:val="0"/>
                <w:sz w:val="22"/>
              </w:rPr>
            </w:pPr>
            <w:r w:rsidRPr="002364A0">
              <w:rPr>
                <w:rFonts w:cs="Times New Roman"/>
                <w:b w:val="0"/>
                <w:bCs w:val="0"/>
                <w:color w:val="000000"/>
                <w:sz w:val="22"/>
              </w:rPr>
              <w:t>16.93</w:t>
            </w:r>
          </w:p>
        </w:tc>
      </w:tr>
      <w:tr w:rsidR="00A4587F" w:rsidRPr="002364A0" w14:paraId="34D64003"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786B70BB" w14:textId="65FC991A" w:rsidR="00FD593F" w:rsidRPr="002364A0" w:rsidRDefault="00FD593F" w:rsidP="00203355">
            <w:pPr>
              <w:jc w:val="center"/>
              <w:rPr>
                <w:rFonts w:cs="Times New Roman"/>
                <w:sz w:val="22"/>
              </w:rPr>
            </w:pPr>
            <w:r w:rsidRPr="002364A0">
              <w:rPr>
                <w:rFonts w:cs="Times New Roman"/>
                <w:color w:val="000000"/>
                <w:sz w:val="22"/>
              </w:rPr>
              <w:t>295.7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CD0A341" w14:textId="268A5FD3" w:rsidR="00FD593F" w:rsidRPr="002364A0" w:rsidRDefault="00FD593F" w:rsidP="00203355">
            <w:pPr>
              <w:jc w:val="center"/>
              <w:rPr>
                <w:rFonts w:cs="Times New Roman"/>
                <w:sz w:val="22"/>
              </w:rPr>
            </w:pPr>
            <w:r w:rsidRPr="002364A0">
              <w:rPr>
                <w:rFonts w:cs="Times New Roman"/>
                <w:color w:val="000000"/>
                <w:sz w:val="22"/>
              </w:rPr>
              <w:t>0.696</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B13CF0C" w14:textId="7A79154D" w:rsidR="00FD593F" w:rsidRPr="002364A0" w:rsidRDefault="00FD593F" w:rsidP="00203355">
            <w:pPr>
              <w:jc w:val="center"/>
              <w:rPr>
                <w:rFonts w:cs="Times New Roman"/>
                <w:sz w:val="22"/>
              </w:rPr>
            </w:pPr>
            <w:r w:rsidRPr="002364A0">
              <w:rPr>
                <w:rFonts w:cs="Times New Roman"/>
                <w:color w:val="000000"/>
                <w:sz w:val="22"/>
              </w:rPr>
              <w:t>82.67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1FB08C7" w14:textId="1D5EE843" w:rsidR="00FD593F" w:rsidRPr="002364A0" w:rsidRDefault="00FD593F" w:rsidP="00203355">
            <w:pPr>
              <w:jc w:val="center"/>
              <w:rPr>
                <w:rFonts w:cs="Times New Roman"/>
                <w:sz w:val="22"/>
              </w:rPr>
            </w:pPr>
            <w:r w:rsidRPr="002364A0">
              <w:rPr>
                <w:rFonts w:cs="Times New Roman"/>
                <w:color w:val="000000"/>
                <w:sz w:val="22"/>
              </w:rPr>
              <w:t>173.9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68C993A" w14:textId="67DDC400" w:rsidR="00FD593F" w:rsidRPr="002364A0" w:rsidRDefault="00FD593F" w:rsidP="00203355">
            <w:pPr>
              <w:jc w:val="center"/>
              <w:rPr>
                <w:rFonts w:cs="Times New Roman"/>
                <w:sz w:val="22"/>
              </w:rPr>
            </w:pPr>
            <w:r w:rsidRPr="002364A0">
              <w:rPr>
                <w:rFonts w:cs="Times New Roman"/>
                <w:color w:val="000000"/>
                <w:sz w:val="22"/>
              </w:rPr>
              <w:t>1246.6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ADF253A" w14:textId="4C2336A5" w:rsidR="00FD593F" w:rsidRPr="002364A0" w:rsidRDefault="00FD593F" w:rsidP="00203355">
            <w:pPr>
              <w:jc w:val="center"/>
              <w:rPr>
                <w:rFonts w:cs="Times New Roman"/>
                <w:sz w:val="22"/>
              </w:rPr>
            </w:pPr>
            <w:r w:rsidRPr="002364A0">
              <w:rPr>
                <w:rFonts w:cs="Times New Roman"/>
                <w:color w:val="000000"/>
                <w:sz w:val="22"/>
              </w:rPr>
              <w:t>66.62</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DA41623" w14:textId="45D628FF" w:rsidR="00FD593F" w:rsidRPr="002364A0" w:rsidRDefault="00FD593F" w:rsidP="00203355">
            <w:pPr>
              <w:jc w:val="center"/>
              <w:rPr>
                <w:rFonts w:cs="Times New Roman"/>
                <w:sz w:val="22"/>
              </w:rPr>
            </w:pPr>
            <w:r w:rsidRPr="002364A0">
              <w:rPr>
                <w:rFonts w:cs="Times New Roman"/>
                <w:color w:val="000000"/>
                <w:sz w:val="22"/>
              </w:rPr>
              <w:t>1.021</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AF1FE20" w14:textId="2DF37654" w:rsidR="00FD593F" w:rsidRPr="002364A0" w:rsidRDefault="00FD593F" w:rsidP="00203355">
            <w:pPr>
              <w:jc w:val="center"/>
              <w:rPr>
                <w:rFonts w:cs="Times New Roman"/>
                <w:sz w:val="22"/>
              </w:rPr>
            </w:pPr>
            <w:r w:rsidRPr="002364A0">
              <w:rPr>
                <w:rFonts w:cs="Times New Roman"/>
                <w:color w:val="000000"/>
                <w:sz w:val="22"/>
              </w:rPr>
              <w:t>80.58</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60AF016B" w14:textId="29E0367A" w:rsidR="00FD593F" w:rsidRPr="002364A0" w:rsidRDefault="00FD593F" w:rsidP="00203355">
            <w:pPr>
              <w:jc w:val="center"/>
              <w:rPr>
                <w:rFonts w:cs="Times New Roman"/>
                <w:b w:val="0"/>
                <w:bCs w:val="0"/>
                <w:sz w:val="22"/>
              </w:rPr>
            </w:pPr>
            <w:r w:rsidRPr="002364A0">
              <w:rPr>
                <w:rFonts w:cs="Times New Roman"/>
                <w:b w:val="0"/>
                <w:bCs w:val="0"/>
                <w:color w:val="000000"/>
                <w:sz w:val="22"/>
              </w:rPr>
              <w:t>20.32</w:t>
            </w:r>
          </w:p>
        </w:tc>
      </w:tr>
      <w:tr w:rsidR="00A4587F" w:rsidRPr="002364A0" w14:paraId="5BABF4E6"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1A627A46" w14:textId="258AF247" w:rsidR="00FD593F" w:rsidRPr="002364A0" w:rsidRDefault="00FD593F" w:rsidP="00203355">
            <w:pPr>
              <w:jc w:val="center"/>
              <w:rPr>
                <w:rFonts w:cs="Times New Roman"/>
                <w:sz w:val="22"/>
              </w:rPr>
            </w:pPr>
            <w:r w:rsidRPr="002364A0">
              <w:rPr>
                <w:rFonts w:cs="Times New Roman"/>
                <w:color w:val="000000"/>
                <w:sz w:val="22"/>
              </w:rPr>
              <w:t>295.9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EF99856" w14:textId="5E7D525A" w:rsidR="00FD593F" w:rsidRPr="002364A0" w:rsidRDefault="00FD593F" w:rsidP="00203355">
            <w:pPr>
              <w:jc w:val="center"/>
              <w:rPr>
                <w:rFonts w:cs="Times New Roman"/>
                <w:sz w:val="22"/>
              </w:rPr>
            </w:pPr>
            <w:r w:rsidRPr="002364A0">
              <w:rPr>
                <w:rFonts w:cs="Times New Roman"/>
                <w:color w:val="000000"/>
                <w:sz w:val="22"/>
              </w:rPr>
              <w:t>0.755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855EAF7" w14:textId="1233141A" w:rsidR="00FD593F" w:rsidRPr="002364A0" w:rsidRDefault="00FD593F" w:rsidP="00203355">
            <w:pPr>
              <w:jc w:val="center"/>
              <w:rPr>
                <w:rFonts w:cs="Times New Roman"/>
                <w:sz w:val="22"/>
              </w:rPr>
            </w:pPr>
            <w:r w:rsidRPr="002364A0">
              <w:rPr>
                <w:rFonts w:cs="Times New Roman"/>
                <w:color w:val="000000"/>
                <w:sz w:val="22"/>
              </w:rPr>
              <w:t>91.58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323E9C2" w14:textId="5D0116E6" w:rsidR="00FD593F" w:rsidRPr="002364A0" w:rsidRDefault="00FD593F" w:rsidP="00203355">
            <w:pPr>
              <w:jc w:val="center"/>
              <w:rPr>
                <w:rFonts w:cs="Times New Roman"/>
                <w:sz w:val="22"/>
              </w:rPr>
            </w:pPr>
            <w:r w:rsidRPr="002364A0">
              <w:rPr>
                <w:rFonts w:cs="Times New Roman"/>
                <w:color w:val="000000"/>
                <w:sz w:val="22"/>
              </w:rPr>
              <w:t>185.3</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3CBA41F" w14:textId="41B517BB" w:rsidR="00FD593F" w:rsidRPr="002364A0" w:rsidRDefault="00FD593F" w:rsidP="00203355">
            <w:pPr>
              <w:jc w:val="center"/>
              <w:rPr>
                <w:rFonts w:cs="Times New Roman"/>
                <w:sz w:val="22"/>
              </w:rPr>
            </w:pPr>
            <w:r w:rsidRPr="002364A0">
              <w:rPr>
                <w:rFonts w:cs="Times New Roman"/>
                <w:color w:val="000000"/>
                <w:sz w:val="22"/>
              </w:rPr>
              <w:t>1211.6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66421C9" w14:textId="7DF44329" w:rsidR="00FD593F" w:rsidRPr="002364A0" w:rsidRDefault="00FD593F" w:rsidP="00203355">
            <w:pPr>
              <w:jc w:val="center"/>
              <w:rPr>
                <w:rFonts w:cs="Times New Roman"/>
                <w:sz w:val="22"/>
              </w:rPr>
            </w:pPr>
            <w:r w:rsidRPr="002364A0">
              <w:rPr>
                <w:rFonts w:cs="Times New Roman"/>
                <w:color w:val="000000"/>
                <w:sz w:val="22"/>
              </w:rPr>
              <w:t>70.54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A7104C4" w14:textId="43EF9062" w:rsidR="00FD593F" w:rsidRPr="002364A0" w:rsidRDefault="00FD593F" w:rsidP="00203355">
            <w:pPr>
              <w:jc w:val="center"/>
              <w:rPr>
                <w:rFonts w:cs="Times New Roman"/>
                <w:sz w:val="22"/>
              </w:rPr>
            </w:pPr>
            <w:r w:rsidRPr="002364A0">
              <w:rPr>
                <w:rFonts w:cs="Times New Roman"/>
                <w:color w:val="000000"/>
                <w:sz w:val="22"/>
              </w:rPr>
              <w:t>1.112</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CD0D102" w14:textId="185EEFFE" w:rsidR="00FD593F" w:rsidRPr="002364A0" w:rsidRDefault="00FD593F" w:rsidP="00203355">
            <w:pPr>
              <w:jc w:val="center"/>
              <w:rPr>
                <w:rFonts w:cs="Times New Roman"/>
                <w:sz w:val="22"/>
              </w:rPr>
            </w:pPr>
            <w:r w:rsidRPr="002364A0">
              <w:rPr>
                <w:rFonts w:cs="Times New Roman"/>
                <w:color w:val="000000"/>
                <w:sz w:val="22"/>
              </w:rPr>
              <w:t>77.02</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51EF12AA" w14:textId="79E38E8A" w:rsidR="00FD593F" w:rsidRPr="002364A0" w:rsidRDefault="00FD593F" w:rsidP="00203355">
            <w:pPr>
              <w:jc w:val="center"/>
              <w:rPr>
                <w:rFonts w:cs="Times New Roman"/>
                <w:b w:val="0"/>
                <w:bCs w:val="0"/>
                <w:sz w:val="22"/>
              </w:rPr>
            </w:pPr>
            <w:r w:rsidRPr="002364A0">
              <w:rPr>
                <w:rFonts w:cs="Times New Roman"/>
                <w:b w:val="0"/>
                <w:bCs w:val="0"/>
                <w:color w:val="000000"/>
                <w:sz w:val="22"/>
              </w:rPr>
              <w:t>23.80</w:t>
            </w:r>
          </w:p>
        </w:tc>
      </w:tr>
      <w:tr w:rsidR="00A4587F" w:rsidRPr="002364A0" w14:paraId="1A4B78E8"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6EDF0008" w14:textId="08CD2841" w:rsidR="00FD593F" w:rsidRPr="002364A0" w:rsidRDefault="00FD593F" w:rsidP="00203355">
            <w:pPr>
              <w:jc w:val="center"/>
              <w:rPr>
                <w:rFonts w:cs="Times New Roman"/>
                <w:sz w:val="22"/>
              </w:rPr>
            </w:pPr>
            <w:r w:rsidRPr="002364A0">
              <w:rPr>
                <w:rFonts w:cs="Times New Roman"/>
                <w:color w:val="000000"/>
                <w:sz w:val="22"/>
              </w:rPr>
              <w:t>295.6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C1122FF" w14:textId="418E0C1F" w:rsidR="00FD593F" w:rsidRPr="002364A0" w:rsidRDefault="00FD593F" w:rsidP="00203355">
            <w:pPr>
              <w:jc w:val="center"/>
              <w:rPr>
                <w:rFonts w:cs="Times New Roman"/>
                <w:sz w:val="22"/>
              </w:rPr>
            </w:pPr>
            <w:r w:rsidRPr="002364A0">
              <w:rPr>
                <w:rFonts w:cs="Times New Roman"/>
                <w:color w:val="000000"/>
                <w:sz w:val="22"/>
              </w:rPr>
              <w:t>0.823</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387886A6" w14:textId="4C96D6ED" w:rsidR="00FD593F" w:rsidRPr="002364A0" w:rsidRDefault="00FD593F" w:rsidP="00203355">
            <w:pPr>
              <w:jc w:val="center"/>
              <w:rPr>
                <w:rFonts w:cs="Times New Roman"/>
                <w:sz w:val="22"/>
              </w:rPr>
            </w:pPr>
            <w:r w:rsidRPr="002364A0">
              <w:rPr>
                <w:rFonts w:cs="Times New Roman"/>
                <w:color w:val="000000"/>
                <w:sz w:val="22"/>
              </w:rPr>
              <w:t>100.9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02D26B72" w14:textId="0DD8571D" w:rsidR="00FD593F" w:rsidRPr="002364A0" w:rsidRDefault="00FD593F" w:rsidP="00203355">
            <w:pPr>
              <w:jc w:val="center"/>
              <w:rPr>
                <w:rFonts w:cs="Times New Roman"/>
                <w:sz w:val="22"/>
              </w:rPr>
            </w:pPr>
            <w:r w:rsidRPr="002364A0">
              <w:rPr>
                <w:rFonts w:cs="Times New Roman"/>
                <w:color w:val="000000"/>
                <w:sz w:val="22"/>
              </w:rPr>
              <w:t>198.7</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D709F6C" w14:textId="5B5C31B4" w:rsidR="00FD593F" w:rsidRPr="002364A0" w:rsidRDefault="00FD593F" w:rsidP="00203355">
            <w:pPr>
              <w:jc w:val="center"/>
              <w:rPr>
                <w:rFonts w:cs="Times New Roman"/>
                <w:sz w:val="22"/>
              </w:rPr>
            </w:pPr>
            <w:r w:rsidRPr="002364A0">
              <w:rPr>
                <w:rFonts w:cs="Times New Roman"/>
                <w:color w:val="000000"/>
                <w:sz w:val="22"/>
              </w:rPr>
              <w:t>1169.2</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4A0D61E" w14:textId="1EC17954" w:rsidR="00FD593F" w:rsidRPr="002364A0" w:rsidRDefault="00FD593F" w:rsidP="00203355">
            <w:pPr>
              <w:jc w:val="center"/>
              <w:rPr>
                <w:rFonts w:cs="Times New Roman"/>
                <w:sz w:val="22"/>
              </w:rPr>
            </w:pPr>
            <w:r w:rsidRPr="002364A0">
              <w:rPr>
                <w:rFonts w:cs="Times New Roman"/>
                <w:color w:val="000000"/>
                <w:sz w:val="22"/>
              </w:rPr>
              <w:t>73.78</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9430C3F" w14:textId="5882DFF5" w:rsidR="00FD593F" w:rsidRPr="002364A0" w:rsidRDefault="00FD593F" w:rsidP="00203355">
            <w:pPr>
              <w:jc w:val="center"/>
              <w:rPr>
                <w:rFonts w:cs="Times New Roman"/>
                <w:sz w:val="22"/>
              </w:rPr>
            </w:pPr>
            <w:r w:rsidRPr="002364A0">
              <w:rPr>
                <w:rFonts w:cs="Times New Roman"/>
                <w:color w:val="000000"/>
                <w:sz w:val="22"/>
              </w:rPr>
              <w:t>1.205</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C39B470" w14:textId="384743C1" w:rsidR="00FD593F" w:rsidRPr="002364A0" w:rsidRDefault="00FD593F" w:rsidP="00203355">
            <w:pPr>
              <w:jc w:val="center"/>
              <w:rPr>
                <w:rFonts w:cs="Times New Roman"/>
                <w:sz w:val="22"/>
              </w:rPr>
            </w:pPr>
            <w:r w:rsidRPr="002364A0">
              <w:rPr>
                <w:rFonts w:cs="Times New Roman"/>
                <w:color w:val="000000"/>
                <w:sz w:val="22"/>
              </w:rPr>
              <w:t>73.12</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5CCC0793" w14:textId="5B3ACD51" w:rsidR="00FD593F" w:rsidRPr="002364A0" w:rsidRDefault="00FD593F" w:rsidP="00203355">
            <w:pPr>
              <w:jc w:val="center"/>
              <w:rPr>
                <w:rFonts w:cs="Times New Roman"/>
                <w:b w:val="0"/>
                <w:bCs w:val="0"/>
                <w:sz w:val="22"/>
              </w:rPr>
            </w:pPr>
            <w:r w:rsidRPr="002364A0">
              <w:rPr>
                <w:rFonts w:cs="Times New Roman"/>
                <w:b w:val="0"/>
                <w:bCs w:val="0"/>
                <w:color w:val="000000"/>
                <w:sz w:val="22"/>
              </w:rPr>
              <w:t>28.29</w:t>
            </w:r>
          </w:p>
        </w:tc>
      </w:tr>
      <w:tr w:rsidR="00FD593F" w:rsidRPr="002364A0" w14:paraId="64C70B10"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77C4BFA9" w14:textId="0173D82F" w:rsidR="00FD593F" w:rsidRPr="002364A0" w:rsidRDefault="00FD593F" w:rsidP="00203355">
            <w:pPr>
              <w:jc w:val="center"/>
              <w:rPr>
                <w:rFonts w:cs="Times New Roman"/>
                <w:sz w:val="22"/>
              </w:rPr>
            </w:pPr>
            <w:r w:rsidRPr="002364A0">
              <w:rPr>
                <w:rFonts w:cs="Times New Roman"/>
                <w:color w:val="000000"/>
                <w:sz w:val="22"/>
              </w:rPr>
              <w:lastRenderedPageBreak/>
              <w:t>297.6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1F9B120" w14:textId="54392B29" w:rsidR="00FD593F" w:rsidRPr="002364A0" w:rsidRDefault="00FD593F" w:rsidP="00203355">
            <w:pPr>
              <w:jc w:val="center"/>
              <w:rPr>
                <w:rFonts w:cs="Times New Roman"/>
                <w:sz w:val="22"/>
              </w:rPr>
            </w:pPr>
            <w:r w:rsidRPr="002364A0">
              <w:rPr>
                <w:rFonts w:cs="Times New Roman"/>
                <w:color w:val="000000"/>
                <w:sz w:val="22"/>
              </w:rPr>
              <w:t>0.907</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30D06D7" w14:textId="51C025C0" w:rsidR="00FD593F" w:rsidRPr="002364A0" w:rsidRDefault="00FD593F" w:rsidP="00203355">
            <w:pPr>
              <w:jc w:val="center"/>
              <w:rPr>
                <w:rFonts w:cs="Times New Roman"/>
                <w:sz w:val="22"/>
              </w:rPr>
            </w:pPr>
            <w:r w:rsidRPr="002364A0">
              <w:rPr>
                <w:rFonts w:cs="Times New Roman"/>
                <w:color w:val="000000"/>
                <w:sz w:val="22"/>
              </w:rPr>
              <w:t>112.3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5CC6DBA" w14:textId="3F92BA0B" w:rsidR="00FD593F" w:rsidRPr="002364A0" w:rsidRDefault="00FD593F" w:rsidP="00203355">
            <w:pPr>
              <w:jc w:val="center"/>
              <w:rPr>
                <w:rFonts w:cs="Times New Roman"/>
                <w:sz w:val="22"/>
              </w:rPr>
            </w:pPr>
            <w:r w:rsidRPr="002364A0">
              <w:rPr>
                <w:rFonts w:cs="Times New Roman"/>
                <w:color w:val="000000"/>
                <w:sz w:val="22"/>
              </w:rPr>
              <w:t>220</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1E9A49B8" w14:textId="7AEBBF3F" w:rsidR="00FD593F" w:rsidRPr="002364A0" w:rsidRDefault="00FD593F" w:rsidP="00203355">
            <w:pPr>
              <w:jc w:val="center"/>
              <w:rPr>
                <w:rFonts w:cs="Times New Roman"/>
                <w:sz w:val="22"/>
              </w:rPr>
            </w:pPr>
            <w:r w:rsidRPr="002364A0">
              <w:rPr>
                <w:rFonts w:cs="Times New Roman"/>
                <w:color w:val="000000"/>
                <w:sz w:val="22"/>
              </w:rPr>
              <w:t>1105.8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00AE6D2" w14:textId="7F5841AF" w:rsidR="00FD593F" w:rsidRPr="002364A0" w:rsidRDefault="00FD593F" w:rsidP="00203355">
            <w:pPr>
              <w:jc w:val="center"/>
              <w:rPr>
                <w:rFonts w:cs="Times New Roman"/>
                <w:sz w:val="22"/>
              </w:rPr>
            </w:pPr>
            <w:r w:rsidRPr="002364A0">
              <w:rPr>
                <w:rFonts w:cs="Times New Roman"/>
                <w:color w:val="000000"/>
                <w:sz w:val="22"/>
              </w:rPr>
              <w:t>74.48</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5D45CAFF" w14:textId="2FD6AA79" w:rsidR="00FD593F" w:rsidRPr="002364A0" w:rsidRDefault="00FD593F" w:rsidP="00203355">
            <w:pPr>
              <w:jc w:val="center"/>
              <w:rPr>
                <w:rFonts w:cs="Times New Roman"/>
                <w:sz w:val="22"/>
              </w:rPr>
            </w:pPr>
            <w:r w:rsidRPr="002364A0">
              <w:rPr>
                <w:rFonts w:cs="Times New Roman"/>
                <w:color w:val="000000"/>
                <w:sz w:val="22"/>
              </w:rPr>
              <w:t>1.286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9898821" w14:textId="02F20229" w:rsidR="00FD593F" w:rsidRPr="002364A0" w:rsidRDefault="00FD593F" w:rsidP="00203355">
            <w:pPr>
              <w:jc w:val="center"/>
              <w:rPr>
                <w:rFonts w:cs="Times New Roman"/>
                <w:sz w:val="22"/>
              </w:rPr>
            </w:pPr>
            <w:r w:rsidRPr="002364A0">
              <w:rPr>
                <w:rFonts w:cs="Times New Roman"/>
                <w:color w:val="000000"/>
                <w:sz w:val="22"/>
              </w:rPr>
              <w:t>66.32</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0C383E9F" w14:textId="7A2AE908" w:rsidR="00FD593F" w:rsidRPr="002364A0" w:rsidRDefault="00FD593F" w:rsidP="00203355">
            <w:pPr>
              <w:jc w:val="center"/>
              <w:rPr>
                <w:rFonts w:cs="Times New Roman"/>
                <w:b w:val="0"/>
                <w:bCs w:val="0"/>
                <w:sz w:val="22"/>
              </w:rPr>
            </w:pPr>
            <w:r w:rsidRPr="002364A0">
              <w:rPr>
                <w:rFonts w:cs="Times New Roman"/>
                <w:b w:val="0"/>
                <w:bCs w:val="0"/>
                <w:color w:val="000000"/>
                <w:sz w:val="22"/>
              </w:rPr>
              <w:t>35.64</w:t>
            </w:r>
          </w:p>
        </w:tc>
      </w:tr>
      <w:tr w:rsidR="00FD593F" w:rsidRPr="002364A0" w14:paraId="63F19B40" w14:textId="77777777" w:rsidTr="00A4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68D943B0" w14:textId="3039A48E" w:rsidR="00FD593F" w:rsidRPr="002364A0" w:rsidRDefault="00FD593F" w:rsidP="00203355">
            <w:pPr>
              <w:jc w:val="center"/>
              <w:rPr>
                <w:rFonts w:cs="Times New Roman"/>
                <w:sz w:val="22"/>
              </w:rPr>
            </w:pPr>
            <w:r w:rsidRPr="002364A0">
              <w:rPr>
                <w:rFonts w:cs="Times New Roman"/>
                <w:color w:val="000000"/>
                <w:sz w:val="22"/>
              </w:rPr>
              <w:t>297.7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206B603" w14:textId="2E6AA6AA" w:rsidR="00FD593F" w:rsidRPr="002364A0" w:rsidRDefault="00FD593F" w:rsidP="00203355">
            <w:pPr>
              <w:jc w:val="center"/>
              <w:rPr>
                <w:rFonts w:cs="Times New Roman"/>
                <w:sz w:val="22"/>
              </w:rPr>
            </w:pPr>
            <w:r w:rsidRPr="002364A0">
              <w:rPr>
                <w:rFonts w:cs="Times New Roman"/>
                <w:color w:val="000000"/>
                <w:sz w:val="22"/>
              </w:rPr>
              <w:t>0.974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68193B2" w14:textId="537526EB" w:rsidR="00FD593F" w:rsidRPr="002364A0" w:rsidRDefault="00FD593F" w:rsidP="00203355">
            <w:pPr>
              <w:jc w:val="center"/>
              <w:rPr>
                <w:rFonts w:cs="Times New Roman"/>
                <w:sz w:val="22"/>
              </w:rPr>
            </w:pPr>
            <w:r w:rsidRPr="002364A0">
              <w:rPr>
                <w:rFonts w:cs="Times New Roman"/>
                <w:color w:val="000000"/>
                <w:sz w:val="22"/>
              </w:rPr>
              <w:t>120.6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340BB7DB" w14:textId="7AF80EE9" w:rsidR="00FD593F" w:rsidRPr="002364A0" w:rsidRDefault="00FD593F" w:rsidP="00203355">
            <w:pPr>
              <w:jc w:val="center"/>
              <w:rPr>
                <w:rFonts w:cs="Times New Roman"/>
                <w:sz w:val="22"/>
              </w:rPr>
            </w:pPr>
            <w:r w:rsidRPr="002364A0">
              <w:rPr>
                <w:rFonts w:cs="Times New Roman"/>
                <w:color w:val="000000"/>
                <w:sz w:val="22"/>
              </w:rPr>
              <w:t>235.9</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40991C22" w14:textId="4114D391" w:rsidR="00FD593F" w:rsidRPr="002364A0" w:rsidRDefault="00FD593F" w:rsidP="00203355">
            <w:pPr>
              <w:jc w:val="center"/>
              <w:rPr>
                <w:rFonts w:cs="Times New Roman"/>
                <w:sz w:val="22"/>
              </w:rPr>
            </w:pPr>
            <w:r w:rsidRPr="002364A0">
              <w:rPr>
                <w:rFonts w:cs="Times New Roman"/>
                <w:color w:val="000000"/>
                <w:sz w:val="22"/>
              </w:rPr>
              <w:t>1061.2</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CD91A72" w14:textId="77DCE349" w:rsidR="00FD593F" w:rsidRPr="002364A0" w:rsidRDefault="00FD593F" w:rsidP="00203355">
            <w:pPr>
              <w:jc w:val="center"/>
              <w:rPr>
                <w:rFonts w:cs="Times New Roman"/>
                <w:sz w:val="22"/>
              </w:rPr>
            </w:pPr>
            <w:r w:rsidRPr="002364A0">
              <w:rPr>
                <w:rFonts w:cs="Times New Roman"/>
                <w:color w:val="000000"/>
                <w:sz w:val="22"/>
              </w:rPr>
              <w:t>77.62</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3FD855F0" w14:textId="5956B015" w:rsidR="00FD593F" w:rsidRPr="002364A0" w:rsidRDefault="00FD593F" w:rsidP="00203355">
            <w:pPr>
              <w:jc w:val="center"/>
              <w:rPr>
                <w:rFonts w:cs="Times New Roman"/>
                <w:sz w:val="22"/>
              </w:rPr>
            </w:pPr>
            <w:r w:rsidRPr="002364A0">
              <w:rPr>
                <w:rFonts w:cs="Times New Roman"/>
                <w:color w:val="000000"/>
                <w:sz w:val="22"/>
              </w:rPr>
              <w:t>1.397</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6965BFD0" w14:textId="32B1E748" w:rsidR="00FD593F" w:rsidRPr="002364A0" w:rsidRDefault="00FD593F" w:rsidP="00203355">
            <w:pPr>
              <w:jc w:val="center"/>
              <w:rPr>
                <w:rFonts w:cs="Times New Roman"/>
                <w:sz w:val="22"/>
              </w:rPr>
            </w:pPr>
            <w:r w:rsidRPr="002364A0">
              <w:rPr>
                <w:rFonts w:cs="Times New Roman"/>
                <w:color w:val="000000"/>
                <w:sz w:val="22"/>
              </w:rPr>
              <w:t>64.36</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7F7C706A" w14:textId="3D18C42E" w:rsidR="00FD593F" w:rsidRPr="002364A0" w:rsidRDefault="00FD593F" w:rsidP="00203355">
            <w:pPr>
              <w:jc w:val="center"/>
              <w:rPr>
                <w:rFonts w:cs="Times New Roman"/>
                <w:b w:val="0"/>
                <w:bCs w:val="0"/>
                <w:sz w:val="22"/>
              </w:rPr>
            </w:pPr>
            <w:r w:rsidRPr="002364A0">
              <w:rPr>
                <w:rFonts w:cs="Times New Roman"/>
                <w:b w:val="0"/>
                <w:bCs w:val="0"/>
                <w:color w:val="000000"/>
                <w:sz w:val="22"/>
              </w:rPr>
              <w:t>41.34</w:t>
            </w:r>
          </w:p>
        </w:tc>
      </w:tr>
      <w:tr w:rsidR="00FD593F" w:rsidRPr="002364A0" w14:paraId="0FA6EA54" w14:textId="77777777" w:rsidTr="00A4587F">
        <w:tc>
          <w:tcPr>
            <w:cnfStyle w:val="001000000000" w:firstRow="0" w:lastRow="0" w:firstColumn="1" w:lastColumn="0" w:oddVBand="0" w:evenVBand="0" w:oddHBand="0" w:evenHBand="0" w:firstRowFirstColumn="0" w:firstRowLastColumn="0" w:lastRowFirstColumn="0" w:lastRowLastColumn="0"/>
            <w:tcW w:w="1037" w:type="dxa"/>
            <w:vAlign w:val="center"/>
          </w:tcPr>
          <w:p w14:paraId="12F6F77B" w14:textId="4C88A1BF" w:rsidR="00FD593F" w:rsidRPr="002364A0" w:rsidRDefault="00FD593F" w:rsidP="00203355">
            <w:pPr>
              <w:jc w:val="center"/>
              <w:rPr>
                <w:rFonts w:cs="Times New Roman"/>
                <w:sz w:val="22"/>
              </w:rPr>
            </w:pPr>
            <w:r w:rsidRPr="002364A0">
              <w:rPr>
                <w:rFonts w:cs="Times New Roman"/>
                <w:color w:val="000000"/>
                <w:sz w:val="22"/>
              </w:rPr>
              <w:t>296.4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780E853" w14:textId="30B1FBFF" w:rsidR="00FD593F" w:rsidRPr="002364A0" w:rsidRDefault="00FD593F" w:rsidP="00203355">
            <w:pPr>
              <w:jc w:val="center"/>
              <w:rPr>
                <w:rFonts w:cs="Times New Roman"/>
                <w:sz w:val="22"/>
              </w:rPr>
            </w:pPr>
            <w:r w:rsidRPr="002364A0">
              <w:rPr>
                <w:rFonts w:cs="Times New Roman"/>
                <w:color w:val="000000"/>
                <w:sz w:val="22"/>
              </w:rPr>
              <w:t>1.03</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175D8C4D" w14:textId="5062DBFD" w:rsidR="00FD593F" w:rsidRPr="002364A0" w:rsidRDefault="00FD593F" w:rsidP="00203355">
            <w:pPr>
              <w:jc w:val="center"/>
              <w:rPr>
                <w:rFonts w:cs="Times New Roman"/>
                <w:sz w:val="22"/>
              </w:rPr>
            </w:pPr>
            <w:r w:rsidRPr="002364A0">
              <w:rPr>
                <w:rFonts w:cs="Times New Roman"/>
                <w:color w:val="000000"/>
                <w:sz w:val="22"/>
              </w:rPr>
              <w:t>126.3</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7ADC18C5" w14:textId="1960F576" w:rsidR="00FD593F" w:rsidRPr="002364A0" w:rsidRDefault="00FD593F" w:rsidP="00203355">
            <w:pPr>
              <w:jc w:val="center"/>
              <w:rPr>
                <w:rFonts w:cs="Times New Roman"/>
                <w:sz w:val="22"/>
              </w:rPr>
            </w:pPr>
            <w:r w:rsidRPr="002364A0">
              <w:rPr>
                <w:rFonts w:cs="Times New Roman"/>
                <w:color w:val="000000"/>
                <w:sz w:val="22"/>
              </w:rPr>
              <w:t>247.2</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68AF439C" w14:textId="570528EE" w:rsidR="00FD593F" w:rsidRPr="002364A0" w:rsidRDefault="00FD593F" w:rsidP="00203355">
            <w:pPr>
              <w:jc w:val="center"/>
              <w:rPr>
                <w:rFonts w:cs="Times New Roman"/>
                <w:sz w:val="22"/>
              </w:rPr>
            </w:pPr>
            <w:r w:rsidRPr="002364A0">
              <w:rPr>
                <w:rFonts w:cs="Times New Roman"/>
                <w:color w:val="000000"/>
                <w:sz w:val="22"/>
              </w:rPr>
              <w:t>996.6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6C1B63A" w14:textId="70086C84" w:rsidR="00FD593F" w:rsidRPr="002364A0" w:rsidRDefault="00FD593F" w:rsidP="00203355">
            <w:pPr>
              <w:jc w:val="center"/>
              <w:rPr>
                <w:rFonts w:cs="Times New Roman"/>
                <w:sz w:val="22"/>
              </w:rPr>
            </w:pPr>
            <w:r w:rsidRPr="002364A0">
              <w:rPr>
                <w:rFonts w:cs="Times New Roman"/>
                <w:color w:val="000000"/>
                <w:sz w:val="22"/>
              </w:rPr>
              <w:t>75.04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7078A0E4" w14:textId="6DAE0472" w:rsidR="00FD593F" w:rsidRPr="002364A0" w:rsidRDefault="00FD593F" w:rsidP="00203355">
            <w:pPr>
              <w:jc w:val="center"/>
              <w:rPr>
                <w:rFonts w:cs="Times New Roman"/>
                <w:sz w:val="22"/>
              </w:rPr>
            </w:pPr>
            <w:r w:rsidRPr="002364A0">
              <w:rPr>
                <w:rFonts w:cs="Times New Roman"/>
                <w:color w:val="000000"/>
                <w:sz w:val="22"/>
              </w:rPr>
              <w:t>1.438</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5EC13227" w14:textId="6E028A6C" w:rsidR="00FD593F" w:rsidRPr="002364A0" w:rsidRDefault="00FD593F" w:rsidP="00203355">
            <w:pPr>
              <w:jc w:val="center"/>
              <w:rPr>
                <w:rFonts w:cs="Times New Roman"/>
                <w:sz w:val="22"/>
              </w:rPr>
            </w:pPr>
            <w:r w:rsidRPr="002364A0">
              <w:rPr>
                <w:rFonts w:cs="Times New Roman"/>
                <w:color w:val="000000"/>
                <w:sz w:val="22"/>
              </w:rPr>
              <w:t>59.41</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34ADEE97" w14:textId="11386F76" w:rsidR="00FD593F" w:rsidRPr="002364A0" w:rsidRDefault="00FD593F" w:rsidP="00203355">
            <w:pPr>
              <w:jc w:val="center"/>
              <w:rPr>
                <w:rFonts w:cs="Times New Roman"/>
                <w:b w:val="0"/>
                <w:bCs w:val="0"/>
                <w:sz w:val="22"/>
              </w:rPr>
            </w:pPr>
            <w:r w:rsidRPr="002364A0">
              <w:rPr>
                <w:rFonts w:cs="Times New Roman"/>
                <w:b w:val="0"/>
                <w:bCs w:val="0"/>
                <w:color w:val="000000"/>
                <w:sz w:val="22"/>
              </w:rPr>
              <w:t>50.51</w:t>
            </w:r>
          </w:p>
        </w:tc>
      </w:tr>
      <w:tr w:rsidR="00FD593F" w:rsidRPr="002364A0" w14:paraId="78FBCA02" w14:textId="77777777" w:rsidTr="00A458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2770BF58" w14:textId="371D36C9" w:rsidR="00FD593F" w:rsidRPr="002364A0" w:rsidRDefault="00FD593F" w:rsidP="00203355">
            <w:pPr>
              <w:jc w:val="center"/>
              <w:rPr>
                <w:rFonts w:cs="Times New Roman"/>
                <w:sz w:val="22"/>
              </w:rPr>
            </w:pPr>
            <w:r w:rsidRPr="002364A0">
              <w:rPr>
                <w:rFonts w:cs="Times New Roman"/>
                <w:color w:val="000000"/>
                <w:sz w:val="22"/>
              </w:rPr>
              <w:t>295.4</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2B695EF3" w14:textId="76CB8BFE" w:rsidR="00FD593F" w:rsidRPr="002364A0" w:rsidRDefault="00FD593F" w:rsidP="00203355">
            <w:pPr>
              <w:jc w:val="center"/>
              <w:rPr>
                <w:rFonts w:cs="Times New Roman"/>
                <w:b w:val="0"/>
                <w:bCs w:val="0"/>
                <w:sz w:val="22"/>
              </w:rPr>
            </w:pPr>
            <w:r w:rsidRPr="002364A0">
              <w:rPr>
                <w:rFonts w:cs="Times New Roman"/>
                <w:b w:val="0"/>
                <w:bCs w:val="0"/>
                <w:color w:val="000000"/>
                <w:sz w:val="22"/>
              </w:rPr>
              <w:t>1.24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46C4ACD" w14:textId="7B9E51D9" w:rsidR="00FD593F" w:rsidRPr="002364A0" w:rsidRDefault="00FD593F" w:rsidP="00203355">
            <w:pPr>
              <w:jc w:val="center"/>
              <w:rPr>
                <w:rFonts w:cs="Times New Roman"/>
                <w:b w:val="0"/>
                <w:bCs w:val="0"/>
                <w:sz w:val="22"/>
              </w:rPr>
            </w:pPr>
            <w:r w:rsidRPr="002364A0">
              <w:rPr>
                <w:rFonts w:cs="Times New Roman"/>
                <w:b w:val="0"/>
                <w:bCs w:val="0"/>
                <w:color w:val="000000"/>
                <w:sz w:val="22"/>
              </w:rPr>
              <w:t>144.9</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497E48A1" w14:textId="37B56A3D" w:rsidR="00FD593F" w:rsidRPr="002364A0" w:rsidRDefault="00FD593F" w:rsidP="00203355">
            <w:pPr>
              <w:jc w:val="center"/>
              <w:rPr>
                <w:rFonts w:cs="Times New Roman"/>
                <w:b w:val="0"/>
                <w:bCs w:val="0"/>
                <w:sz w:val="22"/>
              </w:rPr>
            </w:pPr>
            <w:r w:rsidRPr="002364A0">
              <w:rPr>
                <w:rFonts w:cs="Times New Roman"/>
                <w:b w:val="0"/>
                <w:bCs w:val="0"/>
                <w:color w:val="000000"/>
                <w:sz w:val="22"/>
              </w:rPr>
              <w:t>307.4</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0CB51E23" w14:textId="7C0028B2" w:rsidR="00FD593F" w:rsidRPr="002364A0" w:rsidRDefault="00FD593F" w:rsidP="00203355">
            <w:pPr>
              <w:jc w:val="center"/>
              <w:rPr>
                <w:rFonts w:cs="Times New Roman"/>
                <w:b w:val="0"/>
                <w:bCs w:val="0"/>
                <w:sz w:val="22"/>
              </w:rPr>
            </w:pPr>
            <w:r w:rsidRPr="002364A0">
              <w:rPr>
                <w:rFonts w:cs="Times New Roman"/>
                <w:b w:val="0"/>
                <w:bCs w:val="0"/>
                <w:color w:val="000000"/>
                <w:sz w:val="22"/>
              </w:rPr>
              <w:t>797.6</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B51C96F" w14:textId="0E37EDAE" w:rsidR="00FD593F" w:rsidRPr="002364A0" w:rsidRDefault="00FD593F" w:rsidP="00203355">
            <w:pPr>
              <w:jc w:val="center"/>
              <w:rPr>
                <w:rFonts w:cs="Times New Roman"/>
                <w:b w:val="0"/>
                <w:bCs w:val="0"/>
                <w:sz w:val="22"/>
              </w:rPr>
            </w:pPr>
            <w:r w:rsidRPr="002364A0">
              <w:rPr>
                <w:rFonts w:cs="Times New Roman"/>
                <w:b w:val="0"/>
                <w:bCs w:val="0"/>
                <w:color w:val="000000"/>
                <w:sz w:val="22"/>
              </w:rPr>
              <w:t>67.85</w:t>
            </w:r>
          </w:p>
        </w:tc>
        <w:tc>
          <w:tcPr>
            <w:cnfStyle w:val="000001000000" w:firstRow="0" w:lastRow="0" w:firstColumn="0" w:lastColumn="0" w:oddVBand="0" w:evenVBand="1" w:oddHBand="0" w:evenHBand="0" w:firstRowFirstColumn="0" w:firstRowLastColumn="0" w:lastRowFirstColumn="0" w:lastRowLastColumn="0"/>
            <w:tcW w:w="1038" w:type="dxa"/>
            <w:vAlign w:val="center"/>
          </w:tcPr>
          <w:p w14:paraId="2BA95AF4" w14:textId="47ED7C0E" w:rsidR="00FD593F" w:rsidRPr="002364A0" w:rsidRDefault="00FD593F" w:rsidP="00203355">
            <w:pPr>
              <w:jc w:val="center"/>
              <w:rPr>
                <w:rFonts w:cs="Times New Roman"/>
                <w:b w:val="0"/>
                <w:bCs w:val="0"/>
                <w:sz w:val="22"/>
              </w:rPr>
            </w:pPr>
            <w:r w:rsidRPr="002364A0">
              <w:rPr>
                <w:rFonts w:cs="Times New Roman"/>
                <w:b w:val="0"/>
                <w:bCs w:val="0"/>
                <w:color w:val="000000"/>
                <w:sz w:val="22"/>
              </w:rPr>
              <w:t>1.625</w:t>
            </w:r>
          </w:p>
        </w:tc>
        <w:tc>
          <w:tcPr>
            <w:cnfStyle w:val="000010000000" w:firstRow="0" w:lastRow="0" w:firstColumn="0" w:lastColumn="0" w:oddVBand="1" w:evenVBand="0" w:oddHBand="0" w:evenHBand="0" w:firstRowFirstColumn="0" w:firstRowLastColumn="0" w:lastRowFirstColumn="0" w:lastRowLastColumn="0"/>
            <w:tcW w:w="1037" w:type="dxa"/>
            <w:vAlign w:val="center"/>
          </w:tcPr>
          <w:p w14:paraId="1B12FBE3" w14:textId="59B1808E" w:rsidR="00FD593F" w:rsidRPr="002364A0" w:rsidRDefault="00FD593F" w:rsidP="00203355">
            <w:pPr>
              <w:jc w:val="center"/>
              <w:rPr>
                <w:rFonts w:cs="Times New Roman"/>
                <w:b w:val="0"/>
                <w:bCs w:val="0"/>
                <w:sz w:val="22"/>
              </w:rPr>
            </w:pPr>
            <w:r w:rsidRPr="002364A0">
              <w:rPr>
                <w:rFonts w:cs="Times New Roman"/>
                <w:b w:val="0"/>
                <w:bCs w:val="0"/>
                <w:color w:val="000000"/>
                <w:sz w:val="22"/>
              </w:rPr>
              <w:t>46.82</w:t>
            </w:r>
          </w:p>
        </w:tc>
        <w:tc>
          <w:tcPr>
            <w:cnfStyle w:val="000100000000" w:firstRow="0" w:lastRow="0" w:firstColumn="0" w:lastColumn="1" w:oddVBand="0" w:evenVBand="0" w:oddHBand="0" w:evenHBand="0" w:firstRowFirstColumn="0" w:firstRowLastColumn="0" w:lastRowFirstColumn="0" w:lastRowLastColumn="0"/>
            <w:tcW w:w="1038" w:type="dxa"/>
            <w:vAlign w:val="center"/>
          </w:tcPr>
          <w:p w14:paraId="4256049D" w14:textId="1D0984CD" w:rsidR="00FD593F" w:rsidRPr="002364A0" w:rsidRDefault="00FD593F" w:rsidP="00203355">
            <w:pPr>
              <w:jc w:val="center"/>
              <w:rPr>
                <w:rFonts w:cs="Times New Roman"/>
                <w:b w:val="0"/>
                <w:bCs w:val="0"/>
                <w:sz w:val="22"/>
              </w:rPr>
            </w:pPr>
            <w:r w:rsidRPr="002364A0">
              <w:rPr>
                <w:rFonts w:cs="Times New Roman"/>
                <w:b w:val="0"/>
                <w:bCs w:val="0"/>
                <w:color w:val="000000"/>
                <w:sz w:val="22"/>
              </w:rPr>
              <w:t>88.06</w:t>
            </w:r>
          </w:p>
        </w:tc>
      </w:tr>
    </w:tbl>
    <w:p w14:paraId="5C6A2256" w14:textId="17AAF575" w:rsidR="002D50C1" w:rsidRPr="002D50C1" w:rsidRDefault="00523425" w:rsidP="00523425">
      <w:pPr>
        <w:pStyle w:val="Heading2"/>
      </w:pPr>
      <w:bookmarkStart w:id="12" w:name="_Toc122034237"/>
      <w:r>
        <w:t>Direction of Rotation</w:t>
      </w:r>
      <w:bookmarkEnd w:id="12"/>
    </w:p>
    <w:p w14:paraId="4762CCC0" w14:textId="0B2CFBD7" w:rsidR="002D50C1" w:rsidRDefault="002D50C1" w:rsidP="007A3133">
      <w:pPr>
        <w:pStyle w:val="ListParagraph"/>
        <w:numPr>
          <w:ilvl w:val="0"/>
          <w:numId w:val="34"/>
        </w:numPr>
      </w:pPr>
      <w:r w:rsidRPr="002D50C1">
        <w:t>On the Four-Pole Squirrel-Cage Induction Motor, interchange any two of the three leads connected to- the stator windings.</w:t>
      </w:r>
    </w:p>
    <w:p w14:paraId="3455BD77" w14:textId="02096C2E" w:rsidR="002D50C1" w:rsidRDefault="002D50C1" w:rsidP="007A3133">
      <w:pPr>
        <w:pStyle w:val="ListParagraph"/>
        <w:numPr>
          <w:ilvl w:val="0"/>
          <w:numId w:val="34"/>
        </w:numPr>
      </w:pPr>
      <w:r w:rsidRPr="002D50C1">
        <w:t>Turn on the Power Supply and set the voltage control knob so that the line voltage indicated by meter E</w:t>
      </w:r>
      <w:r w:rsidRPr="007A3133">
        <w:rPr>
          <w:vertAlign w:val="subscript"/>
        </w:rPr>
        <w:t>1</w:t>
      </w:r>
      <w:r w:rsidRPr="002D50C1">
        <w:t xml:space="preserve"> is approximately equal to the nominal line voltage of the squirrel-cage induction motor. What is the direction of rotation of the squirrel-cage induction motor?</w:t>
      </w:r>
    </w:p>
    <w:p w14:paraId="3E87E319" w14:textId="78199DC5" w:rsidR="002F6E77" w:rsidRPr="002D50C1" w:rsidRDefault="00CC00A2" w:rsidP="00CC00A2">
      <w:pPr>
        <w:pBdr>
          <w:top w:val="single" w:sz="4" w:space="1" w:color="auto"/>
          <w:left w:val="single" w:sz="4" w:space="4" w:color="auto"/>
          <w:bottom w:val="single" w:sz="4" w:space="1" w:color="auto"/>
          <w:right w:val="single" w:sz="4" w:space="4" w:color="auto"/>
        </w:pBdr>
      </w:pPr>
      <w:r>
        <w:rPr>
          <w:b/>
          <w:bCs/>
        </w:rPr>
        <w:t xml:space="preserve">Answer: </w:t>
      </w:r>
      <w:r w:rsidR="002F6E77" w:rsidRPr="002F6E77">
        <w:t xml:space="preserve">The squirrel-cage induction motor is rotating in </w:t>
      </w:r>
      <w:r w:rsidR="00864BB0" w:rsidRPr="002F6E77">
        <w:t>an</w:t>
      </w:r>
      <w:r w:rsidR="002F6E77" w:rsidRPr="002F6E77">
        <w:t xml:space="preserve"> anticlockwise direction.</w:t>
      </w:r>
    </w:p>
    <w:p w14:paraId="3F16CDDA" w14:textId="5AC23088" w:rsidR="002D50C1" w:rsidRDefault="002D50C1" w:rsidP="005F35FB">
      <w:pPr>
        <w:pStyle w:val="ListParagraph"/>
        <w:numPr>
          <w:ilvl w:val="0"/>
          <w:numId w:val="34"/>
        </w:numPr>
      </w:pPr>
      <w:r w:rsidRPr="002D50C1">
        <w:t>Does the squirrel-cage induction motor rotate opposite to the direction noted previously in this exercise?</w:t>
      </w:r>
    </w:p>
    <w:tbl>
      <w:tblPr>
        <w:tblStyle w:val="TableGrid"/>
        <w:tblW w:w="0" w:type="auto"/>
        <w:jc w:val="center"/>
        <w:tblLook w:val="04A0" w:firstRow="1" w:lastRow="0" w:firstColumn="1" w:lastColumn="0" w:noHBand="0" w:noVBand="1"/>
      </w:tblPr>
      <w:tblGrid>
        <w:gridCol w:w="1617"/>
        <w:gridCol w:w="1617"/>
      </w:tblGrid>
      <w:tr w:rsidR="002F6E77" w:rsidRPr="00481497" w14:paraId="4DCA5E47" w14:textId="77777777" w:rsidTr="00D014DB">
        <w:trPr>
          <w:trHeight w:val="407"/>
          <w:jc w:val="center"/>
        </w:trPr>
        <w:tc>
          <w:tcPr>
            <w:tcW w:w="1617" w:type="dxa"/>
            <w:shd w:val="clear" w:color="auto" w:fill="000000" w:themeFill="text1"/>
            <w:vAlign w:val="center"/>
          </w:tcPr>
          <w:p w14:paraId="0230870A" w14:textId="77777777" w:rsidR="002F6E77" w:rsidRPr="00481497" w:rsidRDefault="002F6E77" w:rsidP="00D014DB">
            <w:pPr>
              <w:jc w:val="center"/>
              <w:rPr>
                <w:rFonts w:ascii="Segoe UI Symbol" w:hAnsi="Segoe UI Symbol"/>
                <w:b/>
                <w:bCs/>
              </w:rPr>
            </w:pPr>
            <w:r w:rsidRPr="00481497">
              <w:rPr>
                <w:b/>
                <w:bCs/>
              </w:rPr>
              <w:t xml:space="preserve">Yes </w:t>
            </w:r>
            <w:r w:rsidRPr="00481497">
              <w:rPr>
                <w:rFonts w:ascii="Segoe UI Symbol" w:hAnsi="Segoe UI Symbol"/>
                <w:b/>
                <w:bCs/>
              </w:rPr>
              <w:t>✓</w:t>
            </w:r>
          </w:p>
        </w:tc>
        <w:tc>
          <w:tcPr>
            <w:tcW w:w="1617" w:type="dxa"/>
            <w:vAlign w:val="center"/>
          </w:tcPr>
          <w:p w14:paraId="1AB93246" w14:textId="77777777" w:rsidR="002F6E77" w:rsidRPr="00481497" w:rsidRDefault="002F6E77" w:rsidP="00D014DB">
            <w:pPr>
              <w:jc w:val="center"/>
              <w:rPr>
                <w:b/>
                <w:bCs/>
              </w:rPr>
            </w:pPr>
            <w:r w:rsidRPr="00481497">
              <w:rPr>
                <w:b/>
                <w:bCs/>
              </w:rPr>
              <w:t>No</w:t>
            </w:r>
          </w:p>
        </w:tc>
      </w:tr>
    </w:tbl>
    <w:p w14:paraId="2DDC1743" w14:textId="428709A7" w:rsidR="00512431" w:rsidRDefault="00512431" w:rsidP="00927C73">
      <w:pPr>
        <w:pStyle w:val="Heading1"/>
        <w:jc w:val="both"/>
      </w:pPr>
      <w:bookmarkStart w:id="13" w:name="_Toc122034238"/>
      <w:r>
        <w:t>Conclusion</w:t>
      </w:r>
      <w:bookmarkEnd w:id="13"/>
    </w:p>
    <w:p w14:paraId="518A1BB1" w14:textId="694EE561" w:rsidR="00EF336B" w:rsidRPr="00EF336B" w:rsidRDefault="00477B6C" w:rsidP="00E427D0">
      <w:r>
        <w:t xml:space="preserve">In this lab, we practically witnessed the operating characteristics of a four-pole squirrel cage induction motor. We recorded specific readings, such as output torque, mechanical power, speed, etc., to verify the basic concepts of induction motors. Moreover, we plotted the induction motor's torque speed, power, and current characteristics and identified the reasons behind the shape of the graph obtained. This helped in the understanding of the underlying concepts behind these outputs. </w:t>
      </w:r>
    </w:p>
    <w:sectPr w:rsidR="00EF336B" w:rsidRPr="00EF336B" w:rsidSect="000F7A05">
      <w:headerReference w:type="default" r:id="rId15"/>
      <w:footerReference w:type="default" r:id="rId16"/>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4133" w14:textId="77777777" w:rsidR="00740516" w:rsidRDefault="00740516">
      <w:pPr>
        <w:spacing w:after="0" w:line="240" w:lineRule="auto"/>
      </w:pPr>
      <w:r>
        <w:separator/>
      </w:r>
    </w:p>
  </w:endnote>
  <w:endnote w:type="continuationSeparator" w:id="0">
    <w:p w14:paraId="402B038D" w14:textId="77777777" w:rsidR="00740516" w:rsidRDefault="0074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6AC52B79" w14:textId="77777777" w:rsidR="003655C0" w:rsidRDefault="00365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F394" w14:textId="77777777" w:rsidR="00740516" w:rsidRDefault="00740516">
      <w:pPr>
        <w:spacing w:after="0" w:line="240" w:lineRule="auto"/>
      </w:pPr>
      <w:r>
        <w:separator/>
      </w:r>
    </w:p>
  </w:footnote>
  <w:footnote w:type="continuationSeparator" w:id="0">
    <w:p w14:paraId="750ECAB3" w14:textId="77777777" w:rsidR="00740516" w:rsidRDefault="0074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0A97FC54" w14:textId="77777777" w:rsidR="003655C0" w:rsidRDefault="003655C0" w:rsidP="00556075">
    <w:pPr>
      <w:pBdr>
        <w:top w:val="nil"/>
        <w:left w:val="nil"/>
        <w:bottom w:val="nil"/>
        <w:right w:val="nil"/>
        <w:between w:val="nil"/>
      </w:pBdr>
      <w:tabs>
        <w:tab w:val="center" w:pos="0"/>
        <w:tab w:val="right" w:pos="9027"/>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F8F"/>
    <w:multiLevelType w:val="hybridMultilevel"/>
    <w:tmpl w:val="3B22FA02"/>
    <w:lvl w:ilvl="0" w:tplc="48147B06">
      <w:start w:val="1"/>
      <w:numFmt w:val="bullet"/>
      <w:lvlText w:val=""/>
      <w:lvlJc w:val="left"/>
      <w:pPr>
        <w:tabs>
          <w:tab w:val="num" w:pos="1440"/>
        </w:tabs>
        <w:ind w:left="1440" w:hanging="360"/>
      </w:pPr>
      <w:rPr>
        <w:rFonts w:ascii="Symbol" w:hAnsi="Symbol" w:hint="default"/>
      </w:rPr>
    </w:lvl>
    <w:lvl w:ilvl="1" w:tplc="3A1EFFDC">
      <w:start w:val="1"/>
      <w:numFmt w:val="bullet"/>
      <w:lvlText w:val=""/>
      <w:lvlJc w:val="left"/>
      <w:pPr>
        <w:tabs>
          <w:tab w:val="num" w:pos="1440"/>
        </w:tabs>
        <w:ind w:left="1440" w:hanging="360"/>
      </w:pPr>
      <w:rPr>
        <w:rFonts w:ascii="Symbol" w:hAnsi="Symbol" w:hint="default"/>
      </w:rPr>
    </w:lvl>
    <w:lvl w:ilvl="2" w:tplc="584846FC">
      <w:start w:val="1"/>
      <w:numFmt w:val="decimal"/>
      <w:lvlText w:val="%3."/>
      <w:lvlJc w:val="left"/>
      <w:pPr>
        <w:tabs>
          <w:tab w:val="num" w:pos="2880"/>
        </w:tabs>
        <w:ind w:left="2880" w:hanging="360"/>
      </w:pPr>
      <w:rPr>
        <w:rFonts w:hint="default"/>
      </w:rPr>
    </w:lvl>
    <w:lvl w:ilvl="3" w:tplc="929A90C8" w:tentative="1">
      <w:start w:val="1"/>
      <w:numFmt w:val="bullet"/>
      <w:lvlText w:val=""/>
      <w:lvlJc w:val="left"/>
      <w:pPr>
        <w:tabs>
          <w:tab w:val="num" w:pos="3600"/>
        </w:tabs>
        <w:ind w:left="3600" w:hanging="360"/>
      </w:pPr>
      <w:rPr>
        <w:rFonts w:ascii="Symbol" w:hAnsi="Symbol" w:hint="default"/>
      </w:rPr>
    </w:lvl>
    <w:lvl w:ilvl="4" w:tplc="E6444CC6" w:tentative="1">
      <w:start w:val="1"/>
      <w:numFmt w:val="bullet"/>
      <w:lvlText w:val="o"/>
      <w:lvlJc w:val="left"/>
      <w:pPr>
        <w:tabs>
          <w:tab w:val="num" w:pos="4320"/>
        </w:tabs>
        <w:ind w:left="4320" w:hanging="360"/>
      </w:pPr>
      <w:rPr>
        <w:rFonts w:ascii="Courier New" w:hAnsi="Courier New" w:cs="Courier New" w:hint="default"/>
      </w:rPr>
    </w:lvl>
    <w:lvl w:ilvl="5" w:tplc="E186615C" w:tentative="1">
      <w:start w:val="1"/>
      <w:numFmt w:val="bullet"/>
      <w:lvlText w:val=""/>
      <w:lvlJc w:val="left"/>
      <w:pPr>
        <w:tabs>
          <w:tab w:val="num" w:pos="5040"/>
        </w:tabs>
        <w:ind w:left="5040" w:hanging="360"/>
      </w:pPr>
      <w:rPr>
        <w:rFonts w:ascii="Wingdings" w:hAnsi="Wingdings" w:hint="default"/>
      </w:rPr>
    </w:lvl>
    <w:lvl w:ilvl="6" w:tplc="8CDEB068" w:tentative="1">
      <w:start w:val="1"/>
      <w:numFmt w:val="bullet"/>
      <w:lvlText w:val=""/>
      <w:lvlJc w:val="left"/>
      <w:pPr>
        <w:tabs>
          <w:tab w:val="num" w:pos="5760"/>
        </w:tabs>
        <w:ind w:left="5760" w:hanging="360"/>
      </w:pPr>
      <w:rPr>
        <w:rFonts w:ascii="Symbol" w:hAnsi="Symbol" w:hint="default"/>
      </w:rPr>
    </w:lvl>
    <w:lvl w:ilvl="7" w:tplc="058AE016" w:tentative="1">
      <w:start w:val="1"/>
      <w:numFmt w:val="bullet"/>
      <w:lvlText w:val="o"/>
      <w:lvlJc w:val="left"/>
      <w:pPr>
        <w:tabs>
          <w:tab w:val="num" w:pos="6480"/>
        </w:tabs>
        <w:ind w:left="6480" w:hanging="360"/>
      </w:pPr>
      <w:rPr>
        <w:rFonts w:ascii="Courier New" w:hAnsi="Courier New" w:cs="Courier New" w:hint="default"/>
      </w:rPr>
    </w:lvl>
    <w:lvl w:ilvl="8" w:tplc="3F4EE0F6"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E787D"/>
    <w:multiLevelType w:val="hybridMultilevel"/>
    <w:tmpl w:val="57A02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A7AD2"/>
    <w:multiLevelType w:val="hybridMultilevel"/>
    <w:tmpl w:val="2F702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32A51"/>
    <w:multiLevelType w:val="hybridMultilevel"/>
    <w:tmpl w:val="611A8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45945"/>
    <w:multiLevelType w:val="hybridMultilevel"/>
    <w:tmpl w:val="48B8323E"/>
    <w:lvl w:ilvl="0" w:tplc="DC7860F6">
      <w:start w:val="9"/>
      <w:numFmt w:val="decimal"/>
      <w:lvlText w:val="%1."/>
      <w:lvlJc w:val="left"/>
      <w:pPr>
        <w:tabs>
          <w:tab w:val="num" w:pos="720"/>
        </w:tabs>
        <w:ind w:left="720" w:hanging="360"/>
      </w:pPr>
    </w:lvl>
    <w:lvl w:ilvl="1" w:tplc="407659A6">
      <w:start w:val="1"/>
      <w:numFmt w:val="lowerLetter"/>
      <w:lvlText w:val="%2."/>
      <w:lvlJc w:val="left"/>
      <w:pPr>
        <w:tabs>
          <w:tab w:val="num" w:pos="1440"/>
        </w:tabs>
        <w:ind w:left="1440" w:hanging="360"/>
      </w:pPr>
    </w:lvl>
    <w:lvl w:ilvl="2" w:tplc="CAD4B98A">
      <w:start w:val="1"/>
      <w:numFmt w:val="lowerRoman"/>
      <w:lvlText w:val="%3."/>
      <w:lvlJc w:val="right"/>
      <w:pPr>
        <w:tabs>
          <w:tab w:val="num" w:pos="2160"/>
        </w:tabs>
        <w:ind w:left="2160" w:hanging="180"/>
      </w:pPr>
    </w:lvl>
    <w:lvl w:ilvl="3" w:tplc="8A882606">
      <w:start w:val="1"/>
      <w:numFmt w:val="decimal"/>
      <w:lvlText w:val="%4."/>
      <w:lvlJc w:val="left"/>
      <w:pPr>
        <w:tabs>
          <w:tab w:val="num" w:pos="2880"/>
        </w:tabs>
        <w:ind w:left="2880" w:hanging="360"/>
      </w:pPr>
    </w:lvl>
    <w:lvl w:ilvl="4" w:tplc="26B43B24">
      <w:start w:val="1"/>
      <w:numFmt w:val="lowerLetter"/>
      <w:lvlText w:val="%5."/>
      <w:lvlJc w:val="left"/>
      <w:pPr>
        <w:tabs>
          <w:tab w:val="num" w:pos="3600"/>
        </w:tabs>
        <w:ind w:left="3600" w:hanging="360"/>
      </w:pPr>
    </w:lvl>
    <w:lvl w:ilvl="5" w:tplc="60BA52A4">
      <w:start w:val="1"/>
      <w:numFmt w:val="lowerRoman"/>
      <w:lvlText w:val="%6."/>
      <w:lvlJc w:val="right"/>
      <w:pPr>
        <w:tabs>
          <w:tab w:val="num" w:pos="4320"/>
        </w:tabs>
        <w:ind w:left="4320" w:hanging="180"/>
      </w:pPr>
    </w:lvl>
    <w:lvl w:ilvl="6" w:tplc="B5D68584">
      <w:start w:val="1"/>
      <w:numFmt w:val="decimal"/>
      <w:lvlText w:val="%7."/>
      <w:lvlJc w:val="left"/>
      <w:pPr>
        <w:tabs>
          <w:tab w:val="num" w:pos="5040"/>
        </w:tabs>
        <w:ind w:left="5040" w:hanging="360"/>
      </w:pPr>
    </w:lvl>
    <w:lvl w:ilvl="7" w:tplc="9C481150">
      <w:start w:val="1"/>
      <w:numFmt w:val="lowerLetter"/>
      <w:lvlText w:val="%8."/>
      <w:lvlJc w:val="left"/>
      <w:pPr>
        <w:tabs>
          <w:tab w:val="num" w:pos="5760"/>
        </w:tabs>
        <w:ind w:left="5760" w:hanging="360"/>
      </w:pPr>
    </w:lvl>
    <w:lvl w:ilvl="8" w:tplc="A35A34BE">
      <w:start w:val="1"/>
      <w:numFmt w:val="lowerRoman"/>
      <w:lvlText w:val="%9."/>
      <w:lvlJc w:val="right"/>
      <w:pPr>
        <w:tabs>
          <w:tab w:val="num" w:pos="6480"/>
        </w:tabs>
        <w:ind w:left="6480" w:hanging="180"/>
      </w:pPr>
    </w:lvl>
  </w:abstractNum>
  <w:abstractNum w:abstractNumId="7" w15:restartNumberingAfterBreak="0">
    <w:nsid w:val="116A319A"/>
    <w:multiLevelType w:val="hybridMultilevel"/>
    <w:tmpl w:val="23D4E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E162FF"/>
    <w:multiLevelType w:val="hybridMultilevel"/>
    <w:tmpl w:val="EF16E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771078"/>
    <w:multiLevelType w:val="hybridMultilevel"/>
    <w:tmpl w:val="F7063F7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3484CEE"/>
    <w:multiLevelType w:val="hybridMultilevel"/>
    <w:tmpl w:val="387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D4414"/>
    <w:multiLevelType w:val="hybridMultilevel"/>
    <w:tmpl w:val="ED487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536FF3"/>
    <w:multiLevelType w:val="hybridMultilevel"/>
    <w:tmpl w:val="27F0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B4C69"/>
    <w:multiLevelType w:val="hybridMultilevel"/>
    <w:tmpl w:val="36F0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B4AAB"/>
    <w:multiLevelType w:val="hybridMultilevel"/>
    <w:tmpl w:val="49E2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D1078"/>
    <w:multiLevelType w:val="hybridMultilevel"/>
    <w:tmpl w:val="16BEEE2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868C6"/>
    <w:multiLevelType w:val="hybridMultilevel"/>
    <w:tmpl w:val="3516D6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77B307D"/>
    <w:multiLevelType w:val="hybridMultilevel"/>
    <w:tmpl w:val="DF1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57C01"/>
    <w:multiLevelType w:val="hybridMultilevel"/>
    <w:tmpl w:val="9B929A5A"/>
    <w:lvl w:ilvl="0" w:tplc="1F041CEA">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041B66"/>
    <w:multiLevelType w:val="hybridMultilevel"/>
    <w:tmpl w:val="C046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05D83"/>
    <w:multiLevelType w:val="hybridMultilevel"/>
    <w:tmpl w:val="4F560C86"/>
    <w:lvl w:ilvl="0" w:tplc="9476DC0C">
      <w:start w:val="1"/>
      <w:numFmt w:val="decimal"/>
      <w:lvlText w:val="%1."/>
      <w:lvlJc w:val="left"/>
      <w:pPr>
        <w:tabs>
          <w:tab w:val="num" w:pos="720"/>
        </w:tabs>
        <w:ind w:left="720" w:hanging="360"/>
      </w:pPr>
    </w:lvl>
    <w:lvl w:ilvl="1" w:tplc="4D6A61BA">
      <w:start w:val="1"/>
      <w:numFmt w:val="bullet"/>
      <w:lvlText w:val=""/>
      <w:lvlJc w:val="left"/>
      <w:pPr>
        <w:tabs>
          <w:tab w:val="num" w:pos="1440"/>
        </w:tabs>
        <w:ind w:left="1440" w:hanging="360"/>
      </w:pPr>
      <w:rPr>
        <w:rFonts w:ascii="Symbol" w:hAnsi="Symbol" w:hint="default"/>
      </w:rPr>
    </w:lvl>
    <w:lvl w:ilvl="2" w:tplc="B7746102">
      <w:start w:val="1"/>
      <w:numFmt w:val="decimal"/>
      <w:lvlText w:val="%3."/>
      <w:lvlJc w:val="left"/>
      <w:pPr>
        <w:tabs>
          <w:tab w:val="num" w:pos="2340"/>
        </w:tabs>
        <w:ind w:left="2340" w:hanging="360"/>
      </w:pPr>
    </w:lvl>
    <w:lvl w:ilvl="3" w:tplc="04C8EFCC" w:tentative="1">
      <w:start w:val="1"/>
      <w:numFmt w:val="decimal"/>
      <w:lvlText w:val="%4."/>
      <w:lvlJc w:val="left"/>
      <w:pPr>
        <w:tabs>
          <w:tab w:val="num" w:pos="2880"/>
        </w:tabs>
        <w:ind w:left="2880" w:hanging="360"/>
      </w:pPr>
    </w:lvl>
    <w:lvl w:ilvl="4" w:tplc="04521712" w:tentative="1">
      <w:start w:val="1"/>
      <w:numFmt w:val="lowerLetter"/>
      <w:lvlText w:val="%5."/>
      <w:lvlJc w:val="left"/>
      <w:pPr>
        <w:tabs>
          <w:tab w:val="num" w:pos="3600"/>
        </w:tabs>
        <w:ind w:left="3600" w:hanging="360"/>
      </w:pPr>
    </w:lvl>
    <w:lvl w:ilvl="5" w:tplc="567C31F6" w:tentative="1">
      <w:start w:val="1"/>
      <w:numFmt w:val="lowerRoman"/>
      <w:lvlText w:val="%6."/>
      <w:lvlJc w:val="right"/>
      <w:pPr>
        <w:tabs>
          <w:tab w:val="num" w:pos="4320"/>
        </w:tabs>
        <w:ind w:left="4320" w:hanging="180"/>
      </w:pPr>
    </w:lvl>
    <w:lvl w:ilvl="6" w:tplc="1E863AFC" w:tentative="1">
      <w:start w:val="1"/>
      <w:numFmt w:val="decimal"/>
      <w:lvlText w:val="%7."/>
      <w:lvlJc w:val="left"/>
      <w:pPr>
        <w:tabs>
          <w:tab w:val="num" w:pos="5040"/>
        </w:tabs>
        <w:ind w:left="5040" w:hanging="360"/>
      </w:pPr>
    </w:lvl>
    <w:lvl w:ilvl="7" w:tplc="446A1934" w:tentative="1">
      <w:start w:val="1"/>
      <w:numFmt w:val="lowerLetter"/>
      <w:lvlText w:val="%8."/>
      <w:lvlJc w:val="left"/>
      <w:pPr>
        <w:tabs>
          <w:tab w:val="num" w:pos="5760"/>
        </w:tabs>
        <w:ind w:left="5760" w:hanging="360"/>
      </w:pPr>
    </w:lvl>
    <w:lvl w:ilvl="8" w:tplc="625863C6" w:tentative="1">
      <w:start w:val="1"/>
      <w:numFmt w:val="lowerRoman"/>
      <w:lvlText w:val="%9."/>
      <w:lvlJc w:val="right"/>
      <w:pPr>
        <w:tabs>
          <w:tab w:val="num" w:pos="6480"/>
        </w:tabs>
        <w:ind w:left="6480" w:hanging="180"/>
      </w:pPr>
    </w:lvl>
  </w:abstractNum>
  <w:abstractNum w:abstractNumId="21" w15:restartNumberingAfterBreak="0">
    <w:nsid w:val="4CFC2832"/>
    <w:multiLevelType w:val="hybridMultilevel"/>
    <w:tmpl w:val="B4D6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174EE"/>
    <w:multiLevelType w:val="hybridMultilevel"/>
    <w:tmpl w:val="3A0EB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472263"/>
    <w:multiLevelType w:val="hybridMultilevel"/>
    <w:tmpl w:val="C794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0503C"/>
    <w:multiLevelType w:val="hybridMultilevel"/>
    <w:tmpl w:val="B3D8171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814EC9"/>
    <w:multiLevelType w:val="hybridMultilevel"/>
    <w:tmpl w:val="F4CCCF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7335212"/>
    <w:multiLevelType w:val="hybridMultilevel"/>
    <w:tmpl w:val="76D09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E20438"/>
    <w:multiLevelType w:val="hybridMultilevel"/>
    <w:tmpl w:val="5914EC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EF915E1"/>
    <w:multiLevelType w:val="hybridMultilevel"/>
    <w:tmpl w:val="38C0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C2CD1"/>
    <w:multiLevelType w:val="hybridMultilevel"/>
    <w:tmpl w:val="1E7E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34DA5"/>
    <w:multiLevelType w:val="hybridMultilevel"/>
    <w:tmpl w:val="C338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54C51"/>
    <w:multiLevelType w:val="hybridMultilevel"/>
    <w:tmpl w:val="92DC7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C502F4"/>
    <w:multiLevelType w:val="hybridMultilevel"/>
    <w:tmpl w:val="FE302F2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1"/>
  </w:num>
  <w:num w:numId="2" w16cid:durableId="1123691790">
    <w:abstractNumId w:val="25"/>
  </w:num>
  <w:num w:numId="3" w16cid:durableId="386147522">
    <w:abstractNumId w:val="27"/>
  </w:num>
  <w:num w:numId="4" w16cid:durableId="1182166319">
    <w:abstractNumId w:val="2"/>
  </w:num>
  <w:num w:numId="5" w16cid:durableId="305277995">
    <w:abstractNumId w:val="18"/>
  </w:num>
  <w:num w:numId="6" w16cid:durableId="47344373">
    <w:abstractNumId w:val="4"/>
  </w:num>
  <w:num w:numId="7" w16cid:durableId="1620212260">
    <w:abstractNumId w:val="7"/>
  </w:num>
  <w:num w:numId="8" w16cid:durableId="1717194974">
    <w:abstractNumId w:val="14"/>
  </w:num>
  <w:num w:numId="9" w16cid:durableId="799687682">
    <w:abstractNumId w:val="21"/>
  </w:num>
  <w:num w:numId="10" w16cid:durableId="1056467947">
    <w:abstractNumId w:val="16"/>
  </w:num>
  <w:num w:numId="11" w16cid:durableId="1767457122">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783352">
    <w:abstractNumId w:val="34"/>
  </w:num>
  <w:num w:numId="13" w16cid:durableId="407385043">
    <w:abstractNumId w:val="29"/>
  </w:num>
  <w:num w:numId="14" w16cid:durableId="1859463241">
    <w:abstractNumId w:val="15"/>
  </w:num>
  <w:num w:numId="15" w16cid:durableId="1230922261">
    <w:abstractNumId w:val="26"/>
  </w:num>
  <w:num w:numId="16" w16cid:durableId="1217231369">
    <w:abstractNumId w:val="33"/>
  </w:num>
  <w:num w:numId="17" w16cid:durableId="2128156749">
    <w:abstractNumId w:val="3"/>
  </w:num>
  <w:num w:numId="18" w16cid:durableId="1429739769">
    <w:abstractNumId w:val="19"/>
  </w:num>
  <w:num w:numId="19" w16cid:durableId="1761289738">
    <w:abstractNumId w:val="5"/>
  </w:num>
  <w:num w:numId="20" w16cid:durableId="180903060">
    <w:abstractNumId w:val="32"/>
  </w:num>
  <w:num w:numId="21" w16cid:durableId="5521000">
    <w:abstractNumId w:val="30"/>
  </w:num>
  <w:num w:numId="22" w16cid:durableId="73935055">
    <w:abstractNumId w:val="23"/>
  </w:num>
  <w:num w:numId="23" w16cid:durableId="1473137409">
    <w:abstractNumId w:val="12"/>
  </w:num>
  <w:num w:numId="24" w16cid:durableId="794102032">
    <w:abstractNumId w:val="22"/>
  </w:num>
  <w:num w:numId="25" w16cid:durableId="276721762">
    <w:abstractNumId w:val="17"/>
  </w:num>
  <w:num w:numId="26" w16cid:durableId="39668141">
    <w:abstractNumId w:val="20"/>
  </w:num>
  <w:num w:numId="27" w16cid:durableId="940454899">
    <w:abstractNumId w:val="0"/>
  </w:num>
  <w:num w:numId="28" w16cid:durableId="1759595597">
    <w:abstractNumId w:val="28"/>
  </w:num>
  <w:num w:numId="29" w16cid:durableId="1721198966">
    <w:abstractNumId w:val="8"/>
  </w:num>
  <w:num w:numId="30" w16cid:durableId="78452774">
    <w:abstractNumId w:val="13"/>
  </w:num>
  <w:num w:numId="31" w16cid:durableId="531722011">
    <w:abstractNumId w:val="11"/>
  </w:num>
  <w:num w:numId="32" w16cid:durableId="1082146607">
    <w:abstractNumId w:val="10"/>
  </w:num>
  <w:num w:numId="33" w16cid:durableId="1757246030">
    <w:abstractNumId w:val="31"/>
  </w:num>
  <w:num w:numId="34" w16cid:durableId="1816221070">
    <w:abstractNumId w:val="9"/>
  </w:num>
  <w:num w:numId="35" w16cid:durableId="1450079114">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025"/>
    <w:rsid w:val="00002435"/>
    <w:rsid w:val="00004D3D"/>
    <w:rsid w:val="0000591C"/>
    <w:rsid w:val="00005CEF"/>
    <w:rsid w:val="00006398"/>
    <w:rsid w:val="00006AE6"/>
    <w:rsid w:val="0000790C"/>
    <w:rsid w:val="00007922"/>
    <w:rsid w:val="00011088"/>
    <w:rsid w:val="00012650"/>
    <w:rsid w:val="00013686"/>
    <w:rsid w:val="000140BF"/>
    <w:rsid w:val="000140EB"/>
    <w:rsid w:val="00014384"/>
    <w:rsid w:val="00014DC4"/>
    <w:rsid w:val="00015F84"/>
    <w:rsid w:val="000160D0"/>
    <w:rsid w:val="000171A4"/>
    <w:rsid w:val="000210CA"/>
    <w:rsid w:val="000213D0"/>
    <w:rsid w:val="00022FAF"/>
    <w:rsid w:val="0002366B"/>
    <w:rsid w:val="00023D13"/>
    <w:rsid w:val="00023EB7"/>
    <w:rsid w:val="00024C7B"/>
    <w:rsid w:val="000255E7"/>
    <w:rsid w:val="0002663E"/>
    <w:rsid w:val="0002789F"/>
    <w:rsid w:val="000301DA"/>
    <w:rsid w:val="00031694"/>
    <w:rsid w:val="00031784"/>
    <w:rsid w:val="0003244E"/>
    <w:rsid w:val="00033CDB"/>
    <w:rsid w:val="00033D52"/>
    <w:rsid w:val="00034389"/>
    <w:rsid w:val="0003487A"/>
    <w:rsid w:val="00036E5B"/>
    <w:rsid w:val="000372D7"/>
    <w:rsid w:val="0003773D"/>
    <w:rsid w:val="00037834"/>
    <w:rsid w:val="00037BEF"/>
    <w:rsid w:val="00037FA8"/>
    <w:rsid w:val="0004001D"/>
    <w:rsid w:val="00040A13"/>
    <w:rsid w:val="00040ACB"/>
    <w:rsid w:val="0004136A"/>
    <w:rsid w:val="0004197E"/>
    <w:rsid w:val="00041A6D"/>
    <w:rsid w:val="00041B25"/>
    <w:rsid w:val="000426EE"/>
    <w:rsid w:val="00042906"/>
    <w:rsid w:val="00042A88"/>
    <w:rsid w:val="00042CEF"/>
    <w:rsid w:val="00043972"/>
    <w:rsid w:val="00044A2A"/>
    <w:rsid w:val="00044B80"/>
    <w:rsid w:val="000450E1"/>
    <w:rsid w:val="000454A8"/>
    <w:rsid w:val="000469CD"/>
    <w:rsid w:val="0004785E"/>
    <w:rsid w:val="00050264"/>
    <w:rsid w:val="000502CC"/>
    <w:rsid w:val="00050C70"/>
    <w:rsid w:val="00051963"/>
    <w:rsid w:val="00051A7D"/>
    <w:rsid w:val="000523AD"/>
    <w:rsid w:val="000529F3"/>
    <w:rsid w:val="00052A66"/>
    <w:rsid w:val="00052B00"/>
    <w:rsid w:val="00052ED6"/>
    <w:rsid w:val="000569E0"/>
    <w:rsid w:val="00056E43"/>
    <w:rsid w:val="00060259"/>
    <w:rsid w:val="00060DB2"/>
    <w:rsid w:val="000620B1"/>
    <w:rsid w:val="0006335D"/>
    <w:rsid w:val="000637EF"/>
    <w:rsid w:val="00063959"/>
    <w:rsid w:val="00063CB9"/>
    <w:rsid w:val="00063D96"/>
    <w:rsid w:val="0006521E"/>
    <w:rsid w:val="00065545"/>
    <w:rsid w:val="0006600D"/>
    <w:rsid w:val="000669B5"/>
    <w:rsid w:val="00067851"/>
    <w:rsid w:val="000705B5"/>
    <w:rsid w:val="00071CCA"/>
    <w:rsid w:val="000722F2"/>
    <w:rsid w:val="0007346C"/>
    <w:rsid w:val="00073D42"/>
    <w:rsid w:val="00074578"/>
    <w:rsid w:val="0007459C"/>
    <w:rsid w:val="0007494E"/>
    <w:rsid w:val="00074A6D"/>
    <w:rsid w:val="00074AB5"/>
    <w:rsid w:val="00075521"/>
    <w:rsid w:val="00075635"/>
    <w:rsid w:val="00075D58"/>
    <w:rsid w:val="000763A8"/>
    <w:rsid w:val="0007716E"/>
    <w:rsid w:val="0007755C"/>
    <w:rsid w:val="00077B57"/>
    <w:rsid w:val="00080126"/>
    <w:rsid w:val="00080222"/>
    <w:rsid w:val="000809AF"/>
    <w:rsid w:val="00080D13"/>
    <w:rsid w:val="00080E28"/>
    <w:rsid w:val="00081115"/>
    <w:rsid w:val="000829D8"/>
    <w:rsid w:val="00083061"/>
    <w:rsid w:val="0008375E"/>
    <w:rsid w:val="00083EB3"/>
    <w:rsid w:val="0008409C"/>
    <w:rsid w:val="000864C6"/>
    <w:rsid w:val="00086CF0"/>
    <w:rsid w:val="00090E2A"/>
    <w:rsid w:val="00091494"/>
    <w:rsid w:val="0009156C"/>
    <w:rsid w:val="000916CE"/>
    <w:rsid w:val="000924CA"/>
    <w:rsid w:val="00092B35"/>
    <w:rsid w:val="000938FE"/>
    <w:rsid w:val="000942E2"/>
    <w:rsid w:val="00094ECE"/>
    <w:rsid w:val="00094FB2"/>
    <w:rsid w:val="0009560D"/>
    <w:rsid w:val="00096C0E"/>
    <w:rsid w:val="00096C27"/>
    <w:rsid w:val="00096CC3"/>
    <w:rsid w:val="000970BA"/>
    <w:rsid w:val="000A0C92"/>
    <w:rsid w:val="000A125F"/>
    <w:rsid w:val="000A1693"/>
    <w:rsid w:val="000A1D10"/>
    <w:rsid w:val="000A2020"/>
    <w:rsid w:val="000A38B1"/>
    <w:rsid w:val="000A4E78"/>
    <w:rsid w:val="000A56B3"/>
    <w:rsid w:val="000A5EE5"/>
    <w:rsid w:val="000A68C3"/>
    <w:rsid w:val="000A764A"/>
    <w:rsid w:val="000B0175"/>
    <w:rsid w:val="000B062D"/>
    <w:rsid w:val="000B0890"/>
    <w:rsid w:val="000B0986"/>
    <w:rsid w:val="000B141D"/>
    <w:rsid w:val="000B18A4"/>
    <w:rsid w:val="000B2239"/>
    <w:rsid w:val="000B307A"/>
    <w:rsid w:val="000B41DD"/>
    <w:rsid w:val="000B55D4"/>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0EBD"/>
    <w:rsid w:val="000D1235"/>
    <w:rsid w:val="000D264B"/>
    <w:rsid w:val="000D36C2"/>
    <w:rsid w:val="000D5E17"/>
    <w:rsid w:val="000D5FF1"/>
    <w:rsid w:val="000D6304"/>
    <w:rsid w:val="000D6CE0"/>
    <w:rsid w:val="000D6F26"/>
    <w:rsid w:val="000D7A2F"/>
    <w:rsid w:val="000D7E8C"/>
    <w:rsid w:val="000E1B26"/>
    <w:rsid w:val="000E3043"/>
    <w:rsid w:val="000E36A2"/>
    <w:rsid w:val="000E42D7"/>
    <w:rsid w:val="000E4679"/>
    <w:rsid w:val="000E4A20"/>
    <w:rsid w:val="000E5EE6"/>
    <w:rsid w:val="000F09D8"/>
    <w:rsid w:val="000F1F2F"/>
    <w:rsid w:val="000F21F4"/>
    <w:rsid w:val="000F34AD"/>
    <w:rsid w:val="000F35A3"/>
    <w:rsid w:val="000F4ECC"/>
    <w:rsid w:val="000F50A7"/>
    <w:rsid w:val="000F56A0"/>
    <w:rsid w:val="000F5E05"/>
    <w:rsid w:val="000F5EC8"/>
    <w:rsid w:val="000F602D"/>
    <w:rsid w:val="000F64C7"/>
    <w:rsid w:val="000F7A05"/>
    <w:rsid w:val="000F7FD1"/>
    <w:rsid w:val="00100944"/>
    <w:rsid w:val="001009CE"/>
    <w:rsid w:val="00101B7F"/>
    <w:rsid w:val="001029B9"/>
    <w:rsid w:val="00103AD8"/>
    <w:rsid w:val="00103F5B"/>
    <w:rsid w:val="00104004"/>
    <w:rsid w:val="0010406C"/>
    <w:rsid w:val="00104A6A"/>
    <w:rsid w:val="00104EE2"/>
    <w:rsid w:val="0010513F"/>
    <w:rsid w:val="00105D17"/>
    <w:rsid w:val="00105F45"/>
    <w:rsid w:val="0010617B"/>
    <w:rsid w:val="00106DBB"/>
    <w:rsid w:val="0010702A"/>
    <w:rsid w:val="00107D5F"/>
    <w:rsid w:val="001113A7"/>
    <w:rsid w:val="00111613"/>
    <w:rsid w:val="00111B8B"/>
    <w:rsid w:val="0011239B"/>
    <w:rsid w:val="00113007"/>
    <w:rsid w:val="00113B08"/>
    <w:rsid w:val="00114E30"/>
    <w:rsid w:val="00115F1E"/>
    <w:rsid w:val="00116626"/>
    <w:rsid w:val="0012034C"/>
    <w:rsid w:val="00120869"/>
    <w:rsid w:val="00121A6D"/>
    <w:rsid w:val="0012279B"/>
    <w:rsid w:val="00122C00"/>
    <w:rsid w:val="00123124"/>
    <w:rsid w:val="00125374"/>
    <w:rsid w:val="00125C8D"/>
    <w:rsid w:val="00125EE7"/>
    <w:rsid w:val="0012647C"/>
    <w:rsid w:val="00126788"/>
    <w:rsid w:val="00126CFA"/>
    <w:rsid w:val="00127546"/>
    <w:rsid w:val="00127E89"/>
    <w:rsid w:val="00131291"/>
    <w:rsid w:val="00132036"/>
    <w:rsid w:val="001321BA"/>
    <w:rsid w:val="00132CAA"/>
    <w:rsid w:val="00134434"/>
    <w:rsid w:val="00134DF3"/>
    <w:rsid w:val="00135A8C"/>
    <w:rsid w:val="00135E73"/>
    <w:rsid w:val="00136265"/>
    <w:rsid w:val="00137046"/>
    <w:rsid w:val="00137D63"/>
    <w:rsid w:val="00137E00"/>
    <w:rsid w:val="00140AF4"/>
    <w:rsid w:val="00143F78"/>
    <w:rsid w:val="001441FF"/>
    <w:rsid w:val="001455E3"/>
    <w:rsid w:val="00147058"/>
    <w:rsid w:val="00147B92"/>
    <w:rsid w:val="00147C16"/>
    <w:rsid w:val="001504DE"/>
    <w:rsid w:val="001506EE"/>
    <w:rsid w:val="00150A2D"/>
    <w:rsid w:val="00151824"/>
    <w:rsid w:val="001518E8"/>
    <w:rsid w:val="0015203F"/>
    <w:rsid w:val="001522D1"/>
    <w:rsid w:val="00152DC5"/>
    <w:rsid w:val="00153388"/>
    <w:rsid w:val="00153709"/>
    <w:rsid w:val="00154389"/>
    <w:rsid w:val="001544F5"/>
    <w:rsid w:val="00154EC0"/>
    <w:rsid w:val="001556A4"/>
    <w:rsid w:val="00156044"/>
    <w:rsid w:val="00156149"/>
    <w:rsid w:val="001565AC"/>
    <w:rsid w:val="00156928"/>
    <w:rsid w:val="00156C28"/>
    <w:rsid w:val="001609A4"/>
    <w:rsid w:val="00160E72"/>
    <w:rsid w:val="00161096"/>
    <w:rsid w:val="00161642"/>
    <w:rsid w:val="0016194D"/>
    <w:rsid w:val="00161E1B"/>
    <w:rsid w:val="00162742"/>
    <w:rsid w:val="00164112"/>
    <w:rsid w:val="00165192"/>
    <w:rsid w:val="0016555C"/>
    <w:rsid w:val="00165641"/>
    <w:rsid w:val="00167B96"/>
    <w:rsid w:val="001702BE"/>
    <w:rsid w:val="001707CD"/>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46D"/>
    <w:rsid w:val="00175606"/>
    <w:rsid w:val="00175C32"/>
    <w:rsid w:val="00176691"/>
    <w:rsid w:val="001768CF"/>
    <w:rsid w:val="00176988"/>
    <w:rsid w:val="001771F6"/>
    <w:rsid w:val="00177B29"/>
    <w:rsid w:val="00182302"/>
    <w:rsid w:val="00182E39"/>
    <w:rsid w:val="00182E77"/>
    <w:rsid w:val="00183330"/>
    <w:rsid w:val="00183B0B"/>
    <w:rsid w:val="00185866"/>
    <w:rsid w:val="00186CA7"/>
    <w:rsid w:val="00186F4A"/>
    <w:rsid w:val="00190B38"/>
    <w:rsid w:val="00190BE9"/>
    <w:rsid w:val="00190CBB"/>
    <w:rsid w:val="00191EF9"/>
    <w:rsid w:val="001944B6"/>
    <w:rsid w:val="0019469C"/>
    <w:rsid w:val="001950AD"/>
    <w:rsid w:val="00195155"/>
    <w:rsid w:val="001951FA"/>
    <w:rsid w:val="00195E81"/>
    <w:rsid w:val="001966CC"/>
    <w:rsid w:val="001968CA"/>
    <w:rsid w:val="0019697D"/>
    <w:rsid w:val="00196CCF"/>
    <w:rsid w:val="00196D7A"/>
    <w:rsid w:val="00196EBB"/>
    <w:rsid w:val="001A05D4"/>
    <w:rsid w:val="001A0A24"/>
    <w:rsid w:val="001A0D8D"/>
    <w:rsid w:val="001A0E09"/>
    <w:rsid w:val="001A0E8B"/>
    <w:rsid w:val="001A1049"/>
    <w:rsid w:val="001A146C"/>
    <w:rsid w:val="001A1951"/>
    <w:rsid w:val="001A218D"/>
    <w:rsid w:val="001A2F9E"/>
    <w:rsid w:val="001A34D6"/>
    <w:rsid w:val="001A62A0"/>
    <w:rsid w:val="001A6712"/>
    <w:rsid w:val="001A6D97"/>
    <w:rsid w:val="001A7196"/>
    <w:rsid w:val="001A7CA5"/>
    <w:rsid w:val="001A7CE8"/>
    <w:rsid w:val="001B0C4A"/>
    <w:rsid w:val="001B10E4"/>
    <w:rsid w:val="001B1447"/>
    <w:rsid w:val="001B147A"/>
    <w:rsid w:val="001B162F"/>
    <w:rsid w:val="001B1EBA"/>
    <w:rsid w:val="001B26BA"/>
    <w:rsid w:val="001B4124"/>
    <w:rsid w:val="001B41E9"/>
    <w:rsid w:val="001B475B"/>
    <w:rsid w:val="001B47B0"/>
    <w:rsid w:val="001B535B"/>
    <w:rsid w:val="001B5513"/>
    <w:rsid w:val="001B5759"/>
    <w:rsid w:val="001B59E9"/>
    <w:rsid w:val="001B5FD2"/>
    <w:rsid w:val="001B5FD6"/>
    <w:rsid w:val="001B6132"/>
    <w:rsid w:val="001B6384"/>
    <w:rsid w:val="001B6C67"/>
    <w:rsid w:val="001B7BC9"/>
    <w:rsid w:val="001B7C4F"/>
    <w:rsid w:val="001C035E"/>
    <w:rsid w:val="001C036E"/>
    <w:rsid w:val="001C05A4"/>
    <w:rsid w:val="001C06F1"/>
    <w:rsid w:val="001C11C4"/>
    <w:rsid w:val="001C1C59"/>
    <w:rsid w:val="001C203D"/>
    <w:rsid w:val="001C333E"/>
    <w:rsid w:val="001C3829"/>
    <w:rsid w:val="001C3F1B"/>
    <w:rsid w:val="001C435B"/>
    <w:rsid w:val="001C452F"/>
    <w:rsid w:val="001C4E3F"/>
    <w:rsid w:val="001C66D3"/>
    <w:rsid w:val="001C7915"/>
    <w:rsid w:val="001C7F01"/>
    <w:rsid w:val="001D03BF"/>
    <w:rsid w:val="001D1F00"/>
    <w:rsid w:val="001D2599"/>
    <w:rsid w:val="001D30B4"/>
    <w:rsid w:val="001D32B3"/>
    <w:rsid w:val="001D3B26"/>
    <w:rsid w:val="001D4984"/>
    <w:rsid w:val="001D4F40"/>
    <w:rsid w:val="001D550A"/>
    <w:rsid w:val="001D57F6"/>
    <w:rsid w:val="001D5C16"/>
    <w:rsid w:val="001D6302"/>
    <w:rsid w:val="001D6646"/>
    <w:rsid w:val="001D6EEF"/>
    <w:rsid w:val="001D712C"/>
    <w:rsid w:val="001D782C"/>
    <w:rsid w:val="001E1B21"/>
    <w:rsid w:val="001E22D6"/>
    <w:rsid w:val="001E2D0C"/>
    <w:rsid w:val="001E342A"/>
    <w:rsid w:val="001E394C"/>
    <w:rsid w:val="001E4134"/>
    <w:rsid w:val="001E4C14"/>
    <w:rsid w:val="001E52A8"/>
    <w:rsid w:val="001E6910"/>
    <w:rsid w:val="001E6C15"/>
    <w:rsid w:val="001E6EAC"/>
    <w:rsid w:val="001F069B"/>
    <w:rsid w:val="001F071F"/>
    <w:rsid w:val="001F07DF"/>
    <w:rsid w:val="001F09CB"/>
    <w:rsid w:val="001F0A8C"/>
    <w:rsid w:val="001F2652"/>
    <w:rsid w:val="001F3614"/>
    <w:rsid w:val="001F3826"/>
    <w:rsid w:val="001F3A8A"/>
    <w:rsid w:val="001F40E0"/>
    <w:rsid w:val="001F41DD"/>
    <w:rsid w:val="001F4AA0"/>
    <w:rsid w:val="001F5451"/>
    <w:rsid w:val="001F5686"/>
    <w:rsid w:val="001F59C5"/>
    <w:rsid w:val="001F5C16"/>
    <w:rsid w:val="001F643C"/>
    <w:rsid w:val="001F6813"/>
    <w:rsid w:val="001F6DD1"/>
    <w:rsid w:val="001F7603"/>
    <w:rsid w:val="002003E7"/>
    <w:rsid w:val="00201827"/>
    <w:rsid w:val="00201D0E"/>
    <w:rsid w:val="002021E2"/>
    <w:rsid w:val="00202BE7"/>
    <w:rsid w:val="00203355"/>
    <w:rsid w:val="002035A0"/>
    <w:rsid w:val="00203FB7"/>
    <w:rsid w:val="00205857"/>
    <w:rsid w:val="002076B5"/>
    <w:rsid w:val="00210D7C"/>
    <w:rsid w:val="00211F6B"/>
    <w:rsid w:val="00214F90"/>
    <w:rsid w:val="00214FB5"/>
    <w:rsid w:val="00215048"/>
    <w:rsid w:val="002203B8"/>
    <w:rsid w:val="0022054F"/>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6317"/>
    <w:rsid w:val="002266AB"/>
    <w:rsid w:val="00227360"/>
    <w:rsid w:val="00227E4E"/>
    <w:rsid w:val="002305D1"/>
    <w:rsid w:val="00231135"/>
    <w:rsid w:val="002336DB"/>
    <w:rsid w:val="00233F15"/>
    <w:rsid w:val="002352BF"/>
    <w:rsid w:val="00235653"/>
    <w:rsid w:val="002364A0"/>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46D96"/>
    <w:rsid w:val="00250B0E"/>
    <w:rsid w:val="00250D91"/>
    <w:rsid w:val="00250EBD"/>
    <w:rsid w:val="0025124F"/>
    <w:rsid w:val="00252A77"/>
    <w:rsid w:val="00252FD0"/>
    <w:rsid w:val="00253F66"/>
    <w:rsid w:val="00254C21"/>
    <w:rsid w:val="00254FE6"/>
    <w:rsid w:val="00255517"/>
    <w:rsid w:val="00255EDE"/>
    <w:rsid w:val="002562DD"/>
    <w:rsid w:val="00260CEF"/>
    <w:rsid w:val="00260F46"/>
    <w:rsid w:val="00261477"/>
    <w:rsid w:val="0026184A"/>
    <w:rsid w:val="00262899"/>
    <w:rsid w:val="0026360A"/>
    <w:rsid w:val="00263962"/>
    <w:rsid w:val="00263BF1"/>
    <w:rsid w:val="00263CA7"/>
    <w:rsid w:val="00263DDA"/>
    <w:rsid w:val="0026445F"/>
    <w:rsid w:val="002645B1"/>
    <w:rsid w:val="0026482F"/>
    <w:rsid w:val="00265391"/>
    <w:rsid w:val="002665CA"/>
    <w:rsid w:val="00266E4B"/>
    <w:rsid w:val="00267446"/>
    <w:rsid w:val="00267CF2"/>
    <w:rsid w:val="0027029B"/>
    <w:rsid w:val="00270444"/>
    <w:rsid w:val="002710E1"/>
    <w:rsid w:val="0027163D"/>
    <w:rsid w:val="00271669"/>
    <w:rsid w:val="0027208F"/>
    <w:rsid w:val="00272171"/>
    <w:rsid w:val="00272184"/>
    <w:rsid w:val="002737AB"/>
    <w:rsid w:val="002750F5"/>
    <w:rsid w:val="00275217"/>
    <w:rsid w:val="002768A6"/>
    <w:rsid w:val="00276A01"/>
    <w:rsid w:val="002772BB"/>
    <w:rsid w:val="002800A2"/>
    <w:rsid w:val="00280747"/>
    <w:rsid w:val="00281511"/>
    <w:rsid w:val="002816E1"/>
    <w:rsid w:val="00281B7B"/>
    <w:rsid w:val="00281F05"/>
    <w:rsid w:val="00281F74"/>
    <w:rsid w:val="002822C9"/>
    <w:rsid w:val="002823D7"/>
    <w:rsid w:val="00282C1A"/>
    <w:rsid w:val="00282E2E"/>
    <w:rsid w:val="00282EB9"/>
    <w:rsid w:val="00284FA4"/>
    <w:rsid w:val="0028538D"/>
    <w:rsid w:val="002853CE"/>
    <w:rsid w:val="00285736"/>
    <w:rsid w:val="002860FD"/>
    <w:rsid w:val="00286C9D"/>
    <w:rsid w:val="002909F3"/>
    <w:rsid w:val="002939BC"/>
    <w:rsid w:val="00294B8B"/>
    <w:rsid w:val="00295D52"/>
    <w:rsid w:val="0029638E"/>
    <w:rsid w:val="0029694C"/>
    <w:rsid w:val="002974E2"/>
    <w:rsid w:val="002A0C55"/>
    <w:rsid w:val="002A10F5"/>
    <w:rsid w:val="002A2AC1"/>
    <w:rsid w:val="002A336E"/>
    <w:rsid w:val="002A410D"/>
    <w:rsid w:val="002A431D"/>
    <w:rsid w:val="002A4709"/>
    <w:rsid w:val="002A55B1"/>
    <w:rsid w:val="002A5A37"/>
    <w:rsid w:val="002A7AD6"/>
    <w:rsid w:val="002B1046"/>
    <w:rsid w:val="002B1561"/>
    <w:rsid w:val="002B1835"/>
    <w:rsid w:val="002B189B"/>
    <w:rsid w:val="002B1D0A"/>
    <w:rsid w:val="002B3582"/>
    <w:rsid w:val="002B3F5A"/>
    <w:rsid w:val="002B4453"/>
    <w:rsid w:val="002B44D4"/>
    <w:rsid w:val="002B4E26"/>
    <w:rsid w:val="002B51F9"/>
    <w:rsid w:val="002B659A"/>
    <w:rsid w:val="002B7ADB"/>
    <w:rsid w:val="002B7F09"/>
    <w:rsid w:val="002C0B9A"/>
    <w:rsid w:val="002C1407"/>
    <w:rsid w:val="002C186E"/>
    <w:rsid w:val="002C2AF5"/>
    <w:rsid w:val="002C2BFD"/>
    <w:rsid w:val="002C2FAA"/>
    <w:rsid w:val="002C300F"/>
    <w:rsid w:val="002C358D"/>
    <w:rsid w:val="002C39D0"/>
    <w:rsid w:val="002C3AA2"/>
    <w:rsid w:val="002C4571"/>
    <w:rsid w:val="002C460D"/>
    <w:rsid w:val="002C4D9D"/>
    <w:rsid w:val="002C6738"/>
    <w:rsid w:val="002C682D"/>
    <w:rsid w:val="002C7AD4"/>
    <w:rsid w:val="002C7DCF"/>
    <w:rsid w:val="002D0E5B"/>
    <w:rsid w:val="002D1D9F"/>
    <w:rsid w:val="002D2688"/>
    <w:rsid w:val="002D3A6B"/>
    <w:rsid w:val="002D406F"/>
    <w:rsid w:val="002D50C1"/>
    <w:rsid w:val="002D5931"/>
    <w:rsid w:val="002D5A3F"/>
    <w:rsid w:val="002D5BBC"/>
    <w:rsid w:val="002D60EB"/>
    <w:rsid w:val="002D6B43"/>
    <w:rsid w:val="002D6CF6"/>
    <w:rsid w:val="002D7295"/>
    <w:rsid w:val="002D7DA0"/>
    <w:rsid w:val="002E06D4"/>
    <w:rsid w:val="002E09EB"/>
    <w:rsid w:val="002E0E75"/>
    <w:rsid w:val="002E0EE1"/>
    <w:rsid w:val="002E112F"/>
    <w:rsid w:val="002E1A22"/>
    <w:rsid w:val="002E2A5D"/>
    <w:rsid w:val="002E3B93"/>
    <w:rsid w:val="002E4B0B"/>
    <w:rsid w:val="002E60E1"/>
    <w:rsid w:val="002E6DA2"/>
    <w:rsid w:val="002E77CA"/>
    <w:rsid w:val="002E7B95"/>
    <w:rsid w:val="002F0529"/>
    <w:rsid w:val="002F0C2E"/>
    <w:rsid w:val="002F22D8"/>
    <w:rsid w:val="002F3139"/>
    <w:rsid w:val="002F467F"/>
    <w:rsid w:val="002F4EB1"/>
    <w:rsid w:val="002F5E3A"/>
    <w:rsid w:val="002F6E77"/>
    <w:rsid w:val="00303BAA"/>
    <w:rsid w:val="00303C29"/>
    <w:rsid w:val="00303DD4"/>
    <w:rsid w:val="003049D9"/>
    <w:rsid w:val="00304E3E"/>
    <w:rsid w:val="00305B33"/>
    <w:rsid w:val="00305FCC"/>
    <w:rsid w:val="003061EC"/>
    <w:rsid w:val="00306436"/>
    <w:rsid w:val="003064EF"/>
    <w:rsid w:val="00306DC0"/>
    <w:rsid w:val="00310BA9"/>
    <w:rsid w:val="003110D1"/>
    <w:rsid w:val="0031265F"/>
    <w:rsid w:val="0031286C"/>
    <w:rsid w:val="003134B0"/>
    <w:rsid w:val="00314387"/>
    <w:rsid w:val="00314E03"/>
    <w:rsid w:val="00315564"/>
    <w:rsid w:val="003157A5"/>
    <w:rsid w:val="003173D3"/>
    <w:rsid w:val="0031797D"/>
    <w:rsid w:val="00317A86"/>
    <w:rsid w:val="00320938"/>
    <w:rsid w:val="00323059"/>
    <w:rsid w:val="003234D0"/>
    <w:rsid w:val="003239D5"/>
    <w:rsid w:val="00324946"/>
    <w:rsid w:val="00326A1F"/>
    <w:rsid w:val="00326D1C"/>
    <w:rsid w:val="00327A41"/>
    <w:rsid w:val="00327C7E"/>
    <w:rsid w:val="00327F0D"/>
    <w:rsid w:val="0033034A"/>
    <w:rsid w:val="00330BD7"/>
    <w:rsid w:val="003316D4"/>
    <w:rsid w:val="003316EE"/>
    <w:rsid w:val="00331A72"/>
    <w:rsid w:val="00331A9F"/>
    <w:rsid w:val="003332E2"/>
    <w:rsid w:val="00333333"/>
    <w:rsid w:val="00333A87"/>
    <w:rsid w:val="00333B42"/>
    <w:rsid w:val="003341E7"/>
    <w:rsid w:val="00334268"/>
    <w:rsid w:val="00334303"/>
    <w:rsid w:val="00334585"/>
    <w:rsid w:val="003345F8"/>
    <w:rsid w:val="00334E50"/>
    <w:rsid w:val="00335E28"/>
    <w:rsid w:val="00336B27"/>
    <w:rsid w:val="00336BA9"/>
    <w:rsid w:val="00337025"/>
    <w:rsid w:val="00337806"/>
    <w:rsid w:val="00337E15"/>
    <w:rsid w:val="00340722"/>
    <w:rsid w:val="00340A7F"/>
    <w:rsid w:val="00341093"/>
    <w:rsid w:val="00341CB9"/>
    <w:rsid w:val="00341DFB"/>
    <w:rsid w:val="00342A21"/>
    <w:rsid w:val="00343784"/>
    <w:rsid w:val="00343BAA"/>
    <w:rsid w:val="00345D6C"/>
    <w:rsid w:val="003466DE"/>
    <w:rsid w:val="003471CE"/>
    <w:rsid w:val="003473C4"/>
    <w:rsid w:val="00347937"/>
    <w:rsid w:val="003504A1"/>
    <w:rsid w:val="00350C52"/>
    <w:rsid w:val="00350CBF"/>
    <w:rsid w:val="003512E0"/>
    <w:rsid w:val="003519E8"/>
    <w:rsid w:val="00351DBE"/>
    <w:rsid w:val="00353091"/>
    <w:rsid w:val="00353627"/>
    <w:rsid w:val="00353ED0"/>
    <w:rsid w:val="00355192"/>
    <w:rsid w:val="0035691E"/>
    <w:rsid w:val="00356E66"/>
    <w:rsid w:val="00357332"/>
    <w:rsid w:val="00357C71"/>
    <w:rsid w:val="00360BA1"/>
    <w:rsid w:val="00360BCC"/>
    <w:rsid w:val="0036106D"/>
    <w:rsid w:val="003612F3"/>
    <w:rsid w:val="0036143B"/>
    <w:rsid w:val="00361519"/>
    <w:rsid w:val="00361880"/>
    <w:rsid w:val="00362BF2"/>
    <w:rsid w:val="00363A18"/>
    <w:rsid w:val="003646F4"/>
    <w:rsid w:val="003647D7"/>
    <w:rsid w:val="003649A4"/>
    <w:rsid w:val="003655C0"/>
    <w:rsid w:val="003674EA"/>
    <w:rsid w:val="003716C4"/>
    <w:rsid w:val="00371AB8"/>
    <w:rsid w:val="00371CD2"/>
    <w:rsid w:val="00372051"/>
    <w:rsid w:val="00372A8D"/>
    <w:rsid w:val="00373913"/>
    <w:rsid w:val="00375DDA"/>
    <w:rsid w:val="00376508"/>
    <w:rsid w:val="00376CCD"/>
    <w:rsid w:val="00376DBF"/>
    <w:rsid w:val="003773CA"/>
    <w:rsid w:val="003775F4"/>
    <w:rsid w:val="003779D1"/>
    <w:rsid w:val="00377B48"/>
    <w:rsid w:val="00380151"/>
    <w:rsid w:val="003808FB"/>
    <w:rsid w:val="0038174F"/>
    <w:rsid w:val="00383BCE"/>
    <w:rsid w:val="00384090"/>
    <w:rsid w:val="003840A6"/>
    <w:rsid w:val="00384899"/>
    <w:rsid w:val="00384E9A"/>
    <w:rsid w:val="00385728"/>
    <w:rsid w:val="00386ACE"/>
    <w:rsid w:val="00386C9F"/>
    <w:rsid w:val="00386E15"/>
    <w:rsid w:val="003873B8"/>
    <w:rsid w:val="00387B19"/>
    <w:rsid w:val="00387F20"/>
    <w:rsid w:val="0039070D"/>
    <w:rsid w:val="00390968"/>
    <w:rsid w:val="0039173C"/>
    <w:rsid w:val="0039206C"/>
    <w:rsid w:val="00392BDF"/>
    <w:rsid w:val="00392F11"/>
    <w:rsid w:val="003930F5"/>
    <w:rsid w:val="0039331F"/>
    <w:rsid w:val="00393369"/>
    <w:rsid w:val="003938BF"/>
    <w:rsid w:val="0039406B"/>
    <w:rsid w:val="00394426"/>
    <w:rsid w:val="003945AB"/>
    <w:rsid w:val="00394C00"/>
    <w:rsid w:val="00395232"/>
    <w:rsid w:val="00396E22"/>
    <w:rsid w:val="003974D1"/>
    <w:rsid w:val="00397A62"/>
    <w:rsid w:val="003A21F6"/>
    <w:rsid w:val="003A299C"/>
    <w:rsid w:val="003A2D48"/>
    <w:rsid w:val="003A41E2"/>
    <w:rsid w:val="003A43E3"/>
    <w:rsid w:val="003A490E"/>
    <w:rsid w:val="003A4E51"/>
    <w:rsid w:val="003A4F2B"/>
    <w:rsid w:val="003A51AE"/>
    <w:rsid w:val="003A5838"/>
    <w:rsid w:val="003A7E8A"/>
    <w:rsid w:val="003B019C"/>
    <w:rsid w:val="003B0FFE"/>
    <w:rsid w:val="003B1764"/>
    <w:rsid w:val="003B1905"/>
    <w:rsid w:val="003B2599"/>
    <w:rsid w:val="003B25BA"/>
    <w:rsid w:val="003B29B6"/>
    <w:rsid w:val="003B2E51"/>
    <w:rsid w:val="003B3321"/>
    <w:rsid w:val="003B4CD9"/>
    <w:rsid w:val="003B608D"/>
    <w:rsid w:val="003B6805"/>
    <w:rsid w:val="003B6CC4"/>
    <w:rsid w:val="003B791E"/>
    <w:rsid w:val="003C1381"/>
    <w:rsid w:val="003C156D"/>
    <w:rsid w:val="003C1D79"/>
    <w:rsid w:val="003C208C"/>
    <w:rsid w:val="003C4268"/>
    <w:rsid w:val="003C5708"/>
    <w:rsid w:val="003C7B2B"/>
    <w:rsid w:val="003D044D"/>
    <w:rsid w:val="003D096A"/>
    <w:rsid w:val="003D0A0B"/>
    <w:rsid w:val="003D0F1D"/>
    <w:rsid w:val="003D1B4D"/>
    <w:rsid w:val="003D370E"/>
    <w:rsid w:val="003D3A6A"/>
    <w:rsid w:val="003D5661"/>
    <w:rsid w:val="003D6460"/>
    <w:rsid w:val="003D77B4"/>
    <w:rsid w:val="003D7816"/>
    <w:rsid w:val="003D7F1E"/>
    <w:rsid w:val="003E0842"/>
    <w:rsid w:val="003E12C8"/>
    <w:rsid w:val="003E1932"/>
    <w:rsid w:val="003E1B7A"/>
    <w:rsid w:val="003E1D4F"/>
    <w:rsid w:val="003E2E18"/>
    <w:rsid w:val="003E442C"/>
    <w:rsid w:val="003E6D92"/>
    <w:rsid w:val="003F03B9"/>
    <w:rsid w:val="003F0F4A"/>
    <w:rsid w:val="003F17BF"/>
    <w:rsid w:val="003F2210"/>
    <w:rsid w:val="003F23D7"/>
    <w:rsid w:val="003F27A5"/>
    <w:rsid w:val="003F389C"/>
    <w:rsid w:val="003F38D2"/>
    <w:rsid w:val="003F3E5C"/>
    <w:rsid w:val="003F72B2"/>
    <w:rsid w:val="003F7959"/>
    <w:rsid w:val="00400D7D"/>
    <w:rsid w:val="00400ED6"/>
    <w:rsid w:val="0040140F"/>
    <w:rsid w:val="00401B1E"/>
    <w:rsid w:val="00402D6B"/>
    <w:rsid w:val="004038D2"/>
    <w:rsid w:val="00404647"/>
    <w:rsid w:val="00404AE5"/>
    <w:rsid w:val="004057CC"/>
    <w:rsid w:val="00405DD5"/>
    <w:rsid w:val="00407B22"/>
    <w:rsid w:val="00407D1D"/>
    <w:rsid w:val="004106E3"/>
    <w:rsid w:val="00411987"/>
    <w:rsid w:val="00412442"/>
    <w:rsid w:val="00412862"/>
    <w:rsid w:val="00412FC1"/>
    <w:rsid w:val="00414929"/>
    <w:rsid w:val="00414C02"/>
    <w:rsid w:val="00415A0A"/>
    <w:rsid w:val="00415CDF"/>
    <w:rsid w:val="00415E6B"/>
    <w:rsid w:val="00415ECD"/>
    <w:rsid w:val="00416AF5"/>
    <w:rsid w:val="00417172"/>
    <w:rsid w:val="0041775F"/>
    <w:rsid w:val="004203A9"/>
    <w:rsid w:val="004212CC"/>
    <w:rsid w:val="0042255F"/>
    <w:rsid w:val="00423550"/>
    <w:rsid w:val="0042463E"/>
    <w:rsid w:val="0042472E"/>
    <w:rsid w:val="0042534D"/>
    <w:rsid w:val="004254B2"/>
    <w:rsid w:val="0042563A"/>
    <w:rsid w:val="00425748"/>
    <w:rsid w:val="0042597B"/>
    <w:rsid w:val="00425D00"/>
    <w:rsid w:val="00425E8E"/>
    <w:rsid w:val="004268EC"/>
    <w:rsid w:val="0042690E"/>
    <w:rsid w:val="00427751"/>
    <w:rsid w:val="00430088"/>
    <w:rsid w:val="004300C0"/>
    <w:rsid w:val="004302A2"/>
    <w:rsid w:val="004312A4"/>
    <w:rsid w:val="00431949"/>
    <w:rsid w:val="00433545"/>
    <w:rsid w:val="00433698"/>
    <w:rsid w:val="0043406A"/>
    <w:rsid w:val="0043436B"/>
    <w:rsid w:val="00435A5E"/>
    <w:rsid w:val="00436FDA"/>
    <w:rsid w:val="00437660"/>
    <w:rsid w:val="00437F5C"/>
    <w:rsid w:val="00437F9D"/>
    <w:rsid w:val="00441708"/>
    <w:rsid w:val="00441F57"/>
    <w:rsid w:val="004422BC"/>
    <w:rsid w:val="00442782"/>
    <w:rsid w:val="00443057"/>
    <w:rsid w:val="004431DC"/>
    <w:rsid w:val="00443CCB"/>
    <w:rsid w:val="00443D86"/>
    <w:rsid w:val="00444296"/>
    <w:rsid w:val="00444861"/>
    <w:rsid w:val="00445489"/>
    <w:rsid w:val="004455A1"/>
    <w:rsid w:val="00446D44"/>
    <w:rsid w:val="00450447"/>
    <w:rsid w:val="00450851"/>
    <w:rsid w:val="00450F69"/>
    <w:rsid w:val="0045264E"/>
    <w:rsid w:val="0045268A"/>
    <w:rsid w:val="0045275E"/>
    <w:rsid w:val="004529C9"/>
    <w:rsid w:val="00454576"/>
    <w:rsid w:val="004546F5"/>
    <w:rsid w:val="00455C7D"/>
    <w:rsid w:val="00456271"/>
    <w:rsid w:val="004564CB"/>
    <w:rsid w:val="0045689B"/>
    <w:rsid w:val="0045775D"/>
    <w:rsid w:val="00457821"/>
    <w:rsid w:val="00457938"/>
    <w:rsid w:val="0046038D"/>
    <w:rsid w:val="0046142C"/>
    <w:rsid w:val="00461770"/>
    <w:rsid w:val="00461D07"/>
    <w:rsid w:val="0046247A"/>
    <w:rsid w:val="00462B38"/>
    <w:rsid w:val="004634AC"/>
    <w:rsid w:val="00464A16"/>
    <w:rsid w:val="004663EA"/>
    <w:rsid w:val="0046712D"/>
    <w:rsid w:val="004673E6"/>
    <w:rsid w:val="00467776"/>
    <w:rsid w:val="004709C3"/>
    <w:rsid w:val="00471346"/>
    <w:rsid w:val="004714AB"/>
    <w:rsid w:val="00471D59"/>
    <w:rsid w:val="0047215D"/>
    <w:rsid w:val="00472C0F"/>
    <w:rsid w:val="00472E27"/>
    <w:rsid w:val="00473D38"/>
    <w:rsid w:val="0047675C"/>
    <w:rsid w:val="00476A99"/>
    <w:rsid w:val="0047735C"/>
    <w:rsid w:val="00477B6C"/>
    <w:rsid w:val="00480C3D"/>
    <w:rsid w:val="00480CDD"/>
    <w:rsid w:val="00481497"/>
    <w:rsid w:val="00481BCB"/>
    <w:rsid w:val="00481BD9"/>
    <w:rsid w:val="0048242F"/>
    <w:rsid w:val="0048412C"/>
    <w:rsid w:val="00484650"/>
    <w:rsid w:val="0048483D"/>
    <w:rsid w:val="004850C0"/>
    <w:rsid w:val="004854B5"/>
    <w:rsid w:val="00485FC9"/>
    <w:rsid w:val="00486521"/>
    <w:rsid w:val="00486590"/>
    <w:rsid w:val="00486BF4"/>
    <w:rsid w:val="00486ED6"/>
    <w:rsid w:val="00490104"/>
    <w:rsid w:val="004905E6"/>
    <w:rsid w:val="00490986"/>
    <w:rsid w:val="00490AC8"/>
    <w:rsid w:val="00490D81"/>
    <w:rsid w:val="004925CE"/>
    <w:rsid w:val="0049379B"/>
    <w:rsid w:val="0049490B"/>
    <w:rsid w:val="00494995"/>
    <w:rsid w:val="00495409"/>
    <w:rsid w:val="00495C16"/>
    <w:rsid w:val="0049643D"/>
    <w:rsid w:val="004A0EB1"/>
    <w:rsid w:val="004A1428"/>
    <w:rsid w:val="004A1765"/>
    <w:rsid w:val="004A22A4"/>
    <w:rsid w:val="004A2887"/>
    <w:rsid w:val="004A51CD"/>
    <w:rsid w:val="004A5F5C"/>
    <w:rsid w:val="004A6047"/>
    <w:rsid w:val="004A6CBD"/>
    <w:rsid w:val="004A70DA"/>
    <w:rsid w:val="004B1D1C"/>
    <w:rsid w:val="004B2672"/>
    <w:rsid w:val="004B2CC5"/>
    <w:rsid w:val="004B3AEF"/>
    <w:rsid w:val="004B4099"/>
    <w:rsid w:val="004B5D44"/>
    <w:rsid w:val="004C01D3"/>
    <w:rsid w:val="004C14BB"/>
    <w:rsid w:val="004C1A0E"/>
    <w:rsid w:val="004C2136"/>
    <w:rsid w:val="004C283A"/>
    <w:rsid w:val="004C3262"/>
    <w:rsid w:val="004C45A9"/>
    <w:rsid w:val="004C4742"/>
    <w:rsid w:val="004C665A"/>
    <w:rsid w:val="004C7816"/>
    <w:rsid w:val="004D0373"/>
    <w:rsid w:val="004D11B0"/>
    <w:rsid w:val="004D142E"/>
    <w:rsid w:val="004D1B5E"/>
    <w:rsid w:val="004D1C4B"/>
    <w:rsid w:val="004D249F"/>
    <w:rsid w:val="004D28C3"/>
    <w:rsid w:val="004D4594"/>
    <w:rsid w:val="004D4F13"/>
    <w:rsid w:val="004D52D6"/>
    <w:rsid w:val="004D590C"/>
    <w:rsid w:val="004D5F1A"/>
    <w:rsid w:val="004D6EDE"/>
    <w:rsid w:val="004D7A4C"/>
    <w:rsid w:val="004E020F"/>
    <w:rsid w:val="004E22B4"/>
    <w:rsid w:val="004E265D"/>
    <w:rsid w:val="004E296C"/>
    <w:rsid w:val="004E32FB"/>
    <w:rsid w:val="004E3DF1"/>
    <w:rsid w:val="004E4EBC"/>
    <w:rsid w:val="004E5B03"/>
    <w:rsid w:val="004E5B63"/>
    <w:rsid w:val="004E70F5"/>
    <w:rsid w:val="004E79A4"/>
    <w:rsid w:val="004E7B52"/>
    <w:rsid w:val="004F0916"/>
    <w:rsid w:val="004F1667"/>
    <w:rsid w:val="004F1DB1"/>
    <w:rsid w:val="004F24A9"/>
    <w:rsid w:val="004F4B59"/>
    <w:rsid w:val="004F4E3A"/>
    <w:rsid w:val="004F51E7"/>
    <w:rsid w:val="004F6391"/>
    <w:rsid w:val="004F6D84"/>
    <w:rsid w:val="004F6DF9"/>
    <w:rsid w:val="004F73D3"/>
    <w:rsid w:val="004F7A0A"/>
    <w:rsid w:val="005000B6"/>
    <w:rsid w:val="00500A0A"/>
    <w:rsid w:val="00501F2D"/>
    <w:rsid w:val="005032EF"/>
    <w:rsid w:val="00503C6A"/>
    <w:rsid w:val="0050460F"/>
    <w:rsid w:val="0050511C"/>
    <w:rsid w:val="00505467"/>
    <w:rsid w:val="0050576B"/>
    <w:rsid w:val="0050763E"/>
    <w:rsid w:val="00507DEF"/>
    <w:rsid w:val="00510978"/>
    <w:rsid w:val="00510F64"/>
    <w:rsid w:val="0051119D"/>
    <w:rsid w:val="005120CD"/>
    <w:rsid w:val="00512431"/>
    <w:rsid w:val="00512EB4"/>
    <w:rsid w:val="0051343D"/>
    <w:rsid w:val="0051522C"/>
    <w:rsid w:val="00515B31"/>
    <w:rsid w:val="00516999"/>
    <w:rsid w:val="0052114E"/>
    <w:rsid w:val="005211A2"/>
    <w:rsid w:val="0052191C"/>
    <w:rsid w:val="00521E1C"/>
    <w:rsid w:val="00522147"/>
    <w:rsid w:val="00522CF0"/>
    <w:rsid w:val="00523425"/>
    <w:rsid w:val="0052365E"/>
    <w:rsid w:val="00523C56"/>
    <w:rsid w:val="0052502A"/>
    <w:rsid w:val="0052559A"/>
    <w:rsid w:val="0052587D"/>
    <w:rsid w:val="0052638B"/>
    <w:rsid w:val="00526416"/>
    <w:rsid w:val="0052734D"/>
    <w:rsid w:val="00527640"/>
    <w:rsid w:val="0052773D"/>
    <w:rsid w:val="005311F7"/>
    <w:rsid w:val="00531511"/>
    <w:rsid w:val="0053156A"/>
    <w:rsid w:val="005317D5"/>
    <w:rsid w:val="00532390"/>
    <w:rsid w:val="0053261D"/>
    <w:rsid w:val="00532B27"/>
    <w:rsid w:val="00533E6B"/>
    <w:rsid w:val="0053495A"/>
    <w:rsid w:val="00534EAE"/>
    <w:rsid w:val="005362CD"/>
    <w:rsid w:val="005366EC"/>
    <w:rsid w:val="005366F5"/>
    <w:rsid w:val="00537274"/>
    <w:rsid w:val="00537659"/>
    <w:rsid w:val="00537735"/>
    <w:rsid w:val="00537838"/>
    <w:rsid w:val="00540025"/>
    <w:rsid w:val="005404A4"/>
    <w:rsid w:val="00540BE7"/>
    <w:rsid w:val="005413DD"/>
    <w:rsid w:val="005413FD"/>
    <w:rsid w:val="00541E7F"/>
    <w:rsid w:val="00541E9D"/>
    <w:rsid w:val="0054263B"/>
    <w:rsid w:val="005427A1"/>
    <w:rsid w:val="00542C35"/>
    <w:rsid w:val="00543C9B"/>
    <w:rsid w:val="005440BD"/>
    <w:rsid w:val="00544281"/>
    <w:rsid w:val="0054482E"/>
    <w:rsid w:val="00544976"/>
    <w:rsid w:val="00550672"/>
    <w:rsid w:val="00551207"/>
    <w:rsid w:val="005536FF"/>
    <w:rsid w:val="00553728"/>
    <w:rsid w:val="005545EC"/>
    <w:rsid w:val="00555FA4"/>
    <w:rsid w:val="00556075"/>
    <w:rsid w:val="005564B7"/>
    <w:rsid w:val="00556541"/>
    <w:rsid w:val="00556D63"/>
    <w:rsid w:val="00557266"/>
    <w:rsid w:val="005575F8"/>
    <w:rsid w:val="005610D8"/>
    <w:rsid w:val="0056144F"/>
    <w:rsid w:val="00564382"/>
    <w:rsid w:val="00564ED7"/>
    <w:rsid w:val="0056527D"/>
    <w:rsid w:val="005652BA"/>
    <w:rsid w:val="00565636"/>
    <w:rsid w:val="0056714A"/>
    <w:rsid w:val="00570076"/>
    <w:rsid w:val="00570AD1"/>
    <w:rsid w:val="005713CC"/>
    <w:rsid w:val="00571CF8"/>
    <w:rsid w:val="00571D04"/>
    <w:rsid w:val="00572EBA"/>
    <w:rsid w:val="0057361E"/>
    <w:rsid w:val="00573FDC"/>
    <w:rsid w:val="00574560"/>
    <w:rsid w:val="005751DB"/>
    <w:rsid w:val="00575EAF"/>
    <w:rsid w:val="00576FDD"/>
    <w:rsid w:val="00577134"/>
    <w:rsid w:val="005776EE"/>
    <w:rsid w:val="00577DA9"/>
    <w:rsid w:val="005815F5"/>
    <w:rsid w:val="00581609"/>
    <w:rsid w:val="005817D1"/>
    <w:rsid w:val="005818A6"/>
    <w:rsid w:val="00581C76"/>
    <w:rsid w:val="00581D67"/>
    <w:rsid w:val="005829D1"/>
    <w:rsid w:val="005831A0"/>
    <w:rsid w:val="00583224"/>
    <w:rsid w:val="005839F2"/>
    <w:rsid w:val="00584145"/>
    <w:rsid w:val="00586193"/>
    <w:rsid w:val="0058686D"/>
    <w:rsid w:val="00586F7D"/>
    <w:rsid w:val="00587C74"/>
    <w:rsid w:val="005902D9"/>
    <w:rsid w:val="00590C06"/>
    <w:rsid w:val="00591A1E"/>
    <w:rsid w:val="00593CD0"/>
    <w:rsid w:val="005941C3"/>
    <w:rsid w:val="00594A1A"/>
    <w:rsid w:val="0059564F"/>
    <w:rsid w:val="00596977"/>
    <w:rsid w:val="00597B8A"/>
    <w:rsid w:val="005A03D5"/>
    <w:rsid w:val="005A0968"/>
    <w:rsid w:val="005A1E8F"/>
    <w:rsid w:val="005A319C"/>
    <w:rsid w:val="005A381C"/>
    <w:rsid w:val="005A3A94"/>
    <w:rsid w:val="005A3B7C"/>
    <w:rsid w:val="005A40CB"/>
    <w:rsid w:val="005A4C83"/>
    <w:rsid w:val="005A55F0"/>
    <w:rsid w:val="005A6305"/>
    <w:rsid w:val="005A7327"/>
    <w:rsid w:val="005B0E8A"/>
    <w:rsid w:val="005B31FA"/>
    <w:rsid w:val="005B355F"/>
    <w:rsid w:val="005B44C3"/>
    <w:rsid w:val="005B451E"/>
    <w:rsid w:val="005B4A9C"/>
    <w:rsid w:val="005B4BE7"/>
    <w:rsid w:val="005B4E75"/>
    <w:rsid w:val="005B53E5"/>
    <w:rsid w:val="005B618E"/>
    <w:rsid w:val="005B66FC"/>
    <w:rsid w:val="005B75D0"/>
    <w:rsid w:val="005B7B9C"/>
    <w:rsid w:val="005C0459"/>
    <w:rsid w:val="005C0774"/>
    <w:rsid w:val="005C12A4"/>
    <w:rsid w:val="005C1366"/>
    <w:rsid w:val="005C2662"/>
    <w:rsid w:val="005C2B97"/>
    <w:rsid w:val="005C2EEF"/>
    <w:rsid w:val="005C3956"/>
    <w:rsid w:val="005C5275"/>
    <w:rsid w:val="005C5D33"/>
    <w:rsid w:val="005C639E"/>
    <w:rsid w:val="005C68A2"/>
    <w:rsid w:val="005C6C20"/>
    <w:rsid w:val="005C6CB7"/>
    <w:rsid w:val="005C7971"/>
    <w:rsid w:val="005D0920"/>
    <w:rsid w:val="005D0928"/>
    <w:rsid w:val="005D21E4"/>
    <w:rsid w:val="005D2A06"/>
    <w:rsid w:val="005D32E1"/>
    <w:rsid w:val="005D3C43"/>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64BE"/>
    <w:rsid w:val="005E657D"/>
    <w:rsid w:val="005E6E79"/>
    <w:rsid w:val="005E738D"/>
    <w:rsid w:val="005E7ED9"/>
    <w:rsid w:val="005E7FD4"/>
    <w:rsid w:val="005F0859"/>
    <w:rsid w:val="005F1556"/>
    <w:rsid w:val="005F35FB"/>
    <w:rsid w:val="005F372F"/>
    <w:rsid w:val="005F3C71"/>
    <w:rsid w:val="005F3CFB"/>
    <w:rsid w:val="005F4278"/>
    <w:rsid w:val="005F436B"/>
    <w:rsid w:val="005F4664"/>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653"/>
    <w:rsid w:val="006108A4"/>
    <w:rsid w:val="00610CBF"/>
    <w:rsid w:val="0061239F"/>
    <w:rsid w:val="00612600"/>
    <w:rsid w:val="00612D38"/>
    <w:rsid w:val="0061376F"/>
    <w:rsid w:val="00613B27"/>
    <w:rsid w:val="006141F7"/>
    <w:rsid w:val="0061497A"/>
    <w:rsid w:val="00615577"/>
    <w:rsid w:val="00615CD1"/>
    <w:rsid w:val="006204E6"/>
    <w:rsid w:val="00621725"/>
    <w:rsid w:val="00622122"/>
    <w:rsid w:val="00622CF1"/>
    <w:rsid w:val="006234B9"/>
    <w:rsid w:val="006235F1"/>
    <w:rsid w:val="00623922"/>
    <w:rsid w:val="00624317"/>
    <w:rsid w:val="00625266"/>
    <w:rsid w:val="0062685A"/>
    <w:rsid w:val="00626F9E"/>
    <w:rsid w:val="006271D3"/>
    <w:rsid w:val="00630BF3"/>
    <w:rsid w:val="0063105E"/>
    <w:rsid w:val="0063120F"/>
    <w:rsid w:val="006325CD"/>
    <w:rsid w:val="00632A7C"/>
    <w:rsid w:val="00632FAE"/>
    <w:rsid w:val="00633077"/>
    <w:rsid w:val="006334A2"/>
    <w:rsid w:val="0063353A"/>
    <w:rsid w:val="006336E5"/>
    <w:rsid w:val="006337C3"/>
    <w:rsid w:val="00633D2B"/>
    <w:rsid w:val="00634E75"/>
    <w:rsid w:val="00635F18"/>
    <w:rsid w:val="0063601E"/>
    <w:rsid w:val="006375CE"/>
    <w:rsid w:val="00637C92"/>
    <w:rsid w:val="00637E49"/>
    <w:rsid w:val="00640A1B"/>
    <w:rsid w:val="00640E7E"/>
    <w:rsid w:val="006415F5"/>
    <w:rsid w:val="00641B80"/>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397"/>
    <w:rsid w:val="0066250F"/>
    <w:rsid w:val="00662F73"/>
    <w:rsid w:val="006630F1"/>
    <w:rsid w:val="00665602"/>
    <w:rsid w:val="00665BF3"/>
    <w:rsid w:val="006705AD"/>
    <w:rsid w:val="0067067C"/>
    <w:rsid w:val="00670F28"/>
    <w:rsid w:val="00672BDC"/>
    <w:rsid w:val="0067389D"/>
    <w:rsid w:val="006743C5"/>
    <w:rsid w:val="0067542E"/>
    <w:rsid w:val="006755EA"/>
    <w:rsid w:val="00675F34"/>
    <w:rsid w:val="00676321"/>
    <w:rsid w:val="00676F45"/>
    <w:rsid w:val="006771A4"/>
    <w:rsid w:val="00677851"/>
    <w:rsid w:val="00677996"/>
    <w:rsid w:val="00677EAD"/>
    <w:rsid w:val="00680026"/>
    <w:rsid w:val="00680856"/>
    <w:rsid w:val="00680E95"/>
    <w:rsid w:val="00681AF2"/>
    <w:rsid w:val="0068212E"/>
    <w:rsid w:val="00682809"/>
    <w:rsid w:val="00682978"/>
    <w:rsid w:val="0068499A"/>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7E8"/>
    <w:rsid w:val="006A3997"/>
    <w:rsid w:val="006A3B9C"/>
    <w:rsid w:val="006A3F79"/>
    <w:rsid w:val="006A4157"/>
    <w:rsid w:val="006A4B22"/>
    <w:rsid w:val="006A4F01"/>
    <w:rsid w:val="006A6769"/>
    <w:rsid w:val="006A7840"/>
    <w:rsid w:val="006A7AF9"/>
    <w:rsid w:val="006A7E77"/>
    <w:rsid w:val="006B207D"/>
    <w:rsid w:val="006B2350"/>
    <w:rsid w:val="006B23BC"/>
    <w:rsid w:val="006B2CE5"/>
    <w:rsid w:val="006B2D8F"/>
    <w:rsid w:val="006B3079"/>
    <w:rsid w:val="006B31AC"/>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617"/>
    <w:rsid w:val="006D1C83"/>
    <w:rsid w:val="006D1D84"/>
    <w:rsid w:val="006D2191"/>
    <w:rsid w:val="006D243C"/>
    <w:rsid w:val="006D2793"/>
    <w:rsid w:val="006D2993"/>
    <w:rsid w:val="006D3A1C"/>
    <w:rsid w:val="006D3A9E"/>
    <w:rsid w:val="006D3B60"/>
    <w:rsid w:val="006D409C"/>
    <w:rsid w:val="006D4314"/>
    <w:rsid w:val="006D4AAE"/>
    <w:rsid w:val="006D4BE9"/>
    <w:rsid w:val="006D54A7"/>
    <w:rsid w:val="006D5B88"/>
    <w:rsid w:val="006D63E6"/>
    <w:rsid w:val="006D644B"/>
    <w:rsid w:val="006D6D80"/>
    <w:rsid w:val="006D6FAA"/>
    <w:rsid w:val="006D7498"/>
    <w:rsid w:val="006E0BC6"/>
    <w:rsid w:val="006E1B4E"/>
    <w:rsid w:val="006E2719"/>
    <w:rsid w:val="006E298F"/>
    <w:rsid w:val="006E2D42"/>
    <w:rsid w:val="006E2E69"/>
    <w:rsid w:val="006E4A8B"/>
    <w:rsid w:val="006E6067"/>
    <w:rsid w:val="006E6193"/>
    <w:rsid w:val="006F1261"/>
    <w:rsid w:val="006F1447"/>
    <w:rsid w:val="006F206E"/>
    <w:rsid w:val="006F302D"/>
    <w:rsid w:val="006F41DB"/>
    <w:rsid w:val="006F54D7"/>
    <w:rsid w:val="006F596A"/>
    <w:rsid w:val="006F67CB"/>
    <w:rsid w:val="006F699A"/>
    <w:rsid w:val="006F7177"/>
    <w:rsid w:val="006F7461"/>
    <w:rsid w:val="007007D2"/>
    <w:rsid w:val="00700DD3"/>
    <w:rsid w:val="00701637"/>
    <w:rsid w:val="007016F5"/>
    <w:rsid w:val="00702B20"/>
    <w:rsid w:val="00703230"/>
    <w:rsid w:val="007032FC"/>
    <w:rsid w:val="007075CD"/>
    <w:rsid w:val="007077FC"/>
    <w:rsid w:val="0071158D"/>
    <w:rsid w:val="00712B44"/>
    <w:rsid w:val="007132D2"/>
    <w:rsid w:val="00713EE8"/>
    <w:rsid w:val="00715F28"/>
    <w:rsid w:val="007178AE"/>
    <w:rsid w:val="00720083"/>
    <w:rsid w:val="00720447"/>
    <w:rsid w:val="00722569"/>
    <w:rsid w:val="007234B5"/>
    <w:rsid w:val="00723839"/>
    <w:rsid w:val="0072391A"/>
    <w:rsid w:val="00723BBC"/>
    <w:rsid w:val="00724099"/>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516"/>
    <w:rsid w:val="00740DBE"/>
    <w:rsid w:val="007413AD"/>
    <w:rsid w:val="00741AC0"/>
    <w:rsid w:val="007425D8"/>
    <w:rsid w:val="00743E63"/>
    <w:rsid w:val="0074460E"/>
    <w:rsid w:val="00746D84"/>
    <w:rsid w:val="0074717A"/>
    <w:rsid w:val="007477FE"/>
    <w:rsid w:val="007479A1"/>
    <w:rsid w:val="00750770"/>
    <w:rsid w:val="00751EAC"/>
    <w:rsid w:val="00752C0E"/>
    <w:rsid w:val="00752CDF"/>
    <w:rsid w:val="00752F83"/>
    <w:rsid w:val="007536B5"/>
    <w:rsid w:val="0075399F"/>
    <w:rsid w:val="00753B14"/>
    <w:rsid w:val="00757CD9"/>
    <w:rsid w:val="00761042"/>
    <w:rsid w:val="007612CA"/>
    <w:rsid w:val="00761368"/>
    <w:rsid w:val="00761431"/>
    <w:rsid w:val="00761BC9"/>
    <w:rsid w:val="00762238"/>
    <w:rsid w:val="0076247C"/>
    <w:rsid w:val="00762CC9"/>
    <w:rsid w:val="00762D06"/>
    <w:rsid w:val="00762E85"/>
    <w:rsid w:val="0076317A"/>
    <w:rsid w:val="00763D8C"/>
    <w:rsid w:val="007644C8"/>
    <w:rsid w:val="00765B90"/>
    <w:rsid w:val="00766FD5"/>
    <w:rsid w:val="0076723B"/>
    <w:rsid w:val="0077079C"/>
    <w:rsid w:val="00773157"/>
    <w:rsid w:val="00773471"/>
    <w:rsid w:val="00773769"/>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0BAB"/>
    <w:rsid w:val="00790E47"/>
    <w:rsid w:val="0079183D"/>
    <w:rsid w:val="00791A18"/>
    <w:rsid w:val="00792250"/>
    <w:rsid w:val="00792875"/>
    <w:rsid w:val="007928CE"/>
    <w:rsid w:val="00793768"/>
    <w:rsid w:val="0079386E"/>
    <w:rsid w:val="00793CF9"/>
    <w:rsid w:val="00793D01"/>
    <w:rsid w:val="00794049"/>
    <w:rsid w:val="0079595E"/>
    <w:rsid w:val="00795A97"/>
    <w:rsid w:val="00796D82"/>
    <w:rsid w:val="007971DD"/>
    <w:rsid w:val="007A0561"/>
    <w:rsid w:val="007A0AB2"/>
    <w:rsid w:val="007A0AF1"/>
    <w:rsid w:val="007A0E6E"/>
    <w:rsid w:val="007A259A"/>
    <w:rsid w:val="007A3133"/>
    <w:rsid w:val="007A3786"/>
    <w:rsid w:val="007A38AE"/>
    <w:rsid w:val="007A408E"/>
    <w:rsid w:val="007A41B0"/>
    <w:rsid w:val="007A41B1"/>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6EB"/>
    <w:rsid w:val="007C3D2B"/>
    <w:rsid w:val="007C4B1B"/>
    <w:rsid w:val="007C5CD5"/>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1CD"/>
    <w:rsid w:val="007D747F"/>
    <w:rsid w:val="007E15D9"/>
    <w:rsid w:val="007E3A28"/>
    <w:rsid w:val="007E51D1"/>
    <w:rsid w:val="007E5C22"/>
    <w:rsid w:val="007E640B"/>
    <w:rsid w:val="007E75FB"/>
    <w:rsid w:val="007F058C"/>
    <w:rsid w:val="007F122D"/>
    <w:rsid w:val="007F1DBC"/>
    <w:rsid w:val="007F2E38"/>
    <w:rsid w:val="007F3227"/>
    <w:rsid w:val="007F3DD8"/>
    <w:rsid w:val="007F41EA"/>
    <w:rsid w:val="007F47EF"/>
    <w:rsid w:val="007F4A49"/>
    <w:rsid w:val="007F653E"/>
    <w:rsid w:val="007F7364"/>
    <w:rsid w:val="007F74A7"/>
    <w:rsid w:val="008000F6"/>
    <w:rsid w:val="00800AA2"/>
    <w:rsid w:val="008019AE"/>
    <w:rsid w:val="00801A7B"/>
    <w:rsid w:val="00802229"/>
    <w:rsid w:val="00802B9D"/>
    <w:rsid w:val="0080312A"/>
    <w:rsid w:val="00803EA3"/>
    <w:rsid w:val="00804A76"/>
    <w:rsid w:val="008055C1"/>
    <w:rsid w:val="008056F6"/>
    <w:rsid w:val="0080687B"/>
    <w:rsid w:val="00807560"/>
    <w:rsid w:val="0081096F"/>
    <w:rsid w:val="008109C0"/>
    <w:rsid w:val="00811C8A"/>
    <w:rsid w:val="0081265C"/>
    <w:rsid w:val="00812666"/>
    <w:rsid w:val="00812E3D"/>
    <w:rsid w:val="00812FF2"/>
    <w:rsid w:val="0081436B"/>
    <w:rsid w:val="00814725"/>
    <w:rsid w:val="008147E8"/>
    <w:rsid w:val="00814A7F"/>
    <w:rsid w:val="00814CBC"/>
    <w:rsid w:val="00816212"/>
    <w:rsid w:val="008162AD"/>
    <w:rsid w:val="00816FA8"/>
    <w:rsid w:val="008171EC"/>
    <w:rsid w:val="00822275"/>
    <w:rsid w:val="00826246"/>
    <w:rsid w:val="00826433"/>
    <w:rsid w:val="00827362"/>
    <w:rsid w:val="00827F60"/>
    <w:rsid w:val="00830B88"/>
    <w:rsid w:val="00830F18"/>
    <w:rsid w:val="008318E9"/>
    <w:rsid w:val="008319FD"/>
    <w:rsid w:val="00832329"/>
    <w:rsid w:val="00832EBA"/>
    <w:rsid w:val="00833B37"/>
    <w:rsid w:val="00834268"/>
    <w:rsid w:val="00834461"/>
    <w:rsid w:val="00835052"/>
    <w:rsid w:val="00835DC9"/>
    <w:rsid w:val="0083605C"/>
    <w:rsid w:val="00836A77"/>
    <w:rsid w:val="008373D5"/>
    <w:rsid w:val="00837D34"/>
    <w:rsid w:val="0084105F"/>
    <w:rsid w:val="008413A2"/>
    <w:rsid w:val="00842685"/>
    <w:rsid w:val="0084400F"/>
    <w:rsid w:val="0084619C"/>
    <w:rsid w:val="0084792E"/>
    <w:rsid w:val="00847D02"/>
    <w:rsid w:val="00850BAB"/>
    <w:rsid w:val="00850E6B"/>
    <w:rsid w:val="00852874"/>
    <w:rsid w:val="0085335B"/>
    <w:rsid w:val="0085337C"/>
    <w:rsid w:val="00854390"/>
    <w:rsid w:val="00854CCB"/>
    <w:rsid w:val="00856882"/>
    <w:rsid w:val="00856D5C"/>
    <w:rsid w:val="00857645"/>
    <w:rsid w:val="0085773B"/>
    <w:rsid w:val="00857982"/>
    <w:rsid w:val="00860004"/>
    <w:rsid w:val="00860DD0"/>
    <w:rsid w:val="0086169B"/>
    <w:rsid w:val="0086190B"/>
    <w:rsid w:val="00861955"/>
    <w:rsid w:val="00861DE1"/>
    <w:rsid w:val="008622D3"/>
    <w:rsid w:val="00862B91"/>
    <w:rsid w:val="00862BD6"/>
    <w:rsid w:val="008630F7"/>
    <w:rsid w:val="00863152"/>
    <w:rsid w:val="008635FD"/>
    <w:rsid w:val="00863615"/>
    <w:rsid w:val="0086372E"/>
    <w:rsid w:val="00864A2E"/>
    <w:rsid w:val="00864B96"/>
    <w:rsid w:val="00864BB0"/>
    <w:rsid w:val="008650CF"/>
    <w:rsid w:val="00865117"/>
    <w:rsid w:val="00865F35"/>
    <w:rsid w:val="00866109"/>
    <w:rsid w:val="008661FD"/>
    <w:rsid w:val="00866877"/>
    <w:rsid w:val="00870718"/>
    <w:rsid w:val="00870A9B"/>
    <w:rsid w:val="00870C90"/>
    <w:rsid w:val="00871C4C"/>
    <w:rsid w:val="0087221E"/>
    <w:rsid w:val="00872C09"/>
    <w:rsid w:val="00873489"/>
    <w:rsid w:val="00873B29"/>
    <w:rsid w:val="00875092"/>
    <w:rsid w:val="008756FE"/>
    <w:rsid w:val="0087571D"/>
    <w:rsid w:val="0087583F"/>
    <w:rsid w:val="00876B1C"/>
    <w:rsid w:val="00877947"/>
    <w:rsid w:val="008779DF"/>
    <w:rsid w:val="00877F26"/>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074"/>
    <w:rsid w:val="008A2440"/>
    <w:rsid w:val="008A2639"/>
    <w:rsid w:val="008A455A"/>
    <w:rsid w:val="008A4D6A"/>
    <w:rsid w:val="008A5DA6"/>
    <w:rsid w:val="008A70AC"/>
    <w:rsid w:val="008A71D4"/>
    <w:rsid w:val="008B1106"/>
    <w:rsid w:val="008B18E1"/>
    <w:rsid w:val="008B22F4"/>
    <w:rsid w:val="008B2626"/>
    <w:rsid w:val="008B2745"/>
    <w:rsid w:val="008B27CB"/>
    <w:rsid w:val="008B2BE0"/>
    <w:rsid w:val="008B3665"/>
    <w:rsid w:val="008B4193"/>
    <w:rsid w:val="008B5881"/>
    <w:rsid w:val="008B6F0C"/>
    <w:rsid w:val="008B71C8"/>
    <w:rsid w:val="008B7B1B"/>
    <w:rsid w:val="008C0884"/>
    <w:rsid w:val="008C2C94"/>
    <w:rsid w:val="008C2E54"/>
    <w:rsid w:val="008C396C"/>
    <w:rsid w:val="008C3ABE"/>
    <w:rsid w:val="008C50D3"/>
    <w:rsid w:val="008C6A15"/>
    <w:rsid w:val="008C780B"/>
    <w:rsid w:val="008D05B9"/>
    <w:rsid w:val="008D06CF"/>
    <w:rsid w:val="008D205C"/>
    <w:rsid w:val="008D26DB"/>
    <w:rsid w:val="008D291E"/>
    <w:rsid w:val="008D2AD9"/>
    <w:rsid w:val="008D34FA"/>
    <w:rsid w:val="008D378B"/>
    <w:rsid w:val="008D4BE0"/>
    <w:rsid w:val="008D64C5"/>
    <w:rsid w:val="008D6A38"/>
    <w:rsid w:val="008D7C84"/>
    <w:rsid w:val="008E019B"/>
    <w:rsid w:val="008E071E"/>
    <w:rsid w:val="008E1353"/>
    <w:rsid w:val="008E13BB"/>
    <w:rsid w:val="008E18AF"/>
    <w:rsid w:val="008E1F2F"/>
    <w:rsid w:val="008E2528"/>
    <w:rsid w:val="008E391D"/>
    <w:rsid w:val="008E3D16"/>
    <w:rsid w:val="008E3D93"/>
    <w:rsid w:val="008E576C"/>
    <w:rsid w:val="008E632B"/>
    <w:rsid w:val="008E6D00"/>
    <w:rsid w:val="008E7CFF"/>
    <w:rsid w:val="008F0921"/>
    <w:rsid w:val="008F1A2F"/>
    <w:rsid w:val="008F1BA4"/>
    <w:rsid w:val="008F1FE0"/>
    <w:rsid w:val="008F39E7"/>
    <w:rsid w:val="008F4378"/>
    <w:rsid w:val="008F4639"/>
    <w:rsid w:val="008F5743"/>
    <w:rsid w:val="008F5AA8"/>
    <w:rsid w:val="008F5BCE"/>
    <w:rsid w:val="00900653"/>
    <w:rsid w:val="00900E58"/>
    <w:rsid w:val="00900F21"/>
    <w:rsid w:val="00901100"/>
    <w:rsid w:val="009013EC"/>
    <w:rsid w:val="00901B70"/>
    <w:rsid w:val="00902FA0"/>
    <w:rsid w:val="00902FDB"/>
    <w:rsid w:val="0090355F"/>
    <w:rsid w:val="00903648"/>
    <w:rsid w:val="00903A3F"/>
    <w:rsid w:val="00904A2A"/>
    <w:rsid w:val="00905055"/>
    <w:rsid w:val="0090533E"/>
    <w:rsid w:val="00905F72"/>
    <w:rsid w:val="00907895"/>
    <w:rsid w:val="00907DE0"/>
    <w:rsid w:val="009102F2"/>
    <w:rsid w:val="00910AC3"/>
    <w:rsid w:val="00911065"/>
    <w:rsid w:val="00911AB6"/>
    <w:rsid w:val="0091255F"/>
    <w:rsid w:val="009132B5"/>
    <w:rsid w:val="00913B3B"/>
    <w:rsid w:val="00913BAF"/>
    <w:rsid w:val="00914398"/>
    <w:rsid w:val="00916CA4"/>
    <w:rsid w:val="00917732"/>
    <w:rsid w:val="00920307"/>
    <w:rsid w:val="00920A21"/>
    <w:rsid w:val="00921C2F"/>
    <w:rsid w:val="00922204"/>
    <w:rsid w:val="00922AA5"/>
    <w:rsid w:val="00922E3E"/>
    <w:rsid w:val="009242BC"/>
    <w:rsid w:val="00924C17"/>
    <w:rsid w:val="009250F7"/>
    <w:rsid w:val="009252DE"/>
    <w:rsid w:val="0092540A"/>
    <w:rsid w:val="009254BF"/>
    <w:rsid w:val="009256B2"/>
    <w:rsid w:val="009257F2"/>
    <w:rsid w:val="00925E7E"/>
    <w:rsid w:val="009264A1"/>
    <w:rsid w:val="00927C73"/>
    <w:rsid w:val="00931380"/>
    <w:rsid w:val="0093271C"/>
    <w:rsid w:val="0093277A"/>
    <w:rsid w:val="00932B2C"/>
    <w:rsid w:val="00932CF4"/>
    <w:rsid w:val="00932E04"/>
    <w:rsid w:val="0093362B"/>
    <w:rsid w:val="009348FD"/>
    <w:rsid w:val="00935360"/>
    <w:rsid w:val="0093695D"/>
    <w:rsid w:val="00941138"/>
    <w:rsid w:val="00941806"/>
    <w:rsid w:val="00941B6C"/>
    <w:rsid w:val="009423F6"/>
    <w:rsid w:val="009427AB"/>
    <w:rsid w:val="00942E83"/>
    <w:rsid w:val="00943306"/>
    <w:rsid w:val="00943991"/>
    <w:rsid w:val="00944A07"/>
    <w:rsid w:val="00944D50"/>
    <w:rsid w:val="00945757"/>
    <w:rsid w:val="009459FE"/>
    <w:rsid w:val="0095023F"/>
    <w:rsid w:val="00951506"/>
    <w:rsid w:val="00952723"/>
    <w:rsid w:val="009528E1"/>
    <w:rsid w:val="00953B8B"/>
    <w:rsid w:val="00953E02"/>
    <w:rsid w:val="00954B86"/>
    <w:rsid w:val="00954EF9"/>
    <w:rsid w:val="0095506C"/>
    <w:rsid w:val="00955177"/>
    <w:rsid w:val="009553D4"/>
    <w:rsid w:val="0095681D"/>
    <w:rsid w:val="0096032D"/>
    <w:rsid w:val="00962CA8"/>
    <w:rsid w:val="00962ECE"/>
    <w:rsid w:val="00963317"/>
    <w:rsid w:val="009643A8"/>
    <w:rsid w:val="009645A0"/>
    <w:rsid w:val="00964DB8"/>
    <w:rsid w:val="0096529B"/>
    <w:rsid w:val="009653B0"/>
    <w:rsid w:val="0096659F"/>
    <w:rsid w:val="00966ABC"/>
    <w:rsid w:val="009708CC"/>
    <w:rsid w:val="00970DB0"/>
    <w:rsid w:val="00971BDA"/>
    <w:rsid w:val="0097276C"/>
    <w:rsid w:val="00972D2D"/>
    <w:rsid w:val="0097328C"/>
    <w:rsid w:val="00973D7C"/>
    <w:rsid w:val="009743AE"/>
    <w:rsid w:val="0097454B"/>
    <w:rsid w:val="00975091"/>
    <w:rsid w:val="009752B1"/>
    <w:rsid w:val="00976089"/>
    <w:rsid w:val="009768B3"/>
    <w:rsid w:val="0098117E"/>
    <w:rsid w:val="00981CF2"/>
    <w:rsid w:val="00982F54"/>
    <w:rsid w:val="009852D8"/>
    <w:rsid w:val="00985CEC"/>
    <w:rsid w:val="00986139"/>
    <w:rsid w:val="009870DD"/>
    <w:rsid w:val="0099103A"/>
    <w:rsid w:val="00991113"/>
    <w:rsid w:val="009914A2"/>
    <w:rsid w:val="00991C84"/>
    <w:rsid w:val="009928B5"/>
    <w:rsid w:val="00992B8C"/>
    <w:rsid w:val="00993490"/>
    <w:rsid w:val="0099365C"/>
    <w:rsid w:val="00993773"/>
    <w:rsid w:val="00993B92"/>
    <w:rsid w:val="00994435"/>
    <w:rsid w:val="009964CB"/>
    <w:rsid w:val="009968C9"/>
    <w:rsid w:val="00996EB1"/>
    <w:rsid w:val="009A02B0"/>
    <w:rsid w:val="009A0B5D"/>
    <w:rsid w:val="009A19C4"/>
    <w:rsid w:val="009A1A2D"/>
    <w:rsid w:val="009A279B"/>
    <w:rsid w:val="009A3536"/>
    <w:rsid w:val="009A402A"/>
    <w:rsid w:val="009A4354"/>
    <w:rsid w:val="009A4751"/>
    <w:rsid w:val="009A4AB0"/>
    <w:rsid w:val="009A59F5"/>
    <w:rsid w:val="009A71A7"/>
    <w:rsid w:val="009B0374"/>
    <w:rsid w:val="009B0763"/>
    <w:rsid w:val="009B16B2"/>
    <w:rsid w:val="009B1B5C"/>
    <w:rsid w:val="009B376A"/>
    <w:rsid w:val="009B3CA9"/>
    <w:rsid w:val="009B406D"/>
    <w:rsid w:val="009B4FFD"/>
    <w:rsid w:val="009B5397"/>
    <w:rsid w:val="009B6538"/>
    <w:rsid w:val="009B6F3D"/>
    <w:rsid w:val="009B78FD"/>
    <w:rsid w:val="009B7D2D"/>
    <w:rsid w:val="009C147F"/>
    <w:rsid w:val="009C21B5"/>
    <w:rsid w:val="009C24BA"/>
    <w:rsid w:val="009C2DC8"/>
    <w:rsid w:val="009C3176"/>
    <w:rsid w:val="009C33B5"/>
    <w:rsid w:val="009C355A"/>
    <w:rsid w:val="009C3F0C"/>
    <w:rsid w:val="009C485D"/>
    <w:rsid w:val="009C564E"/>
    <w:rsid w:val="009C5E21"/>
    <w:rsid w:val="009C5ED7"/>
    <w:rsid w:val="009C5F3D"/>
    <w:rsid w:val="009C6F68"/>
    <w:rsid w:val="009C76BB"/>
    <w:rsid w:val="009C76DC"/>
    <w:rsid w:val="009D2725"/>
    <w:rsid w:val="009D2934"/>
    <w:rsid w:val="009D2DFA"/>
    <w:rsid w:val="009D2F48"/>
    <w:rsid w:val="009D36EA"/>
    <w:rsid w:val="009D40DA"/>
    <w:rsid w:val="009D578C"/>
    <w:rsid w:val="009D645F"/>
    <w:rsid w:val="009D7683"/>
    <w:rsid w:val="009D77B8"/>
    <w:rsid w:val="009D7B2F"/>
    <w:rsid w:val="009D7F75"/>
    <w:rsid w:val="009E01D5"/>
    <w:rsid w:val="009E3900"/>
    <w:rsid w:val="009E4983"/>
    <w:rsid w:val="009E4EA8"/>
    <w:rsid w:val="009E57C2"/>
    <w:rsid w:val="009E5E1A"/>
    <w:rsid w:val="009E681E"/>
    <w:rsid w:val="009E7895"/>
    <w:rsid w:val="009E7F1E"/>
    <w:rsid w:val="009F0042"/>
    <w:rsid w:val="009F0D83"/>
    <w:rsid w:val="009F13F1"/>
    <w:rsid w:val="009F258B"/>
    <w:rsid w:val="009F6338"/>
    <w:rsid w:val="009F63E2"/>
    <w:rsid w:val="009F6684"/>
    <w:rsid w:val="009F6CF4"/>
    <w:rsid w:val="009F7FC6"/>
    <w:rsid w:val="00A00327"/>
    <w:rsid w:val="00A00334"/>
    <w:rsid w:val="00A00DE4"/>
    <w:rsid w:val="00A00F19"/>
    <w:rsid w:val="00A01222"/>
    <w:rsid w:val="00A013DC"/>
    <w:rsid w:val="00A01BAF"/>
    <w:rsid w:val="00A0256F"/>
    <w:rsid w:val="00A0397B"/>
    <w:rsid w:val="00A04008"/>
    <w:rsid w:val="00A042F9"/>
    <w:rsid w:val="00A04E10"/>
    <w:rsid w:val="00A06117"/>
    <w:rsid w:val="00A11963"/>
    <w:rsid w:val="00A12963"/>
    <w:rsid w:val="00A13958"/>
    <w:rsid w:val="00A1530F"/>
    <w:rsid w:val="00A16028"/>
    <w:rsid w:val="00A1621E"/>
    <w:rsid w:val="00A1671F"/>
    <w:rsid w:val="00A1759E"/>
    <w:rsid w:val="00A205ED"/>
    <w:rsid w:val="00A20F9C"/>
    <w:rsid w:val="00A21066"/>
    <w:rsid w:val="00A21D35"/>
    <w:rsid w:val="00A22715"/>
    <w:rsid w:val="00A22BC2"/>
    <w:rsid w:val="00A24371"/>
    <w:rsid w:val="00A249D6"/>
    <w:rsid w:val="00A25901"/>
    <w:rsid w:val="00A25E93"/>
    <w:rsid w:val="00A26D6C"/>
    <w:rsid w:val="00A270F4"/>
    <w:rsid w:val="00A30397"/>
    <w:rsid w:val="00A3129C"/>
    <w:rsid w:val="00A31623"/>
    <w:rsid w:val="00A3171F"/>
    <w:rsid w:val="00A33BEC"/>
    <w:rsid w:val="00A33DE8"/>
    <w:rsid w:val="00A342AB"/>
    <w:rsid w:val="00A36E5E"/>
    <w:rsid w:val="00A37864"/>
    <w:rsid w:val="00A40971"/>
    <w:rsid w:val="00A41645"/>
    <w:rsid w:val="00A4176C"/>
    <w:rsid w:val="00A42D9D"/>
    <w:rsid w:val="00A43685"/>
    <w:rsid w:val="00A438D2"/>
    <w:rsid w:val="00A43BC9"/>
    <w:rsid w:val="00A445C1"/>
    <w:rsid w:val="00A450B3"/>
    <w:rsid w:val="00A4587F"/>
    <w:rsid w:val="00A45D2D"/>
    <w:rsid w:val="00A460E1"/>
    <w:rsid w:val="00A4671F"/>
    <w:rsid w:val="00A46A87"/>
    <w:rsid w:val="00A4706E"/>
    <w:rsid w:val="00A471CA"/>
    <w:rsid w:val="00A52361"/>
    <w:rsid w:val="00A53043"/>
    <w:rsid w:val="00A5436D"/>
    <w:rsid w:val="00A54B93"/>
    <w:rsid w:val="00A5500C"/>
    <w:rsid w:val="00A552F9"/>
    <w:rsid w:val="00A55369"/>
    <w:rsid w:val="00A565E8"/>
    <w:rsid w:val="00A56900"/>
    <w:rsid w:val="00A56AE2"/>
    <w:rsid w:val="00A57112"/>
    <w:rsid w:val="00A57929"/>
    <w:rsid w:val="00A60B81"/>
    <w:rsid w:val="00A60EBF"/>
    <w:rsid w:val="00A6168B"/>
    <w:rsid w:val="00A63B29"/>
    <w:rsid w:val="00A643F4"/>
    <w:rsid w:val="00A6478C"/>
    <w:rsid w:val="00A6507C"/>
    <w:rsid w:val="00A66084"/>
    <w:rsid w:val="00A6626A"/>
    <w:rsid w:val="00A671C4"/>
    <w:rsid w:val="00A6748B"/>
    <w:rsid w:val="00A67518"/>
    <w:rsid w:val="00A67B85"/>
    <w:rsid w:val="00A67CE9"/>
    <w:rsid w:val="00A67F26"/>
    <w:rsid w:val="00A7003F"/>
    <w:rsid w:val="00A701D8"/>
    <w:rsid w:val="00A713AC"/>
    <w:rsid w:val="00A717B5"/>
    <w:rsid w:val="00A7186F"/>
    <w:rsid w:val="00A71890"/>
    <w:rsid w:val="00A71D05"/>
    <w:rsid w:val="00A71E40"/>
    <w:rsid w:val="00A71F06"/>
    <w:rsid w:val="00A7375F"/>
    <w:rsid w:val="00A740E3"/>
    <w:rsid w:val="00A745A8"/>
    <w:rsid w:val="00A76433"/>
    <w:rsid w:val="00A764E9"/>
    <w:rsid w:val="00A77CFB"/>
    <w:rsid w:val="00A80D86"/>
    <w:rsid w:val="00A81403"/>
    <w:rsid w:val="00A81A6B"/>
    <w:rsid w:val="00A81B92"/>
    <w:rsid w:val="00A821A2"/>
    <w:rsid w:val="00A82972"/>
    <w:rsid w:val="00A82DAD"/>
    <w:rsid w:val="00A82FC7"/>
    <w:rsid w:val="00A83A60"/>
    <w:rsid w:val="00A84010"/>
    <w:rsid w:val="00A84CCE"/>
    <w:rsid w:val="00A84ED5"/>
    <w:rsid w:val="00A86B41"/>
    <w:rsid w:val="00A86D57"/>
    <w:rsid w:val="00A86E2A"/>
    <w:rsid w:val="00A87903"/>
    <w:rsid w:val="00A87977"/>
    <w:rsid w:val="00A87FB2"/>
    <w:rsid w:val="00A90887"/>
    <w:rsid w:val="00A90CFE"/>
    <w:rsid w:val="00A90D09"/>
    <w:rsid w:val="00A90F12"/>
    <w:rsid w:val="00A928F9"/>
    <w:rsid w:val="00A929D8"/>
    <w:rsid w:val="00A94672"/>
    <w:rsid w:val="00A97E3E"/>
    <w:rsid w:val="00AA0B5C"/>
    <w:rsid w:val="00AA1222"/>
    <w:rsid w:val="00AA2835"/>
    <w:rsid w:val="00AA346B"/>
    <w:rsid w:val="00AA4216"/>
    <w:rsid w:val="00AA4EC5"/>
    <w:rsid w:val="00AA58A0"/>
    <w:rsid w:val="00AA7F8A"/>
    <w:rsid w:val="00AB09A1"/>
    <w:rsid w:val="00AB0FEF"/>
    <w:rsid w:val="00AB1C5F"/>
    <w:rsid w:val="00AB1CB4"/>
    <w:rsid w:val="00AB218C"/>
    <w:rsid w:val="00AB2292"/>
    <w:rsid w:val="00AB2371"/>
    <w:rsid w:val="00AB4AF1"/>
    <w:rsid w:val="00AB554D"/>
    <w:rsid w:val="00AB5687"/>
    <w:rsid w:val="00AB5987"/>
    <w:rsid w:val="00AB5CEC"/>
    <w:rsid w:val="00AB5E55"/>
    <w:rsid w:val="00AB5E90"/>
    <w:rsid w:val="00AB6256"/>
    <w:rsid w:val="00AB6EF0"/>
    <w:rsid w:val="00AC0051"/>
    <w:rsid w:val="00AC006C"/>
    <w:rsid w:val="00AC1C55"/>
    <w:rsid w:val="00AC1DE0"/>
    <w:rsid w:val="00AC3201"/>
    <w:rsid w:val="00AC3E63"/>
    <w:rsid w:val="00AC3EA1"/>
    <w:rsid w:val="00AC4062"/>
    <w:rsid w:val="00AC466E"/>
    <w:rsid w:val="00AC4753"/>
    <w:rsid w:val="00AC5750"/>
    <w:rsid w:val="00AC5E0D"/>
    <w:rsid w:val="00AC6B88"/>
    <w:rsid w:val="00AC71AE"/>
    <w:rsid w:val="00AC7923"/>
    <w:rsid w:val="00AC7F6E"/>
    <w:rsid w:val="00AD0542"/>
    <w:rsid w:val="00AD06D9"/>
    <w:rsid w:val="00AD073E"/>
    <w:rsid w:val="00AD0995"/>
    <w:rsid w:val="00AD1E9E"/>
    <w:rsid w:val="00AD2086"/>
    <w:rsid w:val="00AD310A"/>
    <w:rsid w:val="00AD31CF"/>
    <w:rsid w:val="00AD423F"/>
    <w:rsid w:val="00AD4290"/>
    <w:rsid w:val="00AD51D9"/>
    <w:rsid w:val="00AD540D"/>
    <w:rsid w:val="00AD6B96"/>
    <w:rsid w:val="00AD7FD8"/>
    <w:rsid w:val="00AE0364"/>
    <w:rsid w:val="00AE04F2"/>
    <w:rsid w:val="00AE0DB2"/>
    <w:rsid w:val="00AE2817"/>
    <w:rsid w:val="00AE2C74"/>
    <w:rsid w:val="00AE2C94"/>
    <w:rsid w:val="00AE2E6C"/>
    <w:rsid w:val="00AE4A2C"/>
    <w:rsid w:val="00AE5472"/>
    <w:rsid w:val="00AE58B9"/>
    <w:rsid w:val="00AE65A7"/>
    <w:rsid w:val="00AE66EB"/>
    <w:rsid w:val="00AE679E"/>
    <w:rsid w:val="00AE6EAB"/>
    <w:rsid w:val="00AE6F02"/>
    <w:rsid w:val="00AE78B6"/>
    <w:rsid w:val="00AE7E44"/>
    <w:rsid w:val="00AF02AD"/>
    <w:rsid w:val="00AF0F44"/>
    <w:rsid w:val="00AF10D3"/>
    <w:rsid w:val="00AF20C9"/>
    <w:rsid w:val="00AF24FE"/>
    <w:rsid w:val="00AF3288"/>
    <w:rsid w:val="00AF4178"/>
    <w:rsid w:val="00AF51D6"/>
    <w:rsid w:val="00AF5DF5"/>
    <w:rsid w:val="00AF62D8"/>
    <w:rsid w:val="00AF6BED"/>
    <w:rsid w:val="00AF7D05"/>
    <w:rsid w:val="00B00AAB"/>
    <w:rsid w:val="00B01372"/>
    <w:rsid w:val="00B015B1"/>
    <w:rsid w:val="00B03AD9"/>
    <w:rsid w:val="00B0495B"/>
    <w:rsid w:val="00B0625C"/>
    <w:rsid w:val="00B062FB"/>
    <w:rsid w:val="00B063D6"/>
    <w:rsid w:val="00B06CD3"/>
    <w:rsid w:val="00B0787B"/>
    <w:rsid w:val="00B07B13"/>
    <w:rsid w:val="00B07BC7"/>
    <w:rsid w:val="00B07DB1"/>
    <w:rsid w:val="00B10035"/>
    <w:rsid w:val="00B1008F"/>
    <w:rsid w:val="00B100ED"/>
    <w:rsid w:val="00B10FE0"/>
    <w:rsid w:val="00B1171A"/>
    <w:rsid w:val="00B12E22"/>
    <w:rsid w:val="00B13649"/>
    <w:rsid w:val="00B154CA"/>
    <w:rsid w:val="00B15825"/>
    <w:rsid w:val="00B165A3"/>
    <w:rsid w:val="00B167C4"/>
    <w:rsid w:val="00B16B06"/>
    <w:rsid w:val="00B16B80"/>
    <w:rsid w:val="00B17746"/>
    <w:rsid w:val="00B1792D"/>
    <w:rsid w:val="00B21A5D"/>
    <w:rsid w:val="00B227D8"/>
    <w:rsid w:val="00B2293A"/>
    <w:rsid w:val="00B22F36"/>
    <w:rsid w:val="00B23344"/>
    <w:rsid w:val="00B242E3"/>
    <w:rsid w:val="00B24620"/>
    <w:rsid w:val="00B247A3"/>
    <w:rsid w:val="00B24AEF"/>
    <w:rsid w:val="00B24DFC"/>
    <w:rsid w:val="00B24DFD"/>
    <w:rsid w:val="00B24EA2"/>
    <w:rsid w:val="00B256D3"/>
    <w:rsid w:val="00B26270"/>
    <w:rsid w:val="00B26489"/>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28B9"/>
    <w:rsid w:val="00B442E5"/>
    <w:rsid w:val="00B447C8"/>
    <w:rsid w:val="00B4648F"/>
    <w:rsid w:val="00B47A0E"/>
    <w:rsid w:val="00B50B12"/>
    <w:rsid w:val="00B50C14"/>
    <w:rsid w:val="00B512A9"/>
    <w:rsid w:val="00B514E0"/>
    <w:rsid w:val="00B51BC7"/>
    <w:rsid w:val="00B51F85"/>
    <w:rsid w:val="00B52945"/>
    <w:rsid w:val="00B53F78"/>
    <w:rsid w:val="00B554E2"/>
    <w:rsid w:val="00B55EF3"/>
    <w:rsid w:val="00B56325"/>
    <w:rsid w:val="00B564D3"/>
    <w:rsid w:val="00B57048"/>
    <w:rsid w:val="00B6129E"/>
    <w:rsid w:val="00B61488"/>
    <w:rsid w:val="00B61D67"/>
    <w:rsid w:val="00B62244"/>
    <w:rsid w:val="00B63637"/>
    <w:rsid w:val="00B63880"/>
    <w:rsid w:val="00B64F08"/>
    <w:rsid w:val="00B653D1"/>
    <w:rsid w:val="00B6568C"/>
    <w:rsid w:val="00B66085"/>
    <w:rsid w:val="00B66CD5"/>
    <w:rsid w:val="00B67D1B"/>
    <w:rsid w:val="00B70139"/>
    <w:rsid w:val="00B70C70"/>
    <w:rsid w:val="00B70F3C"/>
    <w:rsid w:val="00B71516"/>
    <w:rsid w:val="00B71F0F"/>
    <w:rsid w:val="00B72136"/>
    <w:rsid w:val="00B72879"/>
    <w:rsid w:val="00B73BBA"/>
    <w:rsid w:val="00B73F77"/>
    <w:rsid w:val="00B7447C"/>
    <w:rsid w:val="00B757A6"/>
    <w:rsid w:val="00B758A0"/>
    <w:rsid w:val="00B7764A"/>
    <w:rsid w:val="00B7771C"/>
    <w:rsid w:val="00B77B01"/>
    <w:rsid w:val="00B77BBE"/>
    <w:rsid w:val="00B8049C"/>
    <w:rsid w:val="00B81844"/>
    <w:rsid w:val="00B83904"/>
    <w:rsid w:val="00B83D57"/>
    <w:rsid w:val="00B845EB"/>
    <w:rsid w:val="00B856C3"/>
    <w:rsid w:val="00B857E6"/>
    <w:rsid w:val="00B85C98"/>
    <w:rsid w:val="00B87DB2"/>
    <w:rsid w:val="00B9039C"/>
    <w:rsid w:val="00B90465"/>
    <w:rsid w:val="00B90AB3"/>
    <w:rsid w:val="00B91DB9"/>
    <w:rsid w:val="00B92701"/>
    <w:rsid w:val="00B93363"/>
    <w:rsid w:val="00B961E3"/>
    <w:rsid w:val="00B96217"/>
    <w:rsid w:val="00B96681"/>
    <w:rsid w:val="00B97D52"/>
    <w:rsid w:val="00B97FF7"/>
    <w:rsid w:val="00BA0679"/>
    <w:rsid w:val="00BA083D"/>
    <w:rsid w:val="00BA1A67"/>
    <w:rsid w:val="00BA1A86"/>
    <w:rsid w:val="00BA26B7"/>
    <w:rsid w:val="00BA2D54"/>
    <w:rsid w:val="00BA2EDD"/>
    <w:rsid w:val="00BA32F1"/>
    <w:rsid w:val="00BA44F9"/>
    <w:rsid w:val="00BA4B36"/>
    <w:rsid w:val="00BA4BAA"/>
    <w:rsid w:val="00BA4BF9"/>
    <w:rsid w:val="00BA5D66"/>
    <w:rsid w:val="00BA6973"/>
    <w:rsid w:val="00BA73E2"/>
    <w:rsid w:val="00BA7BCE"/>
    <w:rsid w:val="00BA7DEC"/>
    <w:rsid w:val="00BA7F82"/>
    <w:rsid w:val="00BB0204"/>
    <w:rsid w:val="00BB0452"/>
    <w:rsid w:val="00BB0B69"/>
    <w:rsid w:val="00BB1699"/>
    <w:rsid w:val="00BB1766"/>
    <w:rsid w:val="00BB1992"/>
    <w:rsid w:val="00BB29A9"/>
    <w:rsid w:val="00BB2DAE"/>
    <w:rsid w:val="00BB4A8A"/>
    <w:rsid w:val="00BB5A6B"/>
    <w:rsid w:val="00BB6B86"/>
    <w:rsid w:val="00BB7485"/>
    <w:rsid w:val="00BB7B67"/>
    <w:rsid w:val="00BC40CC"/>
    <w:rsid w:val="00BC41B5"/>
    <w:rsid w:val="00BC41C2"/>
    <w:rsid w:val="00BC422E"/>
    <w:rsid w:val="00BC55B9"/>
    <w:rsid w:val="00BC5633"/>
    <w:rsid w:val="00BC5CBE"/>
    <w:rsid w:val="00BC615D"/>
    <w:rsid w:val="00BC6677"/>
    <w:rsid w:val="00BC715B"/>
    <w:rsid w:val="00BC72A9"/>
    <w:rsid w:val="00BC746A"/>
    <w:rsid w:val="00BC7615"/>
    <w:rsid w:val="00BC76E6"/>
    <w:rsid w:val="00BC7C13"/>
    <w:rsid w:val="00BD135E"/>
    <w:rsid w:val="00BD2490"/>
    <w:rsid w:val="00BD3679"/>
    <w:rsid w:val="00BD4A00"/>
    <w:rsid w:val="00BD4CEB"/>
    <w:rsid w:val="00BD4DA9"/>
    <w:rsid w:val="00BD4E15"/>
    <w:rsid w:val="00BD50E7"/>
    <w:rsid w:val="00BD5989"/>
    <w:rsid w:val="00BD5D08"/>
    <w:rsid w:val="00BD6F5E"/>
    <w:rsid w:val="00BD747B"/>
    <w:rsid w:val="00BD7C51"/>
    <w:rsid w:val="00BE014E"/>
    <w:rsid w:val="00BE08F8"/>
    <w:rsid w:val="00BE0A37"/>
    <w:rsid w:val="00BE0F0B"/>
    <w:rsid w:val="00BE18BD"/>
    <w:rsid w:val="00BE1EE9"/>
    <w:rsid w:val="00BE2211"/>
    <w:rsid w:val="00BE2B49"/>
    <w:rsid w:val="00BE4A94"/>
    <w:rsid w:val="00BE4D8F"/>
    <w:rsid w:val="00BE4E4A"/>
    <w:rsid w:val="00BE5BB1"/>
    <w:rsid w:val="00BE5C93"/>
    <w:rsid w:val="00BE62EB"/>
    <w:rsid w:val="00BE6671"/>
    <w:rsid w:val="00BE6731"/>
    <w:rsid w:val="00BE6847"/>
    <w:rsid w:val="00BE7683"/>
    <w:rsid w:val="00BE7C72"/>
    <w:rsid w:val="00BE7CF8"/>
    <w:rsid w:val="00BE7E4F"/>
    <w:rsid w:val="00BF066C"/>
    <w:rsid w:val="00BF1F60"/>
    <w:rsid w:val="00BF2883"/>
    <w:rsid w:val="00BF4F3C"/>
    <w:rsid w:val="00BF538D"/>
    <w:rsid w:val="00BF591C"/>
    <w:rsid w:val="00BF5C15"/>
    <w:rsid w:val="00BF60C4"/>
    <w:rsid w:val="00BF63BF"/>
    <w:rsid w:val="00BF7320"/>
    <w:rsid w:val="00BF7460"/>
    <w:rsid w:val="00BF7856"/>
    <w:rsid w:val="00C006A1"/>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8F"/>
    <w:rsid w:val="00C100FF"/>
    <w:rsid w:val="00C10710"/>
    <w:rsid w:val="00C11E71"/>
    <w:rsid w:val="00C120BA"/>
    <w:rsid w:val="00C12383"/>
    <w:rsid w:val="00C12522"/>
    <w:rsid w:val="00C13349"/>
    <w:rsid w:val="00C15525"/>
    <w:rsid w:val="00C15FBE"/>
    <w:rsid w:val="00C16575"/>
    <w:rsid w:val="00C16839"/>
    <w:rsid w:val="00C169E0"/>
    <w:rsid w:val="00C1701D"/>
    <w:rsid w:val="00C1714D"/>
    <w:rsid w:val="00C1715C"/>
    <w:rsid w:val="00C20D3E"/>
    <w:rsid w:val="00C21FB3"/>
    <w:rsid w:val="00C22646"/>
    <w:rsid w:val="00C2500D"/>
    <w:rsid w:val="00C2549E"/>
    <w:rsid w:val="00C26C77"/>
    <w:rsid w:val="00C302E8"/>
    <w:rsid w:val="00C30317"/>
    <w:rsid w:val="00C30510"/>
    <w:rsid w:val="00C31C5B"/>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268D"/>
    <w:rsid w:val="00C43B13"/>
    <w:rsid w:val="00C44B30"/>
    <w:rsid w:val="00C44F6F"/>
    <w:rsid w:val="00C452E0"/>
    <w:rsid w:val="00C45E59"/>
    <w:rsid w:val="00C467D6"/>
    <w:rsid w:val="00C47A7C"/>
    <w:rsid w:val="00C52582"/>
    <w:rsid w:val="00C52987"/>
    <w:rsid w:val="00C52B95"/>
    <w:rsid w:val="00C554F9"/>
    <w:rsid w:val="00C56243"/>
    <w:rsid w:val="00C5660B"/>
    <w:rsid w:val="00C56681"/>
    <w:rsid w:val="00C57854"/>
    <w:rsid w:val="00C57F3D"/>
    <w:rsid w:val="00C60518"/>
    <w:rsid w:val="00C62F26"/>
    <w:rsid w:val="00C63AE5"/>
    <w:rsid w:val="00C64FC9"/>
    <w:rsid w:val="00C655D6"/>
    <w:rsid w:val="00C65CBC"/>
    <w:rsid w:val="00C670CC"/>
    <w:rsid w:val="00C67868"/>
    <w:rsid w:val="00C70696"/>
    <w:rsid w:val="00C70735"/>
    <w:rsid w:val="00C72545"/>
    <w:rsid w:val="00C72A2C"/>
    <w:rsid w:val="00C73834"/>
    <w:rsid w:val="00C73C54"/>
    <w:rsid w:val="00C741E2"/>
    <w:rsid w:val="00C76AF8"/>
    <w:rsid w:val="00C7747A"/>
    <w:rsid w:val="00C77A6A"/>
    <w:rsid w:val="00C77BA3"/>
    <w:rsid w:val="00C77CC2"/>
    <w:rsid w:val="00C8240B"/>
    <w:rsid w:val="00C83606"/>
    <w:rsid w:val="00C839F0"/>
    <w:rsid w:val="00C85479"/>
    <w:rsid w:val="00C85551"/>
    <w:rsid w:val="00C85D89"/>
    <w:rsid w:val="00C862C5"/>
    <w:rsid w:val="00C87FE3"/>
    <w:rsid w:val="00C90192"/>
    <w:rsid w:val="00C921E2"/>
    <w:rsid w:val="00C92CBA"/>
    <w:rsid w:val="00C932EE"/>
    <w:rsid w:val="00C9354C"/>
    <w:rsid w:val="00C93661"/>
    <w:rsid w:val="00C940C2"/>
    <w:rsid w:val="00C941BD"/>
    <w:rsid w:val="00C95994"/>
    <w:rsid w:val="00C95E00"/>
    <w:rsid w:val="00C95FB8"/>
    <w:rsid w:val="00C9601A"/>
    <w:rsid w:val="00C96249"/>
    <w:rsid w:val="00C962AD"/>
    <w:rsid w:val="00C967AF"/>
    <w:rsid w:val="00C97D87"/>
    <w:rsid w:val="00C97E43"/>
    <w:rsid w:val="00CA0487"/>
    <w:rsid w:val="00CA0FE2"/>
    <w:rsid w:val="00CA35AF"/>
    <w:rsid w:val="00CA4058"/>
    <w:rsid w:val="00CA519C"/>
    <w:rsid w:val="00CA5B4C"/>
    <w:rsid w:val="00CA64AC"/>
    <w:rsid w:val="00CA6ADD"/>
    <w:rsid w:val="00CA7048"/>
    <w:rsid w:val="00CA79EC"/>
    <w:rsid w:val="00CB0610"/>
    <w:rsid w:val="00CB1E7E"/>
    <w:rsid w:val="00CB26F7"/>
    <w:rsid w:val="00CB2E90"/>
    <w:rsid w:val="00CB45A4"/>
    <w:rsid w:val="00CB4664"/>
    <w:rsid w:val="00CB5ADF"/>
    <w:rsid w:val="00CB69CF"/>
    <w:rsid w:val="00CB6E83"/>
    <w:rsid w:val="00CB744B"/>
    <w:rsid w:val="00CB7A53"/>
    <w:rsid w:val="00CC00A2"/>
    <w:rsid w:val="00CC146D"/>
    <w:rsid w:val="00CC1D14"/>
    <w:rsid w:val="00CC1FEF"/>
    <w:rsid w:val="00CC2545"/>
    <w:rsid w:val="00CC262A"/>
    <w:rsid w:val="00CC4AE4"/>
    <w:rsid w:val="00CC4C9E"/>
    <w:rsid w:val="00CC4D29"/>
    <w:rsid w:val="00CC4ECB"/>
    <w:rsid w:val="00CC5A00"/>
    <w:rsid w:val="00CC60B6"/>
    <w:rsid w:val="00CC6BD8"/>
    <w:rsid w:val="00CC7487"/>
    <w:rsid w:val="00CC79D8"/>
    <w:rsid w:val="00CC7BF1"/>
    <w:rsid w:val="00CD080F"/>
    <w:rsid w:val="00CD20BE"/>
    <w:rsid w:val="00CD20C5"/>
    <w:rsid w:val="00CD25DF"/>
    <w:rsid w:val="00CD3F08"/>
    <w:rsid w:val="00CD3FA3"/>
    <w:rsid w:val="00CD4150"/>
    <w:rsid w:val="00CD440B"/>
    <w:rsid w:val="00CD4EDA"/>
    <w:rsid w:val="00CD5007"/>
    <w:rsid w:val="00CD55B9"/>
    <w:rsid w:val="00CD5619"/>
    <w:rsid w:val="00CD61C4"/>
    <w:rsid w:val="00CD6AFF"/>
    <w:rsid w:val="00CD6ECB"/>
    <w:rsid w:val="00CD7151"/>
    <w:rsid w:val="00CD7D0C"/>
    <w:rsid w:val="00CE05F8"/>
    <w:rsid w:val="00CE13C3"/>
    <w:rsid w:val="00CE1D70"/>
    <w:rsid w:val="00CE2710"/>
    <w:rsid w:val="00CE51B9"/>
    <w:rsid w:val="00CE5487"/>
    <w:rsid w:val="00CE5971"/>
    <w:rsid w:val="00CE599E"/>
    <w:rsid w:val="00CE5B55"/>
    <w:rsid w:val="00CE63D5"/>
    <w:rsid w:val="00CE6469"/>
    <w:rsid w:val="00CE691D"/>
    <w:rsid w:val="00CE6C43"/>
    <w:rsid w:val="00CE6CCE"/>
    <w:rsid w:val="00CE6D7E"/>
    <w:rsid w:val="00CE7406"/>
    <w:rsid w:val="00CF0377"/>
    <w:rsid w:val="00CF0C87"/>
    <w:rsid w:val="00CF1734"/>
    <w:rsid w:val="00CF185F"/>
    <w:rsid w:val="00CF18AE"/>
    <w:rsid w:val="00CF3E62"/>
    <w:rsid w:val="00CF3EF8"/>
    <w:rsid w:val="00CF448F"/>
    <w:rsid w:val="00CF5586"/>
    <w:rsid w:val="00CF5A5C"/>
    <w:rsid w:val="00CF5EF3"/>
    <w:rsid w:val="00CF7BA8"/>
    <w:rsid w:val="00D00102"/>
    <w:rsid w:val="00D001D7"/>
    <w:rsid w:val="00D008F1"/>
    <w:rsid w:val="00D0099A"/>
    <w:rsid w:val="00D01421"/>
    <w:rsid w:val="00D024F2"/>
    <w:rsid w:val="00D02C4E"/>
    <w:rsid w:val="00D03A07"/>
    <w:rsid w:val="00D05554"/>
    <w:rsid w:val="00D05995"/>
    <w:rsid w:val="00D10D8E"/>
    <w:rsid w:val="00D114E1"/>
    <w:rsid w:val="00D1174E"/>
    <w:rsid w:val="00D11FE1"/>
    <w:rsid w:val="00D121B9"/>
    <w:rsid w:val="00D12E40"/>
    <w:rsid w:val="00D14162"/>
    <w:rsid w:val="00D15093"/>
    <w:rsid w:val="00D1650A"/>
    <w:rsid w:val="00D16950"/>
    <w:rsid w:val="00D16B9A"/>
    <w:rsid w:val="00D20A4B"/>
    <w:rsid w:val="00D20AAA"/>
    <w:rsid w:val="00D213AF"/>
    <w:rsid w:val="00D21581"/>
    <w:rsid w:val="00D22067"/>
    <w:rsid w:val="00D22C00"/>
    <w:rsid w:val="00D244A5"/>
    <w:rsid w:val="00D2453A"/>
    <w:rsid w:val="00D2518A"/>
    <w:rsid w:val="00D25223"/>
    <w:rsid w:val="00D25616"/>
    <w:rsid w:val="00D25967"/>
    <w:rsid w:val="00D25C09"/>
    <w:rsid w:val="00D27205"/>
    <w:rsid w:val="00D27443"/>
    <w:rsid w:val="00D2744F"/>
    <w:rsid w:val="00D30055"/>
    <w:rsid w:val="00D30425"/>
    <w:rsid w:val="00D30AAE"/>
    <w:rsid w:val="00D3193C"/>
    <w:rsid w:val="00D32B2D"/>
    <w:rsid w:val="00D32F9F"/>
    <w:rsid w:val="00D36084"/>
    <w:rsid w:val="00D36258"/>
    <w:rsid w:val="00D36757"/>
    <w:rsid w:val="00D36D9E"/>
    <w:rsid w:val="00D36DA8"/>
    <w:rsid w:val="00D370DB"/>
    <w:rsid w:val="00D3783D"/>
    <w:rsid w:val="00D37CB3"/>
    <w:rsid w:val="00D37E37"/>
    <w:rsid w:val="00D403F7"/>
    <w:rsid w:val="00D4059D"/>
    <w:rsid w:val="00D40EE6"/>
    <w:rsid w:val="00D40FAE"/>
    <w:rsid w:val="00D41182"/>
    <w:rsid w:val="00D43245"/>
    <w:rsid w:val="00D43249"/>
    <w:rsid w:val="00D44105"/>
    <w:rsid w:val="00D4590F"/>
    <w:rsid w:val="00D45C9B"/>
    <w:rsid w:val="00D47402"/>
    <w:rsid w:val="00D475BD"/>
    <w:rsid w:val="00D506D1"/>
    <w:rsid w:val="00D5107D"/>
    <w:rsid w:val="00D5177C"/>
    <w:rsid w:val="00D52761"/>
    <w:rsid w:val="00D54E27"/>
    <w:rsid w:val="00D55AF3"/>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CE1"/>
    <w:rsid w:val="00D70E42"/>
    <w:rsid w:val="00D71255"/>
    <w:rsid w:val="00D71950"/>
    <w:rsid w:val="00D71BA7"/>
    <w:rsid w:val="00D71FCD"/>
    <w:rsid w:val="00D720F8"/>
    <w:rsid w:val="00D72519"/>
    <w:rsid w:val="00D72692"/>
    <w:rsid w:val="00D7286E"/>
    <w:rsid w:val="00D73454"/>
    <w:rsid w:val="00D73AD1"/>
    <w:rsid w:val="00D73BBD"/>
    <w:rsid w:val="00D758F9"/>
    <w:rsid w:val="00D75C3D"/>
    <w:rsid w:val="00D75CDB"/>
    <w:rsid w:val="00D76C32"/>
    <w:rsid w:val="00D7776A"/>
    <w:rsid w:val="00D81435"/>
    <w:rsid w:val="00D829E9"/>
    <w:rsid w:val="00D834BC"/>
    <w:rsid w:val="00D83DB8"/>
    <w:rsid w:val="00D84339"/>
    <w:rsid w:val="00D865B0"/>
    <w:rsid w:val="00D8666B"/>
    <w:rsid w:val="00D86D56"/>
    <w:rsid w:val="00D875D5"/>
    <w:rsid w:val="00D87C69"/>
    <w:rsid w:val="00D87C8C"/>
    <w:rsid w:val="00D90290"/>
    <w:rsid w:val="00D91107"/>
    <w:rsid w:val="00D91383"/>
    <w:rsid w:val="00D92549"/>
    <w:rsid w:val="00D9261A"/>
    <w:rsid w:val="00D92828"/>
    <w:rsid w:val="00D932A3"/>
    <w:rsid w:val="00D93A5B"/>
    <w:rsid w:val="00D93C2F"/>
    <w:rsid w:val="00D94655"/>
    <w:rsid w:val="00D96B6E"/>
    <w:rsid w:val="00D97F4B"/>
    <w:rsid w:val="00DA04C6"/>
    <w:rsid w:val="00DA0797"/>
    <w:rsid w:val="00DA0EB0"/>
    <w:rsid w:val="00DA1A4E"/>
    <w:rsid w:val="00DA1AED"/>
    <w:rsid w:val="00DA27AB"/>
    <w:rsid w:val="00DA2A02"/>
    <w:rsid w:val="00DA315D"/>
    <w:rsid w:val="00DA3AA5"/>
    <w:rsid w:val="00DA7F7A"/>
    <w:rsid w:val="00DB01EB"/>
    <w:rsid w:val="00DB0475"/>
    <w:rsid w:val="00DB1D5D"/>
    <w:rsid w:val="00DB26DE"/>
    <w:rsid w:val="00DB496A"/>
    <w:rsid w:val="00DB5470"/>
    <w:rsid w:val="00DB556A"/>
    <w:rsid w:val="00DB5A5A"/>
    <w:rsid w:val="00DB617B"/>
    <w:rsid w:val="00DB64EA"/>
    <w:rsid w:val="00DC038D"/>
    <w:rsid w:val="00DC1657"/>
    <w:rsid w:val="00DC20B7"/>
    <w:rsid w:val="00DC3323"/>
    <w:rsid w:val="00DC456D"/>
    <w:rsid w:val="00DC4AA8"/>
    <w:rsid w:val="00DC4CAB"/>
    <w:rsid w:val="00DC51CC"/>
    <w:rsid w:val="00DC67A5"/>
    <w:rsid w:val="00DC6E52"/>
    <w:rsid w:val="00DC7489"/>
    <w:rsid w:val="00DD0226"/>
    <w:rsid w:val="00DD028C"/>
    <w:rsid w:val="00DD064A"/>
    <w:rsid w:val="00DD06D2"/>
    <w:rsid w:val="00DD2690"/>
    <w:rsid w:val="00DD2F8D"/>
    <w:rsid w:val="00DD38D5"/>
    <w:rsid w:val="00DD4092"/>
    <w:rsid w:val="00DD430A"/>
    <w:rsid w:val="00DD4CEB"/>
    <w:rsid w:val="00DD4D93"/>
    <w:rsid w:val="00DD5B33"/>
    <w:rsid w:val="00DD643A"/>
    <w:rsid w:val="00DE0202"/>
    <w:rsid w:val="00DE18E9"/>
    <w:rsid w:val="00DE1F99"/>
    <w:rsid w:val="00DE21D6"/>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3124"/>
    <w:rsid w:val="00DF5B19"/>
    <w:rsid w:val="00DF636A"/>
    <w:rsid w:val="00DF6C00"/>
    <w:rsid w:val="00DF7DCE"/>
    <w:rsid w:val="00E002D9"/>
    <w:rsid w:val="00E023AA"/>
    <w:rsid w:val="00E02FC0"/>
    <w:rsid w:val="00E0346F"/>
    <w:rsid w:val="00E04B93"/>
    <w:rsid w:val="00E05002"/>
    <w:rsid w:val="00E0791A"/>
    <w:rsid w:val="00E07C19"/>
    <w:rsid w:val="00E07CB6"/>
    <w:rsid w:val="00E11B32"/>
    <w:rsid w:val="00E126C3"/>
    <w:rsid w:val="00E12712"/>
    <w:rsid w:val="00E14016"/>
    <w:rsid w:val="00E140DB"/>
    <w:rsid w:val="00E145B3"/>
    <w:rsid w:val="00E15694"/>
    <w:rsid w:val="00E17CEC"/>
    <w:rsid w:val="00E20716"/>
    <w:rsid w:val="00E20AF5"/>
    <w:rsid w:val="00E2140F"/>
    <w:rsid w:val="00E21707"/>
    <w:rsid w:val="00E21754"/>
    <w:rsid w:val="00E23889"/>
    <w:rsid w:val="00E23DA0"/>
    <w:rsid w:val="00E2414F"/>
    <w:rsid w:val="00E243A2"/>
    <w:rsid w:val="00E25439"/>
    <w:rsid w:val="00E25812"/>
    <w:rsid w:val="00E2642D"/>
    <w:rsid w:val="00E26825"/>
    <w:rsid w:val="00E26B23"/>
    <w:rsid w:val="00E26B42"/>
    <w:rsid w:val="00E303D6"/>
    <w:rsid w:val="00E325CA"/>
    <w:rsid w:val="00E32EB4"/>
    <w:rsid w:val="00E342EB"/>
    <w:rsid w:val="00E34520"/>
    <w:rsid w:val="00E34A4A"/>
    <w:rsid w:val="00E352E7"/>
    <w:rsid w:val="00E35BB3"/>
    <w:rsid w:val="00E35EDF"/>
    <w:rsid w:val="00E3721C"/>
    <w:rsid w:val="00E37A02"/>
    <w:rsid w:val="00E37AAD"/>
    <w:rsid w:val="00E37B4F"/>
    <w:rsid w:val="00E40419"/>
    <w:rsid w:val="00E408F8"/>
    <w:rsid w:val="00E40A4B"/>
    <w:rsid w:val="00E41993"/>
    <w:rsid w:val="00E4229E"/>
    <w:rsid w:val="00E4271D"/>
    <w:rsid w:val="00E427D0"/>
    <w:rsid w:val="00E42907"/>
    <w:rsid w:val="00E42921"/>
    <w:rsid w:val="00E43675"/>
    <w:rsid w:val="00E43FF2"/>
    <w:rsid w:val="00E44363"/>
    <w:rsid w:val="00E455EC"/>
    <w:rsid w:val="00E45A13"/>
    <w:rsid w:val="00E46BED"/>
    <w:rsid w:val="00E46C38"/>
    <w:rsid w:val="00E46E9C"/>
    <w:rsid w:val="00E471CB"/>
    <w:rsid w:val="00E472D2"/>
    <w:rsid w:val="00E515E9"/>
    <w:rsid w:val="00E522CA"/>
    <w:rsid w:val="00E5317D"/>
    <w:rsid w:val="00E533A5"/>
    <w:rsid w:val="00E5387B"/>
    <w:rsid w:val="00E53884"/>
    <w:rsid w:val="00E53F02"/>
    <w:rsid w:val="00E5511A"/>
    <w:rsid w:val="00E556E5"/>
    <w:rsid w:val="00E56656"/>
    <w:rsid w:val="00E566B8"/>
    <w:rsid w:val="00E5679A"/>
    <w:rsid w:val="00E56FA9"/>
    <w:rsid w:val="00E572E8"/>
    <w:rsid w:val="00E5781B"/>
    <w:rsid w:val="00E600FF"/>
    <w:rsid w:val="00E606FC"/>
    <w:rsid w:val="00E60EBD"/>
    <w:rsid w:val="00E619D3"/>
    <w:rsid w:val="00E6443B"/>
    <w:rsid w:val="00E65626"/>
    <w:rsid w:val="00E662F1"/>
    <w:rsid w:val="00E671DE"/>
    <w:rsid w:val="00E6761C"/>
    <w:rsid w:val="00E67B2B"/>
    <w:rsid w:val="00E67EEA"/>
    <w:rsid w:val="00E7048C"/>
    <w:rsid w:val="00E71C37"/>
    <w:rsid w:val="00E721C4"/>
    <w:rsid w:val="00E74261"/>
    <w:rsid w:val="00E744F2"/>
    <w:rsid w:val="00E74635"/>
    <w:rsid w:val="00E74A4F"/>
    <w:rsid w:val="00E75103"/>
    <w:rsid w:val="00E75E31"/>
    <w:rsid w:val="00E7621A"/>
    <w:rsid w:val="00E76321"/>
    <w:rsid w:val="00E8052D"/>
    <w:rsid w:val="00E80AF2"/>
    <w:rsid w:val="00E815EF"/>
    <w:rsid w:val="00E82318"/>
    <w:rsid w:val="00E82644"/>
    <w:rsid w:val="00E826B1"/>
    <w:rsid w:val="00E828F9"/>
    <w:rsid w:val="00E82988"/>
    <w:rsid w:val="00E8419C"/>
    <w:rsid w:val="00E84798"/>
    <w:rsid w:val="00E84E98"/>
    <w:rsid w:val="00E857F4"/>
    <w:rsid w:val="00E85E12"/>
    <w:rsid w:val="00E86771"/>
    <w:rsid w:val="00E869CA"/>
    <w:rsid w:val="00E90391"/>
    <w:rsid w:val="00E90953"/>
    <w:rsid w:val="00E914D9"/>
    <w:rsid w:val="00E91B82"/>
    <w:rsid w:val="00E91DF5"/>
    <w:rsid w:val="00E91E99"/>
    <w:rsid w:val="00E9256C"/>
    <w:rsid w:val="00E926B2"/>
    <w:rsid w:val="00E93296"/>
    <w:rsid w:val="00E93D29"/>
    <w:rsid w:val="00E95E45"/>
    <w:rsid w:val="00E96DC6"/>
    <w:rsid w:val="00EA0EC2"/>
    <w:rsid w:val="00EA19A0"/>
    <w:rsid w:val="00EA1EB4"/>
    <w:rsid w:val="00EA2016"/>
    <w:rsid w:val="00EA268E"/>
    <w:rsid w:val="00EA31F3"/>
    <w:rsid w:val="00EA3ACE"/>
    <w:rsid w:val="00EA4436"/>
    <w:rsid w:val="00EA5ACA"/>
    <w:rsid w:val="00EA62EE"/>
    <w:rsid w:val="00EA6EFA"/>
    <w:rsid w:val="00EA70B4"/>
    <w:rsid w:val="00EA74C5"/>
    <w:rsid w:val="00EB08F7"/>
    <w:rsid w:val="00EB2019"/>
    <w:rsid w:val="00EB20A2"/>
    <w:rsid w:val="00EB2E3E"/>
    <w:rsid w:val="00EB3058"/>
    <w:rsid w:val="00EB3687"/>
    <w:rsid w:val="00EB3C79"/>
    <w:rsid w:val="00EB4925"/>
    <w:rsid w:val="00EB5FA4"/>
    <w:rsid w:val="00EB6EB0"/>
    <w:rsid w:val="00EB6F6B"/>
    <w:rsid w:val="00EB7317"/>
    <w:rsid w:val="00EB74CC"/>
    <w:rsid w:val="00EB79CA"/>
    <w:rsid w:val="00EC0C31"/>
    <w:rsid w:val="00EC2EE0"/>
    <w:rsid w:val="00EC3250"/>
    <w:rsid w:val="00EC3808"/>
    <w:rsid w:val="00EC4872"/>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1D"/>
    <w:rsid w:val="00EE14C2"/>
    <w:rsid w:val="00EE216C"/>
    <w:rsid w:val="00EE2268"/>
    <w:rsid w:val="00EE2AF2"/>
    <w:rsid w:val="00EE2E30"/>
    <w:rsid w:val="00EE2E6D"/>
    <w:rsid w:val="00EE369E"/>
    <w:rsid w:val="00EE4E71"/>
    <w:rsid w:val="00EE59E8"/>
    <w:rsid w:val="00EE5D46"/>
    <w:rsid w:val="00EE5DEA"/>
    <w:rsid w:val="00EE7193"/>
    <w:rsid w:val="00EF0B3F"/>
    <w:rsid w:val="00EF16DE"/>
    <w:rsid w:val="00EF215C"/>
    <w:rsid w:val="00EF336B"/>
    <w:rsid w:val="00EF3EFF"/>
    <w:rsid w:val="00EF4226"/>
    <w:rsid w:val="00EF484C"/>
    <w:rsid w:val="00EF534F"/>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168"/>
    <w:rsid w:val="00F13309"/>
    <w:rsid w:val="00F13389"/>
    <w:rsid w:val="00F135CE"/>
    <w:rsid w:val="00F14536"/>
    <w:rsid w:val="00F14F2B"/>
    <w:rsid w:val="00F16785"/>
    <w:rsid w:val="00F17A2A"/>
    <w:rsid w:val="00F20653"/>
    <w:rsid w:val="00F22CAB"/>
    <w:rsid w:val="00F24056"/>
    <w:rsid w:val="00F26D54"/>
    <w:rsid w:val="00F26DB5"/>
    <w:rsid w:val="00F27A39"/>
    <w:rsid w:val="00F27FBB"/>
    <w:rsid w:val="00F3034C"/>
    <w:rsid w:val="00F31096"/>
    <w:rsid w:val="00F31671"/>
    <w:rsid w:val="00F317AC"/>
    <w:rsid w:val="00F31BD3"/>
    <w:rsid w:val="00F325F3"/>
    <w:rsid w:val="00F32D97"/>
    <w:rsid w:val="00F32DE6"/>
    <w:rsid w:val="00F32FC1"/>
    <w:rsid w:val="00F33493"/>
    <w:rsid w:val="00F33EC1"/>
    <w:rsid w:val="00F34CE6"/>
    <w:rsid w:val="00F35127"/>
    <w:rsid w:val="00F35D51"/>
    <w:rsid w:val="00F364F6"/>
    <w:rsid w:val="00F370BD"/>
    <w:rsid w:val="00F37420"/>
    <w:rsid w:val="00F40A15"/>
    <w:rsid w:val="00F419B2"/>
    <w:rsid w:val="00F4270C"/>
    <w:rsid w:val="00F43F82"/>
    <w:rsid w:val="00F45C47"/>
    <w:rsid w:val="00F46B82"/>
    <w:rsid w:val="00F46D77"/>
    <w:rsid w:val="00F47B36"/>
    <w:rsid w:val="00F51384"/>
    <w:rsid w:val="00F52D29"/>
    <w:rsid w:val="00F530A5"/>
    <w:rsid w:val="00F535EB"/>
    <w:rsid w:val="00F538FD"/>
    <w:rsid w:val="00F545EC"/>
    <w:rsid w:val="00F549C2"/>
    <w:rsid w:val="00F54D50"/>
    <w:rsid w:val="00F55571"/>
    <w:rsid w:val="00F555D0"/>
    <w:rsid w:val="00F565F5"/>
    <w:rsid w:val="00F57074"/>
    <w:rsid w:val="00F5783D"/>
    <w:rsid w:val="00F61BC1"/>
    <w:rsid w:val="00F61CE9"/>
    <w:rsid w:val="00F63CD3"/>
    <w:rsid w:val="00F63F4A"/>
    <w:rsid w:val="00F646E2"/>
    <w:rsid w:val="00F654DA"/>
    <w:rsid w:val="00F67C15"/>
    <w:rsid w:val="00F67E35"/>
    <w:rsid w:val="00F702D9"/>
    <w:rsid w:val="00F7038E"/>
    <w:rsid w:val="00F716CA"/>
    <w:rsid w:val="00F71866"/>
    <w:rsid w:val="00F72389"/>
    <w:rsid w:val="00F7245A"/>
    <w:rsid w:val="00F724C7"/>
    <w:rsid w:val="00F7311C"/>
    <w:rsid w:val="00F74483"/>
    <w:rsid w:val="00F74F7D"/>
    <w:rsid w:val="00F77D5E"/>
    <w:rsid w:val="00F810BD"/>
    <w:rsid w:val="00F822A2"/>
    <w:rsid w:val="00F822EB"/>
    <w:rsid w:val="00F848D2"/>
    <w:rsid w:val="00F84B2D"/>
    <w:rsid w:val="00F84DA4"/>
    <w:rsid w:val="00F84E0C"/>
    <w:rsid w:val="00F85D06"/>
    <w:rsid w:val="00F86F73"/>
    <w:rsid w:val="00F870AB"/>
    <w:rsid w:val="00F875AF"/>
    <w:rsid w:val="00F875FF"/>
    <w:rsid w:val="00F87869"/>
    <w:rsid w:val="00F87C64"/>
    <w:rsid w:val="00F917F4"/>
    <w:rsid w:val="00F92031"/>
    <w:rsid w:val="00F921BC"/>
    <w:rsid w:val="00F92359"/>
    <w:rsid w:val="00F9293E"/>
    <w:rsid w:val="00F92D65"/>
    <w:rsid w:val="00F94814"/>
    <w:rsid w:val="00F94C26"/>
    <w:rsid w:val="00F94D84"/>
    <w:rsid w:val="00F94F46"/>
    <w:rsid w:val="00F95F34"/>
    <w:rsid w:val="00F96F80"/>
    <w:rsid w:val="00F97254"/>
    <w:rsid w:val="00FA037F"/>
    <w:rsid w:val="00FA0424"/>
    <w:rsid w:val="00FA07E6"/>
    <w:rsid w:val="00FA1D70"/>
    <w:rsid w:val="00FA1F24"/>
    <w:rsid w:val="00FA235B"/>
    <w:rsid w:val="00FA3264"/>
    <w:rsid w:val="00FA3C3A"/>
    <w:rsid w:val="00FA42DA"/>
    <w:rsid w:val="00FA4D31"/>
    <w:rsid w:val="00FA5B5A"/>
    <w:rsid w:val="00FA5F15"/>
    <w:rsid w:val="00FA6844"/>
    <w:rsid w:val="00FA69D1"/>
    <w:rsid w:val="00FA69E3"/>
    <w:rsid w:val="00FA7417"/>
    <w:rsid w:val="00FA78FC"/>
    <w:rsid w:val="00FA7E2D"/>
    <w:rsid w:val="00FB0B39"/>
    <w:rsid w:val="00FB0D75"/>
    <w:rsid w:val="00FB1010"/>
    <w:rsid w:val="00FB11AA"/>
    <w:rsid w:val="00FB11BB"/>
    <w:rsid w:val="00FB14FC"/>
    <w:rsid w:val="00FB1683"/>
    <w:rsid w:val="00FB19E4"/>
    <w:rsid w:val="00FB1C57"/>
    <w:rsid w:val="00FB2581"/>
    <w:rsid w:val="00FB353B"/>
    <w:rsid w:val="00FB39E3"/>
    <w:rsid w:val="00FB3C47"/>
    <w:rsid w:val="00FB3CA7"/>
    <w:rsid w:val="00FB49B9"/>
    <w:rsid w:val="00FB505B"/>
    <w:rsid w:val="00FB5233"/>
    <w:rsid w:val="00FB529F"/>
    <w:rsid w:val="00FB54F0"/>
    <w:rsid w:val="00FB573B"/>
    <w:rsid w:val="00FB5937"/>
    <w:rsid w:val="00FB5ACE"/>
    <w:rsid w:val="00FB6B87"/>
    <w:rsid w:val="00FB6DFF"/>
    <w:rsid w:val="00FB71D2"/>
    <w:rsid w:val="00FB744A"/>
    <w:rsid w:val="00FC1922"/>
    <w:rsid w:val="00FC255D"/>
    <w:rsid w:val="00FC2E2F"/>
    <w:rsid w:val="00FC31EB"/>
    <w:rsid w:val="00FC61C4"/>
    <w:rsid w:val="00FC6BA4"/>
    <w:rsid w:val="00FC727D"/>
    <w:rsid w:val="00FC77E5"/>
    <w:rsid w:val="00FD1A72"/>
    <w:rsid w:val="00FD2B36"/>
    <w:rsid w:val="00FD2E6D"/>
    <w:rsid w:val="00FD5045"/>
    <w:rsid w:val="00FD593F"/>
    <w:rsid w:val="00FD6EBE"/>
    <w:rsid w:val="00FD74BB"/>
    <w:rsid w:val="00FD7620"/>
    <w:rsid w:val="00FD7D8E"/>
    <w:rsid w:val="00FD7F45"/>
    <w:rsid w:val="00FE00D9"/>
    <w:rsid w:val="00FE04F3"/>
    <w:rsid w:val="00FE06CB"/>
    <w:rsid w:val="00FE25F0"/>
    <w:rsid w:val="00FE262D"/>
    <w:rsid w:val="00FE268B"/>
    <w:rsid w:val="00FE26E2"/>
    <w:rsid w:val="00FE280A"/>
    <w:rsid w:val="00FE344B"/>
    <w:rsid w:val="00FE47B5"/>
    <w:rsid w:val="00FE6407"/>
    <w:rsid w:val="00FE648D"/>
    <w:rsid w:val="00FE6B82"/>
    <w:rsid w:val="00FE7567"/>
    <w:rsid w:val="00FE76E0"/>
    <w:rsid w:val="00FE78B8"/>
    <w:rsid w:val="00FF045A"/>
    <w:rsid w:val="00FF04C2"/>
    <w:rsid w:val="00FF068F"/>
    <w:rsid w:val="00FF0E45"/>
    <w:rsid w:val="00FF1CCE"/>
    <w:rsid w:val="00FF35DC"/>
    <w:rsid w:val="00FF452F"/>
    <w:rsid w:val="00FF56C2"/>
    <w:rsid w:val="00FF6316"/>
    <w:rsid w:val="00FF63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77"/>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3"/>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3"/>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152">
      <w:bodyDiv w:val="1"/>
      <w:marLeft w:val="0"/>
      <w:marRight w:val="0"/>
      <w:marTop w:val="0"/>
      <w:marBottom w:val="0"/>
      <w:divBdr>
        <w:top w:val="none" w:sz="0" w:space="0" w:color="auto"/>
        <w:left w:val="none" w:sz="0" w:space="0" w:color="auto"/>
        <w:bottom w:val="none" w:sz="0" w:space="0" w:color="auto"/>
        <w:right w:val="none" w:sz="0" w:space="0" w:color="auto"/>
      </w:divBdr>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35169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0766">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748307">
      <w:bodyDiv w:val="1"/>
      <w:marLeft w:val="0"/>
      <w:marRight w:val="0"/>
      <w:marTop w:val="0"/>
      <w:marBottom w:val="0"/>
      <w:divBdr>
        <w:top w:val="none" w:sz="0" w:space="0" w:color="auto"/>
        <w:left w:val="none" w:sz="0" w:space="0" w:color="auto"/>
        <w:bottom w:val="none" w:sz="0" w:space="0" w:color="auto"/>
        <w:right w:val="none" w:sz="0" w:space="0" w:color="auto"/>
      </w:divBdr>
      <w:divsChild>
        <w:div w:id="1690912606">
          <w:marLeft w:val="0"/>
          <w:marRight w:val="0"/>
          <w:marTop w:val="0"/>
          <w:marBottom w:val="0"/>
          <w:divBdr>
            <w:top w:val="none" w:sz="0" w:space="0" w:color="auto"/>
            <w:left w:val="none" w:sz="0" w:space="0" w:color="auto"/>
            <w:bottom w:val="none" w:sz="0" w:space="0" w:color="auto"/>
            <w:right w:val="none" w:sz="0" w:space="0" w:color="auto"/>
          </w:divBdr>
          <w:divsChild>
            <w:div w:id="1829243697">
              <w:marLeft w:val="0"/>
              <w:marRight w:val="0"/>
              <w:marTop w:val="0"/>
              <w:marBottom w:val="0"/>
              <w:divBdr>
                <w:top w:val="none" w:sz="0" w:space="0" w:color="auto"/>
                <w:left w:val="none" w:sz="0" w:space="0" w:color="auto"/>
                <w:bottom w:val="none" w:sz="0" w:space="0" w:color="auto"/>
                <w:right w:val="none" w:sz="0" w:space="0" w:color="auto"/>
              </w:divBdr>
              <w:divsChild>
                <w:div w:id="17000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7">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1960948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6187405">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33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9</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3802</cp:revision>
  <dcterms:created xsi:type="dcterms:W3CDTF">2021-09-16T23:49:00Z</dcterms:created>
  <dcterms:modified xsi:type="dcterms:W3CDTF">2022-12-15T18:52:00Z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