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AB1" w:rsidRDefault="000A1AB1" w:rsidP="000A1AB1">
      <w:pPr>
        <w:jc w:val="center"/>
        <w:rPr>
          <w:rFonts w:ascii="Times New Roman" w:hAnsi="Times New Roman"/>
          <w:sz w:val="32"/>
          <w:szCs w:val="36"/>
        </w:rPr>
      </w:pPr>
      <w:r>
        <w:rPr>
          <w:rFonts w:ascii="Times New Roman" w:hAnsi="Times New Roman"/>
          <w:b/>
          <w:sz w:val="32"/>
          <w:szCs w:val="36"/>
        </w:rPr>
        <w:t>Department of Electrical Engineering</w:t>
      </w:r>
    </w:p>
    <w:p w:rsidR="000A1AB1" w:rsidRDefault="000A1AB1" w:rsidP="000A1AB1">
      <w:pPr>
        <w:jc w:val="center"/>
        <w:rPr>
          <w:rFonts w:ascii="Times New Roman" w:hAnsi="Times New Roman"/>
          <w:b/>
          <w:sz w:val="36"/>
        </w:rPr>
      </w:pPr>
    </w:p>
    <w:tbl>
      <w:tblPr>
        <w:tblW w:w="0" w:type="auto"/>
        <w:tblInd w:w="615" w:type="dxa"/>
        <w:tblLook w:val="04A0" w:firstRow="1" w:lastRow="0" w:firstColumn="1" w:lastColumn="0" w:noHBand="0" w:noVBand="1"/>
      </w:tblPr>
      <w:tblGrid>
        <w:gridCol w:w="5246"/>
        <w:gridCol w:w="4345"/>
      </w:tblGrid>
      <w:tr w:rsidR="000A1AB1" w:rsidTr="00274B91">
        <w:trPr>
          <w:trHeight w:val="405"/>
        </w:trPr>
        <w:tc>
          <w:tcPr>
            <w:tcW w:w="5246" w:type="dxa"/>
            <w:hideMark/>
          </w:tcPr>
          <w:p w:rsidR="000A1AB1" w:rsidRDefault="000A1AB1">
            <w:pPr>
              <w:spacing w:line="360" w:lineRule="auto"/>
              <w:rPr>
                <w:rFonts w:ascii="Times New Roman" w:hAnsi="Times New Roman"/>
                <w:b/>
                <w:szCs w:val="24"/>
                <w:u w:val="single"/>
              </w:rPr>
            </w:pPr>
            <w:r>
              <w:rPr>
                <w:rFonts w:ascii="Times New Roman" w:hAnsi="Times New Roman"/>
                <w:b/>
                <w:szCs w:val="24"/>
              </w:rPr>
              <w:t xml:space="preserve">Faculty Member: </w:t>
            </w:r>
            <w:r>
              <w:rPr>
                <w:rFonts w:ascii="Times New Roman" w:hAnsi="Times New Roman"/>
                <w:b/>
                <w:szCs w:val="24"/>
              </w:rPr>
              <w:softHyphen/>
            </w:r>
            <w:r>
              <w:rPr>
                <w:rFonts w:ascii="Times New Roman" w:hAnsi="Times New Roman"/>
                <w:b/>
                <w:szCs w:val="24"/>
              </w:rPr>
              <w:softHyphen/>
            </w:r>
            <w:r>
              <w:rPr>
                <w:rFonts w:ascii="Times New Roman" w:hAnsi="Times New Roman"/>
                <w:b/>
                <w:szCs w:val="24"/>
              </w:rPr>
              <w:softHyphen/>
              <w:t>__________________</w:t>
            </w:r>
          </w:p>
        </w:tc>
        <w:tc>
          <w:tcPr>
            <w:tcW w:w="4345" w:type="dxa"/>
            <w:hideMark/>
          </w:tcPr>
          <w:p w:rsidR="000A1AB1" w:rsidRDefault="000A1AB1">
            <w:pPr>
              <w:spacing w:line="360" w:lineRule="auto"/>
              <w:rPr>
                <w:rFonts w:ascii="Times New Roman" w:hAnsi="Times New Roman"/>
                <w:b/>
                <w:szCs w:val="24"/>
              </w:rPr>
            </w:pPr>
            <w:r>
              <w:rPr>
                <w:rFonts w:ascii="Times New Roman" w:hAnsi="Times New Roman"/>
                <w:b/>
                <w:szCs w:val="24"/>
              </w:rPr>
              <w:t xml:space="preserve">            Dated:  ________________</w:t>
            </w:r>
          </w:p>
        </w:tc>
      </w:tr>
      <w:tr w:rsidR="000A1AB1" w:rsidTr="00274B91">
        <w:trPr>
          <w:trHeight w:val="416"/>
        </w:trPr>
        <w:tc>
          <w:tcPr>
            <w:tcW w:w="5246" w:type="dxa"/>
          </w:tcPr>
          <w:p w:rsidR="000A1AB1" w:rsidRDefault="000A1AB1">
            <w:pPr>
              <w:spacing w:line="360" w:lineRule="auto"/>
              <w:rPr>
                <w:rFonts w:ascii="Times New Roman" w:hAnsi="Times New Roman"/>
                <w:b/>
                <w:szCs w:val="24"/>
              </w:rPr>
            </w:pPr>
            <w:r>
              <w:rPr>
                <w:rFonts w:ascii="Times New Roman" w:hAnsi="Times New Roman"/>
                <w:b/>
                <w:szCs w:val="24"/>
              </w:rPr>
              <w:t>Semester:_____________</w:t>
            </w:r>
          </w:p>
          <w:p w:rsidR="000A1AB1" w:rsidRDefault="000A1AB1">
            <w:pPr>
              <w:spacing w:line="360" w:lineRule="auto"/>
              <w:rPr>
                <w:rFonts w:ascii="Times New Roman" w:hAnsi="Times New Roman"/>
                <w:b/>
                <w:szCs w:val="24"/>
              </w:rPr>
            </w:pPr>
          </w:p>
        </w:tc>
        <w:tc>
          <w:tcPr>
            <w:tcW w:w="4345" w:type="dxa"/>
          </w:tcPr>
          <w:p w:rsidR="000A1AB1" w:rsidRDefault="000A1AB1">
            <w:pPr>
              <w:spacing w:line="360" w:lineRule="auto"/>
              <w:rPr>
                <w:rFonts w:ascii="Times New Roman" w:hAnsi="Times New Roman"/>
                <w:b/>
                <w:szCs w:val="24"/>
              </w:rPr>
            </w:pPr>
            <w:r>
              <w:rPr>
                <w:rFonts w:ascii="Times New Roman" w:hAnsi="Times New Roman"/>
                <w:b/>
                <w:szCs w:val="24"/>
              </w:rPr>
              <w:t xml:space="preserve">           Section: ________________</w:t>
            </w:r>
          </w:p>
          <w:p w:rsidR="000A1AB1" w:rsidRDefault="000A1AB1">
            <w:pPr>
              <w:spacing w:line="360" w:lineRule="auto"/>
              <w:rPr>
                <w:rFonts w:ascii="Times New Roman" w:hAnsi="Times New Roman"/>
                <w:b/>
                <w:szCs w:val="24"/>
              </w:rPr>
            </w:pPr>
          </w:p>
        </w:tc>
      </w:tr>
    </w:tbl>
    <w:p w:rsidR="000A1AB1" w:rsidRDefault="000A1AB1" w:rsidP="000A1AB1">
      <w:pPr>
        <w:rPr>
          <w:rFonts w:ascii="Times New Roman" w:hAnsi="Times New Roman"/>
          <w:b/>
          <w:sz w:val="36"/>
        </w:rPr>
      </w:pPr>
    </w:p>
    <w:p w:rsidR="000A1AB1" w:rsidRDefault="000A1AB1" w:rsidP="000A1AB1">
      <w:pPr>
        <w:jc w:val="center"/>
        <w:rPr>
          <w:rFonts w:ascii="Times New Roman" w:hAnsi="Times New Roman"/>
          <w:sz w:val="32"/>
          <w:szCs w:val="36"/>
        </w:rPr>
      </w:pPr>
      <w:r>
        <w:rPr>
          <w:rFonts w:ascii="Times New Roman" w:hAnsi="Times New Roman"/>
          <w:b/>
          <w:noProof/>
          <w:sz w:val="32"/>
          <w:szCs w:val="36"/>
        </w:rPr>
        <w:t>EE313: ELECTRONIC CIRCUIT DESIGN</w:t>
      </w:r>
    </w:p>
    <w:p w:rsidR="000A1AB1" w:rsidRPr="00BD4F8A" w:rsidRDefault="00BD4F8A" w:rsidP="00BD4F8A">
      <w:pPr>
        <w:pStyle w:val="Heading1"/>
        <w:spacing w:before="0"/>
        <w:jc w:val="center"/>
        <w:rPr>
          <w:rFonts w:ascii="Times New Roman" w:eastAsia="Calibri" w:hAnsi="Times New Roman"/>
          <w:bCs w:val="0"/>
          <w:noProof/>
          <w:color w:val="auto"/>
          <w:sz w:val="40"/>
          <w:szCs w:val="40"/>
          <w:u w:val="single"/>
        </w:rPr>
      </w:pPr>
      <w:r>
        <w:rPr>
          <w:rFonts w:ascii="Times New Roman" w:eastAsia="Calibri" w:hAnsi="Times New Roman"/>
          <w:bCs w:val="0"/>
          <w:noProof/>
          <w:color w:val="auto"/>
          <w:sz w:val="40"/>
          <w:szCs w:val="40"/>
          <w:u w:val="single"/>
        </w:rPr>
        <w:t>LAB 09</w:t>
      </w:r>
      <w:bookmarkStart w:id="0" w:name="_GoBack"/>
      <w:bookmarkEnd w:id="0"/>
      <w:r w:rsidR="000A1AB1">
        <w:rPr>
          <w:rFonts w:ascii="Times New Roman" w:eastAsia="Calibri" w:hAnsi="Times New Roman"/>
          <w:bCs w:val="0"/>
          <w:noProof/>
          <w:color w:val="auto"/>
          <w:sz w:val="32"/>
          <w:szCs w:val="36"/>
          <w:u w:val="single"/>
        </w:rPr>
        <w:t xml:space="preserve">: </w:t>
      </w:r>
      <w:r w:rsidR="000A1AB1" w:rsidRPr="002B571A">
        <w:rPr>
          <w:rFonts w:ascii="Times New Roman" w:eastAsia="Times New Roman" w:hAnsi="Times New Roman" w:cs="Times New Roman"/>
          <w:color w:val="000000"/>
          <w:sz w:val="40"/>
          <w:szCs w:val="24"/>
          <w:u w:val="single"/>
        </w:rPr>
        <w:t xml:space="preserve">Differential pair with </w:t>
      </w:r>
      <w:r w:rsidR="000A1AB1">
        <w:rPr>
          <w:rFonts w:ascii="Times New Roman" w:eastAsia="Times New Roman" w:hAnsi="Times New Roman" w:cs="Times New Roman"/>
          <w:color w:val="000000"/>
          <w:sz w:val="40"/>
          <w:szCs w:val="24"/>
          <w:u w:val="single"/>
        </w:rPr>
        <w:t>Active Load</w:t>
      </w:r>
    </w:p>
    <w:p w:rsidR="000A1AB1" w:rsidRDefault="000A1AB1" w:rsidP="000A1AB1">
      <w:pPr>
        <w:rPr>
          <w:rFonts w:ascii="Times New Roman" w:eastAsia="Calibri" w:hAnsi="Times New Roman"/>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
        <w:gridCol w:w="4974"/>
        <w:gridCol w:w="2487"/>
        <w:gridCol w:w="1460"/>
      </w:tblGrid>
      <w:tr w:rsidR="000A1AB1" w:rsidTr="00274B91">
        <w:trPr>
          <w:trHeight w:val="232"/>
        </w:trPr>
        <w:tc>
          <w:tcPr>
            <w:tcW w:w="658" w:type="dxa"/>
            <w:tcBorders>
              <w:top w:val="single" w:sz="4" w:space="0" w:color="auto"/>
              <w:left w:val="single" w:sz="4" w:space="0" w:color="auto"/>
              <w:bottom w:val="single" w:sz="4" w:space="0" w:color="auto"/>
              <w:right w:val="single" w:sz="4" w:space="0" w:color="auto"/>
            </w:tcBorders>
            <w:hideMark/>
          </w:tcPr>
          <w:p w:rsidR="000A1AB1" w:rsidRDefault="000A1AB1">
            <w:pPr>
              <w:spacing w:line="360" w:lineRule="auto"/>
              <w:ind w:left="-90"/>
              <w:jc w:val="center"/>
              <w:rPr>
                <w:rFonts w:ascii="Times New Roman" w:hAnsi="Times New Roman"/>
                <w:b/>
                <w:sz w:val="24"/>
                <w:szCs w:val="24"/>
              </w:rPr>
            </w:pPr>
            <w:r>
              <w:rPr>
                <w:rFonts w:ascii="Times New Roman" w:hAnsi="Times New Roman"/>
                <w:b/>
                <w:sz w:val="24"/>
                <w:szCs w:val="24"/>
              </w:rPr>
              <w:t>S.no</w:t>
            </w:r>
          </w:p>
        </w:tc>
        <w:tc>
          <w:tcPr>
            <w:tcW w:w="4974"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center"/>
              <w:rPr>
                <w:rFonts w:ascii="Times New Roman" w:hAnsi="Times New Roman"/>
                <w:b/>
                <w:sz w:val="24"/>
                <w:szCs w:val="24"/>
              </w:rPr>
            </w:pPr>
            <w:r>
              <w:rPr>
                <w:rFonts w:ascii="Times New Roman" w:hAnsi="Times New Roman"/>
                <w:b/>
                <w:sz w:val="24"/>
                <w:szCs w:val="24"/>
              </w:rPr>
              <w:t>Name</w:t>
            </w:r>
          </w:p>
          <w:p w:rsidR="000A1AB1" w:rsidRDefault="000A1AB1">
            <w:pPr>
              <w:spacing w:line="360" w:lineRule="auto"/>
              <w:ind w:left="-90"/>
              <w:jc w:val="center"/>
              <w:rPr>
                <w:rFonts w:ascii="Times New Roman" w:hAnsi="Times New Roman"/>
                <w:b/>
                <w:sz w:val="24"/>
                <w:szCs w:val="24"/>
              </w:rPr>
            </w:pPr>
          </w:p>
        </w:tc>
        <w:tc>
          <w:tcPr>
            <w:tcW w:w="2487" w:type="dxa"/>
            <w:tcBorders>
              <w:top w:val="single" w:sz="4" w:space="0" w:color="auto"/>
              <w:left w:val="single" w:sz="4" w:space="0" w:color="auto"/>
              <w:bottom w:val="single" w:sz="4" w:space="0" w:color="auto"/>
              <w:right w:val="single" w:sz="4" w:space="0" w:color="auto"/>
            </w:tcBorders>
            <w:hideMark/>
          </w:tcPr>
          <w:p w:rsidR="000A1AB1" w:rsidRDefault="000A1AB1">
            <w:pPr>
              <w:spacing w:line="360" w:lineRule="auto"/>
              <w:ind w:left="-90"/>
              <w:jc w:val="center"/>
              <w:rPr>
                <w:rFonts w:ascii="Times New Roman" w:hAnsi="Times New Roman"/>
                <w:b/>
                <w:sz w:val="24"/>
                <w:szCs w:val="24"/>
              </w:rPr>
            </w:pPr>
            <w:r>
              <w:rPr>
                <w:rFonts w:ascii="Times New Roman" w:hAnsi="Times New Roman"/>
                <w:b/>
                <w:sz w:val="24"/>
                <w:szCs w:val="24"/>
              </w:rPr>
              <w:t>Reg. no.</w:t>
            </w:r>
          </w:p>
        </w:tc>
        <w:tc>
          <w:tcPr>
            <w:tcW w:w="1460" w:type="dxa"/>
            <w:tcBorders>
              <w:top w:val="single" w:sz="4" w:space="0" w:color="auto"/>
              <w:left w:val="single" w:sz="4" w:space="0" w:color="auto"/>
              <w:bottom w:val="single" w:sz="4" w:space="0" w:color="auto"/>
              <w:right w:val="single" w:sz="4" w:space="0" w:color="auto"/>
            </w:tcBorders>
            <w:hideMark/>
          </w:tcPr>
          <w:p w:rsidR="000A1AB1" w:rsidRDefault="000A1AB1">
            <w:pPr>
              <w:spacing w:line="360" w:lineRule="auto"/>
              <w:ind w:left="-90"/>
              <w:jc w:val="center"/>
              <w:rPr>
                <w:rFonts w:ascii="Times New Roman" w:hAnsi="Times New Roman"/>
                <w:b/>
                <w:sz w:val="24"/>
                <w:szCs w:val="24"/>
              </w:rPr>
            </w:pPr>
            <w:r>
              <w:rPr>
                <w:rFonts w:ascii="Times New Roman" w:hAnsi="Times New Roman"/>
                <w:b/>
                <w:sz w:val="24"/>
                <w:szCs w:val="24"/>
              </w:rPr>
              <w:t>Total/25</w:t>
            </w:r>
          </w:p>
        </w:tc>
      </w:tr>
      <w:tr w:rsidR="000A1AB1" w:rsidTr="00274B91">
        <w:trPr>
          <w:trHeight w:val="232"/>
        </w:trPr>
        <w:tc>
          <w:tcPr>
            <w:tcW w:w="658" w:type="dxa"/>
            <w:tcBorders>
              <w:top w:val="single" w:sz="4" w:space="0" w:color="auto"/>
              <w:left w:val="single" w:sz="4" w:space="0" w:color="auto"/>
              <w:bottom w:val="single" w:sz="4" w:space="0" w:color="auto"/>
              <w:right w:val="single" w:sz="4" w:space="0" w:color="auto"/>
            </w:tcBorders>
            <w:hideMark/>
          </w:tcPr>
          <w:p w:rsidR="000A1AB1" w:rsidRDefault="000A1AB1">
            <w:pPr>
              <w:spacing w:line="360" w:lineRule="auto"/>
              <w:ind w:left="-90"/>
              <w:jc w:val="both"/>
              <w:rPr>
                <w:rFonts w:ascii="Times New Roman" w:hAnsi="Times New Roman"/>
                <w:b/>
                <w:sz w:val="28"/>
                <w:szCs w:val="28"/>
              </w:rPr>
            </w:pPr>
            <w:r>
              <w:rPr>
                <w:rFonts w:ascii="Times New Roman" w:hAnsi="Times New Roman"/>
                <w:b/>
                <w:sz w:val="28"/>
                <w:szCs w:val="28"/>
              </w:rPr>
              <w:t xml:space="preserve">  1</w:t>
            </w:r>
          </w:p>
        </w:tc>
        <w:tc>
          <w:tcPr>
            <w:tcW w:w="4974"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both"/>
              <w:rPr>
                <w:rFonts w:ascii="Times New Roman" w:hAnsi="Times New Roman"/>
                <w:b/>
                <w:sz w:val="18"/>
                <w:szCs w:val="24"/>
              </w:rPr>
            </w:pPr>
          </w:p>
          <w:p w:rsidR="000A1AB1" w:rsidRDefault="000A1AB1">
            <w:pPr>
              <w:spacing w:line="360" w:lineRule="auto"/>
              <w:ind w:left="-90"/>
              <w:jc w:val="both"/>
              <w:rPr>
                <w:rFonts w:ascii="Times New Roman" w:hAnsi="Times New Roman"/>
                <w:b/>
                <w:sz w:val="18"/>
                <w:szCs w:val="24"/>
              </w:rPr>
            </w:pPr>
          </w:p>
        </w:tc>
        <w:tc>
          <w:tcPr>
            <w:tcW w:w="2487"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center"/>
              <w:rPr>
                <w:rFonts w:ascii="Times New Roman" w:hAnsi="Times New Roman"/>
                <w:b/>
                <w:sz w:val="18"/>
                <w:szCs w:val="24"/>
              </w:rPr>
            </w:pPr>
          </w:p>
        </w:tc>
        <w:tc>
          <w:tcPr>
            <w:tcW w:w="1460"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center"/>
              <w:rPr>
                <w:rFonts w:ascii="Times New Roman" w:hAnsi="Times New Roman"/>
                <w:b/>
                <w:sz w:val="18"/>
                <w:szCs w:val="24"/>
              </w:rPr>
            </w:pPr>
          </w:p>
        </w:tc>
      </w:tr>
      <w:tr w:rsidR="000A1AB1" w:rsidTr="00274B91">
        <w:trPr>
          <w:trHeight w:val="232"/>
        </w:trPr>
        <w:tc>
          <w:tcPr>
            <w:tcW w:w="658" w:type="dxa"/>
            <w:tcBorders>
              <w:top w:val="single" w:sz="4" w:space="0" w:color="auto"/>
              <w:left w:val="single" w:sz="4" w:space="0" w:color="auto"/>
              <w:bottom w:val="single" w:sz="4" w:space="0" w:color="auto"/>
              <w:right w:val="single" w:sz="4" w:space="0" w:color="auto"/>
            </w:tcBorders>
            <w:hideMark/>
          </w:tcPr>
          <w:p w:rsidR="000A1AB1" w:rsidRDefault="000A1AB1">
            <w:pPr>
              <w:spacing w:line="360" w:lineRule="auto"/>
              <w:ind w:left="-90"/>
              <w:jc w:val="both"/>
              <w:rPr>
                <w:rFonts w:ascii="Times New Roman" w:hAnsi="Times New Roman"/>
                <w:b/>
                <w:sz w:val="28"/>
                <w:szCs w:val="28"/>
              </w:rPr>
            </w:pPr>
            <w:r>
              <w:rPr>
                <w:rFonts w:ascii="Times New Roman" w:hAnsi="Times New Roman"/>
                <w:b/>
                <w:sz w:val="28"/>
                <w:szCs w:val="28"/>
              </w:rPr>
              <w:t xml:space="preserve">  2</w:t>
            </w:r>
          </w:p>
        </w:tc>
        <w:tc>
          <w:tcPr>
            <w:tcW w:w="4974"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both"/>
              <w:rPr>
                <w:rFonts w:ascii="Times New Roman" w:hAnsi="Times New Roman"/>
                <w:b/>
                <w:sz w:val="18"/>
                <w:szCs w:val="24"/>
              </w:rPr>
            </w:pPr>
          </w:p>
          <w:p w:rsidR="000A1AB1" w:rsidRDefault="000A1AB1">
            <w:pPr>
              <w:spacing w:line="360" w:lineRule="auto"/>
              <w:ind w:left="-90"/>
              <w:jc w:val="both"/>
              <w:rPr>
                <w:rFonts w:ascii="Times New Roman" w:hAnsi="Times New Roman"/>
                <w:b/>
                <w:sz w:val="18"/>
                <w:szCs w:val="24"/>
              </w:rPr>
            </w:pPr>
          </w:p>
        </w:tc>
        <w:tc>
          <w:tcPr>
            <w:tcW w:w="2487"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center"/>
              <w:rPr>
                <w:rFonts w:ascii="Times New Roman" w:hAnsi="Times New Roman"/>
                <w:b/>
                <w:sz w:val="18"/>
                <w:szCs w:val="24"/>
              </w:rPr>
            </w:pPr>
          </w:p>
        </w:tc>
        <w:tc>
          <w:tcPr>
            <w:tcW w:w="1460"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center"/>
              <w:rPr>
                <w:rFonts w:ascii="Times New Roman" w:hAnsi="Times New Roman"/>
                <w:b/>
                <w:sz w:val="18"/>
                <w:szCs w:val="24"/>
              </w:rPr>
            </w:pPr>
          </w:p>
        </w:tc>
      </w:tr>
      <w:tr w:rsidR="000A1AB1" w:rsidTr="00274B91">
        <w:trPr>
          <w:trHeight w:val="553"/>
        </w:trPr>
        <w:tc>
          <w:tcPr>
            <w:tcW w:w="658" w:type="dxa"/>
            <w:tcBorders>
              <w:top w:val="single" w:sz="4" w:space="0" w:color="auto"/>
              <w:left w:val="single" w:sz="4" w:space="0" w:color="auto"/>
              <w:bottom w:val="single" w:sz="4" w:space="0" w:color="auto"/>
              <w:right w:val="single" w:sz="4" w:space="0" w:color="auto"/>
            </w:tcBorders>
            <w:hideMark/>
          </w:tcPr>
          <w:p w:rsidR="000A1AB1" w:rsidRDefault="000A1AB1">
            <w:pPr>
              <w:spacing w:line="360" w:lineRule="auto"/>
              <w:ind w:left="-90"/>
              <w:jc w:val="both"/>
              <w:rPr>
                <w:rFonts w:ascii="Times New Roman" w:hAnsi="Times New Roman"/>
                <w:b/>
                <w:sz w:val="28"/>
                <w:szCs w:val="28"/>
              </w:rPr>
            </w:pPr>
            <w:r>
              <w:rPr>
                <w:rFonts w:ascii="Times New Roman" w:hAnsi="Times New Roman"/>
                <w:b/>
                <w:sz w:val="28"/>
                <w:szCs w:val="28"/>
              </w:rPr>
              <w:t xml:space="preserve">  3</w:t>
            </w:r>
          </w:p>
        </w:tc>
        <w:tc>
          <w:tcPr>
            <w:tcW w:w="4974"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both"/>
              <w:rPr>
                <w:rFonts w:ascii="Times New Roman" w:hAnsi="Times New Roman"/>
                <w:b/>
                <w:sz w:val="18"/>
                <w:szCs w:val="24"/>
              </w:rPr>
            </w:pPr>
          </w:p>
          <w:p w:rsidR="000A1AB1" w:rsidRDefault="000A1AB1">
            <w:pPr>
              <w:spacing w:line="360" w:lineRule="auto"/>
              <w:ind w:left="-90"/>
              <w:jc w:val="both"/>
              <w:rPr>
                <w:rFonts w:ascii="Times New Roman" w:hAnsi="Times New Roman"/>
                <w:b/>
                <w:sz w:val="18"/>
                <w:szCs w:val="24"/>
              </w:rPr>
            </w:pPr>
          </w:p>
        </w:tc>
        <w:tc>
          <w:tcPr>
            <w:tcW w:w="2487"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center"/>
              <w:rPr>
                <w:rFonts w:ascii="Times New Roman" w:hAnsi="Times New Roman"/>
                <w:b/>
                <w:sz w:val="18"/>
                <w:szCs w:val="24"/>
              </w:rPr>
            </w:pPr>
          </w:p>
        </w:tc>
        <w:tc>
          <w:tcPr>
            <w:tcW w:w="1460"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center"/>
              <w:rPr>
                <w:rFonts w:ascii="Times New Roman" w:hAnsi="Times New Roman"/>
                <w:b/>
                <w:sz w:val="18"/>
                <w:szCs w:val="24"/>
              </w:rPr>
            </w:pPr>
          </w:p>
        </w:tc>
      </w:tr>
      <w:tr w:rsidR="000A1AB1" w:rsidTr="00274B91">
        <w:trPr>
          <w:trHeight w:val="855"/>
        </w:trPr>
        <w:tc>
          <w:tcPr>
            <w:tcW w:w="658" w:type="dxa"/>
            <w:tcBorders>
              <w:top w:val="single" w:sz="4" w:space="0" w:color="auto"/>
              <w:left w:val="single" w:sz="4" w:space="0" w:color="auto"/>
              <w:bottom w:val="single" w:sz="4" w:space="0" w:color="auto"/>
              <w:right w:val="single" w:sz="4" w:space="0" w:color="auto"/>
            </w:tcBorders>
            <w:hideMark/>
          </w:tcPr>
          <w:p w:rsidR="000A1AB1" w:rsidRDefault="000A1AB1">
            <w:pPr>
              <w:spacing w:line="360" w:lineRule="auto"/>
              <w:ind w:left="-90"/>
              <w:jc w:val="both"/>
              <w:rPr>
                <w:rFonts w:ascii="Times New Roman" w:hAnsi="Times New Roman"/>
                <w:b/>
                <w:sz w:val="28"/>
                <w:szCs w:val="28"/>
              </w:rPr>
            </w:pPr>
            <w:r>
              <w:rPr>
                <w:rFonts w:ascii="Times New Roman" w:hAnsi="Times New Roman"/>
                <w:b/>
                <w:sz w:val="28"/>
                <w:szCs w:val="28"/>
              </w:rPr>
              <w:t xml:space="preserve">  4</w:t>
            </w:r>
          </w:p>
        </w:tc>
        <w:tc>
          <w:tcPr>
            <w:tcW w:w="4974"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both"/>
              <w:rPr>
                <w:rFonts w:ascii="Times New Roman" w:hAnsi="Times New Roman"/>
                <w:b/>
                <w:sz w:val="18"/>
                <w:szCs w:val="24"/>
              </w:rPr>
            </w:pPr>
          </w:p>
        </w:tc>
        <w:tc>
          <w:tcPr>
            <w:tcW w:w="2487"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center"/>
              <w:rPr>
                <w:rFonts w:ascii="Times New Roman" w:hAnsi="Times New Roman"/>
                <w:b/>
                <w:sz w:val="18"/>
                <w:szCs w:val="24"/>
              </w:rPr>
            </w:pPr>
          </w:p>
        </w:tc>
        <w:tc>
          <w:tcPr>
            <w:tcW w:w="1460" w:type="dxa"/>
            <w:tcBorders>
              <w:top w:val="single" w:sz="4" w:space="0" w:color="auto"/>
              <w:left w:val="single" w:sz="4" w:space="0" w:color="auto"/>
              <w:bottom w:val="single" w:sz="4" w:space="0" w:color="auto"/>
              <w:right w:val="single" w:sz="4" w:space="0" w:color="auto"/>
            </w:tcBorders>
          </w:tcPr>
          <w:p w:rsidR="000A1AB1" w:rsidRDefault="000A1AB1">
            <w:pPr>
              <w:spacing w:line="360" w:lineRule="auto"/>
              <w:ind w:left="-90"/>
              <w:jc w:val="center"/>
              <w:rPr>
                <w:rFonts w:ascii="Times New Roman" w:hAnsi="Times New Roman"/>
                <w:b/>
                <w:sz w:val="18"/>
                <w:szCs w:val="24"/>
              </w:rPr>
            </w:pPr>
          </w:p>
        </w:tc>
      </w:tr>
    </w:tbl>
    <w:p w:rsidR="006E1F08" w:rsidRPr="0066584A" w:rsidRDefault="006E1F08" w:rsidP="006E1F08">
      <w:pPr>
        <w:rPr>
          <w:rFonts w:ascii="Times New Roman" w:hAnsi="Times New Roman" w:cs="Times New Roman"/>
          <w:sz w:val="24"/>
          <w:szCs w:val="24"/>
        </w:rPr>
      </w:pPr>
    </w:p>
    <w:p w:rsidR="008503E0" w:rsidRPr="0066584A" w:rsidRDefault="008503E0" w:rsidP="008503E0">
      <w:pPr>
        <w:rPr>
          <w:rFonts w:ascii="Times New Roman" w:hAnsi="Times New Roman" w:cs="Times New Roman"/>
          <w:sz w:val="24"/>
          <w:szCs w:val="24"/>
        </w:rPr>
      </w:pPr>
      <w:bookmarkStart w:id="1" w:name="_Toc309632105"/>
    </w:p>
    <w:p w:rsidR="008503E0" w:rsidRPr="0066584A" w:rsidRDefault="008503E0" w:rsidP="008503E0">
      <w:pPr>
        <w:rPr>
          <w:rFonts w:ascii="Times New Roman" w:hAnsi="Times New Roman" w:cs="Times New Roman"/>
          <w:sz w:val="24"/>
          <w:szCs w:val="24"/>
        </w:rPr>
      </w:pPr>
    </w:p>
    <w:p w:rsidR="00C8466E" w:rsidRDefault="00C8466E" w:rsidP="00C8466E"/>
    <w:bookmarkEnd w:id="1"/>
    <w:p w:rsidR="006E1F08" w:rsidRPr="00971C0B" w:rsidRDefault="0062063E" w:rsidP="006E1F08">
      <w:pPr>
        <w:autoSpaceDE w:val="0"/>
        <w:autoSpaceDN w:val="0"/>
        <w:adjustRightInd w:val="0"/>
        <w:snapToGrid w:val="0"/>
        <w:spacing w:line="240" w:lineRule="atLeast"/>
        <w:rPr>
          <w:rFonts w:ascii="Times New Roman" w:eastAsia="Times New Roman" w:hAnsi="Times New Roman" w:cs="Times New Roman"/>
          <w:b/>
          <w:sz w:val="28"/>
          <w:szCs w:val="24"/>
          <w:u w:val="single"/>
        </w:rPr>
      </w:pPr>
      <w:r>
        <w:rPr>
          <w:rFonts w:ascii="Times New Roman" w:eastAsia="Times New Roman" w:hAnsi="Times New Roman" w:cs="Times New Roman"/>
          <w:b/>
          <w:bCs/>
          <w:color w:val="000000"/>
          <w:sz w:val="28"/>
          <w:szCs w:val="24"/>
          <w:u w:val="single"/>
        </w:rPr>
        <w:lastRenderedPageBreak/>
        <w:t>Introduction</w:t>
      </w:r>
    </w:p>
    <w:p w:rsidR="0062063E" w:rsidRPr="0062063E" w:rsidRDefault="0062063E" w:rsidP="0062063E">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 xml:space="preserve">The differential amplifier, or differential pair, is an essential building block in all integrated amplifiers. In general, the input stage of any analog integrated circuit with more than one input consists of a differential pair or differential amplifier. The basic differential pair circuit consists of two-matched transistors </w:t>
      </w:r>
      <w:r>
        <w:rPr>
          <w:rFonts w:ascii="Times New Roman" w:hAnsi="Times New Roman" w:cs="Times New Roman"/>
          <w:i/>
          <w:iCs/>
          <w:sz w:val="23"/>
          <w:szCs w:val="23"/>
        </w:rPr>
        <w:t>Q</w:t>
      </w:r>
      <w:r>
        <w:rPr>
          <w:rFonts w:ascii="TimesNewRomanPSMT" w:hAnsi="TimesNewRomanPSMT" w:cs="TimesNewRomanPSMT"/>
          <w:sz w:val="23"/>
          <w:szCs w:val="23"/>
        </w:rPr>
        <w:t xml:space="preserve">3and </w:t>
      </w:r>
      <w:r>
        <w:rPr>
          <w:rFonts w:ascii="Times New Roman" w:hAnsi="Times New Roman" w:cs="Times New Roman"/>
          <w:i/>
          <w:iCs/>
          <w:sz w:val="23"/>
          <w:szCs w:val="23"/>
        </w:rPr>
        <w:t>Q</w:t>
      </w:r>
      <w:r>
        <w:rPr>
          <w:rFonts w:ascii="TimesNewRomanPSMT" w:hAnsi="TimesNewRomanPSMT" w:cs="TimesNewRomanPSMT"/>
          <w:sz w:val="23"/>
          <w:szCs w:val="23"/>
        </w:rPr>
        <w:t xml:space="preserve">4 their emitters are joined together and biased a constant current source </w:t>
      </w:r>
    </w:p>
    <w:p w:rsidR="006E1F08" w:rsidRPr="00971C0B" w:rsidRDefault="006E1F08" w:rsidP="0062063E">
      <w:pPr>
        <w:autoSpaceDE w:val="0"/>
        <w:autoSpaceDN w:val="0"/>
        <w:adjustRightInd w:val="0"/>
        <w:snapToGrid w:val="0"/>
        <w:spacing w:line="240" w:lineRule="atLeast"/>
        <w:rPr>
          <w:rFonts w:ascii="Times New Roman" w:eastAsia="Times New Roman" w:hAnsi="Times New Roman" w:cs="Times New Roman"/>
          <w:color w:val="000000"/>
          <w:spacing w:val="-2"/>
          <w:sz w:val="24"/>
          <w:szCs w:val="24"/>
          <w:u w:val="single"/>
        </w:rPr>
      </w:pPr>
      <w:r w:rsidRPr="0066584A">
        <w:rPr>
          <w:rFonts w:ascii="Times New Roman" w:eastAsia="Times New Roman" w:hAnsi="Times New Roman" w:cs="Times New Roman"/>
          <w:b/>
          <w:bCs/>
          <w:color w:val="000000"/>
          <w:sz w:val="24"/>
          <w:szCs w:val="24"/>
        </w:rPr>
        <w:t xml:space="preserve"> </w:t>
      </w:r>
      <w:r w:rsidRPr="00971C0B">
        <w:rPr>
          <w:rFonts w:ascii="Times New Roman" w:eastAsia="Times New Roman" w:hAnsi="Times New Roman" w:cs="Times New Roman"/>
          <w:b/>
          <w:bCs/>
          <w:color w:val="000000"/>
          <w:sz w:val="28"/>
          <w:szCs w:val="24"/>
          <w:u w:val="single"/>
        </w:rPr>
        <w:t>Materials</w:t>
      </w:r>
      <w:r w:rsidRPr="00971C0B">
        <w:rPr>
          <w:rFonts w:ascii="Times New Roman" w:eastAsia="Times New Roman" w:hAnsi="Times New Roman" w:cs="Times New Roman"/>
          <w:b/>
          <w:bCs/>
          <w:color w:val="000000"/>
          <w:sz w:val="24"/>
          <w:szCs w:val="24"/>
          <w:u w:val="single"/>
        </w:rPr>
        <w:t xml:space="preserve"> </w:t>
      </w:r>
    </w:p>
    <w:p w:rsidR="006E1F08" w:rsidRPr="0066584A" w:rsidRDefault="006E1F08" w:rsidP="006E1F08">
      <w:pPr>
        <w:autoSpaceDE w:val="0"/>
        <w:autoSpaceDN w:val="0"/>
        <w:adjustRightInd w:val="0"/>
        <w:snapToGrid w:val="0"/>
        <w:spacing w:line="240" w:lineRule="atLeast"/>
        <w:rPr>
          <w:rFonts w:ascii="Times New Roman" w:eastAsia="Times New Roman" w:hAnsi="Times New Roman" w:cs="Times New Roman"/>
          <w:color w:val="000000"/>
          <w:spacing w:val="-2"/>
          <w:sz w:val="24"/>
          <w:szCs w:val="24"/>
        </w:rPr>
      </w:pPr>
      <w:r w:rsidRPr="0066584A">
        <w:rPr>
          <w:rFonts w:ascii="Times New Roman" w:eastAsia="Times New Roman" w:hAnsi="Times New Roman" w:cs="Times New Roman"/>
          <w:color w:val="000000"/>
          <w:spacing w:val="-2"/>
          <w:sz w:val="24"/>
          <w:szCs w:val="24"/>
        </w:rPr>
        <w:t xml:space="preserve">The items listed in table 1 will be needed. For this lab, assume all NPN transistors are identical </w:t>
      </w:r>
      <w:r w:rsidR="00157F75">
        <w:rPr>
          <w:rFonts w:ascii="Times New Roman" w:eastAsia="Times New Roman" w:hAnsi="Times New Roman" w:cs="Times New Roman"/>
          <w:color w:val="000000"/>
          <w:spacing w:val="-2"/>
          <w:sz w:val="24"/>
          <w:szCs w:val="24"/>
        </w:rPr>
        <w:t>2N</w:t>
      </w:r>
      <w:r w:rsidR="00D45D4A">
        <w:rPr>
          <w:rFonts w:ascii="Times New Roman" w:eastAsia="Times New Roman" w:hAnsi="Times New Roman" w:cs="Times New Roman"/>
          <w:color w:val="000000"/>
          <w:spacing w:val="-2"/>
          <w:sz w:val="24"/>
          <w:szCs w:val="24"/>
        </w:rPr>
        <w:t>3904</w:t>
      </w:r>
      <w:r w:rsidR="009434B7">
        <w:rPr>
          <w:rFonts w:ascii="Times New Roman" w:eastAsia="Times New Roman" w:hAnsi="Times New Roman" w:cs="Times New Roman"/>
          <w:color w:val="000000"/>
          <w:spacing w:val="-2"/>
          <w:sz w:val="24"/>
          <w:szCs w:val="24"/>
        </w:rPr>
        <w:t xml:space="preserve"> BJTs.</w:t>
      </w:r>
    </w:p>
    <w:p w:rsidR="006E1F08" w:rsidRPr="0066584A" w:rsidRDefault="006E1F08" w:rsidP="006E1F08">
      <w:pPr>
        <w:autoSpaceDE w:val="0"/>
        <w:autoSpaceDN w:val="0"/>
        <w:adjustRightInd w:val="0"/>
        <w:snapToGrid w:val="0"/>
        <w:spacing w:line="240" w:lineRule="atLeast"/>
        <w:rPr>
          <w:rFonts w:ascii="Times New Roman" w:eastAsia="Times New Roman" w:hAnsi="Times New Roman" w:cs="Times New Roman"/>
          <w:color w:val="000000"/>
          <w:spacing w:val="-2"/>
          <w:sz w:val="24"/>
          <w:szCs w:val="24"/>
        </w:rPr>
      </w:pPr>
      <w:r w:rsidRPr="0066584A">
        <w:rPr>
          <w:rFonts w:ascii="Times New Roman" w:eastAsia="Times New Roman" w:hAnsi="Times New Roman" w:cs="Times New Roman"/>
          <w:b/>
          <w:color w:val="000000"/>
          <w:spacing w:val="-2"/>
          <w:sz w:val="24"/>
          <w:szCs w:val="24"/>
        </w:rPr>
        <w:t>CAUTION:</w:t>
      </w:r>
      <w:r w:rsidR="00971C0B">
        <w:rPr>
          <w:rFonts w:ascii="Times New Roman" w:eastAsia="Times New Roman" w:hAnsi="Times New Roman" w:cs="Times New Roman"/>
          <w:b/>
          <w:color w:val="000000"/>
          <w:spacing w:val="-2"/>
          <w:sz w:val="24"/>
          <w:szCs w:val="24"/>
        </w:rPr>
        <w:t xml:space="preserve"> </w:t>
      </w:r>
      <w:r w:rsidR="001E1E9F">
        <w:rPr>
          <w:rFonts w:ascii="Times New Roman" w:eastAsia="Times New Roman" w:hAnsi="Times New Roman" w:cs="Times New Roman"/>
          <w:color w:val="000000"/>
          <w:spacing w:val="-2"/>
          <w:sz w:val="24"/>
          <w:szCs w:val="24"/>
        </w:rPr>
        <w:t>Please DO NOT leave the circuit on for long periods since there is a risk of heating up of transistors.</w:t>
      </w:r>
    </w:p>
    <w:tbl>
      <w:tblPr>
        <w:tblStyle w:val="TableGrid"/>
        <w:tblW w:w="0" w:type="auto"/>
        <w:tblLook w:val="04A0" w:firstRow="1" w:lastRow="0" w:firstColumn="1" w:lastColumn="0" w:noHBand="0" w:noVBand="1"/>
      </w:tblPr>
      <w:tblGrid>
        <w:gridCol w:w="2718"/>
        <w:gridCol w:w="6930"/>
      </w:tblGrid>
      <w:tr w:rsidR="00297436" w:rsidRPr="0066584A" w:rsidTr="00297436">
        <w:tc>
          <w:tcPr>
            <w:tcW w:w="2718" w:type="dxa"/>
          </w:tcPr>
          <w:p w:rsidR="00297436" w:rsidRPr="0066584A" w:rsidRDefault="00297436" w:rsidP="006E1F08">
            <w:pPr>
              <w:autoSpaceDE w:val="0"/>
              <w:autoSpaceDN w:val="0"/>
              <w:adjustRightInd w:val="0"/>
              <w:snapToGrid w:val="0"/>
              <w:spacing w:line="240" w:lineRule="atLeast"/>
              <w:rPr>
                <w:b/>
                <w:sz w:val="24"/>
                <w:szCs w:val="24"/>
              </w:rPr>
            </w:pPr>
            <w:r w:rsidRPr="0066584A">
              <w:rPr>
                <w:b/>
                <w:color w:val="000000"/>
                <w:sz w:val="24"/>
                <w:szCs w:val="24"/>
              </w:rPr>
              <w:t>Components</w:t>
            </w:r>
          </w:p>
        </w:tc>
        <w:tc>
          <w:tcPr>
            <w:tcW w:w="6930" w:type="dxa"/>
          </w:tcPr>
          <w:p w:rsidR="00297436" w:rsidRPr="0066584A" w:rsidRDefault="00297436" w:rsidP="006E1F08">
            <w:pPr>
              <w:autoSpaceDE w:val="0"/>
              <w:autoSpaceDN w:val="0"/>
              <w:adjustRightInd w:val="0"/>
              <w:snapToGrid w:val="0"/>
              <w:spacing w:line="240" w:lineRule="atLeast"/>
              <w:rPr>
                <w:b/>
                <w:sz w:val="24"/>
                <w:szCs w:val="24"/>
              </w:rPr>
            </w:pPr>
            <w:r w:rsidRPr="0066584A">
              <w:rPr>
                <w:b/>
                <w:color w:val="000000"/>
                <w:sz w:val="24"/>
                <w:szCs w:val="24"/>
              </w:rPr>
              <w:t>Quantity</w:t>
            </w:r>
          </w:p>
        </w:tc>
      </w:tr>
      <w:tr w:rsidR="00297436" w:rsidRPr="0066584A" w:rsidTr="00297436">
        <w:tc>
          <w:tcPr>
            <w:tcW w:w="2718" w:type="dxa"/>
          </w:tcPr>
          <w:p w:rsidR="00297436" w:rsidRPr="0066584A" w:rsidRDefault="00297436" w:rsidP="006E1F08">
            <w:pPr>
              <w:autoSpaceDE w:val="0"/>
              <w:autoSpaceDN w:val="0"/>
              <w:adjustRightInd w:val="0"/>
              <w:snapToGrid w:val="0"/>
              <w:spacing w:line="240" w:lineRule="atLeast"/>
              <w:rPr>
                <w:b/>
                <w:sz w:val="24"/>
                <w:szCs w:val="24"/>
              </w:rPr>
            </w:pPr>
            <w:r w:rsidRPr="0066584A">
              <w:rPr>
                <w:color w:val="000000"/>
                <w:sz w:val="24"/>
                <w:szCs w:val="24"/>
              </w:rPr>
              <w:t>Transistors:</w:t>
            </w:r>
          </w:p>
        </w:tc>
        <w:tc>
          <w:tcPr>
            <w:tcW w:w="6930" w:type="dxa"/>
          </w:tcPr>
          <w:p w:rsidR="00297436" w:rsidRPr="0066584A" w:rsidRDefault="00157F75" w:rsidP="00072FBB">
            <w:pPr>
              <w:autoSpaceDE w:val="0"/>
              <w:autoSpaceDN w:val="0"/>
              <w:adjustRightInd w:val="0"/>
              <w:snapToGrid w:val="0"/>
              <w:spacing w:line="240" w:lineRule="atLeast"/>
              <w:rPr>
                <w:b/>
                <w:sz w:val="24"/>
                <w:szCs w:val="24"/>
              </w:rPr>
            </w:pPr>
            <w:r>
              <w:rPr>
                <w:color w:val="000000"/>
                <w:sz w:val="24"/>
                <w:szCs w:val="24"/>
              </w:rPr>
              <w:t>2N</w:t>
            </w:r>
            <w:r w:rsidR="00072FBB">
              <w:rPr>
                <w:color w:val="000000"/>
                <w:sz w:val="24"/>
                <w:szCs w:val="24"/>
              </w:rPr>
              <w:t>3904</w:t>
            </w:r>
            <w:r w:rsidR="00297436" w:rsidRPr="0066584A">
              <w:rPr>
                <w:color w:val="000000"/>
                <w:sz w:val="24"/>
                <w:szCs w:val="24"/>
              </w:rPr>
              <w:t xml:space="preserve"> NPN </w:t>
            </w:r>
            <w:r w:rsidR="00D45D4A">
              <w:rPr>
                <w:color w:val="000000"/>
                <w:sz w:val="24"/>
                <w:szCs w:val="24"/>
              </w:rPr>
              <w:t>,</w:t>
            </w:r>
            <w:r w:rsidR="00072FBB">
              <w:rPr>
                <w:color w:val="000000"/>
                <w:sz w:val="24"/>
                <w:szCs w:val="24"/>
              </w:rPr>
              <w:t xml:space="preserve"> 2N3906 PNP</w:t>
            </w:r>
          </w:p>
        </w:tc>
      </w:tr>
      <w:tr w:rsidR="00297436" w:rsidRPr="0066584A" w:rsidTr="00297436">
        <w:tc>
          <w:tcPr>
            <w:tcW w:w="2718" w:type="dxa"/>
          </w:tcPr>
          <w:p w:rsidR="00297436" w:rsidRPr="0066584A" w:rsidRDefault="00297436" w:rsidP="00297436">
            <w:pPr>
              <w:autoSpaceDE w:val="0"/>
              <w:autoSpaceDN w:val="0"/>
              <w:adjustRightInd w:val="0"/>
              <w:snapToGrid w:val="0"/>
              <w:spacing w:line="240" w:lineRule="atLeast"/>
              <w:rPr>
                <w:b/>
                <w:sz w:val="24"/>
                <w:szCs w:val="24"/>
              </w:rPr>
            </w:pPr>
            <w:r w:rsidRPr="0066584A">
              <w:rPr>
                <w:color w:val="000000"/>
                <w:sz w:val="24"/>
                <w:szCs w:val="24"/>
              </w:rPr>
              <w:t>Resistors:</w:t>
            </w:r>
            <w:r w:rsidRPr="0066584A">
              <w:rPr>
                <w:b/>
                <w:sz w:val="24"/>
                <w:szCs w:val="24"/>
              </w:rPr>
              <w:t xml:space="preserve"> </w:t>
            </w:r>
          </w:p>
        </w:tc>
        <w:tc>
          <w:tcPr>
            <w:tcW w:w="6930" w:type="dxa"/>
          </w:tcPr>
          <w:p w:rsidR="00297436" w:rsidRPr="0066584A" w:rsidRDefault="00B527FB" w:rsidP="00477098">
            <w:pPr>
              <w:autoSpaceDE w:val="0"/>
              <w:autoSpaceDN w:val="0"/>
              <w:adjustRightInd w:val="0"/>
              <w:snapToGrid w:val="0"/>
              <w:spacing w:line="240" w:lineRule="atLeast"/>
              <w:rPr>
                <w:b/>
                <w:sz w:val="24"/>
                <w:szCs w:val="24"/>
              </w:rPr>
            </w:pPr>
            <w:r>
              <w:rPr>
                <w:color w:val="000000"/>
                <w:sz w:val="24"/>
                <w:szCs w:val="24"/>
              </w:rPr>
              <w:t>20k</w:t>
            </w:r>
            <w:r w:rsidR="000A3638">
              <w:rPr>
                <w:color w:val="000000"/>
                <w:sz w:val="24"/>
                <w:szCs w:val="24"/>
              </w:rPr>
              <w:t xml:space="preserve"> </w:t>
            </w:r>
            <w:r w:rsidR="00477098">
              <w:rPr>
                <w:color w:val="000000"/>
                <w:sz w:val="24"/>
                <w:szCs w:val="24"/>
              </w:rPr>
              <w:t xml:space="preserve"> </w:t>
            </w:r>
            <w:r w:rsidR="000A3638">
              <w:rPr>
                <w:color w:val="000000"/>
                <w:sz w:val="24"/>
                <w:szCs w:val="24"/>
              </w:rPr>
              <w:t>x 2</w:t>
            </w:r>
            <w:r w:rsidR="00477098">
              <w:rPr>
                <w:color w:val="000000"/>
                <w:sz w:val="24"/>
                <w:szCs w:val="24"/>
              </w:rPr>
              <w:t xml:space="preserve"> ,</w:t>
            </w:r>
            <w:r w:rsidR="00297436" w:rsidRPr="0066584A">
              <w:rPr>
                <w:color w:val="000000"/>
                <w:sz w:val="24"/>
                <w:szCs w:val="24"/>
              </w:rPr>
              <w:t>1</w:t>
            </w:r>
            <w:r w:rsidR="00477098">
              <w:rPr>
                <w:color w:val="000000"/>
                <w:sz w:val="24"/>
                <w:szCs w:val="24"/>
              </w:rPr>
              <w:t>0</w:t>
            </w:r>
            <w:r w:rsidR="00297436" w:rsidRPr="0066584A">
              <w:rPr>
                <w:color w:val="000000"/>
                <w:sz w:val="24"/>
                <w:szCs w:val="24"/>
              </w:rPr>
              <w:t>k</w:t>
            </w:r>
            <w:r w:rsidR="000A3638">
              <w:rPr>
                <w:color w:val="000000"/>
                <w:sz w:val="24"/>
                <w:szCs w:val="24"/>
              </w:rPr>
              <w:t xml:space="preserve"> x 3</w:t>
            </w:r>
            <w:r w:rsidR="00297436" w:rsidRPr="0066584A">
              <w:rPr>
                <w:color w:val="000000"/>
                <w:sz w:val="24"/>
                <w:szCs w:val="24"/>
              </w:rPr>
              <w:t xml:space="preserve"> </w:t>
            </w:r>
            <w:r>
              <w:rPr>
                <w:color w:val="000000"/>
                <w:sz w:val="24"/>
                <w:szCs w:val="24"/>
              </w:rPr>
              <w:t>,5.6k</w:t>
            </w:r>
            <w:r w:rsidR="000A3638">
              <w:rPr>
                <w:color w:val="000000"/>
                <w:sz w:val="24"/>
                <w:szCs w:val="24"/>
              </w:rPr>
              <w:t xml:space="preserve"> x 2</w:t>
            </w:r>
          </w:p>
        </w:tc>
      </w:tr>
      <w:tr w:rsidR="00297436" w:rsidRPr="0066584A" w:rsidTr="00297436">
        <w:tc>
          <w:tcPr>
            <w:tcW w:w="2718" w:type="dxa"/>
          </w:tcPr>
          <w:p w:rsidR="00297436" w:rsidRPr="0066584A" w:rsidRDefault="00297436" w:rsidP="00297436">
            <w:pPr>
              <w:autoSpaceDE w:val="0"/>
              <w:autoSpaceDN w:val="0"/>
              <w:adjustRightInd w:val="0"/>
              <w:snapToGrid w:val="0"/>
              <w:spacing w:line="240" w:lineRule="atLeast"/>
              <w:rPr>
                <w:b/>
                <w:sz w:val="24"/>
                <w:szCs w:val="24"/>
              </w:rPr>
            </w:pPr>
            <w:r w:rsidRPr="0066584A">
              <w:rPr>
                <w:color w:val="000000"/>
                <w:sz w:val="24"/>
                <w:szCs w:val="24"/>
              </w:rPr>
              <w:t>Capacitors:</w:t>
            </w:r>
            <w:r w:rsidRPr="0066584A">
              <w:rPr>
                <w:b/>
                <w:sz w:val="24"/>
                <w:szCs w:val="24"/>
              </w:rPr>
              <w:t xml:space="preserve"> </w:t>
            </w:r>
          </w:p>
        </w:tc>
        <w:tc>
          <w:tcPr>
            <w:tcW w:w="6930" w:type="dxa"/>
          </w:tcPr>
          <w:p w:rsidR="00297436" w:rsidRPr="0066584A" w:rsidRDefault="00297436" w:rsidP="00477098">
            <w:pPr>
              <w:autoSpaceDE w:val="0"/>
              <w:autoSpaceDN w:val="0"/>
              <w:adjustRightInd w:val="0"/>
              <w:snapToGrid w:val="0"/>
              <w:spacing w:line="240" w:lineRule="atLeast"/>
              <w:rPr>
                <w:b/>
                <w:sz w:val="24"/>
                <w:szCs w:val="24"/>
              </w:rPr>
            </w:pPr>
            <w:r w:rsidRPr="0066584A">
              <w:rPr>
                <w:color w:val="000000"/>
                <w:sz w:val="24"/>
                <w:szCs w:val="24"/>
              </w:rPr>
              <w:t xml:space="preserve">0.1 µ F </w:t>
            </w:r>
          </w:p>
        </w:tc>
      </w:tr>
    </w:tbl>
    <w:p w:rsidR="00274B91" w:rsidRDefault="00274B91" w:rsidP="007F3B61">
      <w:pPr>
        <w:autoSpaceDE w:val="0"/>
        <w:autoSpaceDN w:val="0"/>
        <w:adjustRightInd w:val="0"/>
        <w:snapToGrid w:val="0"/>
        <w:spacing w:line="240" w:lineRule="atLeast"/>
        <w:rPr>
          <w:rFonts w:ascii="Times New Roman" w:eastAsia="Times New Roman" w:hAnsi="Times New Roman" w:cs="Times New Roman"/>
          <w:b/>
          <w:bCs/>
          <w:color w:val="000000"/>
          <w:sz w:val="28"/>
          <w:szCs w:val="24"/>
          <w:u w:val="single"/>
        </w:rPr>
      </w:pPr>
    </w:p>
    <w:p w:rsidR="006E1F08" w:rsidRPr="007F3B61" w:rsidRDefault="006E1F08" w:rsidP="007F3B61">
      <w:pPr>
        <w:autoSpaceDE w:val="0"/>
        <w:autoSpaceDN w:val="0"/>
        <w:adjustRightInd w:val="0"/>
        <w:snapToGrid w:val="0"/>
        <w:spacing w:line="240" w:lineRule="atLeast"/>
        <w:rPr>
          <w:rFonts w:ascii="Times New Roman" w:eastAsia="Times New Roman" w:hAnsi="Times New Roman" w:cs="Times New Roman"/>
          <w:b/>
          <w:bCs/>
          <w:color w:val="000000"/>
          <w:sz w:val="28"/>
          <w:szCs w:val="24"/>
          <w:u w:val="single"/>
        </w:rPr>
      </w:pPr>
      <w:r w:rsidRPr="00971C0B">
        <w:rPr>
          <w:rFonts w:ascii="Times New Roman" w:eastAsia="Times New Roman" w:hAnsi="Times New Roman" w:cs="Times New Roman"/>
          <w:b/>
          <w:bCs/>
          <w:color w:val="000000"/>
          <w:sz w:val="28"/>
          <w:szCs w:val="24"/>
          <w:u w:val="single"/>
        </w:rPr>
        <w:t xml:space="preserve"> Procedure</w:t>
      </w:r>
    </w:p>
    <w:p w:rsidR="006E1F08" w:rsidRPr="0066584A" w:rsidRDefault="00572EC9" w:rsidP="004215ED">
      <w:pPr>
        <w:autoSpaceDE w:val="0"/>
        <w:autoSpaceDN w:val="0"/>
        <w:adjustRightInd w:val="0"/>
        <w:snapToGrid w:val="0"/>
        <w:spacing w:line="24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noProof/>
          <w:color w:val="000000"/>
          <w:spacing w:val="-2"/>
          <w:sz w:val="24"/>
          <w:szCs w:val="24"/>
        </w:rPr>
        <w:drawing>
          <wp:inline distT="0" distB="0" distL="0" distR="0" wp14:anchorId="16782BD1" wp14:editId="1B35AD19">
            <wp:extent cx="3724275" cy="3267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24275" cy="3267075"/>
                    </a:xfrm>
                    <a:prstGeom prst="rect">
                      <a:avLst/>
                    </a:prstGeom>
                    <a:noFill/>
                    <a:ln w="9525">
                      <a:noFill/>
                      <a:miter lim="800000"/>
                      <a:headEnd/>
                      <a:tailEnd/>
                    </a:ln>
                  </pic:spPr>
                </pic:pic>
              </a:graphicData>
            </a:graphic>
          </wp:inline>
        </w:drawing>
      </w:r>
    </w:p>
    <w:p w:rsidR="00572EC9" w:rsidRDefault="00572EC9" w:rsidP="00572EC9">
      <w:pPr>
        <w:autoSpaceDE w:val="0"/>
        <w:autoSpaceDN w:val="0"/>
        <w:adjustRightInd w:val="0"/>
        <w:snapToGrid w:val="0"/>
        <w:spacing w:line="240" w:lineRule="atLeast"/>
        <w:jc w:val="center"/>
        <w:rPr>
          <w:rFonts w:ascii="Times New Roman" w:eastAsia="Times New Roman" w:hAnsi="Times New Roman" w:cs="Times New Roman"/>
          <w:color w:val="000000"/>
          <w:spacing w:val="-2"/>
          <w:sz w:val="24"/>
          <w:szCs w:val="24"/>
        </w:rPr>
      </w:pPr>
    </w:p>
    <w:p w:rsidR="00572EC9" w:rsidRPr="0066584A" w:rsidRDefault="00572EC9" w:rsidP="00572EC9">
      <w:pPr>
        <w:autoSpaceDE w:val="0"/>
        <w:autoSpaceDN w:val="0"/>
        <w:adjustRightInd w:val="0"/>
        <w:snapToGrid w:val="0"/>
        <w:spacing w:line="240" w:lineRule="atLeast"/>
        <w:jc w:val="center"/>
        <w:rPr>
          <w:rFonts w:ascii="Times New Roman" w:eastAsia="Times New Roman" w:hAnsi="Times New Roman" w:cs="Times New Roman"/>
          <w:color w:val="000000"/>
          <w:spacing w:val="-2"/>
          <w:sz w:val="24"/>
          <w:szCs w:val="24"/>
        </w:rPr>
      </w:pPr>
      <w:proofErr w:type="gramStart"/>
      <w:r>
        <w:rPr>
          <w:rFonts w:ascii="Times New Roman" w:eastAsia="Times New Roman" w:hAnsi="Times New Roman" w:cs="Times New Roman"/>
          <w:color w:val="000000"/>
          <w:spacing w:val="-2"/>
          <w:sz w:val="24"/>
          <w:szCs w:val="24"/>
        </w:rPr>
        <w:t>Figure 1.</w:t>
      </w:r>
      <w:proofErr w:type="gramEnd"/>
      <w:r>
        <w:rPr>
          <w:rFonts w:ascii="Times New Roman" w:eastAsia="Times New Roman" w:hAnsi="Times New Roman" w:cs="Times New Roman"/>
          <w:color w:val="000000"/>
          <w:spacing w:val="-2"/>
          <w:sz w:val="24"/>
          <w:szCs w:val="24"/>
        </w:rPr>
        <w:t xml:space="preserve"> Differential Amplifier with Active Load</w:t>
      </w:r>
    </w:p>
    <w:p w:rsidR="006E1F08" w:rsidRPr="0066584A" w:rsidRDefault="006E1F08" w:rsidP="004215ED">
      <w:pPr>
        <w:autoSpaceDE w:val="0"/>
        <w:autoSpaceDN w:val="0"/>
        <w:adjustRightInd w:val="0"/>
        <w:snapToGrid w:val="0"/>
        <w:spacing w:line="240" w:lineRule="atLeast"/>
        <w:jc w:val="center"/>
        <w:rPr>
          <w:rFonts w:ascii="Times New Roman" w:eastAsia="Times New Roman" w:hAnsi="Times New Roman" w:cs="Times New Roman"/>
          <w:color w:val="000000"/>
          <w:sz w:val="24"/>
          <w:szCs w:val="24"/>
        </w:rPr>
      </w:pPr>
    </w:p>
    <w:p w:rsidR="005728D4" w:rsidRPr="007F3B61" w:rsidRDefault="007F3B61" w:rsidP="007F3B61">
      <w:pPr>
        <w:autoSpaceDE w:val="0"/>
        <w:autoSpaceDN w:val="0"/>
        <w:adjustRightInd w:val="0"/>
        <w:snapToGrid w:val="0"/>
        <w:spacing w:line="240" w:lineRule="atLeast"/>
        <w:jc w:val="cente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w:t>
      </w:r>
    </w:p>
    <w:p w:rsidR="0062063E" w:rsidRDefault="0062063E" w:rsidP="0066584A">
      <w:pPr>
        <w:autoSpaceDE w:val="0"/>
        <w:autoSpaceDN w:val="0"/>
        <w:adjustRightInd w:val="0"/>
        <w:snapToGrid w:val="0"/>
        <w:spacing w:line="240" w:lineRule="atLeast"/>
        <w:rPr>
          <w:rFonts w:ascii="Times New Roman" w:eastAsia="Times New Roman" w:hAnsi="Times New Roman" w:cs="Times New Roman"/>
          <w:b/>
          <w:bCs/>
          <w:color w:val="000000"/>
          <w:sz w:val="24"/>
          <w:szCs w:val="24"/>
        </w:rPr>
      </w:pPr>
    </w:p>
    <w:p w:rsidR="008308AD" w:rsidRPr="008308AD" w:rsidRDefault="008308AD" w:rsidP="0066584A">
      <w:pPr>
        <w:autoSpaceDE w:val="0"/>
        <w:autoSpaceDN w:val="0"/>
        <w:adjustRightInd w:val="0"/>
        <w:snapToGrid w:val="0"/>
        <w:spacing w:line="240" w:lineRule="atLeast"/>
        <w:rPr>
          <w:rFonts w:ascii="Times New Roman" w:eastAsia="Times New Roman" w:hAnsi="Times New Roman" w:cs="Times New Roman"/>
          <w:b/>
          <w:bCs/>
          <w:color w:val="000000"/>
          <w:sz w:val="24"/>
          <w:szCs w:val="24"/>
          <w:u w:val="single"/>
        </w:rPr>
      </w:pPr>
      <w:r w:rsidRPr="00971C0B">
        <w:rPr>
          <w:rFonts w:ascii="Times New Roman" w:eastAsia="Times New Roman" w:hAnsi="Times New Roman" w:cs="Times New Roman"/>
          <w:b/>
          <w:bCs/>
          <w:color w:val="000000"/>
          <w:sz w:val="28"/>
          <w:szCs w:val="24"/>
          <w:u w:val="single"/>
        </w:rPr>
        <w:t xml:space="preserve">Differential pair with </w:t>
      </w:r>
      <w:r>
        <w:rPr>
          <w:rFonts w:ascii="Times New Roman" w:eastAsia="Times New Roman" w:hAnsi="Times New Roman" w:cs="Times New Roman"/>
          <w:b/>
          <w:bCs/>
          <w:color w:val="000000"/>
          <w:sz w:val="28"/>
          <w:szCs w:val="24"/>
          <w:u w:val="single"/>
        </w:rPr>
        <w:t>Active</w:t>
      </w:r>
      <w:r w:rsidRPr="00971C0B">
        <w:rPr>
          <w:rFonts w:ascii="Times New Roman" w:eastAsia="Times New Roman" w:hAnsi="Times New Roman" w:cs="Times New Roman"/>
          <w:b/>
          <w:bCs/>
          <w:color w:val="000000"/>
          <w:sz w:val="28"/>
          <w:szCs w:val="24"/>
          <w:u w:val="single"/>
        </w:rPr>
        <w:t xml:space="preserve"> load:</w:t>
      </w:r>
    </w:p>
    <w:p w:rsidR="001E1E9F" w:rsidRDefault="001E1E9F" w:rsidP="0066584A">
      <w:pPr>
        <w:autoSpaceDE w:val="0"/>
        <w:autoSpaceDN w:val="0"/>
        <w:adjustRightInd w:val="0"/>
        <w:snapToGrid w:val="0"/>
        <w:spacing w:line="240"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PART 1- </w:t>
      </w:r>
      <w:r w:rsidR="008308AD">
        <w:rPr>
          <w:rFonts w:ascii="Times New Roman" w:eastAsia="Times New Roman" w:hAnsi="Times New Roman" w:cs="Times New Roman"/>
          <w:b/>
          <w:bCs/>
          <w:color w:val="000000"/>
          <w:sz w:val="24"/>
          <w:szCs w:val="24"/>
        </w:rPr>
        <w:t>CALCULATION</w:t>
      </w:r>
    </w:p>
    <w:p w:rsidR="0066584A" w:rsidRPr="0066584A" w:rsidRDefault="0066584A" w:rsidP="0066584A">
      <w:pPr>
        <w:autoSpaceDE w:val="0"/>
        <w:autoSpaceDN w:val="0"/>
        <w:adjustRightInd w:val="0"/>
        <w:snapToGrid w:val="0"/>
        <w:spacing w:line="240" w:lineRule="atLeast"/>
        <w:rPr>
          <w:rFonts w:ascii="Times New Roman" w:eastAsia="Times New Roman" w:hAnsi="Times New Roman" w:cs="Times New Roman"/>
          <w:color w:val="000000"/>
          <w:spacing w:val="-2"/>
          <w:sz w:val="24"/>
          <w:szCs w:val="24"/>
        </w:rPr>
      </w:pPr>
      <w:r w:rsidRPr="0066584A">
        <w:rPr>
          <w:rFonts w:ascii="Times New Roman" w:eastAsia="Times New Roman" w:hAnsi="Times New Roman" w:cs="Times New Roman"/>
          <w:color w:val="000000"/>
          <w:spacing w:val="-2"/>
          <w:sz w:val="24"/>
          <w:szCs w:val="24"/>
        </w:rPr>
        <w:t>a)  Cons</w:t>
      </w:r>
      <w:r w:rsidR="008308AD">
        <w:rPr>
          <w:rFonts w:ascii="Times New Roman" w:eastAsia="Times New Roman" w:hAnsi="Times New Roman" w:cs="Times New Roman"/>
          <w:color w:val="000000"/>
          <w:spacing w:val="-2"/>
          <w:sz w:val="24"/>
          <w:szCs w:val="24"/>
        </w:rPr>
        <w:t>ider</w:t>
      </w:r>
      <w:r w:rsidRPr="0066584A">
        <w:rPr>
          <w:rFonts w:ascii="Times New Roman" w:eastAsia="Times New Roman" w:hAnsi="Times New Roman" w:cs="Times New Roman"/>
          <w:color w:val="000000"/>
          <w:spacing w:val="-2"/>
          <w:sz w:val="24"/>
          <w:szCs w:val="24"/>
        </w:rPr>
        <w:t xml:space="preserve"> the circuit</w:t>
      </w:r>
      <w:r w:rsidR="000A3638">
        <w:rPr>
          <w:rFonts w:ascii="Times New Roman" w:eastAsia="Times New Roman" w:hAnsi="Times New Roman" w:cs="Times New Roman"/>
          <w:color w:val="000000"/>
          <w:spacing w:val="-2"/>
          <w:sz w:val="24"/>
          <w:szCs w:val="24"/>
        </w:rPr>
        <w:t>, shown in Figure 1, in PSPICE</w:t>
      </w:r>
      <w:r w:rsidRPr="0066584A">
        <w:rPr>
          <w:rFonts w:ascii="Times New Roman" w:eastAsia="Times New Roman" w:hAnsi="Times New Roman" w:cs="Times New Roman"/>
          <w:color w:val="000000"/>
          <w:spacing w:val="-2"/>
          <w:sz w:val="24"/>
          <w:szCs w:val="24"/>
        </w:rPr>
        <w:t xml:space="preserve"> using </w:t>
      </w:r>
      <w:r w:rsidR="00157F75">
        <w:rPr>
          <w:rFonts w:ascii="Times New Roman" w:eastAsia="Times New Roman" w:hAnsi="Times New Roman" w:cs="Times New Roman"/>
          <w:color w:val="000000"/>
          <w:spacing w:val="-2"/>
          <w:sz w:val="24"/>
          <w:szCs w:val="24"/>
        </w:rPr>
        <w:t>2N</w:t>
      </w:r>
      <w:r w:rsidR="00072FBB">
        <w:rPr>
          <w:rFonts w:ascii="Times New Roman" w:eastAsia="Times New Roman" w:hAnsi="Times New Roman" w:cs="Times New Roman"/>
          <w:color w:val="000000"/>
          <w:spacing w:val="-2"/>
          <w:sz w:val="24"/>
          <w:szCs w:val="24"/>
        </w:rPr>
        <w:t>3904</w:t>
      </w:r>
      <w:r w:rsidRPr="0066584A">
        <w:rPr>
          <w:rFonts w:ascii="Times New Roman" w:eastAsia="Times New Roman" w:hAnsi="Times New Roman" w:cs="Times New Roman"/>
          <w:color w:val="000000"/>
          <w:spacing w:val="-2"/>
          <w:sz w:val="24"/>
          <w:szCs w:val="24"/>
        </w:rPr>
        <w:t xml:space="preserve"> transistors for the NPN BJTs</w:t>
      </w:r>
      <w:r w:rsidR="00072FBB">
        <w:rPr>
          <w:rFonts w:ascii="Times New Roman" w:eastAsia="Times New Roman" w:hAnsi="Times New Roman" w:cs="Times New Roman"/>
          <w:color w:val="000000"/>
          <w:spacing w:val="-2"/>
          <w:sz w:val="24"/>
          <w:szCs w:val="24"/>
        </w:rPr>
        <w:t xml:space="preserve"> and 2N3906 for PNP</w:t>
      </w:r>
      <w:r w:rsidRPr="0066584A">
        <w:rPr>
          <w:rFonts w:ascii="Times New Roman" w:eastAsia="Times New Roman" w:hAnsi="Times New Roman" w:cs="Times New Roman"/>
          <w:color w:val="000000"/>
          <w:spacing w:val="-2"/>
          <w:sz w:val="24"/>
          <w:szCs w:val="24"/>
        </w:rPr>
        <w:t>.</w:t>
      </w:r>
    </w:p>
    <w:p w:rsidR="0066584A" w:rsidRPr="0066584A" w:rsidRDefault="0066584A" w:rsidP="0066584A">
      <w:pPr>
        <w:autoSpaceDE w:val="0"/>
        <w:autoSpaceDN w:val="0"/>
        <w:adjustRightInd w:val="0"/>
        <w:snapToGrid w:val="0"/>
        <w:spacing w:line="240" w:lineRule="atLeast"/>
        <w:rPr>
          <w:rFonts w:ascii="Times New Roman" w:eastAsia="Times New Roman" w:hAnsi="Times New Roman" w:cs="Times New Roman"/>
          <w:color w:val="000000"/>
          <w:spacing w:val="-2"/>
          <w:sz w:val="24"/>
          <w:szCs w:val="24"/>
        </w:rPr>
      </w:pPr>
      <w:r w:rsidRPr="0066584A">
        <w:rPr>
          <w:rFonts w:ascii="Times New Roman" w:eastAsia="Times New Roman" w:hAnsi="Times New Roman" w:cs="Times New Roman"/>
          <w:color w:val="000000"/>
          <w:spacing w:val="-2"/>
          <w:sz w:val="24"/>
          <w:szCs w:val="24"/>
        </w:rPr>
        <w:t>Use R1 = 10 k</w:t>
      </w:r>
      <w:r w:rsidR="00B843CB">
        <w:rPr>
          <w:rFonts w:ascii="Times New Roman" w:eastAsia="Times New Roman" w:hAnsi="Times New Roman" w:cs="Times New Roman"/>
          <w:color w:val="000000"/>
          <w:spacing w:val="-2"/>
          <w:sz w:val="24"/>
          <w:szCs w:val="24"/>
        </w:rPr>
        <w:t xml:space="preserve"> Ω</w:t>
      </w:r>
      <w:r w:rsidRPr="0066584A">
        <w:rPr>
          <w:rFonts w:ascii="Times New Roman" w:eastAsia="Times New Roman" w:hAnsi="Times New Roman" w:cs="Times New Roman"/>
          <w:color w:val="000000"/>
          <w:spacing w:val="-2"/>
          <w:sz w:val="24"/>
          <w:szCs w:val="24"/>
        </w:rPr>
        <w:t>, R2 = R3 = 5.6 k</w:t>
      </w:r>
      <w:r w:rsidR="00B843CB">
        <w:rPr>
          <w:rFonts w:ascii="Times New Roman" w:eastAsia="Times New Roman" w:hAnsi="Times New Roman" w:cs="Times New Roman"/>
          <w:color w:val="000000"/>
          <w:spacing w:val="-2"/>
          <w:sz w:val="24"/>
          <w:szCs w:val="24"/>
        </w:rPr>
        <w:t xml:space="preserve"> Ω</w:t>
      </w:r>
      <w:r w:rsidR="008308AD">
        <w:rPr>
          <w:rFonts w:ascii="Times New Roman" w:eastAsia="Times New Roman" w:hAnsi="Times New Roman" w:cs="Times New Roman"/>
          <w:color w:val="000000"/>
          <w:spacing w:val="-2"/>
          <w:sz w:val="24"/>
          <w:szCs w:val="24"/>
        </w:rPr>
        <w:t>, and VCC = 9 V</w:t>
      </w:r>
      <w:r w:rsidR="001F6693">
        <w:rPr>
          <w:rFonts w:ascii="Times New Roman" w:eastAsia="Times New Roman" w:hAnsi="Times New Roman" w:cs="Times New Roman"/>
          <w:color w:val="000000"/>
          <w:spacing w:val="-2"/>
          <w:sz w:val="24"/>
          <w:szCs w:val="24"/>
        </w:rPr>
        <w:t>.</w:t>
      </w:r>
    </w:p>
    <w:p w:rsidR="008308AD" w:rsidRDefault="0066584A" w:rsidP="0066584A">
      <w:pPr>
        <w:autoSpaceDE w:val="0"/>
        <w:autoSpaceDN w:val="0"/>
        <w:adjustRightInd w:val="0"/>
        <w:snapToGrid w:val="0"/>
        <w:spacing w:line="240" w:lineRule="atLeast"/>
        <w:rPr>
          <w:rFonts w:ascii="Times New Roman" w:eastAsia="Times New Roman" w:hAnsi="Times New Roman" w:cs="Times New Roman"/>
          <w:color w:val="000000"/>
          <w:spacing w:val="-2"/>
          <w:sz w:val="24"/>
          <w:szCs w:val="24"/>
        </w:rPr>
      </w:pPr>
      <w:r w:rsidRPr="0066584A">
        <w:rPr>
          <w:rFonts w:ascii="Times New Roman" w:eastAsia="Times New Roman" w:hAnsi="Times New Roman" w:cs="Times New Roman"/>
          <w:color w:val="000000"/>
          <w:spacing w:val="-2"/>
          <w:sz w:val="24"/>
          <w:szCs w:val="24"/>
        </w:rPr>
        <w:t xml:space="preserve">b) </w:t>
      </w:r>
      <w:r w:rsidR="000A3638">
        <w:rPr>
          <w:rFonts w:ascii="Times New Roman" w:eastAsia="Times New Roman" w:hAnsi="Times New Roman" w:cs="Times New Roman"/>
          <w:color w:val="000000"/>
          <w:spacing w:val="-2"/>
          <w:sz w:val="24"/>
          <w:szCs w:val="24"/>
        </w:rPr>
        <w:t xml:space="preserve">Calculate the </w:t>
      </w:r>
      <w:r w:rsidR="0062063E">
        <w:rPr>
          <w:rFonts w:ascii="Times New Roman" w:eastAsia="Times New Roman" w:hAnsi="Times New Roman" w:cs="Times New Roman"/>
          <w:color w:val="000000"/>
          <w:spacing w:val="-2"/>
          <w:sz w:val="24"/>
          <w:szCs w:val="24"/>
        </w:rPr>
        <w:t>Differential mode gain of the amplifier shown in figure 1</w:t>
      </w:r>
      <w:r w:rsidR="008308AD">
        <w:rPr>
          <w:rFonts w:ascii="Times New Roman" w:eastAsia="Times New Roman" w:hAnsi="Times New Roman" w:cs="Times New Roman"/>
          <w:color w:val="000000"/>
          <w:spacing w:val="-2"/>
          <w:sz w:val="24"/>
          <w:szCs w:val="24"/>
        </w:rPr>
        <w:t xml:space="preserve"> with values given above.</w:t>
      </w:r>
      <w:r w:rsidRPr="0066584A">
        <w:rPr>
          <w:rFonts w:ascii="Times New Roman" w:eastAsia="Times New Roman" w:hAnsi="Times New Roman" w:cs="Times New Roman"/>
          <w:color w:val="000000"/>
          <w:spacing w:val="-2"/>
          <w:sz w:val="24"/>
          <w:szCs w:val="24"/>
        </w:rPr>
        <w:t xml:space="preserve">  </w:t>
      </w:r>
      <w:r w:rsidR="008308AD">
        <w:rPr>
          <w:rFonts w:ascii="Times New Roman" w:eastAsia="Times New Roman" w:hAnsi="Times New Roman" w:cs="Times New Roman"/>
          <w:color w:val="000000"/>
          <w:spacing w:val="-2"/>
          <w:sz w:val="24"/>
          <w:szCs w:val="24"/>
        </w:rPr>
        <w:t xml:space="preserve">(Assume </w:t>
      </w:r>
      <w:proofErr w:type="spellStart"/>
      <w:r w:rsidR="008308AD">
        <w:rPr>
          <w:rFonts w:ascii="Times New Roman" w:eastAsia="Times New Roman" w:hAnsi="Times New Roman" w:cs="Times New Roman"/>
          <w:color w:val="000000"/>
          <w:spacing w:val="-2"/>
          <w:sz w:val="24"/>
          <w:szCs w:val="24"/>
        </w:rPr>
        <w:t>V</w:t>
      </w:r>
      <w:r w:rsidR="008308AD">
        <w:rPr>
          <w:rFonts w:ascii="Times New Roman" w:eastAsia="Times New Roman" w:hAnsi="Times New Roman" w:cs="Times New Roman"/>
          <w:color w:val="000000"/>
          <w:spacing w:val="-2"/>
          <w:sz w:val="24"/>
          <w:szCs w:val="24"/>
          <w:vertAlign w:val="subscript"/>
        </w:rPr>
        <w:t>be</w:t>
      </w:r>
      <w:proofErr w:type="spellEnd"/>
      <w:r w:rsidR="008308AD">
        <w:rPr>
          <w:rFonts w:ascii="Times New Roman" w:eastAsia="Times New Roman" w:hAnsi="Times New Roman" w:cs="Times New Roman"/>
          <w:color w:val="000000"/>
          <w:spacing w:val="-2"/>
          <w:sz w:val="24"/>
          <w:szCs w:val="24"/>
        </w:rPr>
        <w:t>=0.7V)</w:t>
      </w:r>
    </w:p>
    <w:p w:rsidR="008308AD" w:rsidRDefault="008308AD" w:rsidP="0066584A">
      <w:pPr>
        <w:autoSpaceDE w:val="0"/>
        <w:autoSpaceDN w:val="0"/>
        <w:adjustRightInd w:val="0"/>
        <w:snapToGrid w:val="0"/>
        <w:spacing w:line="240" w:lineRule="atLeast"/>
        <w:rPr>
          <w:rFonts w:ascii="Times New Roman" w:eastAsia="Times New Roman" w:hAnsi="Times New Roman" w:cs="Times New Roman"/>
          <w:color w:val="000000"/>
          <w:spacing w:val="-2"/>
          <w:sz w:val="24"/>
          <w:szCs w:val="24"/>
        </w:rPr>
      </w:pPr>
    </w:p>
    <w:p w:rsidR="008308AD" w:rsidRPr="008308AD" w:rsidRDefault="008308AD" w:rsidP="0066584A">
      <w:pPr>
        <w:autoSpaceDE w:val="0"/>
        <w:autoSpaceDN w:val="0"/>
        <w:adjustRightInd w:val="0"/>
        <w:snapToGrid w:val="0"/>
        <w:spacing w:line="240" w:lineRule="atLeast"/>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2"/>
          <w:sz w:val="24"/>
          <w:szCs w:val="24"/>
        </w:rPr>
        <w:t>Gain</w:t>
      </w:r>
      <w:r w:rsidR="00274B91">
        <w:rPr>
          <w:rFonts w:ascii="Times New Roman" w:eastAsia="Times New Roman" w:hAnsi="Times New Roman" w:cs="Times New Roman"/>
          <w:color w:val="000000"/>
          <w:spacing w:val="-2"/>
          <w:sz w:val="24"/>
          <w:szCs w:val="24"/>
        </w:rPr>
        <w:t>: _</w:t>
      </w:r>
      <w:r>
        <w:rPr>
          <w:rFonts w:ascii="Times New Roman" w:eastAsia="Times New Roman" w:hAnsi="Times New Roman" w:cs="Times New Roman"/>
          <w:color w:val="000000"/>
          <w:spacing w:val="-2"/>
          <w:sz w:val="24"/>
          <w:szCs w:val="24"/>
        </w:rPr>
        <w:t>______________</w:t>
      </w:r>
    </w:p>
    <w:p w:rsidR="000A3638" w:rsidRDefault="008308AD" w:rsidP="000A3638">
      <w:pPr>
        <w:autoSpaceDE w:val="0"/>
        <w:autoSpaceDN w:val="0"/>
        <w:adjustRightInd w:val="0"/>
        <w:snapToGrid w:val="0"/>
        <w:spacing w:line="240" w:lineRule="atLeast"/>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2"/>
          <w:sz w:val="24"/>
          <w:szCs w:val="24"/>
        </w:rPr>
        <w:t xml:space="preserve">c) Now consider the Circuit given in figure 2. Calculate the </w:t>
      </w:r>
      <w:r w:rsidR="00C25A77">
        <w:rPr>
          <w:rFonts w:ascii="Times New Roman" w:eastAsia="Times New Roman" w:hAnsi="Times New Roman" w:cs="Times New Roman"/>
          <w:color w:val="000000"/>
          <w:spacing w:val="-2"/>
          <w:sz w:val="24"/>
          <w:szCs w:val="24"/>
        </w:rPr>
        <w:t xml:space="preserve">differential mode gain of the circuit given in figure 2.  </w:t>
      </w:r>
      <w:r w:rsidR="00C25A77" w:rsidRPr="00C25A77">
        <w:rPr>
          <w:rFonts w:ascii="Times New Roman" w:hAnsi="Times New Roman" w:cs="Times New Roman"/>
        </w:rPr>
        <w:t>Use R1 = 10 kΩ and VCC = 9 V.</w:t>
      </w:r>
    </w:p>
    <w:p w:rsidR="00C25A77" w:rsidRDefault="00C25A77" w:rsidP="000A3638">
      <w:pPr>
        <w:autoSpaceDE w:val="0"/>
        <w:autoSpaceDN w:val="0"/>
        <w:adjustRightInd w:val="0"/>
        <w:snapToGrid w:val="0"/>
        <w:spacing w:line="240" w:lineRule="atLeast"/>
        <w:rPr>
          <w:rFonts w:ascii="Times New Roman" w:eastAsia="Times New Roman" w:hAnsi="Times New Roman" w:cs="Times New Roman"/>
          <w:color w:val="000000"/>
          <w:spacing w:val="-2"/>
          <w:sz w:val="24"/>
          <w:szCs w:val="24"/>
        </w:rPr>
      </w:pPr>
    </w:p>
    <w:p w:rsidR="00C25A77" w:rsidRDefault="00C25A77" w:rsidP="000A3638">
      <w:pPr>
        <w:autoSpaceDE w:val="0"/>
        <w:autoSpaceDN w:val="0"/>
        <w:adjustRightInd w:val="0"/>
        <w:snapToGrid w:val="0"/>
        <w:spacing w:line="240" w:lineRule="atLeast"/>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2"/>
          <w:sz w:val="24"/>
          <w:szCs w:val="24"/>
        </w:rPr>
        <w:t>Gain</w:t>
      </w:r>
      <w:proofErr w:type="gramStart"/>
      <w:r>
        <w:rPr>
          <w:rFonts w:ascii="Times New Roman" w:eastAsia="Times New Roman" w:hAnsi="Times New Roman" w:cs="Times New Roman"/>
          <w:color w:val="000000"/>
          <w:spacing w:val="-2"/>
          <w:sz w:val="24"/>
          <w:szCs w:val="24"/>
        </w:rPr>
        <w:t>:_</w:t>
      </w:r>
      <w:proofErr w:type="gramEnd"/>
      <w:r>
        <w:rPr>
          <w:rFonts w:ascii="Times New Roman" w:eastAsia="Times New Roman" w:hAnsi="Times New Roman" w:cs="Times New Roman"/>
          <w:color w:val="000000"/>
          <w:spacing w:val="-2"/>
          <w:sz w:val="24"/>
          <w:szCs w:val="24"/>
        </w:rPr>
        <w:t>______________</w:t>
      </w:r>
    </w:p>
    <w:p w:rsidR="001F6693" w:rsidRPr="0066584A" w:rsidRDefault="001F6693" w:rsidP="001F6693">
      <w:pPr>
        <w:autoSpaceDE w:val="0"/>
        <w:autoSpaceDN w:val="0"/>
        <w:adjustRightInd w:val="0"/>
        <w:snapToGrid w:val="0"/>
        <w:spacing w:line="240" w:lineRule="atLeast"/>
        <w:rPr>
          <w:rFonts w:ascii="Times New Roman" w:eastAsia="Times New Roman" w:hAnsi="Times New Roman" w:cs="Times New Roman"/>
          <w:color w:val="000000"/>
          <w:spacing w:val="-2"/>
          <w:sz w:val="24"/>
          <w:szCs w:val="24"/>
        </w:rPr>
      </w:pPr>
    </w:p>
    <w:p w:rsidR="00D45728" w:rsidRDefault="00D45728" w:rsidP="0066584A">
      <w:pPr>
        <w:autoSpaceDE w:val="0"/>
        <w:autoSpaceDN w:val="0"/>
        <w:adjustRightInd w:val="0"/>
        <w:snapToGrid w:val="0"/>
        <w:spacing w:before="240" w:line="240" w:lineRule="atLeast"/>
        <w:rPr>
          <w:rFonts w:ascii="Times New Roman" w:eastAsia="Times New Roman" w:hAnsi="Times New Roman" w:cs="Times New Roman"/>
          <w:color w:val="000000"/>
          <w:spacing w:val="-2"/>
          <w:sz w:val="24"/>
          <w:szCs w:val="24"/>
        </w:rPr>
      </w:pPr>
    </w:p>
    <w:p w:rsidR="00C25A77" w:rsidRDefault="00C25A77" w:rsidP="00C25A77">
      <w:pPr>
        <w:autoSpaceDE w:val="0"/>
        <w:autoSpaceDN w:val="0"/>
        <w:adjustRightInd w:val="0"/>
        <w:snapToGrid w:val="0"/>
        <w:spacing w:line="240"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 2-SIMULATION</w:t>
      </w:r>
    </w:p>
    <w:p w:rsidR="00C25A77" w:rsidRDefault="00AC4BBF" w:rsidP="00AC4BBF">
      <w:pPr>
        <w:pStyle w:val="ListParagraph"/>
        <w:numPr>
          <w:ilvl w:val="0"/>
          <w:numId w:val="3"/>
        </w:numPr>
        <w:autoSpaceDE w:val="0"/>
        <w:autoSpaceDN w:val="0"/>
        <w:adjustRightInd w:val="0"/>
        <w:snapToGrid w:val="0"/>
        <w:spacing w:before="240" w:line="240" w:lineRule="atLeast"/>
        <w:rPr>
          <w:rFonts w:ascii="Times New Roman" w:hAnsi="Times New Roman" w:cs="Times New Roman"/>
          <w:sz w:val="24"/>
          <w:szCs w:val="24"/>
        </w:rPr>
      </w:pPr>
      <w:r w:rsidRPr="00AC4BBF">
        <w:rPr>
          <w:rFonts w:ascii="Times New Roman" w:hAnsi="Times New Roman" w:cs="Times New Roman"/>
          <w:sz w:val="24"/>
          <w:szCs w:val="24"/>
        </w:rPr>
        <w:t>Construct the circuit in Figure 2 using 2N3904 transistors for the NPN BJTs and 2N3906 transistors for the PNP BJTs. Use R1 = 10 kΩ and VCC = 9 V.</w:t>
      </w:r>
    </w:p>
    <w:p w:rsidR="00AC4BBF" w:rsidRPr="00AC4BBF" w:rsidRDefault="00AC4BBF" w:rsidP="00AC4BBF">
      <w:pPr>
        <w:pStyle w:val="ListParagraph"/>
        <w:autoSpaceDE w:val="0"/>
        <w:autoSpaceDN w:val="0"/>
        <w:adjustRightInd w:val="0"/>
        <w:snapToGrid w:val="0"/>
        <w:spacing w:before="240" w:line="240" w:lineRule="atLeast"/>
        <w:rPr>
          <w:rFonts w:ascii="Times New Roman" w:hAnsi="Times New Roman" w:cs="Times New Roman"/>
          <w:sz w:val="24"/>
          <w:szCs w:val="24"/>
        </w:rPr>
      </w:pPr>
    </w:p>
    <w:p w:rsidR="00AC4BBF" w:rsidRPr="00AC4BBF" w:rsidRDefault="00AC4BBF" w:rsidP="00AC4BBF">
      <w:pPr>
        <w:pStyle w:val="ListParagraph"/>
        <w:numPr>
          <w:ilvl w:val="0"/>
          <w:numId w:val="3"/>
        </w:numPr>
        <w:autoSpaceDE w:val="0"/>
        <w:autoSpaceDN w:val="0"/>
        <w:adjustRightInd w:val="0"/>
        <w:snapToGrid w:val="0"/>
        <w:spacing w:before="240" w:line="240" w:lineRule="atLeast"/>
        <w:rPr>
          <w:rFonts w:ascii="Times New Roman" w:eastAsia="Times New Roman" w:hAnsi="Times New Roman" w:cs="Times New Roman"/>
          <w:color w:val="000000"/>
          <w:spacing w:val="-2"/>
          <w:sz w:val="24"/>
          <w:szCs w:val="24"/>
        </w:rPr>
      </w:pPr>
      <w:r w:rsidRPr="00AC4BBF">
        <w:rPr>
          <w:rFonts w:ascii="Times New Roman" w:hAnsi="Times New Roman" w:cs="Times New Roman"/>
          <w:sz w:val="24"/>
          <w:szCs w:val="24"/>
        </w:rPr>
        <w:t xml:space="preserve">Apply a 30 mV amplitude, 1 kHz sine wave to vin+ and ground vin−. Use the </w:t>
      </w:r>
      <w:r>
        <w:rPr>
          <w:rFonts w:ascii="Times New Roman" w:hAnsi="Times New Roman" w:cs="Times New Roman"/>
          <w:sz w:val="24"/>
          <w:szCs w:val="24"/>
        </w:rPr>
        <w:t>level marker</w:t>
      </w:r>
      <w:r w:rsidRPr="00AC4BBF">
        <w:rPr>
          <w:rFonts w:ascii="Times New Roman" w:hAnsi="Times New Roman" w:cs="Times New Roman"/>
          <w:sz w:val="24"/>
          <w:szCs w:val="24"/>
        </w:rPr>
        <w:t xml:space="preserve"> to displ</w:t>
      </w:r>
      <w:r w:rsidR="00572EC9">
        <w:rPr>
          <w:rFonts w:ascii="Times New Roman" w:hAnsi="Times New Roman" w:cs="Times New Roman"/>
          <w:sz w:val="24"/>
          <w:szCs w:val="24"/>
        </w:rPr>
        <w:t xml:space="preserve">ay </w:t>
      </w:r>
      <w:r w:rsidR="00572EC9" w:rsidRPr="00274B91">
        <w:rPr>
          <w:rFonts w:ascii="Times New Roman" w:hAnsi="Times New Roman" w:cs="Times New Roman"/>
          <w:sz w:val="24"/>
          <w:szCs w:val="24"/>
        </w:rPr>
        <w:t xml:space="preserve">the output waveform at </w:t>
      </w:r>
      <w:proofErr w:type="spellStart"/>
      <w:r w:rsidR="00572EC9" w:rsidRPr="00274B91">
        <w:rPr>
          <w:rFonts w:ascii="Times New Roman" w:hAnsi="Times New Roman" w:cs="Times New Roman"/>
          <w:sz w:val="24"/>
          <w:szCs w:val="24"/>
        </w:rPr>
        <w:t>V</w:t>
      </w:r>
      <w:r w:rsidRPr="00274B91">
        <w:rPr>
          <w:rFonts w:ascii="Times New Roman" w:hAnsi="Times New Roman" w:cs="Times New Roman"/>
          <w:sz w:val="24"/>
          <w:szCs w:val="24"/>
        </w:rPr>
        <w:t>out</w:t>
      </w:r>
      <w:proofErr w:type="spellEnd"/>
      <w:r w:rsidRPr="00274B91">
        <w:rPr>
          <w:rFonts w:ascii="Times New Roman" w:hAnsi="Times New Roman" w:cs="Times New Roman"/>
          <w:sz w:val="24"/>
          <w:szCs w:val="24"/>
        </w:rPr>
        <w:t xml:space="preserve"> and sketch the result</w:t>
      </w:r>
      <w:r w:rsidRPr="00AC4BBF">
        <w:rPr>
          <w:rFonts w:ascii="Times New Roman" w:hAnsi="Times New Roman" w:cs="Times New Roman"/>
          <w:sz w:val="24"/>
          <w:szCs w:val="24"/>
        </w:rPr>
        <w:t xml:space="preserve">. </w:t>
      </w:r>
    </w:p>
    <w:p w:rsidR="00AC4BBF" w:rsidRPr="00AC4BBF" w:rsidRDefault="00AC4BBF" w:rsidP="00AC4BBF">
      <w:pPr>
        <w:pStyle w:val="ListParagraph"/>
        <w:rPr>
          <w:rFonts w:ascii="Times New Roman" w:eastAsia="Times New Roman" w:hAnsi="Times New Roman" w:cs="Times New Roman"/>
          <w:color w:val="000000"/>
          <w:spacing w:val="-2"/>
          <w:sz w:val="24"/>
          <w:szCs w:val="24"/>
        </w:rPr>
      </w:pPr>
    </w:p>
    <w:p w:rsidR="00274B91" w:rsidRDefault="00274B91" w:rsidP="00AC4BBF">
      <w:pPr>
        <w:pStyle w:val="ListParagraph"/>
        <w:autoSpaceDE w:val="0"/>
        <w:autoSpaceDN w:val="0"/>
        <w:adjustRightInd w:val="0"/>
        <w:snapToGrid w:val="0"/>
        <w:spacing w:before="240" w:line="240" w:lineRule="atLeast"/>
        <w:rPr>
          <w:rFonts w:ascii="Times New Roman" w:eastAsia="Times New Roman" w:hAnsi="Times New Roman" w:cs="Times New Roman"/>
          <w:i/>
          <w:color w:val="000000"/>
          <w:spacing w:val="-2"/>
          <w:sz w:val="24"/>
          <w:szCs w:val="24"/>
        </w:rPr>
      </w:pPr>
    </w:p>
    <w:p w:rsidR="00274B91" w:rsidRDefault="00274B91" w:rsidP="00AC4BBF">
      <w:pPr>
        <w:pStyle w:val="ListParagraph"/>
        <w:autoSpaceDE w:val="0"/>
        <w:autoSpaceDN w:val="0"/>
        <w:adjustRightInd w:val="0"/>
        <w:snapToGrid w:val="0"/>
        <w:spacing w:before="240" w:line="240" w:lineRule="atLeast"/>
        <w:rPr>
          <w:rFonts w:ascii="Times New Roman" w:eastAsia="Times New Roman" w:hAnsi="Times New Roman" w:cs="Times New Roman"/>
          <w:i/>
          <w:color w:val="000000"/>
          <w:spacing w:val="-2"/>
          <w:sz w:val="24"/>
          <w:szCs w:val="24"/>
        </w:rPr>
      </w:pPr>
    </w:p>
    <w:p w:rsidR="00274B91" w:rsidRDefault="00274B91" w:rsidP="00AC4BBF">
      <w:pPr>
        <w:pStyle w:val="ListParagraph"/>
        <w:autoSpaceDE w:val="0"/>
        <w:autoSpaceDN w:val="0"/>
        <w:adjustRightInd w:val="0"/>
        <w:snapToGrid w:val="0"/>
        <w:spacing w:before="240" w:line="240" w:lineRule="atLeast"/>
        <w:rPr>
          <w:rFonts w:ascii="Times New Roman" w:eastAsia="Times New Roman" w:hAnsi="Times New Roman" w:cs="Times New Roman"/>
          <w:i/>
          <w:color w:val="000000"/>
          <w:spacing w:val="-2"/>
          <w:sz w:val="24"/>
          <w:szCs w:val="24"/>
        </w:rPr>
      </w:pPr>
    </w:p>
    <w:p w:rsidR="00274B91" w:rsidRDefault="00274B91" w:rsidP="00AC4BBF">
      <w:pPr>
        <w:pStyle w:val="ListParagraph"/>
        <w:autoSpaceDE w:val="0"/>
        <w:autoSpaceDN w:val="0"/>
        <w:adjustRightInd w:val="0"/>
        <w:snapToGrid w:val="0"/>
        <w:spacing w:before="240" w:line="240" w:lineRule="atLeast"/>
        <w:rPr>
          <w:rFonts w:ascii="Times New Roman" w:eastAsia="Times New Roman" w:hAnsi="Times New Roman" w:cs="Times New Roman"/>
          <w:i/>
          <w:color w:val="000000"/>
          <w:spacing w:val="-2"/>
          <w:sz w:val="24"/>
          <w:szCs w:val="24"/>
        </w:rPr>
      </w:pPr>
    </w:p>
    <w:p w:rsidR="00274B91" w:rsidRDefault="00274B91" w:rsidP="00AC4BBF">
      <w:pPr>
        <w:pStyle w:val="ListParagraph"/>
        <w:autoSpaceDE w:val="0"/>
        <w:autoSpaceDN w:val="0"/>
        <w:adjustRightInd w:val="0"/>
        <w:snapToGrid w:val="0"/>
        <w:spacing w:before="240" w:line="240" w:lineRule="atLeast"/>
        <w:rPr>
          <w:rFonts w:ascii="Times New Roman" w:eastAsia="Times New Roman" w:hAnsi="Times New Roman" w:cs="Times New Roman"/>
          <w:i/>
          <w:color w:val="000000"/>
          <w:spacing w:val="-2"/>
          <w:sz w:val="24"/>
          <w:szCs w:val="24"/>
        </w:rPr>
      </w:pPr>
    </w:p>
    <w:p w:rsidR="00274B91" w:rsidRDefault="00274B91" w:rsidP="00AC4BBF">
      <w:pPr>
        <w:pStyle w:val="ListParagraph"/>
        <w:autoSpaceDE w:val="0"/>
        <w:autoSpaceDN w:val="0"/>
        <w:adjustRightInd w:val="0"/>
        <w:snapToGrid w:val="0"/>
        <w:spacing w:before="240" w:line="240" w:lineRule="atLeast"/>
        <w:rPr>
          <w:rFonts w:ascii="Times New Roman" w:eastAsia="Times New Roman" w:hAnsi="Times New Roman" w:cs="Times New Roman"/>
          <w:i/>
          <w:color w:val="000000"/>
          <w:spacing w:val="-2"/>
          <w:sz w:val="24"/>
          <w:szCs w:val="24"/>
        </w:rPr>
      </w:pPr>
    </w:p>
    <w:p w:rsidR="00274B91" w:rsidRDefault="00274B91" w:rsidP="00AC4BBF">
      <w:pPr>
        <w:pStyle w:val="ListParagraph"/>
        <w:autoSpaceDE w:val="0"/>
        <w:autoSpaceDN w:val="0"/>
        <w:adjustRightInd w:val="0"/>
        <w:snapToGrid w:val="0"/>
        <w:spacing w:before="240" w:line="240" w:lineRule="atLeast"/>
        <w:rPr>
          <w:rFonts w:ascii="Times New Roman" w:eastAsia="Times New Roman" w:hAnsi="Times New Roman" w:cs="Times New Roman"/>
          <w:i/>
          <w:color w:val="000000"/>
          <w:spacing w:val="-2"/>
          <w:sz w:val="24"/>
          <w:szCs w:val="24"/>
        </w:rPr>
      </w:pPr>
    </w:p>
    <w:p w:rsidR="00274B91" w:rsidRDefault="00274B91" w:rsidP="00AC4BBF">
      <w:pPr>
        <w:pStyle w:val="ListParagraph"/>
        <w:autoSpaceDE w:val="0"/>
        <w:autoSpaceDN w:val="0"/>
        <w:adjustRightInd w:val="0"/>
        <w:snapToGrid w:val="0"/>
        <w:spacing w:before="240" w:line="240" w:lineRule="atLeast"/>
        <w:rPr>
          <w:rFonts w:ascii="Times New Roman" w:eastAsia="Times New Roman" w:hAnsi="Times New Roman" w:cs="Times New Roman"/>
          <w:i/>
          <w:color w:val="000000"/>
          <w:spacing w:val="-2"/>
          <w:sz w:val="24"/>
          <w:szCs w:val="24"/>
        </w:rPr>
      </w:pPr>
    </w:p>
    <w:p w:rsidR="00274B91" w:rsidRDefault="00274B91" w:rsidP="00AC4BBF">
      <w:pPr>
        <w:pStyle w:val="ListParagraph"/>
        <w:autoSpaceDE w:val="0"/>
        <w:autoSpaceDN w:val="0"/>
        <w:adjustRightInd w:val="0"/>
        <w:snapToGrid w:val="0"/>
        <w:spacing w:before="240" w:line="240" w:lineRule="atLeast"/>
        <w:rPr>
          <w:rFonts w:ascii="Times New Roman" w:eastAsia="Times New Roman" w:hAnsi="Times New Roman" w:cs="Times New Roman"/>
          <w:i/>
          <w:color w:val="000000"/>
          <w:spacing w:val="-2"/>
          <w:sz w:val="24"/>
          <w:szCs w:val="24"/>
        </w:rPr>
      </w:pPr>
    </w:p>
    <w:p w:rsidR="00274B91" w:rsidRDefault="00274B91" w:rsidP="00AC4BBF">
      <w:pPr>
        <w:pStyle w:val="ListParagraph"/>
        <w:autoSpaceDE w:val="0"/>
        <w:autoSpaceDN w:val="0"/>
        <w:adjustRightInd w:val="0"/>
        <w:snapToGrid w:val="0"/>
        <w:spacing w:before="240" w:line="240" w:lineRule="atLeast"/>
        <w:rPr>
          <w:rFonts w:ascii="Times New Roman" w:eastAsia="Times New Roman" w:hAnsi="Times New Roman" w:cs="Times New Roman"/>
          <w:i/>
          <w:color w:val="000000"/>
          <w:spacing w:val="-2"/>
          <w:sz w:val="24"/>
          <w:szCs w:val="24"/>
        </w:rPr>
      </w:pPr>
    </w:p>
    <w:p w:rsidR="00AC4BBF" w:rsidRPr="00AC4BBF" w:rsidRDefault="00AC4BBF" w:rsidP="00AC4BBF">
      <w:pPr>
        <w:pStyle w:val="ListParagraph"/>
        <w:autoSpaceDE w:val="0"/>
        <w:autoSpaceDN w:val="0"/>
        <w:adjustRightInd w:val="0"/>
        <w:snapToGrid w:val="0"/>
        <w:spacing w:before="240" w:line="240" w:lineRule="atLeast"/>
        <w:rPr>
          <w:rFonts w:ascii="Times New Roman" w:eastAsia="Times New Roman" w:hAnsi="Times New Roman" w:cs="Times New Roman"/>
          <w:i/>
          <w:color w:val="000000"/>
          <w:spacing w:val="-2"/>
          <w:sz w:val="24"/>
          <w:szCs w:val="24"/>
        </w:rPr>
      </w:pPr>
      <w:r>
        <w:rPr>
          <w:rFonts w:ascii="Times New Roman" w:eastAsia="Times New Roman" w:hAnsi="Times New Roman" w:cs="Times New Roman"/>
          <w:i/>
          <w:color w:val="000000"/>
          <w:spacing w:val="-2"/>
          <w:sz w:val="24"/>
          <w:szCs w:val="24"/>
        </w:rPr>
        <w:t xml:space="preserve">Note: Make sure you apply an offset of 2Volts to the signal. For the grounded pin you may use simple DC source or a sine source with 0 </w:t>
      </w:r>
      <w:r w:rsidR="00572EC9">
        <w:rPr>
          <w:rFonts w:ascii="Times New Roman" w:eastAsia="Times New Roman" w:hAnsi="Times New Roman" w:cs="Times New Roman"/>
          <w:i/>
          <w:color w:val="000000"/>
          <w:spacing w:val="-2"/>
          <w:sz w:val="24"/>
          <w:szCs w:val="24"/>
        </w:rPr>
        <w:t>frequencies</w:t>
      </w:r>
      <w:r>
        <w:rPr>
          <w:rFonts w:ascii="Times New Roman" w:eastAsia="Times New Roman" w:hAnsi="Times New Roman" w:cs="Times New Roman"/>
          <w:i/>
          <w:color w:val="000000"/>
          <w:spacing w:val="-2"/>
          <w:sz w:val="24"/>
          <w:szCs w:val="24"/>
        </w:rPr>
        <w:t xml:space="preserve"> and </w:t>
      </w:r>
      <w:proofErr w:type="gramStart"/>
      <w:r>
        <w:rPr>
          <w:rFonts w:ascii="Times New Roman" w:eastAsia="Times New Roman" w:hAnsi="Times New Roman" w:cs="Times New Roman"/>
          <w:i/>
          <w:color w:val="000000"/>
          <w:spacing w:val="-2"/>
          <w:sz w:val="24"/>
          <w:szCs w:val="24"/>
        </w:rPr>
        <w:t>0 amplitude</w:t>
      </w:r>
      <w:proofErr w:type="gramEnd"/>
      <w:r>
        <w:rPr>
          <w:rFonts w:ascii="Times New Roman" w:eastAsia="Times New Roman" w:hAnsi="Times New Roman" w:cs="Times New Roman"/>
          <w:i/>
          <w:color w:val="000000"/>
          <w:spacing w:val="-2"/>
          <w:sz w:val="24"/>
          <w:szCs w:val="24"/>
        </w:rPr>
        <w:t>.</w:t>
      </w:r>
    </w:p>
    <w:p w:rsidR="00D45728" w:rsidRDefault="00D45728" w:rsidP="00D45728">
      <w:pPr>
        <w:autoSpaceDE w:val="0"/>
        <w:autoSpaceDN w:val="0"/>
        <w:adjustRightInd w:val="0"/>
        <w:snapToGrid w:val="0"/>
        <w:spacing w:before="240" w:line="240" w:lineRule="atLeast"/>
        <w:jc w:val="center"/>
        <w:rPr>
          <w:rFonts w:ascii="Times New Roman" w:eastAsia="Times New Roman" w:hAnsi="Times New Roman" w:cs="Times New Roman"/>
          <w:color w:val="000000"/>
          <w:spacing w:val="-2"/>
          <w:sz w:val="24"/>
          <w:szCs w:val="24"/>
        </w:rPr>
      </w:pPr>
      <w:r>
        <w:rPr>
          <w:rFonts w:ascii="Times New Roman" w:eastAsia="Times New Roman" w:hAnsi="Times New Roman"/>
          <w:noProof/>
          <w:sz w:val="24"/>
          <w:szCs w:val="24"/>
        </w:rPr>
        <w:lastRenderedPageBreak/>
        <w:drawing>
          <wp:inline distT="0" distB="0" distL="0" distR="0">
            <wp:extent cx="5553075" cy="248536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54560" cy="2486025"/>
                    </a:xfrm>
                    <a:prstGeom prst="rect">
                      <a:avLst/>
                    </a:prstGeom>
                    <a:noFill/>
                    <a:ln w="9525">
                      <a:noFill/>
                      <a:miter lim="800000"/>
                      <a:headEnd/>
                      <a:tailEnd/>
                    </a:ln>
                  </pic:spPr>
                </pic:pic>
              </a:graphicData>
            </a:graphic>
          </wp:inline>
        </w:drawing>
      </w:r>
    </w:p>
    <w:p w:rsidR="00133152" w:rsidRPr="00AC4BBF" w:rsidRDefault="00AC4BBF" w:rsidP="00AC4BBF">
      <w:pPr>
        <w:pStyle w:val="ListParagraph"/>
        <w:numPr>
          <w:ilvl w:val="0"/>
          <w:numId w:val="3"/>
        </w:numPr>
        <w:autoSpaceDE w:val="0"/>
        <w:autoSpaceDN w:val="0"/>
        <w:adjustRightInd w:val="0"/>
        <w:snapToGrid w:val="0"/>
        <w:spacing w:before="240" w:line="240" w:lineRule="atLeast"/>
        <w:rPr>
          <w:rFonts w:ascii="Times New Roman" w:eastAsia="Times New Roman" w:hAnsi="Times New Roman" w:cs="Times New Roman"/>
          <w:color w:val="000000"/>
          <w:spacing w:val="-2"/>
          <w:sz w:val="24"/>
          <w:szCs w:val="24"/>
        </w:rPr>
      </w:pPr>
      <w:r w:rsidRPr="00AC4BBF">
        <w:rPr>
          <w:rFonts w:ascii="Times New Roman" w:hAnsi="Times New Roman" w:cs="Times New Roman"/>
          <w:sz w:val="24"/>
          <w:szCs w:val="24"/>
        </w:rPr>
        <w:t>Why isn’t the output sinusoidal</w:t>
      </w:r>
      <w:r>
        <w:rPr>
          <w:rFonts w:ascii="Times New Roman" w:hAnsi="Times New Roman" w:cs="Times New Roman"/>
          <w:sz w:val="24"/>
          <w:szCs w:val="24"/>
        </w:rPr>
        <w:t>?</w:t>
      </w:r>
    </w:p>
    <w:p w:rsidR="00616863" w:rsidRDefault="006E1F08" w:rsidP="006E1F08">
      <w:pPr>
        <w:rPr>
          <w:rFonts w:ascii="Times New Roman" w:eastAsia="Times New Roman" w:hAnsi="Times New Roman" w:cs="Times New Roman"/>
          <w:color w:val="000000"/>
          <w:spacing w:val="-2"/>
          <w:sz w:val="24"/>
          <w:szCs w:val="24"/>
        </w:rPr>
      </w:pPr>
      <w:r w:rsidRPr="0066584A">
        <w:rPr>
          <w:rFonts w:ascii="Times New Roman" w:eastAsia="Times New Roman" w:hAnsi="Times New Roman" w:cs="Times New Roman"/>
          <w:color w:val="000000"/>
          <w:spacing w:val="-2"/>
          <w:sz w:val="24"/>
          <w:szCs w:val="24"/>
        </w:rPr>
        <w:t xml:space="preserve"> </w:t>
      </w:r>
    </w:p>
    <w:p w:rsidR="00AC4BBF" w:rsidRDefault="00AC4BBF" w:rsidP="00AC4BBF">
      <w:pPr>
        <w:pStyle w:val="ListParagraph"/>
        <w:numPr>
          <w:ilvl w:val="0"/>
          <w:numId w:val="3"/>
        </w:numPr>
        <w:rPr>
          <w:rFonts w:ascii="Times New Roman" w:eastAsia="Times New Roman" w:hAnsi="Times New Roman" w:cs="Times New Roman"/>
          <w:color w:val="000000"/>
          <w:spacing w:val="-2"/>
          <w:sz w:val="24"/>
          <w:szCs w:val="24"/>
        </w:rPr>
      </w:pPr>
      <w:r w:rsidRPr="00AC4BBF">
        <w:rPr>
          <w:rFonts w:ascii="Times New Roman" w:hAnsi="Times New Roman" w:cs="Times New Roman"/>
          <w:sz w:val="24"/>
          <w:szCs w:val="24"/>
        </w:rPr>
        <w:t>We’d like to reduce Rout by loading the amplifier with a small resistor. Attach a load to th</w:t>
      </w:r>
      <w:r w:rsidR="00274B91">
        <w:rPr>
          <w:rFonts w:ascii="Times New Roman" w:hAnsi="Times New Roman" w:cs="Times New Roman"/>
          <w:sz w:val="24"/>
          <w:szCs w:val="24"/>
        </w:rPr>
        <w:t>e amplifier as shown in Figure 2</w:t>
      </w:r>
      <w:r w:rsidRPr="00AC4BBF">
        <w:rPr>
          <w:rFonts w:ascii="Times New Roman" w:hAnsi="Times New Roman" w:cs="Times New Roman"/>
          <w:sz w:val="24"/>
          <w:szCs w:val="24"/>
        </w:rPr>
        <w:t>. Use CL = 0.1 µF and RL = 5 kΩ.</w:t>
      </w:r>
    </w:p>
    <w:p w:rsidR="00AC4BBF" w:rsidRDefault="00AC4BBF" w:rsidP="00AC4BBF"/>
    <w:p w:rsidR="00AC4BBF" w:rsidRDefault="00AC4BBF" w:rsidP="00AC4BBF">
      <w:pPr>
        <w:tabs>
          <w:tab w:val="left" w:pos="3420"/>
        </w:tabs>
        <w:jc w:val="center"/>
      </w:pPr>
      <w:r>
        <w:rPr>
          <w:noProof/>
        </w:rPr>
        <w:drawing>
          <wp:inline distT="0" distB="0" distL="0" distR="0">
            <wp:extent cx="3042348" cy="2228850"/>
            <wp:effectExtent l="19050" t="0" r="56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042348" cy="2228850"/>
                    </a:xfrm>
                    <a:prstGeom prst="rect">
                      <a:avLst/>
                    </a:prstGeom>
                    <a:noFill/>
                    <a:ln w="9525">
                      <a:noFill/>
                      <a:miter lim="800000"/>
                      <a:headEnd/>
                      <a:tailEnd/>
                    </a:ln>
                  </pic:spPr>
                </pic:pic>
              </a:graphicData>
            </a:graphic>
          </wp:inline>
        </w:drawing>
      </w:r>
    </w:p>
    <w:p w:rsidR="00572EC9" w:rsidRDefault="00572EC9" w:rsidP="00572EC9">
      <w:pPr>
        <w:tabs>
          <w:tab w:val="left" w:pos="3420"/>
        </w:tabs>
      </w:pPr>
      <w:r>
        <w:tab/>
        <w:t xml:space="preserve">               </w:t>
      </w:r>
      <w:proofErr w:type="gramStart"/>
      <w:r>
        <w:t>Figure 2.</w:t>
      </w:r>
      <w:proofErr w:type="gramEnd"/>
    </w:p>
    <w:p w:rsidR="00AC4BBF" w:rsidRDefault="00AC4BBF" w:rsidP="00AC4BBF">
      <w:pPr>
        <w:pStyle w:val="ListParagraph"/>
        <w:numPr>
          <w:ilvl w:val="0"/>
          <w:numId w:val="3"/>
        </w:numPr>
        <w:tabs>
          <w:tab w:val="left" w:pos="3420"/>
        </w:tabs>
        <w:rPr>
          <w:rFonts w:ascii="Times New Roman" w:hAnsi="Times New Roman" w:cs="Times New Roman"/>
          <w:sz w:val="24"/>
          <w:szCs w:val="24"/>
        </w:rPr>
      </w:pPr>
      <w:r w:rsidRPr="00AC4BBF">
        <w:rPr>
          <w:rFonts w:ascii="Times New Roman" w:hAnsi="Times New Roman" w:cs="Times New Roman"/>
          <w:sz w:val="24"/>
          <w:szCs w:val="24"/>
        </w:rPr>
        <w:t>Calculate the differential gain for the amplifier with the new load resistance.</w:t>
      </w:r>
    </w:p>
    <w:p w:rsidR="00AC4BBF" w:rsidRDefault="00AC4BBF" w:rsidP="00AC4BBF">
      <w:pPr>
        <w:tabs>
          <w:tab w:val="left" w:pos="3420"/>
        </w:tabs>
        <w:ind w:left="720"/>
        <w:rPr>
          <w:rFonts w:ascii="Times New Roman" w:hAnsi="Times New Roman" w:cs="Times New Roman"/>
          <w:sz w:val="24"/>
          <w:szCs w:val="24"/>
        </w:rPr>
      </w:pPr>
      <w:r>
        <w:rPr>
          <w:rFonts w:ascii="Times New Roman" w:hAnsi="Times New Roman" w:cs="Times New Roman"/>
          <w:sz w:val="24"/>
          <w:szCs w:val="24"/>
        </w:rPr>
        <w:t>Gain</w:t>
      </w:r>
      <w:r w:rsidR="00274B91">
        <w:rPr>
          <w:rFonts w:ascii="Times New Roman" w:hAnsi="Times New Roman" w:cs="Times New Roman"/>
          <w:sz w:val="24"/>
          <w:szCs w:val="24"/>
        </w:rPr>
        <w:t>: _</w:t>
      </w:r>
      <w:r>
        <w:rPr>
          <w:rFonts w:ascii="Times New Roman" w:hAnsi="Times New Roman" w:cs="Times New Roman"/>
          <w:sz w:val="24"/>
          <w:szCs w:val="24"/>
        </w:rPr>
        <w:t>________________</w:t>
      </w:r>
    </w:p>
    <w:p w:rsidR="00572EC9" w:rsidRDefault="00572EC9" w:rsidP="00AC4BBF">
      <w:pPr>
        <w:tabs>
          <w:tab w:val="left" w:pos="3420"/>
        </w:tabs>
        <w:ind w:left="720"/>
        <w:rPr>
          <w:rFonts w:ascii="Times New Roman" w:hAnsi="Times New Roman" w:cs="Times New Roman"/>
          <w:sz w:val="24"/>
          <w:szCs w:val="24"/>
        </w:rPr>
      </w:pPr>
    </w:p>
    <w:p w:rsidR="009C7A63" w:rsidRDefault="00AC4BBF" w:rsidP="00AC4BBF">
      <w:pPr>
        <w:pStyle w:val="ListParagraph"/>
        <w:numPr>
          <w:ilvl w:val="0"/>
          <w:numId w:val="3"/>
        </w:numPr>
        <w:tabs>
          <w:tab w:val="left" w:pos="3420"/>
        </w:tabs>
        <w:rPr>
          <w:rFonts w:ascii="Times New Roman" w:hAnsi="Times New Roman" w:cs="Times New Roman"/>
          <w:sz w:val="24"/>
          <w:szCs w:val="24"/>
        </w:rPr>
      </w:pPr>
      <w:r w:rsidRPr="009C7A63">
        <w:rPr>
          <w:rFonts w:ascii="Times New Roman" w:hAnsi="Times New Roman" w:cs="Times New Roman"/>
          <w:sz w:val="24"/>
          <w:szCs w:val="24"/>
        </w:rPr>
        <w:lastRenderedPageBreak/>
        <w:t xml:space="preserve">Apply a 20 mV amplitude, 1 kHz sine wave to vin+ and ground vin−. Use the </w:t>
      </w:r>
      <w:r w:rsidR="009C7A63">
        <w:rPr>
          <w:rFonts w:ascii="Times New Roman" w:hAnsi="Times New Roman" w:cs="Times New Roman"/>
          <w:sz w:val="24"/>
          <w:szCs w:val="24"/>
        </w:rPr>
        <w:t>level marker</w:t>
      </w:r>
      <w:r w:rsidR="00572EC9">
        <w:rPr>
          <w:rFonts w:ascii="Times New Roman" w:hAnsi="Times New Roman" w:cs="Times New Roman"/>
          <w:sz w:val="24"/>
          <w:szCs w:val="24"/>
        </w:rPr>
        <w:t xml:space="preserve"> to display vin+ and </w:t>
      </w:r>
      <w:proofErr w:type="spellStart"/>
      <w:r w:rsidR="00572EC9">
        <w:rPr>
          <w:rFonts w:ascii="Times New Roman" w:hAnsi="Times New Roman" w:cs="Times New Roman"/>
          <w:sz w:val="24"/>
          <w:szCs w:val="24"/>
        </w:rPr>
        <w:t>V</w:t>
      </w:r>
      <w:r w:rsidRPr="009C7A63">
        <w:rPr>
          <w:rFonts w:ascii="Times New Roman" w:hAnsi="Times New Roman" w:cs="Times New Roman"/>
          <w:sz w:val="24"/>
          <w:szCs w:val="24"/>
        </w:rPr>
        <w:t>out</w:t>
      </w:r>
      <w:proofErr w:type="spellEnd"/>
      <w:r w:rsidRPr="009C7A63">
        <w:rPr>
          <w:rFonts w:ascii="Times New Roman" w:hAnsi="Times New Roman" w:cs="Times New Roman"/>
          <w:sz w:val="24"/>
          <w:szCs w:val="24"/>
        </w:rPr>
        <w:t xml:space="preserve">. Sketch </w:t>
      </w:r>
      <w:proofErr w:type="spellStart"/>
      <w:r w:rsidR="00572EC9">
        <w:rPr>
          <w:rFonts w:ascii="Times New Roman" w:hAnsi="Times New Roman" w:cs="Times New Roman"/>
          <w:sz w:val="24"/>
          <w:szCs w:val="24"/>
        </w:rPr>
        <w:t>V</w:t>
      </w:r>
      <w:r w:rsidRPr="009C7A63">
        <w:rPr>
          <w:rFonts w:ascii="Times New Roman" w:hAnsi="Times New Roman" w:cs="Times New Roman"/>
          <w:sz w:val="24"/>
          <w:szCs w:val="24"/>
        </w:rPr>
        <w:t>out</w:t>
      </w:r>
      <w:proofErr w:type="spellEnd"/>
      <w:r w:rsidRPr="009C7A63">
        <w:rPr>
          <w:rFonts w:ascii="Times New Roman" w:hAnsi="Times New Roman" w:cs="Times New Roman"/>
          <w:sz w:val="24"/>
          <w:szCs w:val="24"/>
        </w:rPr>
        <w:t xml:space="preserve">. </w:t>
      </w:r>
    </w:p>
    <w:p w:rsidR="00572EC9" w:rsidRDefault="00572EC9" w:rsidP="009C7A63">
      <w:pPr>
        <w:pStyle w:val="ListParagraph"/>
        <w:tabs>
          <w:tab w:val="left" w:pos="3420"/>
        </w:tabs>
        <w:jc w:val="center"/>
        <w:rPr>
          <w:rFonts w:ascii="Times New Roman" w:hAnsi="Times New Roman" w:cs="Times New Roman"/>
          <w:sz w:val="24"/>
          <w:szCs w:val="24"/>
        </w:rPr>
      </w:pPr>
    </w:p>
    <w:p w:rsidR="00572EC9" w:rsidRDefault="00572EC9" w:rsidP="009C7A63">
      <w:pPr>
        <w:pStyle w:val="ListParagraph"/>
        <w:tabs>
          <w:tab w:val="left" w:pos="3420"/>
        </w:tabs>
        <w:jc w:val="center"/>
        <w:rPr>
          <w:rFonts w:ascii="Times New Roman" w:hAnsi="Times New Roman" w:cs="Times New Roman"/>
          <w:sz w:val="24"/>
          <w:szCs w:val="24"/>
        </w:rPr>
      </w:pPr>
    </w:p>
    <w:p w:rsidR="009C7A63" w:rsidRDefault="009C7A63" w:rsidP="009C7A63">
      <w:pPr>
        <w:pStyle w:val="ListParagraph"/>
        <w:tabs>
          <w:tab w:val="left" w:pos="3420"/>
        </w:tabs>
        <w:jc w:val="center"/>
        <w:rPr>
          <w:rFonts w:ascii="Times New Roman" w:hAnsi="Times New Roman" w:cs="Times New Roman"/>
          <w:sz w:val="24"/>
          <w:szCs w:val="24"/>
        </w:rPr>
      </w:pPr>
      <w:r w:rsidRPr="009C7A63">
        <w:rPr>
          <w:rFonts w:ascii="Times New Roman" w:hAnsi="Times New Roman" w:cs="Times New Roman"/>
          <w:noProof/>
          <w:sz w:val="24"/>
          <w:szCs w:val="24"/>
        </w:rPr>
        <w:drawing>
          <wp:inline distT="0" distB="0" distL="0" distR="0">
            <wp:extent cx="5886450" cy="30289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890652" cy="3031112"/>
                    </a:xfrm>
                    <a:prstGeom prst="rect">
                      <a:avLst/>
                    </a:prstGeom>
                    <a:noFill/>
                    <a:ln w="9525">
                      <a:noFill/>
                      <a:miter lim="800000"/>
                      <a:headEnd/>
                      <a:tailEnd/>
                    </a:ln>
                  </pic:spPr>
                </pic:pic>
              </a:graphicData>
            </a:graphic>
          </wp:inline>
        </w:drawing>
      </w:r>
    </w:p>
    <w:p w:rsidR="00572EC9" w:rsidRDefault="00572EC9" w:rsidP="00572EC9">
      <w:pPr>
        <w:pStyle w:val="ListParagraph"/>
        <w:tabs>
          <w:tab w:val="left" w:pos="3420"/>
        </w:tabs>
        <w:rPr>
          <w:rFonts w:ascii="Times New Roman" w:hAnsi="Times New Roman" w:cs="Times New Roman"/>
          <w:sz w:val="24"/>
          <w:szCs w:val="24"/>
        </w:rPr>
      </w:pPr>
    </w:p>
    <w:p w:rsidR="00572EC9" w:rsidRDefault="00572EC9" w:rsidP="00572EC9">
      <w:pPr>
        <w:pStyle w:val="ListParagraph"/>
        <w:tabs>
          <w:tab w:val="left" w:pos="3420"/>
        </w:tabs>
        <w:rPr>
          <w:rFonts w:ascii="Times New Roman" w:hAnsi="Times New Roman" w:cs="Times New Roman"/>
          <w:sz w:val="24"/>
          <w:szCs w:val="24"/>
        </w:rPr>
      </w:pPr>
    </w:p>
    <w:p w:rsidR="009C7A63" w:rsidRDefault="00AC4BBF" w:rsidP="00AC4BBF">
      <w:pPr>
        <w:pStyle w:val="ListParagraph"/>
        <w:numPr>
          <w:ilvl w:val="0"/>
          <w:numId w:val="3"/>
        </w:numPr>
        <w:tabs>
          <w:tab w:val="left" w:pos="3420"/>
        </w:tabs>
        <w:rPr>
          <w:rFonts w:ascii="Times New Roman" w:hAnsi="Times New Roman" w:cs="Times New Roman"/>
          <w:sz w:val="24"/>
          <w:szCs w:val="24"/>
        </w:rPr>
      </w:pPr>
      <w:r w:rsidRPr="009C7A63">
        <w:rPr>
          <w:rFonts w:ascii="Times New Roman" w:hAnsi="Times New Roman" w:cs="Times New Roman"/>
          <w:sz w:val="24"/>
          <w:szCs w:val="24"/>
        </w:rPr>
        <w:t xml:space="preserve">What is the measured differential gain of the circuit? </w:t>
      </w:r>
    </w:p>
    <w:p w:rsidR="009C7A63" w:rsidRDefault="009C7A63" w:rsidP="009C7A63">
      <w:pPr>
        <w:pStyle w:val="ListParagraph"/>
        <w:tabs>
          <w:tab w:val="left" w:pos="3420"/>
        </w:tabs>
        <w:rPr>
          <w:rFonts w:ascii="Times New Roman" w:hAnsi="Times New Roman" w:cs="Times New Roman"/>
          <w:sz w:val="24"/>
          <w:szCs w:val="24"/>
        </w:rPr>
      </w:pPr>
    </w:p>
    <w:p w:rsidR="009C7A63" w:rsidRDefault="009C7A63" w:rsidP="009C7A63">
      <w:pPr>
        <w:pStyle w:val="ListParagraph"/>
        <w:tabs>
          <w:tab w:val="left" w:pos="3420"/>
        </w:tabs>
        <w:rPr>
          <w:rFonts w:ascii="Times New Roman" w:hAnsi="Times New Roman" w:cs="Times New Roman"/>
          <w:sz w:val="24"/>
          <w:szCs w:val="24"/>
        </w:rPr>
      </w:pPr>
      <w:r>
        <w:rPr>
          <w:rFonts w:ascii="Times New Roman" w:hAnsi="Times New Roman" w:cs="Times New Roman"/>
          <w:sz w:val="24"/>
          <w:szCs w:val="24"/>
        </w:rPr>
        <w:t>Gain</w:t>
      </w:r>
      <w:r w:rsidR="00274B91">
        <w:rPr>
          <w:rFonts w:ascii="Times New Roman" w:hAnsi="Times New Roman" w:cs="Times New Roman"/>
          <w:sz w:val="24"/>
          <w:szCs w:val="24"/>
        </w:rPr>
        <w:t>: _</w:t>
      </w:r>
      <w:r>
        <w:rPr>
          <w:rFonts w:ascii="Times New Roman" w:hAnsi="Times New Roman" w:cs="Times New Roman"/>
          <w:sz w:val="24"/>
          <w:szCs w:val="24"/>
        </w:rPr>
        <w:t>_________________</w:t>
      </w:r>
    </w:p>
    <w:p w:rsidR="009C7A63" w:rsidRDefault="009C7A63" w:rsidP="009C7A63">
      <w:pPr>
        <w:pStyle w:val="ListParagraph"/>
        <w:tabs>
          <w:tab w:val="left" w:pos="3420"/>
        </w:tabs>
        <w:rPr>
          <w:rFonts w:ascii="Times New Roman" w:hAnsi="Times New Roman" w:cs="Times New Roman"/>
          <w:sz w:val="24"/>
          <w:szCs w:val="24"/>
        </w:rPr>
      </w:pPr>
    </w:p>
    <w:p w:rsidR="009C7A63" w:rsidRDefault="00AC4BBF" w:rsidP="00AC4BBF">
      <w:pPr>
        <w:pStyle w:val="ListParagraph"/>
        <w:numPr>
          <w:ilvl w:val="0"/>
          <w:numId w:val="3"/>
        </w:numPr>
        <w:tabs>
          <w:tab w:val="left" w:pos="3420"/>
        </w:tabs>
        <w:rPr>
          <w:rFonts w:ascii="Times New Roman" w:hAnsi="Times New Roman" w:cs="Times New Roman"/>
          <w:sz w:val="24"/>
          <w:szCs w:val="24"/>
        </w:rPr>
      </w:pPr>
      <w:r w:rsidRPr="009C7A63">
        <w:rPr>
          <w:rFonts w:ascii="Times New Roman" w:hAnsi="Times New Roman" w:cs="Times New Roman"/>
          <w:sz w:val="24"/>
          <w:szCs w:val="24"/>
        </w:rPr>
        <w:t xml:space="preserve">How does this compare with your calculations? </w:t>
      </w:r>
    </w:p>
    <w:p w:rsidR="009C7A63" w:rsidRDefault="009C7A63" w:rsidP="009C7A63">
      <w:pPr>
        <w:pStyle w:val="ListParagraph"/>
        <w:tabs>
          <w:tab w:val="left" w:pos="3420"/>
        </w:tabs>
        <w:rPr>
          <w:rFonts w:ascii="Times New Roman" w:hAnsi="Times New Roman" w:cs="Times New Roman"/>
          <w:sz w:val="24"/>
          <w:szCs w:val="24"/>
        </w:rPr>
      </w:pPr>
    </w:p>
    <w:p w:rsidR="009C7A63" w:rsidRDefault="009C7A63" w:rsidP="009C7A63">
      <w:pPr>
        <w:pStyle w:val="ListParagraph"/>
        <w:tabs>
          <w:tab w:val="left" w:pos="3420"/>
        </w:tabs>
        <w:rPr>
          <w:rFonts w:ascii="Times New Roman" w:hAnsi="Times New Roman" w:cs="Times New Roman"/>
          <w:sz w:val="24"/>
          <w:szCs w:val="24"/>
        </w:rPr>
      </w:pPr>
    </w:p>
    <w:p w:rsidR="009C7A63" w:rsidRDefault="009C7A63" w:rsidP="009C7A63">
      <w:pPr>
        <w:pStyle w:val="ListParagraph"/>
        <w:tabs>
          <w:tab w:val="left" w:pos="3420"/>
        </w:tabs>
        <w:rPr>
          <w:rFonts w:ascii="Times New Roman" w:hAnsi="Times New Roman" w:cs="Times New Roman"/>
          <w:sz w:val="24"/>
          <w:szCs w:val="24"/>
        </w:rPr>
      </w:pPr>
    </w:p>
    <w:p w:rsidR="00AC4BBF" w:rsidRPr="009C7A63" w:rsidRDefault="00AC4BBF" w:rsidP="00AC4BBF">
      <w:pPr>
        <w:pStyle w:val="ListParagraph"/>
        <w:numPr>
          <w:ilvl w:val="0"/>
          <w:numId w:val="3"/>
        </w:numPr>
        <w:tabs>
          <w:tab w:val="left" w:pos="3420"/>
        </w:tabs>
        <w:rPr>
          <w:rFonts w:ascii="Times New Roman" w:hAnsi="Times New Roman" w:cs="Times New Roman"/>
          <w:sz w:val="24"/>
          <w:szCs w:val="24"/>
        </w:rPr>
      </w:pPr>
      <w:r w:rsidRPr="009C7A63">
        <w:rPr>
          <w:rFonts w:ascii="Times New Roman" w:hAnsi="Times New Roman" w:cs="Times New Roman"/>
          <w:sz w:val="24"/>
          <w:szCs w:val="24"/>
        </w:rPr>
        <w:t xml:space="preserve">Does the gain match the differential gain you measured </w:t>
      </w:r>
      <w:r w:rsidR="009C7A63">
        <w:rPr>
          <w:rFonts w:ascii="Times New Roman" w:hAnsi="Times New Roman" w:cs="Times New Roman"/>
          <w:sz w:val="24"/>
          <w:szCs w:val="24"/>
        </w:rPr>
        <w:t>for resistive load differential amplifier</w:t>
      </w:r>
      <w:r w:rsidRPr="009C7A63">
        <w:rPr>
          <w:rFonts w:ascii="Times New Roman" w:hAnsi="Times New Roman" w:cs="Times New Roman"/>
          <w:sz w:val="24"/>
          <w:szCs w:val="24"/>
        </w:rPr>
        <w:t>? Should it?</w:t>
      </w:r>
    </w:p>
    <w:sectPr w:rsidR="00AC4BBF" w:rsidRPr="009C7A63" w:rsidSect="00C363B4">
      <w:headerReference w:type="default" r:id="rId12"/>
      <w:footerReference w:type="default" r:id="rId13"/>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338" w:rsidRDefault="00401338" w:rsidP="004215ED">
      <w:pPr>
        <w:spacing w:after="0" w:line="240" w:lineRule="auto"/>
      </w:pPr>
      <w:r>
        <w:separator/>
      </w:r>
    </w:p>
  </w:endnote>
  <w:endnote w:type="continuationSeparator" w:id="0">
    <w:p w:rsidR="00401338" w:rsidRDefault="00401338" w:rsidP="0042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listo MT">
    <w:altName w:val="Cambria Math"/>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B61" w:rsidRDefault="007F3B61">
    <w:pPr>
      <w:pStyle w:val="Footer"/>
      <w:pBdr>
        <w:top w:val="thinThickSmallGap" w:sz="24" w:space="1" w:color="622423" w:themeColor="accent2" w:themeShade="7F"/>
      </w:pBdr>
      <w:rPr>
        <w:rFonts w:asciiTheme="majorHAnsi" w:hAnsiTheme="majorHAnsi"/>
      </w:rPr>
    </w:pPr>
    <w:r w:rsidRPr="006849EF">
      <w:rPr>
        <w:rFonts w:ascii="Times New Roman" w:hAnsi="Times New Roman" w:cs="Times New Roman"/>
        <w:noProof/>
        <w:sz w:val="24"/>
        <w:szCs w:val="24"/>
      </w:rPr>
      <w:t>EE313: Electronic circuit Design</w:t>
    </w:r>
    <w:r>
      <w:rPr>
        <w:rFonts w:ascii="Arial" w:hAnsi="Arial" w:cs="Arial"/>
        <w:b/>
        <w:noProof/>
        <w:sz w:val="32"/>
        <w:szCs w:val="36"/>
      </w:rPr>
      <w:t xml:space="preserve"> </w:t>
    </w:r>
    <w:r>
      <w:rPr>
        <w:rFonts w:asciiTheme="majorHAnsi" w:hAnsiTheme="majorHAnsi"/>
      </w:rPr>
      <w:ptab w:relativeTo="margin" w:alignment="right" w:leader="none"/>
    </w:r>
    <w:r>
      <w:rPr>
        <w:rFonts w:asciiTheme="majorHAnsi" w:hAnsiTheme="majorHAnsi"/>
      </w:rPr>
      <w:t xml:space="preserve">Page </w:t>
    </w:r>
    <w:r w:rsidR="009129FD">
      <w:fldChar w:fldCharType="begin"/>
    </w:r>
    <w:r w:rsidR="009129FD">
      <w:instrText xml:space="preserve"> PAGE   \* MERGEFORMAT </w:instrText>
    </w:r>
    <w:r w:rsidR="009129FD">
      <w:fldChar w:fldCharType="separate"/>
    </w:r>
    <w:r w:rsidR="00BD4F8A" w:rsidRPr="00BD4F8A">
      <w:rPr>
        <w:rFonts w:asciiTheme="majorHAnsi" w:hAnsiTheme="majorHAnsi"/>
        <w:noProof/>
      </w:rPr>
      <w:t>5</w:t>
    </w:r>
    <w:r w:rsidR="009129FD">
      <w:rPr>
        <w:rFonts w:asciiTheme="majorHAnsi" w:hAnsiTheme="majorHAnsi"/>
        <w:noProof/>
      </w:rPr>
      <w:fldChar w:fldCharType="end"/>
    </w:r>
  </w:p>
  <w:p w:rsidR="007F3B61" w:rsidRDefault="007F3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338" w:rsidRDefault="00401338" w:rsidP="004215ED">
      <w:pPr>
        <w:spacing w:after="0" w:line="240" w:lineRule="auto"/>
      </w:pPr>
      <w:r>
        <w:separator/>
      </w:r>
    </w:p>
  </w:footnote>
  <w:footnote w:type="continuationSeparator" w:id="0">
    <w:p w:rsidR="00401338" w:rsidRDefault="00401338" w:rsidP="004215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8891"/>
    </w:tblGrid>
    <w:tr w:rsidR="007F3B61" w:rsidTr="007F3B61">
      <w:trPr>
        <w:trHeight w:val="1260"/>
      </w:trPr>
      <w:tc>
        <w:tcPr>
          <w:tcW w:w="1746" w:type="dxa"/>
        </w:tcPr>
        <w:p w:rsidR="007F3B61" w:rsidRDefault="007F3B61" w:rsidP="007F3B61">
          <w:pPr>
            <w:pStyle w:val="Header"/>
          </w:pPr>
          <w:r>
            <w:rPr>
              <w:noProof/>
              <w:sz w:val="18"/>
            </w:rPr>
            <w:drawing>
              <wp:inline distT="0" distB="0" distL="0" distR="0">
                <wp:extent cx="999460" cy="914400"/>
                <wp:effectExtent l="19050" t="0" r="0" b="0"/>
                <wp:docPr id="4" name="Picture 4"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9460" cy="914400"/>
                        </a:xfrm>
                        <a:prstGeom prst="rect">
                          <a:avLst/>
                        </a:prstGeom>
                        <a:noFill/>
                        <a:ln>
                          <a:noFill/>
                        </a:ln>
                      </pic:spPr>
                    </pic:pic>
                  </a:graphicData>
                </a:graphic>
              </wp:inline>
            </w:drawing>
          </w:r>
        </w:p>
      </w:tc>
      <w:tc>
        <w:tcPr>
          <w:tcW w:w="8964" w:type="dxa"/>
          <w:vAlign w:val="center"/>
        </w:tcPr>
        <w:p w:rsidR="007F3B61" w:rsidRPr="0013366A" w:rsidRDefault="007F3B61" w:rsidP="007F3B61">
          <w:pPr>
            <w:pStyle w:val="Header"/>
            <w:rPr>
              <w:rFonts w:ascii="Calisto MT" w:hAnsi="Calisto MT"/>
              <w:color w:val="004678"/>
              <w:sz w:val="28"/>
            </w:rPr>
          </w:pPr>
          <w:r w:rsidRPr="0013366A">
            <w:rPr>
              <w:rFonts w:ascii="Calisto MT" w:hAnsi="Calisto MT"/>
              <w:color w:val="004678"/>
              <w:sz w:val="28"/>
            </w:rPr>
            <w:t>National University of Sciences &amp; Technology (NUST)</w:t>
          </w:r>
        </w:p>
        <w:p w:rsidR="007F3B61" w:rsidRPr="0013366A" w:rsidRDefault="007F3B61" w:rsidP="007F3B61">
          <w:pPr>
            <w:pStyle w:val="Header"/>
            <w:rPr>
              <w:rFonts w:ascii="Calisto MT" w:hAnsi="Calisto MT"/>
              <w:color w:val="004678"/>
              <w:sz w:val="28"/>
            </w:rPr>
          </w:pPr>
          <w:r w:rsidRPr="0013366A">
            <w:rPr>
              <w:rFonts w:ascii="Calisto MT" w:hAnsi="Calisto MT"/>
              <w:color w:val="004678"/>
              <w:sz w:val="28"/>
            </w:rPr>
            <w:t>School of Electrical Engineering and Computer Science (SEECS)</w:t>
          </w:r>
        </w:p>
        <w:p w:rsidR="007F3B61" w:rsidRPr="0013366A" w:rsidRDefault="007F3B61" w:rsidP="008135EB">
          <w:pPr>
            <w:pStyle w:val="Header"/>
            <w:rPr>
              <w:rFonts w:ascii="Calisto MT" w:hAnsi="Calisto MT"/>
              <w:sz w:val="28"/>
            </w:rPr>
          </w:pPr>
          <w:r w:rsidRPr="0013366A">
            <w:rPr>
              <w:rFonts w:ascii="Calisto MT" w:hAnsi="Calisto MT"/>
              <w:color w:val="004678"/>
              <w:sz w:val="28"/>
            </w:rPr>
            <w:t>Department of Electrical Engineering</w:t>
          </w:r>
        </w:p>
      </w:tc>
    </w:tr>
  </w:tbl>
  <w:p w:rsidR="007F3B61" w:rsidRDefault="007F3B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93887"/>
    <w:multiLevelType w:val="hybridMultilevel"/>
    <w:tmpl w:val="FBA6D56E"/>
    <w:lvl w:ilvl="0" w:tplc="E0DA8A94">
      <w:start w:val="1"/>
      <w:numFmt w:val="lowerLetter"/>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71F9"/>
    <w:multiLevelType w:val="hybridMultilevel"/>
    <w:tmpl w:val="7C1A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4404D1"/>
    <w:multiLevelType w:val="hybridMultilevel"/>
    <w:tmpl w:val="DA92B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F08"/>
    <w:rsid w:val="00006C32"/>
    <w:rsid w:val="000124E2"/>
    <w:rsid w:val="000157B2"/>
    <w:rsid w:val="00072FBB"/>
    <w:rsid w:val="000A1AB1"/>
    <w:rsid w:val="000A2B0D"/>
    <w:rsid w:val="000A3638"/>
    <w:rsid w:val="000D2758"/>
    <w:rsid w:val="00133152"/>
    <w:rsid w:val="0015462E"/>
    <w:rsid w:val="00157F75"/>
    <w:rsid w:val="001964F2"/>
    <w:rsid w:val="001A2F6D"/>
    <w:rsid w:val="001E1E9F"/>
    <w:rsid w:val="001F6693"/>
    <w:rsid w:val="002048D0"/>
    <w:rsid w:val="00274B91"/>
    <w:rsid w:val="00297436"/>
    <w:rsid w:val="002B4837"/>
    <w:rsid w:val="002B571A"/>
    <w:rsid w:val="002D2AA9"/>
    <w:rsid w:val="00313BE9"/>
    <w:rsid w:val="00351CC2"/>
    <w:rsid w:val="00353A47"/>
    <w:rsid w:val="003D2051"/>
    <w:rsid w:val="00401338"/>
    <w:rsid w:val="0041123B"/>
    <w:rsid w:val="004215ED"/>
    <w:rsid w:val="00466E86"/>
    <w:rsid w:val="00473300"/>
    <w:rsid w:val="00477098"/>
    <w:rsid w:val="00520AD7"/>
    <w:rsid w:val="00560B97"/>
    <w:rsid w:val="005728D4"/>
    <w:rsid w:val="00572EC9"/>
    <w:rsid w:val="00580998"/>
    <w:rsid w:val="00605748"/>
    <w:rsid w:val="00616863"/>
    <w:rsid w:val="0062063E"/>
    <w:rsid w:val="0066584A"/>
    <w:rsid w:val="00666990"/>
    <w:rsid w:val="006849EF"/>
    <w:rsid w:val="006E1F08"/>
    <w:rsid w:val="006F171D"/>
    <w:rsid w:val="00727E72"/>
    <w:rsid w:val="00762F97"/>
    <w:rsid w:val="007777C7"/>
    <w:rsid w:val="007F3B61"/>
    <w:rsid w:val="00802C84"/>
    <w:rsid w:val="008135EB"/>
    <w:rsid w:val="00817D91"/>
    <w:rsid w:val="008308AD"/>
    <w:rsid w:val="008503E0"/>
    <w:rsid w:val="009129FD"/>
    <w:rsid w:val="00913C38"/>
    <w:rsid w:val="00921993"/>
    <w:rsid w:val="009434B7"/>
    <w:rsid w:val="00971C0B"/>
    <w:rsid w:val="00977105"/>
    <w:rsid w:val="009B5AF8"/>
    <w:rsid w:val="009B6757"/>
    <w:rsid w:val="009C3BF7"/>
    <w:rsid w:val="009C5943"/>
    <w:rsid w:val="009C7A63"/>
    <w:rsid w:val="00A7174B"/>
    <w:rsid w:val="00A91395"/>
    <w:rsid w:val="00AA5AA8"/>
    <w:rsid w:val="00AB2B46"/>
    <w:rsid w:val="00AC4BBF"/>
    <w:rsid w:val="00AF3672"/>
    <w:rsid w:val="00B37598"/>
    <w:rsid w:val="00B527FB"/>
    <w:rsid w:val="00B67DA0"/>
    <w:rsid w:val="00B843CB"/>
    <w:rsid w:val="00BD4F8A"/>
    <w:rsid w:val="00C25A77"/>
    <w:rsid w:val="00C363B4"/>
    <w:rsid w:val="00C60B1A"/>
    <w:rsid w:val="00C8466E"/>
    <w:rsid w:val="00CA6663"/>
    <w:rsid w:val="00CF23A5"/>
    <w:rsid w:val="00D45728"/>
    <w:rsid w:val="00D45D4A"/>
    <w:rsid w:val="00DB7F71"/>
    <w:rsid w:val="00DC4950"/>
    <w:rsid w:val="00DE403A"/>
    <w:rsid w:val="00E16A8E"/>
    <w:rsid w:val="00E347FF"/>
    <w:rsid w:val="00E5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1F08"/>
    <w:pPr>
      <w:ind w:left="720"/>
      <w:contextualSpacing/>
    </w:pPr>
  </w:style>
  <w:style w:type="paragraph" w:styleId="BalloonText">
    <w:name w:val="Balloon Text"/>
    <w:basedOn w:val="Normal"/>
    <w:link w:val="BalloonTextChar"/>
    <w:uiPriority w:val="99"/>
    <w:semiHidden/>
    <w:unhideWhenUsed/>
    <w:rsid w:val="006E1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F08"/>
    <w:rPr>
      <w:rFonts w:ascii="Tahoma" w:hAnsi="Tahoma" w:cs="Tahoma"/>
      <w:sz w:val="16"/>
      <w:szCs w:val="16"/>
    </w:rPr>
  </w:style>
  <w:style w:type="paragraph" w:styleId="Header">
    <w:name w:val="header"/>
    <w:basedOn w:val="Normal"/>
    <w:link w:val="HeaderChar"/>
    <w:unhideWhenUsed/>
    <w:rsid w:val="004215ED"/>
    <w:pPr>
      <w:tabs>
        <w:tab w:val="center" w:pos="4680"/>
        <w:tab w:val="right" w:pos="9360"/>
      </w:tabs>
      <w:spacing w:after="0" w:line="240" w:lineRule="auto"/>
    </w:pPr>
  </w:style>
  <w:style w:type="character" w:customStyle="1" w:styleId="HeaderChar">
    <w:name w:val="Header Char"/>
    <w:basedOn w:val="DefaultParagraphFont"/>
    <w:link w:val="Header"/>
    <w:rsid w:val="004215ED"/>
  </w:style>
  <w:style w:type="paragraph" w:styleId="Footer">
    <w:name w:val="footer"/>
    <w:basedOn w:val="Normal"/>
    <w:link w:val="FooterChar"/>
    <w:uiPriority w:val="99"/>
    <w:unhideWhenUsed/>
    <w:rsid w:val="00421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5ED"/>
  </w:style>
  <w:style w:type="table" w:styleId="TableGrid">
    <w:name w:val="Table Grid"/>
    <w:basedOn w:val="TableNormal"/>
    <w:uiPriority w:val="59"/>
    <w:rsid w:val="004215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1F08"/>
    <w:pPr>
      <w:ind w:left="720"/>
      <w:contextualSpacing/>
    </w:pPr>
  </w:style>
  <w:style w:type="paragraph" w:styleId="BalloonText">
    <w:name w:val="Balloon Text"/>
    <w:basedOn w:val="Normal"/>
    <w:link w:val="BalloonTextChar"/>
    <w:uiPriority w:val="99"/>
    <w:semiHidden/>
    <w:unhideWhenUsed/>
    <w:rsid w:val="006E1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F08"/>
    <w:rPr>
      <w:rFonts w:ascii="Tahoma" w:hAnsi="Tahoma" w:cs="Tahoma"/>
      <w:sz w:val="16"/>
      <w:szCs w:val="16"/>
    </w:rPr>
  </w:style>
  <w:style w:type="paragraph" w:styleId="Header">
    <w:name w:val="header"/>
    <w:basedOn w:val="Normal"/>
    <w:link w:val="HeaderChar"/>
    <w:unhideWhenUsed/>
    <w:rsid w:val="004215ED"/>
    <w:pPr>
      <w:tabs>
        <w:tab w:val="center" w:pos="4680"/>
        <w:tab w:val="right" w:pos="9360"/>
      </w:tabs>
      <w:spacing w:after="0" w:line="240" w:lineRule="auto"/>
    </w:pPr>
  </w:style>
  <w:style w:type="character" w:customStyle="1" w:styleId="HeaderChar">
    <w:name w:val="Header Char"/>
    <w:basedOn w:val="DefaultParagraphFont"/>
    <w:link w:val="Header"/>
    <w:rsid w:val="004215ED"/>
  </w:style>
  <w:style w:type="paragraph" w:styleId="Footer">
    <w:name w:val="footer"/>
    <w:basedOn w:val="Normal"/>
    <w:link w:val="FooterChar"/>
    <w:uiPriority w:val="99"/>
    <w:unhideWhenUsed/>
    <w:rsid w:val="00421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5ED"/>
  </w:style>
  <w:style w:type="table" w:styleId="TableGrid">
    <w:name w:val="Table Grid"/>
    <w:basedOn w:val="TableNormal"/>
    <w:uiPriority w:val="59"/>
    <w:rsid w:val="004215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78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5021D-A9E4-47BB-AB54-4C1ACAB75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LocalAccount</dc:creator>
  <cp:lastModifiedBy>Adv Lab</cp:lastModifiedBy>
  <cp:revision>3</cp:revision>
  <cp:lastPrinted>2013-10-10T06:50:00Z</cp:lastPrinted>
  <dcterms:created xsi:type="dcterms:W3CDTF">2022-11-21T05:07:00Z</dcterms:created>
  <dcterms:modified xsi:type="dcterms:W3CDTF">2022-11-21T05:09:00Z</dcterms:modified>
</cp:coreProperties>
</file>