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122857B"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DD2E70">
        <w:rPr>
          <w:rFonts w:ascii="Bahnschrift" w:eastAsia="Bahnschrift" w:hAnsi="Bahnschrift" w:cs="Bahnschrift"/>
          <w:sz w:val="26"/>
          <w:szCs w:val="26"/>
          <w:u w:val="single"/>
        </w:rPr>
        <w:t>12</w:t>
      </w:r>
      <w:r>
        <w:rPr>
          <w:rFonts w:ascii="Bahnschrift" w:eastAsia="Bahnschrift" w:hAnsi="Bahnschrift" w:cs="Bahnschrift"/>
          <w:sz w:val="26"/>
          <w:szCs w:val="26"/>
          <w:u w:val="single"/>
        </w:rPr>
        <w:t>/</w:t>
      </w:r>
      <w:r w:rsidR="00336CFB">
        <w:rPr>
          <w:rFonts w:ascii="Bahnschrift" w:eastAsia="Bahnschrift" w:hAnsi="Bahnschrift" w:cs="Bahnschrift"/>
          <w:sz w:val="26"/>
          <w:szCs w:val="26"/>
          <w:u w:val="single"/>
        </w:rPr>
        <w:t>10</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14C5C2B9" w:rsidR="00E46BED" w:rsidRDefault="00B3193D" w:rsidP="00DC5CA1">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5338DF">
        <w:rPr>
          <w:rFonts w:ascii="Bahnschrift" w:eastAsia="Bahnschrift SemiBold" w:hAnsi="Bahnschrift" w:cs="Bahnschrift SemiBold"/>
          <w:sz w:val="32"/>
          <w:szCs w:val="32"/>
        </w:rPr>
        <w:t>5</w:t>
      </w:r>
      <w:r w:rsidR="003157A5">
        <w:rPr>
          <w:rFonts w:ascii="Bahnschrift" w:eastAsia="Bahnschrift SemiBold" w:hAnsi="Bahnschrift" w:cs="Bahnschrift SemiBold"/>
          <w:sz w:val="32"/>
          <w:szCs w:val="32"/>
        </w:rPr>
        <w:t xml:space="preserve">: </w:t>
      </w:r>
      <w:r w:rsidR="005338DF">
        <w:rPr>
          <w:rFonts w:ascii="Bahnschrift" w:eastAsia="Bahnschrift SemiBold" w:hAnsi="Bahnschrift" w:cs="Bahnschrift SemiBold"/>
          <w:sz w:val="32"/>
          <w:szCs w:val="32"/>
        </w:rPr>
        <w:t xml:space="preserve">Capacitive </w:t>
      </w:r>
      <w:r w:rsidR="00E20FC9" w:rsidRPr="00E20FC9">
        <w:rPr>
          <w:rFonts w:ascii="Bahnschrift" w:eastAsia="Bahnschrift SemiBold" w:hAnsi="Bahnschrift" w:cs="Bahnschrift SemiBold"/>
          <w:sz w:val="32"/>
          <w:szCs w:val="32"/>
        </w:rPr>
        <w:t>Proximity Switches</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772" w:type="dxa"/>
        <w:jc w:val="center"/>
        <w:tblLayout w:type="fixed"/>
        <w:tblLook w:val="0400" w:firstRow="0" w:lastRow="0" w:firstColumn="0" w:lastColumn="0" w:noHBand="0" w:noVBand="1"/>
      </w:tblPr>
      <w:tblGrid>
        <w:gridCol w:w="1937"/>
        <w:gridCol w:w="1937"/>
        <w:gridCol w:w="941"/>
        <w:gridCol w:w="850"/>
        <w:gridCol w:w="1418"/>
        <w:gridCol w:w="1559"/>
        <w:gridCol w:w="1130"/>
      </w:tblGrid>
      <w:tr w:rsidR="002425B8" w14:paraId="5D633961" w14:textId="65A4A9D0" w:rsidTr="009807D3">
        <w:trPr>
          <w:trHeight w:val="1255"/>
          <w:jc w:val="center"/>
        </w:trPr>
        <w:tc>
          <w:tcPr>
            <w:tcW w:w="1937" w:type="dxa"/>
            <w:tcBorders>
              <w:top w:val="single" w:sz="4" w:space="0" w:color="auto"/>
              <w:left w:val="single" w:sz="4" w:space="0" w:color="000000"/>
              <w:right w:val="single" w:sz="4" w:space="0" w:color="000000"/>
            </w:tcBorders>
          </w:tcPr>
          <w:p w14:paraId="2DE46DE0" w14:textId="77777777" w:rsidR="002425B8" w:rsidRPr="008F7337" w:rsidRDefault="002425B8"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1937" w:type="dxa"/>
            <w:tcBorders>
              <w:top w:val="single" w:sz="4" w:space="0" w:color="auto"/>
              <w:left w:val="single" w:sz="4" w:space="0" w:color="000000"/>
              <w:right w:val="single" w:sz="4" w:space="0" w:color="000000"/>
            </w:tcBorders>
            <w:shd w:val="clear" w:color="auto" w:fill="auto"/>
          </w:tcPr>
          <w:p w14:paraId="2F5804BD" w14:textId="77777777" w:rsidR="002425B8" w:rsidRPr="008F7337" w:rsidRDefault="002425B8"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B7A18" w14:textId="5E31C33D" w:rsidR="002425B8" w:rsidRPr="008F7337" w:rsidRDefault="002425B8" w:rsidP="00054E3B">
            <w:pPr>
              <w:spacing w:line="256" w:lineRule="auto"/>
              <w:ind w:left="110"/>
              <w:jc w:val="center"/>
              <w:rPr>
                <w:rFonts w:ascii="Arial" w:eastAsia="Arial" w:hAnsi="Arial" w:cs="Arial"/>
                <w:bCs/>
                <w:sz w:val="21"/>
                <w:szCs w:val="21"/>
              </w:rPr>
            </w:pPr>
            <w:r w:rsidRPr="008F7337">
              <w:rPr>
                <w:rFonts w:ascii="Arial" w:eastAsia="Arial" w:hAnsi="Arial" w:cs="Arial"/>
                <w:b/>
                <w:sz w:val="21"/>
                <w:szCs w:val="21"/>
              </w:rPr>
              <w:t>Viva + Lab Performance (Individual)</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4ACF11" w14:textId="77777777" w:rsidR="002425B8" w:rsidRPr="008F7337" w:rsidRDefault="002425B8" w:rsidP="00054E3B">
            <w:pPr>
              <w:spacing w:line="256" w:lineRule="auto"/>
              <w:ind w:left="110"/>
              <w:jc w:val="center"/>
              <w:rPr>
                <w:rFonts w:ascii="Arial" w:eastAsia="Arial" w:hAnsi="Arial" w:cs="Arial"/>
                <w:b/>
                <w:sz w:val="21"/>
                <w:szCs w:val="21"/>
              </w:rPr>
            </w:pPr>
            <w:r w:rsidRPr="008F7337">
              <w:rPr>
                <w:rFonts w:ascii="Arial" w:eastAsia="Arial" w:hAnsi="Arial" w:cs="Arial"/>
                <w:b/>
                <w:sz w:val="21"/>
                <w:szCs w:val="21"/>
              </w:rPr>
              <w:t>Analysis of data in Lab Report</w:t>
            </w:r>
          </w:p>
          <w:p w14:paraId="29A7C42F" w14:textId="268B2D05" w:rsidR="002425B8" w:rsidRPr="008F7337" w:rsidRDefault="002425B8"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auto"/>
            </w:tcBorders>
          </w:tcPr>
          <w:p w14:paraId="15EF1594" w14:textId="77777777" w:rsidR="002425B8" w:rsidRPr="008F7337" w:rsidRDefault="002425B8" w:rsidP="00054E3B">
            <w:pPr>
              <w:spacing w:after="101" w:line="256" w:lineRule="auto"/>
              <w:jc w:val="center"/>
              <w:rPr>
                <w:rFonts w:ascii="Arial" w:hAnsi="Arial" w:cs="Arial"/>
                <w:sz w:val="21"/>
                <w:szCs w:val="21"/>
              </w:rPr>
            </w:pPr>
            <w:r w:rsidRPr="008F7337">
              <w:rPr>
                <w:rFonts w:ascii="Arial" w:eastAsia="Arial" w:hAnsi="Arial" w:cs="Arial"/>
                <w:b/>
                <w:sz w:val="21"/>
                <w:szCs w:val="21"/>
              </w:rPr>
              <w:t>Teamwork</w:t>
            </w:r>
          </w:p>
          <w:p w14:paraId="30FC62B3" w14:textId="70840296" w:rsidR="002425B8" w:rsidRPr="008F7337" w:rsidRDefault="002425B8"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auto"/>
            </w:tcBorders>
          </w:tcPr>
          <w:p w14:paraId="7D170325" w14:textId="77777777" w:rsidR="002425B8" w:rsidRPr="008F7337" w:rsidRDefault="002425B8"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2425B8" w:rsidRPr="008F7337" w:rsidRDefault="002425B8" w:rsidP="00054E3B">
            <w:pPr>
              <w:spacing w:after="0" w:line="259" w:lineRule="auto"/>
              <w:ind w:left="31"/>
              <w:jc w:val="center"/>
              <w:rPr>
                <w:rFonts w:ascii="Arial" w:eastAsia="Arial" w:hAnsi="Arial" w:cs="Arial"/>
                <w:b/>
                <w:sz w:val="21"/>
                <w:szCs w:val="21"/>
              </w:rPr>
            </w:pPr>
          </w:p>
        </w:tc>
      </w:tr>
      <w:tr w:rsidR="006A476E" w14:paraId="5BEDE975" w14:textId="7A025649" w:rsidTr="009807D3">
        <w:trPr>
          <w:trHeight w:val="207"/>
          <w:jc w:val="center"/>
        </w:trPr>
        <w:tc>
          <w:tcPr>
            <w:tcW w:w="1937" w:type="dxa"/>
            <w:tcBorders>
              <w:left w:val="single" w:sz="4" w:space="0" w:color="auto"/>
              <w:bottom w:val="single" w:sz="4" w:space="0" w:color="auto"/>
              <w:right w:val="single" w:sz="4" w:space="0" w:color="auto"/>
            </w:tcBorders>
            <w:vAlign w:val="center"/>
          </w:tcPr>
          <w:p w14:paraId="429D1B99" w14:textId="77777777" w:rsidR="006A476E" w:rsidRPr="007D75ED" w:rsidRDefault="006A476E" w:rsidP="00054E3B">
            <w:pPr>
              <w:spacing w:after="0" w:line="259" w:lineRule="auto"/>
              <w:jc w:val="center"/>
              <w:rPr>
                <w:rFonts w:ascii="Arial" w:hAnsi="Arial" w:cs="Arial"/>
                <w:b/>
                <w:bCs/>
                <w:sz w:val="21"/>
                <w:szCs w:val="21"/>
              </w:rPr>
            </w:pPr>
          </w:p>
        </w:tc>
        <w:tc>
          <w:tcPr>
            <w:tcW w:w="1937" w:type="dxa"/>
            <w:tcBorders>
              <w:left w:val="single" w:sz="4" w:space="0" w:color="auto"/>
              <w:bottom w:val="single" w:sz="4" w:space="0" w:color="auto"/>
              <w:right w:val="single" w:sz="4" w:space="0" w:color="auto"/>
            </w:tcBorders>
            <w:shd w:val="clear" w:color="auto" w:fill="auto"/>
            <w:vAlign w:val="center"/>
          </w:tcPr>
          <w:p w14:paraId="2038A2DD" w14:textId="77777777" w:rsidR="006A476E" w:rsidRPr="007D75ED" w:rsidRDefault="006A476E" w:rsidP="00054E3B">
            <w:pPr>
              <w:spacing w:after="0" w:line="259" w:lineRule="auto"/>
              <w:jc w:val="center"/>
              <w:rPr>
                <w:rFonts w:ascii="Arial" w:hAnsi="Arial" w:cs="Arial"/>
                <w:b/>
                <w:bCs/>
                <w:sz w:val="21"/>
                <w:szCs w:val="21"/>
              </w:rPr>
            </w:pPr>
          </w:p>
        </w:tc>
        <w:tc>
          <w:tcPr>
            <w:tcW w:w="1791"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418D0D85" w14:textId="206CDE66" w:rsidR="006A476E" w:rsidRPr="007D75ED" w:rsidRDefault="006A476E" w:rsidP="00EC4E68">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w:t>
            </w:r>
            <w:r>
              <w:rPr>
                <w:rFonts w:ascii="Arial" w:eastAsia="Arial" w:hAnsi="Arial" w:cs="Arial"/>
                <w:b/>
                <w:sz w:val="21"/>
                <w:szCs w:val="21"/>
              </w:rPr>
              <w:t>+</w:t>
            </w:r>
            <w:r w:rsidRPr="007D75ED">
              <w:rPr>
                <w:rFonts w:ascii="Arial" w:eastAsia="Arial" w:hAnsi="Arial" w:cs="Arial"/>
                <w:b/>
                <w:sz w:val="21"/>
                <w:szCs w:val="21"/>
              </w:rPr>
              <w:t>5 Marks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29786B6" w:rsidR="006A476E" w:rsidRPr="007D75ED" w:rsidRDefault="006A476E" w:rsidP="00054E3B">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559" w:type="dxa"/>
            <w:tcBorders>
              <w:top w:val="single" w:sz="4" w:space="0" w:color="000000"/>
              <w:left w:val="single" w:sz="4" w:space="0" w:color="000000"/>
              <w:bottom w:val="single" w:sz="4" w:space="0" w:color="000000"/>
              <w:right w:val="single" w:sz="4" w:space="0" w:color="auto"/>
            </w:tcBorders>
            <w:vAlign w:val="center"/>
          </w:tcPr>
          <w:p w14:paraId="22D83820" w14:textId="5A87CCBD" w:rsidR="006A476E" w:rsidRPr="007D75ED" w:rsidRDefault="006A476E"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30" w:type="dxa"/>
            <w:tcBorders>
              <w:top w:val="single" w:sz="4" w:space="0" w:color="000000"/>
              <w:left w:val="single" w:sz="4" w:space="0" w:color="000000"/>
              <w:bottom w:val="single" w:sz="4" w:space="0" w:color="000000"/>
              <w:right w:val="single" w:sz="4" w:space="0" w:color="auto"/>
            </w:tcBorders>
          </w:tcPr>
          <w:p w14:paraId="46B515FF" w14:textId="47EDFC37" w:rsidR="006A476E" w:rsidRPr="007D75ED" w:rsidRDefault="00701C17"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20</w:t>
            </w:r>
            <w:r w:rsidR="006A476E" w:rsidRPr="007D75ED">
              <w:rPr>
                <w:rFonts w:ascii="Arial" w:eastAsia="Arial" w:hAnsi="Arial" w:cs="Arial"/>
                <w:b/>
                <w:sz w:val="21"/>
                <w:szCs w:val="21"/>
              </w:rPr>
              <w:t xml:space="preserve"> Marks</w:t>
            </w:r>
          </w:p>
        </w:tc>
      </w:tr>
      <w:tr w:rsidR="00814769" w14:paraId="56D456B3" w14:textId="2C19ABA2" w:rsidTr="009807D3">
        <w:trPr>
          <w:trHeight w:val="818"/>
          <w:jc w:val="center"/>
        </w:trPr>
        <w:tc>
          <w:tcPr>
            <w:tcW w:w="1937" w:type="dxa"/>
            <w:tcBorders>
              <w:top w:val="single" w:sz="4" w:space="0" w:color="auto"/>
              <w:left w:val="single" w:sz="4" w:space="0" w:color="auto"/>
              <w:bottom w:val="single" w:sz="4" w:space="0" w:color="000000"/>
              <w:right w:val="single" w:sz="4" w:space="0" w:color="auto"/>
            </w:tcBorders>
            <w:vAlign w:val="center"/>
          </w:tcPr>
          <w:p w14:paraId="5122126E"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937"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580CA" w14:textId="77777777" w:rsidR="00814769" w:rsidRPr="007D75ED" w:rsidRDefault="00814769"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73A7E55" w14:textId="77777777" w:rsidR="00814769" w:rsidRPr="007D75ED" w:rsidRDefault="00814769"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814769" w:rsidRPr="007D75ED" w:rsidRDefault="00814769"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8300FA1" w14:textId="77777777" w:rsidR="00814769" w:rsidRPr="007D75ED" w:rsidRDefault="00814769"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6FDA3114" w14:textId="77777777" w:rsidR="00814769" w:rsidRPr="007D75ED" w:rsidRDefault="00814769" w:rsidP="00054E3B">
            <w:pPr>
              <w:spacing w:after="0" w:line="259" w:lineRule="auto"/>
              <w:ind w:left="29"/>
              <w:jc w:val="center"/>
              <w:rPr>
                <w:rFonts w:ascii="Arial" w:eastAsia="Arial" w:hAnsi="Arial" w:cs="Arial"/>
                <w:bCs/>
                <w:sz w:val="21"/>
                <w:szCs w:val="21"/>
              </w:rPr>
            </w:pPr>
          </w:p>
        </w:tc>
      </w:tr>
      <w:tr w:rsidR="00263565" w14:paraId="1F34B301" w14:textId="2099B432"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2B0EE83F" w14:textId="789AD278"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10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E804AFD"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63565" w:rsidRPr="007D75ED" w:rsidRDefault="00263565"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61C1A96"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43A2933E"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263565" w14:paraId="542C674B" w14:textId="4EF78A63"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3C3DDEB" w14:textId="3A673EF2" w:rsidR="00263565" w:rsidRPr="007D75ED" w:rsidRDefault="00263565"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263565" w:rsidRPr="007D75ED" w:rsidRDefault="00263565"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DAEF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53D5FE5"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45ECEB2"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0984E224"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94518E" w14:paraId="1470D7EB" w14:textId="49E44151"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6837FEA" w14:textId="4B3F8E0B" w:rsidR="0094518E" w:rsidRPr="007D75ED" w:rsidRDefault="0094518E" w:rsidP="00054E3B">
            <w:pPr>
              <w:spacing w:after="0" w:line="259" w:lineRule="auto"/>
              <w:jc w:val="center"/>
              <w:rPr>
                <w:rFonts w:ascii="Arial" w:eastAsia="Bahnschrift" w:hAnsi="Arial" w:cs="Arial"/>
                <w:bCs/>
                <w:sz w:val="21"/>
                <w:szCs w:val="21"/>
              </w:rPr>
            </w:pP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94518E" w:rsidRPr="007D75ED" w:rsidRDefault="0094518E" w:rsidP="00054E3B">
            <w:pPr>
              <w:spacing w:after="0" w:line="259" w:lineRule="auto"/>
              <w:jc w:val="center"/>
              <w:rPr>
                <w:rFonts w:ascii="Arial" w:eastAsia="Bahnschrift" w:hAnsi="Arial" w:cs="Arial"/>
                <w:bCs/>
                <w:sz w:val="21"/>
                <w:szCs w:val="21"/>
              </w:rPr>
            </w:pP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EF51" w14:textId="77777777" w:rsidR="0094518E" w:rsidRPr="007D75ED" w:rsidRDefault="0094518E"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4DCE026" w14:textId="77777777" w:rsidR="0094518E" w:rsidRPr="007D75ED" w:rsidRDefault="0094518E"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601F717"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54AA89C8" w14:textId="77777777" w:rsidR="0094518E" w:rsidRPr="007D75ED" w:rsidRDefault="0094518E"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56B21204" w14:textId="40DC7A35" w:rsidR="00DD13D1" w:rsidRDefault="002B7059">
          <w:pPr>
            <w:pStyle w:val="TOC1"/>
            <w:tabs>
              <w:tab w:val="left" w:pos="44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7019068" w:history="1">
            <w:r w:rsidR="00DD13D1" w:rsidRPr="006F42B1">
              <w:rPr>
                <w:rStyle w:val="Hyperlink"/>
              </w:rPr>
              <w:t>2</w:t>
            </w:r>
            <w:r w:rsidR="00DD13D1">
              <w:rPr>
                <w:rFonts w:asciiTheme="minorHAnsi" w:eastAsiaTheme="minorEastAsia" w:hAnsiTheme="minorHAnsi" w:cstheme="minorBidi"/>
                <w:b w:val="0"/>
                <w:bCs w:val="0"/>
                <w:sz w:val="22"/>
              </w:rPr>
              <w:tab/>
            </w:r>
            <w:r w:rsidR="00DD13D1" w:rsidRPr="006F42B1">
              <w:rPr>
                <w:rStyle w:val="Hyperlink"/>
              </w:rPr>
              <w:t>Table of Figures</w:t>
            </w:r>
            <w:r w:rsidR="00DD13D1">
              <w:rPr>
                <w:webHidden/>
              </w:rPr>
              <w:tab/>
            </w:r>
            <w:r w:rsidR="00DD13D1">
              <w:rPr>
                <w:webHidden/>
              </w:rPr>
              <w:fldChar w:fldCharType="begin"/>
            </w:r>
            <w:r w:rsidR="00DD13D1">
              <w:rPr>
                <w:webHidden/>
              </w:rPr>
              <w:instrText xml:space="preserve"> PAGEREF _Toc117019068 \h </w:instrText>
            </w:r>
            <w:r w:rsidR="00DD13D1">
              <w:rPr>
                <w:webHidden/>
              </w:rPr>
            </w:r>
            <w:r w:rsidR="00DD13D1">
              <w:rPr>
                <w:webHidden/>
              </w:rPr>
              <w:fldChar w:fldCharType="separate"/>
            </w:r>
            <w:r w:rsidR="008C100D">
              <w:rPr>
                <w:webHidden/>
              </w:rPr>
              <w:t>2</w:t>
            </w:r>
            <w:r w:rsidR="00DD13D1">
              <w:rPr>
                <w:webHidden/>
              </w:rPr>
              <w:fldChar w:fldCharType="end"/>
            </w:r>
          </w:hyperlink>
        </w:p>
        <w:p w14:paraId="086A005E" w14:textId="30D143B3" w:rsidR="00DD13D1" w:rsidRDefault="00000000">
          <w:pPr>
            <w:pStyle w:val="TOC1"/>
            <w:tabs>
              <w:tab w:val="left" w:pos="440"/>
            </w:tabs>
            <w:rPr>
              <w:rFonts w:asciiTheme="minorHAnsi" w:eastAsiaTheme="minorEastAsia" w:hAnsiTheme="minorHAnsi" w:cstheme="minorBidi"/>
              <w:b w:val="0"/>
              <w:bCs w:val="0"/>
              <w:sz w:val="22"/>
            </w:rPr>
          </w:pPr>
          <w:hyperlink w:anchor="_Toc117019069" w:history="1">
            <w:r w:rsidR="00DD13D1" w:rsidRPr="006F42B1">
              <w:rPr>
                <w:rStyle w:val="Hyperlink"/>
                <w:rFonts w:cs="Times New Roman"/>
              </w:rPr>
              <w:t>3</w:t>
            </w:r>
            <w:r w:rsidR="00DD13D1">
              <w:rPr>
                <w:rFonts w:asciiTheme="minorHAnsi" w:eastAsiaTheme="minorEastAsia" w:hAnsiTheme="minorHAnsi" w:cstheme="minorBidi"/>
                <w:b w:val="0"/>
                <w:bCs w:val="0"/>
                <w:sz w:val="22"/>
              </w:rPr>
              <w:tab/>
            </w:r>
            <w:r w:rsidR="00DD13D1" w:rsidRPr="006F42B1">
              <w:rPr>
                <w:rStyle w:val="Hyperlink"/>
                <w:rFonts w:cs="Times New Roman"/>
              </w:rPr>
              <w:t>Inductive Proximity Switches</w:t>
            </w:r>
            <w:r w:rsidR="00DD13D1">
              <w:rPr>
                <w:webHidden/>
              </w:rPr>
              <w:tab/>
            </w:r>
            <w:r w:rsidR="00DD13D1">
              <w:rPr>
                <w:webHidden/>
              </w:rPr>
              <w:fldChar w:fldCharType="begin"/>
            </w:r>
            <w:r w:rsidR="00DD13D1">
              <w:rPr>
                <w:webHidden/>
              </w:rPr>
              <w:instrText xml:space="preserve"> PAGEREF _Toc117019069 \h </w:instrText>
            </w:r>
            <w:r w:rsidR="00DD13D1">
              <w:rPr>
                <w:webHidden/>
              </w:rPr>
            </w:r>
            <w:r w:rsidR="00DD13D1">
              <w:rPr>
                <w:webHidden/>
              </w:rPr>
              <w:fldChar w:fldCharType="separate"/>
            </w:r>
            <w:r w:rsidR="008C100D">
              <w:rPr>
                <w:webHidden/>
              </w:rPr>
              <w:t>3</w:t>
            </w:r>
            <w:r w:rsidR="00DD13D1">
              <w:rPr>
                <w:webHidden/>
              </w:rPr>
              <w:fldChar w:fldCharType="end"/>
            </w:r>
          </w:hyperlink>
        </w:p>
        <w:p w14:paraId="659CD29D" w14:textId="2B09B727" w:rsidR="00DD13D1" w:rsidRDefault="00000000">
          <w:pPr>
            <w:pStyle w:val="TOC2"/>
            <w:tabs>
              <w:tab w:val="left" w:pos="880"/>
              <w:tab w:val="right" w:leader="dot" w:pos="9754"/>
            </w:tabs>
            <w:rPr>
              <w:rFonts w:asciiTheme="minorHAnsi" w:eastAsiaTheme="minorEastAsia" w:hAnsiTheme="minorHAnsi" w:cstheme="minorBidi"/>
              <w:noProof/>
              <w:sz w:val="22"/>
            </w:rPr>
          </w:pPr>
          <w:hyperlink w:anchor="_Toc117019070" w:history="1">
            <w:r w:rsidR="00DD13D1" w:rsidRPr="006F42B1">
              <w:rPr>
                <w:rStyle w:val="Hyperlink"/>
                <w:rFonts w:cs="Times New Roman"/>
                <w:noProof/>
              </w:rPr>
              <w:t>3.1</w:t>
            </w:r>
            <w:r w:rsidR="00DD13D1">
              <w:rPr>
                <w:rFonts w:asciiTheme="minorHAnsi" w:eastAsiaTheme="minorEastAsia" w:hAnsiTheme="minorHAnsi" w:cstheme="minorBidi"/>
                <w:noProof/>
                <w:sz w:val="22"/>
              </w:rPr>
              <w:tab/>
            </w:r>
            <w:r w:rsidR="00DD13D1" w:rsidRPr="006F42B1">
              <w:rPr>
                <w:rStyle w:val="Hyperlink"/>
                <w:rFonts w:cs="Times New Roman"/>
                <w:noProof/>
              </w:rPr>
              <w:t>Objectives</w:t>
            </w:r>
            <w:r w:rsidR="00DD13D1">
              <w:rPr>
                <w:noProof/>
                <w:webHidden/>
              </w:rPr>
              <w:tab/>
            </w:r>
            <w:r w:rsidR="00DD13D1">
              <w:rPr>
                <w:noProof/>
                <w:webHidden/>
              </w:rPr>
              <w:fldChar w:fldCharType="begin"/>
            </w:r>
            <w:r w:rsidR="00DD13D1">
              <w:rPr>
                <w:noProof/>
                <w:webHidden/>
              </w:rPr>
              <w:instrText xml:space="preserve"> PAGEREF _Toc117019070 \h </w:instrText>
            </w:r>
            <w:r w:rsidR="00DD13D1">
              <w:rPr>
                <w:noProof/>
                <w:webHidden/>
              </w:rPr>
            </w:r>
            <w:r w:rsidR="00DD13D1">
              <w:rPr>
                <w:noProof/>
                <w:webHidden/>
              </w:rPr>
              <w:fldChar w:fldCharType="separate"/>
            </w:r>
            <w:r w:rsidR="008C100D">
              <w:rPr>
                <w:noProof/>
                <w:webHidden/>
              </w:rPr>
              <w:t>3</w:t>
            </w:r>
            <w:r w:rsidR="00DD13D1">
              <w:rPr>
                <w:noProof/>
                <w:webHidden/>
              </w:rPr>
              <w:fldChar w:fldCharType="end"/>
            </w:r>
          </w:hyperlink>
        </w:p>
        <w:p w14:paraId="4C48C147" w14:textId="321FEF87" w:rsidR="00DD13D1" w:rsidRDefault="00000000">
          <w:pPr>
            <w:pStyle w:val="TOC2"/>
            <w:tabs>
              <w:tab w:val="left" w:pos="880"/>
              <w:tab w:val="right" w:leader="dot" w:pos="9754"/>
            </w:tabs>
            <w:rPr>
              <w:rFonts w:asciiTheme="minorHAnsi" w:eastAsiaTheme="minorEastAsia" w:hAnsiTheme="minorHAnsi" w:cstheme="minorBidi"/>
              <w:noProof/>
              <w:sz w:val="22"/>
            </w:rPr>
          </w:pPr>
          <w:hyperlink w:anchor="_Toc117019071" w:history="1">
            <w:r w:rsidR="00DD13D1" w:rsidRPr="006F42B1">
              <w:rPr>
                <w:rStyle w:val="Hyperlink"/>
                <w:rFonts w:cs="Times New Roman"/>
                <w:noProof/>
              </w:rPr>
              <w:t>3.2</w:t>
            </w:r>
            <w:r w:rsidR="00DD13D1">
              <w:rPr>
                <w:rFonts w:asciiTheme="minorHAnsi" w:eastAsiaTheme="minorEastAsia" w:hAnsiTheme="minorHAnsi" w:cstheme="minorBidi"/>
                <w:noProof/>
                <w:sz w:val="22"/>
              </w:rPr>
              <w:tab/>
            </w:r>
            <w:r w:rsidR="00DD13D1" w:rsidRPr="006F42B1">
              <w:rPr>
                <w:rStyle w:val="Hyperlink"/>
                <w:rFonts w:cs="Times New Roman"/>
                <w:noProof/>
              </w:rPr>
              <w:t>Equipment</w:t>
            </w:r>
            <w:r w:rsidR="00DD13D1">
              <w:rPr>
                <w:noProof/>
                <w:webHidden/>
              </w:rPr>
              <w:tab/>
            </w:r>
            <w:r w:rsidR="00DD13D1">
              <w:rPr>
                <w:noProof/>
                <w:webHidden/>
              </w:rPr>
              <w:fldChar w:fldCharType="begin"/>
            </w:r>
            <w:r w:rsidR="00DD13D1">
              <w:rPr>
                <w:noProof/>
                <w:webHidden/>
              </w:rPr>
              <w:instrText xml:space="preserve"> PAGEREF _Toc117019071 \h </w:instrText>
            </w:r>
            <w:r w:rsidR="00DD13D1">
              <w:rPr>
                <w:noProof/>
                <w:webHidden/>
              </w:rPr>
            </w:r>
            <w:r w:rsidR="00DD13D1">
              <w:rPr>
                <w:noProof/>
                <w:webHidden/>
              </w:rPr>
              <w:fldChar w:fldCharType="separate"/>
            </w:r>
            <w:r w:rsidR="008C100D">
              <w:rPr>
                <w:noProof/>
                <w:webHidden/>
              </w:rPr>
              <w:t>3</w:t>
            </w:r>
            <w:r w:rsidR="00DD13D1">
              <w:rPr>
                <w:noProof/>
                <w:webHidden/>
              </w:rPr>
              <w:fldChar w:fldCharType="end"/>
            </w:r>
          </w:hyperlink>
        </w:p>
        <w:p w14:paraId="1E2B9E61" w14:textId="1C71B4A4" w:rsidR="00DD13D1" w:rsidRDefault="00000000">
          <w:pPr>
            <w:pStyle w:val="TOC2"/>
            <w:tabs>
              <w:tab w:val="left" w:pos="880"/>
              <w:tab w:val="right" w:leader="dot" w:pos="9754"/>
            </w:tabs>
            <w:rPr>
              <w:rFonts w:asciiTheme="minorHAnsi" w:eastAsiaTheme="minorEastAsia" w:hAnsiTheme="minorHAnsi" w:cstheme="minorBidi"/>
              <w:noProof/>
              <w:sz w:val="22"/>
            </w:rPr>
          </w:pPr>
          <w:hyperlink w:anchor="_Toc117019072" w:history="1">
            <w:r w:rsidR="00DD13D1" w:rsidRPr="006F42B1">
              <w:rPr>
                <w:rStyle w:val="Hyperlink"/>
                <w:rFonts w:cs="Times New Roman"/>
                <w:noProof/>
              </w:rPr>
              <w:t>3.3</w:t>
            </w:r>
            <w:r w:rsidR="00DD13D1">
              <w:rPr>
                <w:rFonts w:asciiTheme="minorHAnsi" w:eastAsiaTheme="minorEastAsia" w:hAnsiTheme="minorHAnsi" w:cstheme="minorBidi"/>
                <w:noProof/>
                <w:sz w:val="22"/>
              </w:rPr>
              <w:tab/>
            </w:r>
            <w:r w:rsidR="00DD13D1" w:rsidRPr="006F42B1">
              <w:rPr>
                <w:rStyle w:val="Hyperlink"/>
                <w:rFonts w:cs="Times New Roman"/>
                <w:noProof/>
              </w:rPr>
              <w:t>Introduction</w:t>
            </w:r>
            <w:r w:rsidR="00DD13D1">
              <w:rPr>
                <w:noProof/>
                <w:webHidden/>
              </w:rPr>
              <w:tab/>
            </w:r>
            <w:r w:rsidR="00DD13D1">
              <w:rPr>
                <w:noProof/>
                <w:webHidden/>
              </w:rPr>
              <w:fldChar w:fldCharType="begin"/>
            </w:r>
            <w:r w:rsidR="00DD13D1">
              <w:rPr>
                <w:noProof/>
                <w:webHidden/>
              </w:rPr>
              <w:instrText xml:space="preserve"> PAGEREF _Toc117019072 \h </w:instrText>
            </w:r>
            <w:r w:rsidR="00DD13D1">
              <w:rPr>
                <w:noProof/>
                <w:webHidden/>
              </w:rPr>
            </w:r>
            <w:r w:rsidR="00DD13D1">
              <w:rPr>
                <w:noProof/>
                <w:webHidden/>
              </w:rPr>
              <w:fldChar w:fldCharType="separate"/>
            </w:r>
            <w:r w:rsidR="008C100D">
              <w:rPr>
                <w:noProof/>
                <w:webHidden/>
              </w:rPr>
              <w:t>3</w:t>
            </w:r>
            <w:r w:rsidR="00DD13D1">
              <w:rPr>
                <w:noProof/>
                <w:webHidden/>
              </w:rPr>
              <w:fldChar w:fldCharType="end"/>
            </w:r>
          </w:hyperlink>
        </w:p>
        <w:p w14:paraId="0A67C410" w14:textId="1605AA77" w:rsidR="00DD13D1" w:rsidRDefault="00000000">
          <w:pPr>
            <w:pStyle w:val="TOC2"/>
            <w:tabs>
              <w:tab w:val="left" w:pos="880"/>
              <w:tab w:val="right" w:leader="dot" w:pos="9754"/>
            </w:tabs>
            <w:rPr>
              <w:rFonts w:asciiTheme="minorHAnsi" w:eastAsiaTheme="minorEastAsia" w:hAnsiTheme="minorHAnsi" w:cstheme="minorBidi"/>
              <w:noProof/>
              <w:sz w:val="22"/>
            </w:rPr>
          </w:pPr>
          <w:hyperlink w:anchor="_Toc117019073" w:history="1">
            <w:r w:rsidR="00DD13D1" w:rsidRPr="006F42B1">
              <w:rPr>
                <w:rStyle w:val="Hyperlink"/>
                <w:rFonts w:cs="Times New Roman"/>
                <w:noProof/>
              </w:rPr>
              <w:t>3.4</w:t>
            </w:r>
            <w:r w:rsidR="00DD13D1">
              <w:rPr>
                <w:rFonts w:asciiTheme="minorHAnsi" w:eastAsiaTheme="minorEastAsia" w:hAnsiTheme="minorHAnsi" w:cstheme="minorBidi"/>
                <w:noProof/>
                <w:sz w:val="22"/>
              </w:rPr>
              <w:tab/>
            </w:r>
            <w:r w:rsidR="00DD13D1" w:rsidRPr="006F42B1">
              <w:rPr>
                <w:rStyle w:val="Hyperlink"/>
                <w:rFonts w:cs="Times New Roman"/>
                <w:noProof/>
              </w:rPr>
              <w:t>Lab Instructions</w:t>
            </w:r>
            <w:r w:rsidR="00DD13D1">
              <w:rPr>
                <w:noProof/>
                <w:webHidden/>
              </w:rPr>
              <w:tab/>
            </w:r>
            <w:r w:rsidR="00DD13D1">
              <w:rPr>
                <w:noProof/>
                <w:webHidden/>
              </w:rPr>
              <w:fldChar w:fldCharType="begin"/>
            </w:r>
            <w:r w:rsidR="00DD13D1">
              <w:rPr>
                <w:noProof/>
                <w:webHidden/>
              </w:rPr>
              <w:instrText xml:space="preserve"> PAGEREF _Toc117019073 \h </w:instrText>
            </w:r>
            <w:r w:rsidR="00DD13D1">
              <w:rPr>
                <w:noProof/>
                <w:webHidden/>
              </w:rPr>
            </w:r>
            <w:r w:rsidR="00DD13D1">
              <w:rPr>
                <w:noProof/>
                <w:webHidden/>
              </w:rPr>
              <w:fldChar w:fldCharType="separate"/>
            </w:r>
            <w:r w:rsidR="008C100D">
              <w:rPr>
                <w:noProof/>
                <w:webHidden/>
              </w:rPr>
              <w:t>3</w:t>
            </w:r>
            <w:r w:rsidR="00DD13D1">
              <w:rPr>
                <w:noProof/>
                <w:webHidden/>
              </w:rPr>
              <w:fldChar w:fldCharType="end"/>
            </w:r>
          </w:hyperlink>
        </w:p>
        <w:p w14:paraId="49D93E9A" w14:textId="4C5853F1" w:rsidR="00DD13D1" w:rsidRDefault="00000000">
          <w:pPr>
            <w:pStyle w:val="TOC1"/>
            <w:tabs>
              <w:tab w:val="left" w:pos="440"/>
            </w:tabs>
            <w:rPr>
              <w:rFonts w:asciiTheme="minorHAnsi" w:eastAsiaTheme="minorEastAsia" w:hAnsiTheme="minorHAnsi" w:cstheme="minorBidi"/>
              <w:b w:val="0"/>
              <w:bCs w:val="0"/>
              <w:sz w:val="22"/>
            </w:rPr>
          </w:pPr>
          <w:hyperlink w:anchor="_Toc117019074" w:history="1">
            <w:r w:rsidR="00DD13D1" w:rsidRPr="006F42B1">
              <w:rPr>
                <w:rStyle w:val="Hyperlink"/>
                <w:rFonts w:cs="Times New Roman"/>
              </w:rPr>
              <w:t>4</w:t>
            </w:r>
            <w:r w:rsidR="00DD13D1">
              <w:rPr>
                <w:rFonts w:asciiTheme="minorHAnsi" w:eastAsiaTheme="minorEastAsia" w:hAnsiTheme="minorHAnsi" w:cstheme="minorBidi"/>
                <w:b w:val="0"/>
                <w:bCs w:val="0"/>
                <w:sz w:val="22"/>
              </w:rPr>
              <w:tab/>
            </w:r>
            <w:r w:rsidR="00DD13D1" w:rsidRPr="006F42B1">
              <w:rPr>
                <w:rStyle w:val="Hyperlink"/>
                <w:rFonts w:cs="Times New Roman"/>
              </w:rPr>
              <w:t>Lab Procedure</w:t>
            </w:r>
            <w:r w:rsidR="00DD13D1">
              <w:rPr>
                <w:webHidden/>
              </w:rPr>
              <w:tab/>
            </w:r>
            <w:r w:rsidR="00DD13D1">
              <w:rPr>
                <w:webHidden/>
              </w:rPr>
              <w:fldChar w:fldCharType="begin"/>
            </w:r>
            <w:r w:rsidR="00DD13D1">
              <w:rPr>
                <w:webHidden/>
              </w:rPr>
              <w:instrText xml:space="preserve"> PAGEREF _Toc117019074 \h </w:instrText>
            </w:r>
            <w:r w:rsidR="00DD13D1">
              <w:rPr>
                <w:webHidden/>
              </w:rPr>
            </w:r>
            <w:r w:rsidR="00DD13D1">
              <w:rPr>
                <w:webHidden/>
              </w:rPr>
              <w:fldChar w:fldCharType="separate"/>
            </w:r>
            <w:r w:rsidR="008C100D">
              <w:rPr>
                <w:webHidden/>
              </w:rPr>
              <w:t>4</w:t>
            </w:r>
            <w:r w:rsidR="00DD13D1">
              <w:rPr>
                <w:webHidden/>
              </w:rPr>
              <w:fldChar w:fldCharType="end"/>
            </w:r>
          </w:hyperlink>
        </w:p>
        <w:p w14:paraId="2E437AE7" w14:textId="569C9811" w:rsidR="00DD13D1" w:rsidRDefault="00000000">
          <w:pPr>
            <w:pStyle w:val="TOC2"/>
            <w:tabs>
              <w:tab w:val="left" w:pos="880"/>
              <w:tab w:val="right" w:leader="dot" w:pos="9754"/>
            </w:tabs>
            <w:rPr>
              <w:rFonts w:asciiTheme="minorHAnsi" w:eastAsiaTheme="minorEastAsia" w:hAnsiTheme="minorHAnsi" w:cstheme="minorBidi"/>
              <w:noProof/>
              <w:sz w:val="22"/>
            </w:rPr>
          </w:pPr>
          <w:hyperlink w:anchor="_Toc117019075" w:history="1">
            <w:r w:rsidR="00DD13D1" w:rsidRPr="006F42B1">
              <w:rPr>
                <w:rStyle w:val="Hyperlink"/>
                <w:rFonts w:cs="Times New Roman"/>
                <w:noProof/>
              </w:rPr>
              <w:t>4.1</w:t>
            </w:r>
            <w:r w:rsidR="00DD13D1">
              <w:rPr>
                <w:rFonts w:asciiTheme="minorHAnsi" w:eastAsiaTheme="minorEastAsia" w:hAnsiTheme="minorHAnsi" w:cstheme="minorBidi"/>
                <w:noProof/>
                <w:sz w:val="22"/>
              </w:rPr>
              <w:tab/>
            </w:r>
            <w:r w:rsidR="00DD13D1" w:rsidRPr="006F42B1">
              <w:rPr>
                <w:rStyle w:val="Hyperlink"/>
                <w:rFonts w:cs="Times New Roman"/>
                <w:noProof/>
              </w:rPr>
              <w:t>Sensitivity Adjustment</w:t>
            </w:r>
            <w:r w:rsidR="00DD13D1">
              <w:rPr>
                <w:noProof/>
                <w:webHidden/>
              </w:rPr>
              <w:tab/>
            </w:r>
            <w:r w:rsidR="00DD13D1">
              <w:rPr>
                <w:noProof/>
                <w:webHidden/>
              </w:rPr>
              <w:fldChar w:fldCharType="begin"/>
            </w:r>
            <w:r w:rsidR="00DD13D1">
              <w:rPr>
                <w:noProof/>
                <w:webHidden/>
              </w:rPr>
              <w:instrText xml:space="preserve"> PAGEREF _Toc117019075 \h </w:instrText>
            </w:r>
            <w:r w:rsidR="00DD13D1">
              <w:rPr>
                <w:noProof/>
                <w:webHidden/>
              </w:rPr>
            </w:r>
            <w:r w:rsidR="00DD13D1">
              <w:rPr>
                <w:noProof/>
                <w:webHidden/>
              </w:rPr>
              <w:fldChar w:fldCharType="separate"/>
            </w:r>
            <w:r w:rsidR="008C100D">
              <w:rPr>
                <w:noProof/>
                <w:webHidden/>
              </w:rPr>
              <w:t>4</w:t>
            </w:r>
            <w:r w:rsidR="00DD13D1">
              <w:rPr>
                <w:noProof/>
                <w:webHidden/>
              </w:rPr>
              <w:fldChar w:fldCharType="end"/>
            </w:r>
          </w:hyperlink>
        </w:p>
        <w:p w14:paraId="6DCECB67" w14:textId="3CBE5F18" w:rsidR="00DD13D1" w:rsidRDefault="00000000">
          <w:pPr>
            <w:pStyle w:val="TOC2"/>
            <w:tabs>
              <w:tab w:val="left" w:pos="880"/>
              <w:tab w:val="right" w:leader="dot" w:pos="9754"/>
            </w:tabs>
            <w:rPr>
              <w:rFonts w:asciiTheme="minorHAnsi" w:eastAsiaTheme="minorEastAsia" w:hAnsiTheme="minorHAnsi" w:cstheme="minorBidi"/>
              <w:noProof/>
              <w:sz w:val="22"/>
            </w:rPr>
          </w:pPr>
          <w:hyperlink w:anchor="_Toc117019076" w:history="1">
            <w:r w:rsidR="00DD13D1" w:rsidRPr="006F42B1">
              <w:rPr>
                <w:rStyle w:val="Hyperlink"/>
                <w:rFonts w:cs="Times New Roman"/>
                <w:noProof/>
              </w:rPr>
              <w:t>4.2</w:t>
            </w:r>
            <w:r w:rsidR="00DD13D1">
              <w:rPr>
                <w:rFonts w:asciiTheme="minorHAnsi" w:eastAsiaTheme="minorEastAsia" w:hAnsiTheme="minorHAnsi" w:cstheme="minorBidi"/>
                <w:noProof/>
                <w:sz w:val="22"/>
              </w:rPr>
              <w:tab/>
            </w:r>
            <w:r w:rsidR="00DD13D1" w:rsidRPr="006F42B1">
              <w:rPr>
                <w:rStyle w:val="Hyperlink"/>
                <w:rFonts w:cs="Times New Roman"/>
                <w:noProof/>
              </w:rPr>
              <w:t>Characteristics</w:t>
            </w:r>
            <w:r w:rsidR="00DD13D1">
              <w:rPr>
                <w:noProof/>
                <w:webHidden/>
              </w:rPr>
              <w:tab/>
            </w:r>
            <w:r w:rsidR="00DD13D1">
              <w:rPr>
                <w:noProof/>
                <w:webHidden/>
              </w:rPr>
              <w:fldChar w:fldCharType="begin"/>
            </w:r>
            <w:r w:rsidR="00DD13D1">
              <w:rPr>
                <w:noProof/>
                <w:webHidden/>
              </w:rPr>
              <w:instrText xml:space="preserve"> PAGEREF _Toc117019076 \h </w:instrText>
            </w:r>
            <w:r w:rsidR="00DD13D1">
              <w:rPr>
                <w:noProof/>
                <w:webHidden/>
              </w:rPr>
            </w:r>
            <w:r w:rsidR="00DD13D1">
              <w:rPr>
                <w:noProof/>
                <w:webHidden/>
              </w:rPr>
              <w:fldChar w:fldCharType="separate"/>
            </w:r>
            <w:r w:rsidR="008C100D">
              <w:rPr>
                <w:noProof/>
                <w:webHidden/>
              </w:rPr>
              <w:t>4</w:t>
            </w:r>
            <w:r w:rsidR="00DD13D1">
              <w:rPr>
                <w:noProof/>
                <w:webHidden/>
              </w:rPr>
              <w:fldChar w:fldCharType="end"/>
            </w:r>
          </w:hyperlink>
        </w:p>
        <w:p w14:paraId="315E264E" w14:textId="7D479BC7" w:rsidR="00DD13D1" w:rsidRDefault="00000000">
          <w:pPr>
            <w:pStyle w:val="TOC2"/>
            <w:tabs>
              <w:tab w:val="left" w:pos="880"/>
              <w:tab w:val="right" w:leader="dot" w:pos="9754"/>
            </w:tabs>
            <w:rPr>
              <w:rFonts w:asciiTheme="minorHAnsi" w:eastAsiaTheme="minorEastAsia" w:hAnsiTheme="minorHAnsi" w:cstheme="minorBidi"/>
              <w:noProof/>
              <w:sz w:val="22"/>
            </w:rPr>
          </w:pPr>
          <w:hyperlink w:anchor="_Toc117019077" w:history="1">
            <w:r w:rsidR="00DD13D1" w:rsidRPr="006F42B1">
              <w:rPr>
                <w:rStyle w:val="Hyperlink"/>
                <w:rFonts w:cs="Times New Roman"/>
                <w:noProof/>
              </w:rPr>
              <w:t>4.3</w:t>
            </w:r>
            <w:r w:rsidR="00DD13D1">
              <w:rPr>
                <w:rFonts w:asciiTheme="minorHAnsi" w:eastAsiaTheme="minorEastAsia" w:hAnsiTheme="minorHAnsi" w:cstheme="minorBidi"/>
                <w:noProof/>
                <w:sz w:val="22"/>
              </w:rPr>
              <w:tab/>
            </w:r>
            <w:r w:rsidR="00DD13D1" w:rsidRPr="006F42B1">
              <w:rPr>
                <w:rStyle w:val="Hyperlink"/>
                <w:rFonts w:cs="Times New Roman"/>
                <w:noProof/>
              </w:rPr>
              <w:t>Liquid Detection</w:t>
            </w:r>
            <w:r w:rsidR="00DD13D1">
              <w:rPr>
                <w:noProof/>
                <w:webHidden/>
              </w:rPr>
              <w:tab/>
            </w:r>
            <w:r w:rsidR="00DD13D1">
              <w:rPr>
                <w:noProof/>
                <w:webHidden/>
              </w:rPr>
              <w:fldChar w:fldCharType="begin"/>
            </w:r>
            <w:r w:rsidR="00DD13D1">
              <w:rPr>
                <w:noProof/>
                <w:webHidden/>
              </w:rPr>
              <w:instrText xml:space="preserve"> PAGEREF _Toc117019077 \h </w:instrText>
            </w:r>
            <w:r w:rsidR="00DD13D1">
              <w:rPr>
                <w:noProof/>
                <w:webHidden/>
              </w:rPr>
            </w:r>
            <w:r w:rsidR="00DD13D1">
              <w:rPr>
                <w:noProof/>
                <w:webHidden/>
              </w:rPr>
              <w:fldChar w:fldCharType="separate"/>
            </w:r>
            <w:r w:rsidR="008C100D">
              <w:rPr>
                <w:noProof/>
                <w:webHidden/>
              </w:rPr>
              <w:t>5</w:t>
            </w:r>
            <w:r w:rsidR="00DD13D1">
              <w:rPr>
                <w:noProof/>
                <w:webHidden/>
              </w:rPr>
              <w:fldChar w:fldCharType="end"/>
            </w:r>
          </w:hyperlink>
        </w:p>
        <w:p w14:paraId="03F049CB" w14:textId="31E6F4E3" w:rsidR="00DD13D1" w:rsidRDefault="00000000">
          <w:pPr>
            <w:pStyle w:val="TOC1"/>
            <w:tabs>
              <w:tab w:val="left" w:pos="440"/>
            </w:tabs>
            <w:rPr>
              <w:rFonts w:asciiTheme="minorHAnsi" w:eastAsiaTheme="minorEastAsia" w:hAnsiTheme="minorHAnsi" w:cstheme="minorBidi"/>
              <w:b w:val="0"/>
              <w:bCs w:val="0"/>
              <w:sz w:val="22"/>
            </w:rPr>
          </w:pPr>
          <w:hyperlink w:anchor="_Toc117019078" w:history="1">
            <w:r w:rsidR="00DD13D1" w:rsidRPr="006F42B1">
              <w:rPr>
                <w:rStyle w:val="Hyperlink"/>
                <w:rFonts w:cs="Times New Roman"/>
              </w:rPr>
              <w:t>5</w:t>
            </w:r>
            <w:r w:rsidR="00DD13D1">
              <w:rPr>
                <w:rFonts w:asciiTheme="minorHAnsi" w:eastAsiaTheme="minorEastAsia" w:hAnsiTheme="minorHAnsi" w:cstheme="minorBidi"/>
                <w:b w:val="0"/>
                <w:bCs w:val="0"/>
                <w:sz w:val="22"/>
              </w:rPr>
              <w:tab/>
            </w:r>
            <w:r w:rsidR="00DD13D1" w:rsidRPr="006F42B1">
              <w:rPr>
                <w:rStyle w:val="Hyperlink"/>
                <w:rFonts w:cs="Times New Roman"/>
              </w:rPr>
              <w:t>Questions</w:t>
            </w:r>
            <w:r w:rsidR="00DD13D1">
              <w:rPr>
                <w:webHidden/>
              </w:rPr>
              <w:tab/>
            </w:r>
            <w:r w:rsidR="00DD13D1">
              <w:rPr>
                <w:webHidden/>
              </w:rPr>
              <w:fldChar w:fldCharType="begin"/>
            </w:r>
            <w:r w:rsidR="00DD13D1">
              <w:rPr>
                <w:webHidden/>
              </w:rPr>
              <w:instrText xml:space="preserve"> PAGEREF _Toc117019078 \h </w:instrText>
            </w:r>
            <w:r w:rsidR="00DD13D1">
              <w:rPr>
                <w:webHidden/>
              </w:rPr>
            </w:r>
            <w:r w:rsidR="00DD13D1">
              <w:rPr>
                <w:webHidden/>
              </w:rPr>
              <w:fldChar w:fldCharType="separate"/>
            </w:r>
            <w:r w:rsidR="008C100D">
              <w:rPr>
                <w:webHidden/>
              </w:rPr>
              <w:t>6</w:t>
            </w:r>
            <w:r w:rsidR="00DD13D1">
              <w:rPr>
                <w:webHidden/>
              </w:rPr>
              <w:fldChar w:fldCharType="end"/>
            </w:r>
          </w:hyperlink>
        </w:p>
        <w:p w14:paraId="344BA0DA" w14:textId="2D13D5EE" w:rsidR="00DD13D1" w:rsidRDefault="00000000">
          <w:pPr>
            <w:pStyle w:val="TOC1"/>
            <w:tabs>
              <w:tab w:val="left" w:pos="440"/>
            </w:tabs>
            <w:rPr>
              <w:rFonts w:asciiTheme="minorHAnsi" w:eastAsiaTheme="minorEastAsia" w:hAnsiTheme="minorHAnsi" w:cstheme="minorBidi"/>
              <w:b w:val="0"/>
              <w:bCs w:val="0"/>
              <w:sz w:val="22"/>
            </w:rPr>
          </w:pPr>
          <w:hyperlink w:anchor="_Toc117019079" w:history="1">
            <w:r w:rsidR="00DD13D1" w:rsidRPr="006F42B1">
              <w:rPr>
                <w:rStyle w:val="Hyperlink"/>
                <w:rFonts w:cs="Times New Roman"/>
              </w:rPr>
              <w:t>6</w:t>
            </w:r>
            <w:r w:rsidR="00DD13D1">
              <w:rPr>
                <w:rFonts w:asciiTheme="minorHAnsi" w:eastAsiaTheme="minorEastAsia" w:hAnsiTheme="minorHAnsi" w:cstheme="minorBidi"/>
                <w:b w:val="0"/>
                <w:bCs w:val="0"/>
                <w:sz w:val="22"/>
              </w:rPr>
              <w:tab/>
            </w:r>
            <w:r w:rsidR="00DD13D1" w:rsidRPr="006F42B1">
              <w:rPr>
                <w:rStyle w:val="Hyperlink"/>
                <w:rFonts w:cs="Times New Roman"/>
              </w:rPr>
              <w:t>Conclusion</w:t>
            </w:r>
            <w:r w:rsidR="00DD13D1">
              <w:rPr>
                <w:webHidden/>
              </w:rPr>
              <w:tab/>
            </w:r>
            <w:r w:rsidR="00DD13D1">
              <w:rPr>
                <w:webHidden/>
              </w:rPr>
              <w:fldChar w:fldCharType="begin"/>
            </w:r>
            <w:r w:rsidR="00DD13D1">
              <w:rPr>
                <w:webHidden/>
              </w:rPr>
              <w:instrText xml:space="preserve"> PAGEREF _Toc117019079 \h </w:instrText>
            </w:r>
            <w:r w:rsidR="00DD13D1">
              <w:rPr>
                <w:webHidden/>
              </w:rPr>
            </w:r>
            <w:r w:rsidR="00DD13D1">
              <w:rPr>
                <w:webHidden/>
              </w:rPr>
              <w:fldChar w:fldCharType="separate"/>
            </w:r>
            <w:r w:rsidR="008C100D">
              <w:rPr>
                <w:webHidden/>
              </w:rPr>
              <w:t>7</w:t>
            </w:r>
            <w:r w:rsidR="00DD13D1">
              <w:rPr>
                <w:webHidden/>
              </w:rPr>
              <w:fldChar w:fldCharType="end"/>
            </w:r>
          </w:hyperlink>
        </w:p>
        <w:p w14:paraId="44D0A0C0" w14:textId="54669633" w:rsidR="00A544FF" w:rsidRPr="004616DA" w:rsidRDefault="002B7059" w:rsidP="00A32749">
          <w:pPr>
            <w:spacing w:after="0"/>
            <w:rPr>
              <w:b/>
              <w:bCs/>
              <w:noProof/>
            </w:rPr>
          </w:pPr>
          <w:r>
            <w:rPr>
              <w:b/>
              <w:bCs/>
              <w:noProof/>
            </w:rPr>
            <w:fldChar w:fldCharType="end"/>
          </w:r>
        </w:p>
      </w:sdtContent>
    </w:sdt>
    <w:p w14:paraId="07A52BB7" w14:textId="5A415485" w:rsidR="009F3699" w:rsidRDefault="00542979" w:rsidP="00C73607">
      <w:pPr>
        <w:pStyle w:val="Heading1"/>
        <w:jc w:val="both"/>
      </w:pPr>
      <w:bookmarkStart w:id="2" w:name="_Toc117019068"/>
      <w:r w:rsidRPr="00D85154">
        <w:t xml:space="preserve">Table of </w:t>
      </w:r>
      <w:r>
        <w:t>Figures</w:t>
      </w:r>
      <w:bookmarkEnd w:id="2"/>
    </w:p>
    <w:p w14:paraId="4870275A" w14:textId="0FAEFF79" w:rsidR="00DD13D1" w:rsidRDefault="00707146">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7019080" w:history="1">
        <w:r w:rsidR="00DD13D1" w:rsidRPr="00E757DD">
          <w:rPr>
            <w:rStyle w:val="Hyperlink"/>
            <w:rFonts w:cs="Times New Roman"/>
            <w:noProof/>
          </w:rPr>
          <w:t>Figure 4.1.1 Circuit for Capacitive Proximity Switch</w:t>
        </w:r>
        <w:r w:rsidR="00DD13D1">
          <w:rPr>
            <w:noProof/>
            <w:webHidden/>
          </w:rPr>
          <w:tab/>
        </w:r>
        <w:r w:rsidR="00DD13D1">
          <w:rPr>
            <w:noProof/>
            <w:webHidden/>
          </w:rPr>
          <w:fldChar w:fldCharType="begin"/>
        </w:r>
        <w:r w:rsidR="00DD13D1">
          <w:rPr>
            <w:noProof/>
            <w:webHidden/>
          </w:rPr>
          <w:instrText xml:space="preserve"> PAGEREF _Toc117019080 \h </w:instrText>
        </w:r>
        <w:r w:rsidR="00DD13D1">
          <w:rPr>
            <w:noProof/>
            <w:webHidden/>
          </w:rPr>
        </w:r>
        <w:r w:rsidR="00DD13D1">
          <w:rPr>
            <w:noProof/>
            <w:webHidden/>
          </w:rPr>
          <w:fldChar w:fldCharType="separate"/>
        </w:r>
        <w:r w:rsidR="008C100D">
          <w:rPr>
            <w:noProof/>
            <w:webHidden/>
          </w:rPr>
          <w:t>4</w:t>
        </w:r>
        <w:r w:rsidR="00DD13D1">
          <w:rPr>
            <w:noProof/>
            <w:webHidden/>
          </w:rPr>
          <w:fldChar w:fldCharType="end"/>
        </w:r>
      </w:hyperlink>
    </w:p>
    <w:p w14:paraId="11A27A58" w14:textId="4B395BC6" w:rsidR="00DD13D1" w:rsidRDefault="00000000">
      <w:pPr>
        <w:pStyle w:val="TableofFigures"/>
        <w:tabs>
          <w:tab w:val="right" w:leader="dot" w:pos="9754"/>
        </w:tabs>
        <w:rPr>
          <w:rFonts w:asciiTheme="minorHAnsi" w:eastAsiaTheme="minorEastAsia" w:hAnsiTheme="minorHAnsi" w:cstheme="minorBidi"/>
          <w:noProof/>
          <w:sz w:val="22"/>
        </w:rPr>
      </w:pPr>
      <w:hyperlink w:anchor="_Toc117019081" w:history="1">
        <w:r w:rsidR="00DD13D1" w:rsidRPr="00E757DD">
          <w:rPr>
            <w:rStyle w:val="Hyperlink"/>
            <w:rFonts w:cs="Times New Roman"/>
            <w:noProof/>
          </w:rPr>
          <w:t>Figure 4.3.1 Liquid Detection</w:t>
        </w:r>
        <w:r w:rsidR="00DD13D1">
          <w:rPr>
            <w:noProof/>
            <w:webHidden/>
          </w:rPr>
          <w:tab/>
        </w:r>
        <w:r w:rsidR="00DD13D1">
          <w:rPr>
            <w:noProof/>
            <w:webHidden/>
          </w:rPr>
          <w:fldChar w:fldCharType="begin"/>
        </w:r>
        <w:r w:rsidR="00DD13D1">
          <w:rPr>
            <w:noProof/>
            <w:webHidden/>
          </w:rPr>
          <w:instrText xml:space="preserve"> PAGEREF _Toc117019081 \h </w:instrText>
        </w:r>
        <w:r w:rsidR="00DD13D1">
          <w:rPr>
            <w:noProof/>
            <w:webHidden/>
          </w:rPr>
        </w:r>
        <w:r w:rsidR="00DD13D1">
          <w:rPr>
            <w:noProof/>
            <w:webHidden/>
          </w:rPr>
          <w:fldChar w:fldCharType="separate"/>
        </w:r>
        <w:r w:rsidR="008C100D">
          <w:rPr>
            <w:noProof/>
            <w:webHidden/>
          </w:rPr>
          <w:t>5</w:t>
        </w:r>
        <w:r w:rsidR="00DD13D1">
          <w:rPr>
            <w:noProof/>
            <w:webHidden/>
          </w:rPr>
          <w:fldChar w:fldCharType="end"/>
        </w:r>
      </w:hyperlink>
    </w:p>
    <w:p w14:paraId="5A66709E" w14:textId="213C42DC" w:rsidR="00707146" w:rsidRDefault="00707146" w:rsidP="00707146">
      <w:r>
        <w:fldChar w:fldCharType="end"/>
      </w:r>
    </w:p>
    <w:p w14:paraId="3F70E2E1" w14:textId="3107A181" w:rsidR="00707146" w:rsidRDefault="00707146" w:rsidP="00707146"/>
    <w:p w14:paraId="0CCBA569" w14:textId="7B9574EC" w:rsidR="00A544FF" w:rsidRDefault="00A544FF" w:rsidP="00707146"/>
    <w:p w14:paraId="2FB38263" w14:textId="149DE529" w:rsidR="00A544FF" w:rsidRDefault="00A544FF" w:rsidP="00707146"/>
    <w:p w14:paraId="086D1D88" w14:textId="5D129065" w:rsidR="00A544FF" w:rsidRDefault="00A544FF" w:rsidP="00707146"/>
    <w:p w14:paraId="2C3A500E" w14:textId="541DE900" w:rsidR="00A544FF" w:rsidRDefault="00A544FF" w:rsidP="00707146"/>
    <w:p w14:paraId="1A807C85" w14:textId="4E35B3C9" w:rsidR="00A544FF" w:rsidRDefault="00A544FF" w:rsidP="00707146"/>
    <w:p w14:paraId="7D3F0C12" w14:textId="76BEF783" w:rsidR="00A544FF" w:rsidRDefault="00A544FF" w:rsidP="00707146"/>
    <w:p w14:paraId="172A48DD" w14:textId="77777777" w:rsidR="00A544FF" w:rsidRDefault="00A544FF" w:rsidP="00707146"/>
    <w:p w14:paraId="24F015E1" w14:textId="404E3DCE" w:rsidR="00707146" w:rsidRDefault="00707146" w:rsidP="00707146"/>
    <w:p w14:paraId="14A5E978" w14:textId="4A516111" w:rsidR="00707146" w:rsidRDefault="00707146" w:rsidP="00707146"/>
    <w:p w14:paraId="2E07E5B9" w14:textId="77777777" w:rsidR="004616DA" w:rsidRPr="00707146" w:rsidRDefault="004616DA" w:rsidP="00707146"/>
    <w:p w14:paraId="090F869C" w14:textId="6446A2ED" w:rsidR="00210D7C" w:rsidRPr="00C7213E" w:rsidRDefault="00543E62" w:rsidP="00B82140">
      <w:pPr>
        <w:pStyle w:val="Heading1"/>
        <w:jc w:val="both"/>
        <w:rPr>
          <w:rFonts w:cs="Times New Roman"/>
        </w:rPr>
      </w:pPr>
      <w:bookmarkStart w:id="3" w:name="_Toc117019069"/>
      <w:r w:rsidRPr="00C7213E">
        <w:rPr>
          <w:rFonts w:cs="Times New Roman"/>
        </w:rPr>
        <w:lastRenderedPageBreak/>
        <w:t>Inductive Proximity Switches</w:t>
      </w:r>
      <w:bookmarkEnd w:id="3"/>
    </w:p>
    <w:p w14:paraId="33ABD5EE" w14:textId="77777777" w:rsidR="00210D7C" w:rsidRPr="00C7213E" w:rsidRDefault="00210D7C" w:rsidP="00210D7C">
      <w:pPr>
        <w:pStyle w:val="Heading2"/>
        <w:rPr>
          <w:rFonts w:cs="Times New Roman"/>
        </w:rPr>
      </w:pPr>
      <w:bookmarkStart w:id="4" w:name="_Toc114347728"/>
      <w:bookmarkStart w:id="5" w:name="_Toc117019070"/>
      <w:r w:rsidRPr="00C7213E">
        <w:rPr>
          <w:rFonts w:cs="Times New Roman"/>
        </w:rPr>
        <w:t>Objectives</w:t>
      </w:r>
      <w:bookmarkEnd w:id="4"/>
      <w:bookmarkEnd w:id="5"/>
    </w:p>
    <w:p w14:paraId="5AB81FE4" w14:textId="0D77C719" w:rsidR="00F94BCF" w:rsidRPr="00C7213E" w:rsidRDefault="00F94BCF" w:rsidP="00F94BCF">
      <w:pPr>
        <w:pStyle w:val="ListParagraph"/>
        <w:numPr>
          <w:ilvl w:val="0"/>
          <w:numId w:val="20"/>
        </w:numPr>
        <w:rPr>
          <w:rFonts w:cs="Times New Roman"/>
        </w:rPr>
      </w:pPr>
      <w:bookmarkStart w:id="6" w:name="_Toc114347729"/>
      <w:r w:rsidRPr="00C7213E">
        <w:rPr>
          <w:rFonts w:cs="Times New Roman"/>
        </w:rPr>
        <w:t>In</w:t>
      </w:r>
      <w:r w:rsidRPr="00C7213E">
        <w:rPr>
          <w:rFonts w:cs="Times New Roman"/>
          <w:spacing w:val="-6"/>
        </w:rPr>
        <w:t xml:space="preserve"> </w:t>
      </w:r>
      <w:r w:rsidRPr="00C7213E">
        <w:rPr>
          <w:rFonts w:cs="Times New Roman"/>
        </w:rPr>
        <w:t>this</w:t>
      </w:r>
      <w:r w:rsidRPr="00C7213E">
        <w:rPr>
          <w:rFonts w:cs="Times New Roman"/>
          <w:spacing w:val="-7"/>
        </w:rPr>
        <w:t xml:space="preserve"> </w:t>
      </w:r>
      <w:r w:rsidRPr="00C7213E">
        <w:rPr>
          <w:rFonts w:cs="Times New Roman"/>
        </w:rPr>
        <w:t>exercise,</w:t>
      </w:r>
      <w:r w:rsidRPr="00C7213E">
        <w:rPr>
          <w:rFonts w:cs="Times New Roman"/>
          <w:spacing w:val="-6"/>
        </w:rPr>
        <w:t xml:space="preserve"> </w:t>
      </w:r>
      <w:r w:rsidRPr="00C7213E">
        <w:rPr>
          <w:rFonts w:cs="Times New Roman"/>
        </w:rPr>
        <w:t>you</w:t>
      </w:r>
      <w:r w:rsidRPr="00C7213E">
        <w:rPr>
          <w:rFonts w:cs="Times New Roman"/>
          <w:spacing w:val="-5"/>
        </w:rPr>
        <w:t xml:space="preserve"> </w:t>
      </w:r>
      <w:r w:rsidRPr="00C7213E">
        <w:rPr>
          <w:rFonts w:cs="Times New Roman"/>
        </w:rPr>
        <w:t>will</w:t>
      </w:r>
      <w:r w:rsidRPr="00C7213E">
        <w:rPr>
          <w:rFonts w:cs="Times New Roman"/>
          <w:spacing w:val="-7"/>
        </w:rPr>
        <w:t xml:space="preserve"> </w:t>
      </w:r>
      <w:r w:rsidRPr="00C7213E">
        <w:rPr>
          <w:rFonts w:cs="Times New Roman"/>
        </w:rPr>
        <w:t>be</w:t>
      </w:r>
      <w:r w:rsidRPr="00C7213E">
        <w:rPr>
          <w:rFonts w:cs="Times New Roman"/>
          <w:spacing w:val="-7"/>
        </w:rPr>
        <w:t xml:space="preserve"> </w:t>
      </w:r>
      <w:r w:rsidRPr="00C7213E">
        <w:rPr>
          <w:rFonts w:cs="Times New Roman"/>
        </w:rPr>
        <w:t>introduced</w:t>
      </w:r>
      <w:r w:rsidRPr="00C7213E">
        <w:rPr>
          <w:rFonts w:cs="Times New Roman"/>
          <w:spacing w:val="-7"/>
        </w:rPr>
        <w:t xml:space="preserve"> </w:t>
      </w:r>
      <w:r w:rsidR="0023709E" w:rsidRPr="00C7213E">
        <w:rPr>
          <w:rFonts w:cs="Times New Roman"/>
        </w:rPr>
        <w:t>to capacitive</w:t>
      </w:r>
      <w:r w:rsidRPr="00C7213E">
        <w:rPr>
          <w:rFonts w:cs="Times New Roman"/>
          <w:spacing w:val="-7"/>
        </w:rPr>
        <w:t xml:space="preserve"> </w:t>
      </w:r>
      <w:r w:rsidRPr="00C7213E">
        <w:rPr>
          <w:rFonts w:cs="Times New Roman"/>
        </w:rPr>
        <w:t>proximity</w:t>
      </w:r>
      <w:r w:rsidRPr="00C7213E">
        <w:rPr>
          <w:rFonts w:cs="Times New Roman"/>
          <w:spacing w:val="-7"/>
        </w:rPr>
        <w:t xml:space="preserve"> </w:t>
      </w:r>
      <w:r w:rsidRPr="00C7213E">
        <w:rPr>
          <w:rFonts w:cs="Times New Roman"/>
        </w:rPr>
        <w:t>switches</w:t>
      </w:r>
    </w:p>
    <w:p w14:paraId="64AC61E4" w14:textId="12CC159C" w:rsidR="00F94BCF" w:rsidRPr="00C7213E" w:rsidRDefault="00F94BCF" w:rsidP="00F94BCF">
      <w:pPr>
        <w:pStyle w:val="ListParagraph"/>
        <w:numPr>
          <w:ilvl w:val="0"/>
          <w:numId w:val="20"/>
        </w:numPr>
        <w:rPr>
          <w:rFonts w:cs="Times New Roman"/>
        </w:rPr>
      </w:pPr>
      <w:r w:rsidRPr="00C7213E">
        <w:rPr>
          <w:rFonts w:cs="Times New Roman"/>
        </w:rPr>
        <w:t>You</w:t>
      </w:r>
      <w:r w:rsidRPr="00C7213E">
        <w:rPr>
          <w:rFonts w:cs="Times New Roman"/>
          <w:spacing w:val="-6"/>
        </w:rPr>
        <w:t xml:space="preserve"> </w:t>
      </w:r>
      <w:r w:rsidRPr="00C7213E">
        <w:rPr>
          <w:rFonts w:cs="Times New Roman"/>
        </w:rPr>
        <w:t>will</w:t>
      </w:r>
      <w:r w:rsidRPr="00C7213E">
        <w:rPr>
          <w:rFonts w:cs="Times New Roman"/>
          <w:spacing w:val="-7"/>
        </w:rPr>
        <w:t xml:space="preserve"> </w:t>
      </w:r>
      <w:r w:rsidRPr="00C7213E">
        <w:rPr>
          <w:rFonts w:cs="Times New Roman"/>
        </w:rPr>
        <w:t>learn</w:t>
      </w:r>
      <w:r w:rsidRPr="00C7213E">
        <w:rPr>
          <w:rFonts w:cs="Times New Roman"/>
          <w:spacing w:val="-4"/>
        </w:rPr>
        <w:t xml:space="preserve"> </w:t>
      </w:r>
      <w:r w:rsidRPr="00C7213E">
        <w:rPr>
          <w:rFonts w:cs="Times New Roman"/>
        </w:rPr>
        <w:t>how</w:t>
      </w:r>
      <w:r w:rsidRPr="00C7213E">
        <w:rPr>
          <w:rFonts w:cs="Times New Roman"/>
          <w:spacing w:val="-5"/>
        </w:rPr>
        <w:t xml:space="preserve"> </w:t>
      </w:r>
      <w:r w:rsidRPr="00C7213E">
        <w:rPr>
          <w:rFonts w:cs="Times New Roman"/>
        </w:rPr>
        <w:t>and</w:t>
      </w:r>
      <w:r w:rsidRPr="00C7213E">
        <w:rPr>
          <w:rFonts w:cs="Times New Roman"/>
          <w:spacing w:val="-5"/>
        </w:rPr>
        <w:t xml:space="preserve"> </w:t>
      </w:r>
      <w:r w:rsidRPr="00C7213E">
        <w:rPr>
          <w:rFonts w:cs="Times New Roman"/>
        </w:rPr>
        <w:t>when</w:t>
      </w:r>
      <w:r w:rsidRPr="00C7213E">
        <w:rPr>
          <w:rFonts w:cs="Times New Roman"/>
          <w:spacing w:val="-6"/>
        </w:rPr>
        <w:t xml:space="preserve"> </w:t>
      </w:r>
      <w:r w:rsidRPr="00C7213E">
        <w:rPr>
          <w:rFonts w:cs="Times New Roman"/>
        </w:rPr>
        <w:t>they</w:t>
      </w:r>
      <w:r w:rsidRPr="00C7213E">
        <w:rPr>
          <w:rFonts w:cs="Times New Roman"/>
          <w:spacing w:val="-6"/>
        </w:rPr>
        <w:t xml:space="preserve"> </w:t>
      </w:r>
      <w:r w:rsidRPr="00C7213E">
        <w:rPr>
          <w:rFonts w:cs="Times New Roman"/>
        </w:rPr>
        <w:t>are</w:t>
      </w:r>
      <w:r w:rsidRPr="00C7213E">
        <w:rPr>
          <w:rFonts w:cs="Times New Roman"/>
          <w:spacing w:val="-6"/>
        </w:rPr>
        <w:t xml:space="preserve"> </w:t>
      </w:r>
      <w:r w:rsidRPr="00C7213E">
        <w:rPr>
          <w:rFonts w:cs="Times New Roman"/>
        </w:rPr>
        <w:t>used</w:t>
      </w:r>
    </w:p>
    <w:p w14:paraId="44344F87" w14:textId="3A65BC57" w:rsidR="00F94BCF" w:rsidRPr="00C7213E" w:rsidRDefault="00F94BCF" w:rsidP="00F94BCF">
      <w:pPr>
        <w:pStyle w:val="ListParagraph"/>
        <w:numPr>
          <w:ilvl w:val="0"/>
          <w:numId w:val="20"/>
        </w:numPr>
        <w:rPr>
          <w:rFonts w:cs="Times New Roman"/>
        </w:rPr>
      </w:pPr>
      <w:r w:rsidRPr="00C7213E">
        <w:rPr>
          <w:rFonts w:cs="Times New Roman"/>
        </w:rPr>
        <w:t>You</w:t>
      </w:r>
      <w:r w:rsidRPr="00C7213E">
        <w:rPr>
          <w:rFonts w:cs="Times New Roman"/>
          <w:spacing w:val="-9"/>
        </w:rPr>
        <w:t xml:space="preserve"> </w:t>
      </w:r>
      <w:r w:rsidRPr="00C7213E">
        <w:rPr>
          <w:rFonts w:cs="Times New Roman"/>
        </w:rPr>
        <w:t>will</w:t>
      </w:r>
      <w:r w:rsidRPr="00C7213E">
        <w:rPr>
          <w:rFonts w:cs="Times New Roman"/>
          <w:spacing w:val="-8"/>
        </w:rPr>
        <w:t xml:space="preserve"> </w:t>
      </w:r>
      <w:r w:rsidRPr="00C7213E">
        <w:rPr>
          <w:rFonts w:cs="Times New Roman"/>
        </w:rPr>
        <w:t>also</w:t>
      </w:r>
      <w:r w:rsidRPr="00C7213E">
        <w:rPr>
          <w:rFonts w:cs="Times New Roman"/>
          <w:spacing w:val="-8"/>
        </w:rPr>
        <w:t xml:space="preserve"> </w:t>
      </w:r>
      <w:r w:rsidRPr="00C7213E">
        <w:rPr>
          <w:rFonts w:cs="Times New Roman"/>
        </w:rPr>
        <w:t>learn</w:t>
      </w:r>
      <w:r w:rsidRPr="00C7213E">
        <w:rPr>
          <w:rFonts w:cs="Times New Roman"/>
          <w:spacing w:val="-9"/>
        </w:rPr>
        <w:t xml:space="preserve"> </w:t>
      </w:r>
      <w:r w:rsidRPr="00C7213E">
        <w:rPr>
          <w:rFonts w:cs="Times New Roman"/>
        </w:rPr>
        <w:t>their</w:t>
      </w:r>
      <w:r w:rsidRPr="00C7213E">
        <w:rPr>
          <w:rFonts w:cs="Times New Roman"/>
          <w:spacing w:val="-7"/>
        </w:rPr>
        <w:t xml:space="preserve"> </w:t>
      </w:r>
      <w:r w:rsidRPr="00C7213E">
        <w:rPr>
          <w:rFonts w:cs="Times New Roman"/>
        </w:rPr>
        <w:t>advantages</w:t>
      </w:r>
      <w:r w:rsidRPr="00C7213E">
        <w:rPr>
          <w:rFonts w:cs="Times New Roman"/>
          <w:spacing w:val="-6"/>
        </w:rPr>
        <w:t xml:space="preserve"> </w:t>
      </w:r>
      <w:r w:rsidRPr="00C7213E">
        <w:rPr>
          <w:rFonts w:cs="Times New Roman"/>
        </w:rPr>
        <w:t>and</w:t>
      </w:r>
      <w:r w:rsidRPr="00C7213E">
        <w:rPr>
          <w:rFonts w:cs="Times New Roman"/>
          <w:spacing w:val="-6"/>
        </w:rPr>
        <w:t xml:space="preserve"> </w:t>
      </w:r>
      <w:r w:rsidRPr="00C7213E">
        <w:rPr>
          <w:rFonts w:cs="Times New Roman"/>
        </w:rPr>
        <w:t>disadvantages</w:t>
      </w:r>
    </w:p>
    <w:p w14:paraId="27B88AFC" w14:textId="6DAA03E3" w:rsidR="00C9225B" w:rsidRPr="00C7213E" w:rsidRDefault="00F94BCF" w:rsidP="005A4E4C">
      <w:pPr>
        <w:pStyle w:val="ListParagraph"/>
        <w:numPr>
          <w:ilvl w:val="0"/>
          <w:numId w:val="20"/>
        </w:numPr>
        <w:rPr>
          <w:rFonts w:cs="Times New Roman"/>
        </w:rPr>
      </w:pPr>
      <w:r w:rsidRPr="00C7213E">
        <w:rPr>
          <w:rFonts w:cs="Times New Roman"/>
        </w:rPr>
        <w:t>You</w:t>
      </w:r>
      <w:r w:rsidRPr="00C7213E">
        <w:rPr>
          <w:rFonts w:cs="Times New Roman"/>
          <w:spacing w:val="-8"/>
        </w:rPr>
        <w:t xml:space="preserve"> </w:t>
      </w:r>
      <w:r w:rsidRPr="00C7213E">
        <w:rPr>
          <w:rFonts w:cs="Times New Roman"/>
        </w:rPr>
        <w:t>will</w:t>
      </w:r>
      <w:r w:rsidRPr="00C7213E">
        <w:rPr>
          <w:rFonts w:cs="Times New Roman"/>
          <w:spacing w:val="-8"/>
        </w:rPr>
        <w:t xml:space="preserve"> </w:t>
      </w:r>
      <w:r w:rsidRPr="00C7213E">
        <w:rPr>
          <w:rFonts w:cs="Times New Roman"/>
        </w:rPr>
        <w:t>experiment</w:t>
      </w:r>
      <w:r w:rsidRPr="00C7213E">
        <w:rPr>
          <w:rFonts w:cs="Times New Roman"/>
          <w:spacing w:val="-6"/>
        </w:rPr>
        <w:t xml:space="preserve"> </w:t>
      </w:r>
      <w:r w:rsidRPr="00C7213E">
        <w:rPr>
          <w:rFonts w:cs="Times New Roman"/>
        </w:rPr>
        <w:t>with</w:t>
      </w:r>
      <w:r w:rsidRPr="00C7213E">
        <w:rPr>
          <w:rFonts w:cs="Times New Roman"/>
          <w:spacing w:val="-7"/>
        </w:rPr>
        <w:t xml:space="preserve"> </w:t>
      </w:r>
      <w:r w:rsidRPr="00C7213E">
        <w:rPr>
          <w:rFonts w:cs="Times New Roman"/>
        </w:rPr>
        <w:t>their</w:t>
      </w:r>
      <w:r w:rsidRPr="00C7213E">
        <w:rPr>
          <w:rFonts w:cs="Times New Roman"/>
          <w:spacing w:val="-8"/>
        </w:rPr>
        <w:t xml:space="preserve"> </w:t>
      </w:r>
      <w:r w:rsidRPr="00C7213E">
        <w:rPr>
          <w:rFonts w:cs="Times New Roman"/>
        </w:rPr>
        <w:t>operation</w:t>
      </w:r>
      <w:r w:rsidRPr="00C7213E">
        <w:rPr>
          <w:rFonts w:cs="Times New Roman"/>
          <w:spacing w:val="-8"/>
        </w:rPr>
        <w:t xml:space="preserve"> </w:t>
      </w:r>
      <w:r w:rsidRPr="00C7213E">
        <w:rPr>
          <w:rFonts w:cs="Times New Roman"/>
        </w:rPr>
        <w:t>using</w:t>
      </w:r>
      <w:r w:rsidRPr="00C7213E">
        <w:rPr>
          <w:rFonts w:cs="Times New Roman"/>
          <w:spacing w:val="-7"/>
        </w:rPr>
        <w:t xml:space="preserve"> </w:t>
      </w:r>
      <w:r w:rsidRPr="00C7213E">
        <w:rPr>
          <w:rFonts w:cs="Times New Roman"/>
        </w:rPr>
        <w:t>the</w:t>
      </w:r>
      <w:r w:rsidRPr="00C7213E">
        <w:rPr>
          <w:rFonts w:cs="Times New Roman"/>
          <w:spacing w:val="-6"/>
        </w:rPr>
        <w:t xml:space="preserve"> </w:t>
      </w:r>
      <w:r w:rsidRPr="00C7213E">
        <w:rPr>
          <w:rFonts w:cs="Times New Roman"/>
        </w:rPr>
        <w:t>Reflective</w:t>
      </w:r>
      <w:r w:rsidRPr="00C7213E">
        <w:rPr>
          <w:rFonts w:cs="Times New Roman"/>
          <w:spacing w:val="-5"/>
        </w:rPr>
        <w:t xml:space="preserve"> </w:t>
      </w:r>
      <w:r w:rsidRPr="00C7213E">
        <w:rPr>
          <w:rFonts w:cs="Times New Roman"/>
        </w:rPr>
        <w:t>Block</w:t>
      </w:r>
    </w:p>
    <w:p w14:paraId="1B3B997D" w14:textId="2EF40D8C" w:rsidR="00210D7C" w:rsidRPr="00C7213E" w:rsidRDefault="00210D7C" w:rsidP="00210D7C">
      <w:pPr>
        <w:pStyle w:val="Heading2"/>
        <w:spacing w:before="0"/>
        <w:rPr>
          <w:rFonts w:cs="Times New Roman"/>
        </w:rPr>
      </w:pPr>
      <w:bookmarkStart w:id="7" w:name="_Toc117019071"/>
      <w:r w:rsidRPr="00C7213E">
        <w:rPr>
          <w:rFonts w:cs="Times New Roman"/>
        </w:rPr>
        <w:t>Equipment</w:t>
      </w:r>
      <w:bookmarkEnd w:id="6"/>
      <w:bookmarkEnd w:id="7"/>
    </w:p>
    <w:p w14:paraId="13C4AD0C" w14:textId="77777777" w:rsidR="001A09A8" w:rsidRPr="00C7213E" w:rsidRDefault="001A09A8" w:rsidP="001A09A8">
      <w:pPr>
        <w:spacing w:after="0"/>
        <w:rPr>
          <w:rFonts w:cs="Times New Roman"/>
        </w:rPr>
      </w:pPr>
      <w:r w:rsidRPr="00C7213E">
        <w:rPr>
          <w:rFonts w:cs="Times New Roman"/>
        </w:rPr>
        <w:t>Hardware</w:t>
      </w:r>
    </w:p>
    <w:p w14:paraId="5CA7E94C" w14:textId="341AAF5A" w:rsidR="001A09A8" w:rsidRPr="00C7213E" w:rsidRDefault="001A09A8" w:rsidP="001A09A8">
      <w:pPr>
        <w:pStyle w:val="ListParagraph"/>
        <w:numPr>
          <w:ilvl w:val="0"/>
          <w:numId w:val="13"/>
        </w:numPr>
        <w:rPr>
          <w:rFonts w:cs="Times New Roman"/>
        </w:rPr>
      </w:pPr>
      <w:r w:rsidRPr="00C7213E">
        <w:rPr>
          <w:rFonts w:cs="Times New Roman"/>
        </w:rPr>
        <w:t>LabVolt Proprietary Sensor Training System</w:t>
      </w:r>
    </w:p>
    <w:p w14:paraId="08938FE7" w14:textId="651601B6" w:rsidR="001A09A8" w:rsidRPr="00C7213E" w:rsidRDefault="001A09A8" w:rsidP="001A09A8">
      <w:pPr>
        <w:jc w:val="center"/>
        <w:rPr>
          <w:rFonts w:cs="Times New Roman"/>
        </w:rPr>
      </w:pPr>
      <w:r w:rsidRPr="00C7213E">
        <w:rPr>
          <w:rFonts w:cs="Times New Roman"/>
          <w:noProof/>
        </w:rPr>
        <w:drawing>
          <wp:inline distT="0" distB="0" distL="0" distR="0" wp14:anchorId="1B143919" wp14:editId="71DF2A07">
            <wp:extent cx="1948070" cy="630915"/>
            <wp:effectExtent l="0" t="0" r="0" b="0"/>
            <wp:docPr id="4" name="Picture 4"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066A8FA0" w14:textId="3B393C6D" w:rsidR="009F61B1" w:rsidRPr="00C7213E" w:rsidRDefault="009F61B1" w:rsidP="009F61B1">
      <w:pPr>
        <w:pStyle w:val="Heading2"/>
        <w:rPr>
          <w:rFonts w:eastAsia="Calibri" w:cs="Times New Roman"/>
          <w:sz w:val="28"/>
        </w:rPr>
      </w:pPr>
      <w:bookmarkStart w:id="8" w:name="_Toc114347730"/>
      <w:bookmarkStart w:id="9" w:name="_Toc117019072"/>
      <w:r w:rsidRPr="00C7213E">
        <w:rPr>
          <w:rFonts w:eastAsia="Calibri" w:cs="Times New Roman"/>
        </w:rPr>
        <w:t>Introduction</w:t>
      </w:r>
      <w:bookmarkEnd w:id="8"/>
      <w:bookmarkEnd w:id="9"/>
    </w:p>
    <w:p w14:paraId="5F4E9D67" w14:textId="2871F545" w:rsidR="009F61B1" w:rsidRPr="00C7213E" w:rsidRDefault="00624904" w:rsidP="009F61B1">
      <w:pPr>
        <w:rPr>
          <w:rFonts w:cs="Times New Roman"/>
        </w:rPr>
      </w:pPr>
      <w:r w:rsidRPr="00C7213E">
        <w:rPr>
          <w:rFonts w:cs="Times New Roman"/>
        </w:rPr>
        <w:t>Capacitive proximity switches are designed to detect both metallic and non-metallic objects. They detect their presence by generating an electrostatic field and detecting changes in this field caused by a target approaching. Capacitive proximity switches consist of a capacitive probe, oscillator, rectifier (detector circuit), and transistor (output circuit).</w:t>
      </w:r>
    </w:p>
    <w:p w14:paraId="746E98F0" w14:textId="4A52A346" w:rsidR="00807560" w:rsidRPr="00C7213E" w:rsidRDefault="00807560" w:rsidP="00807560">
      <w:pPr>
        <w:pStyle w:val="Heading2"/>
        <w:spacing w:before="0"/>
        <w:rPr>
          <w:rFonts w:cs="Times New Roman"/>
        </w:rPr>
      </w:pPr>
      <w:bookmarkStart w:id="10" w:name="_Toc114347731"/>
      <w:bookmarkStart w:id="11" w:name="_Toc117019073"/>
      <w:r w:rsidRPr="00C7213E">
        <w:rPr>
          <w:rFonts w:cs="Times New Roman"/>
        </w:rPr>
        <w:t>Lab Instructions</w:t>
      </w:r>
      <w:bookmarkEnd w:id="10"/>
      <w:bookmarkEnd w:id="11"/>
    </w:p>
    <w:p w14:paraId="1C07A82F" w14:textId="77777777" w:rsidR="00B24EA2" w:rsidRPr="00C7213E" w:rsidRDefault="00B24EA2" w:rsidP="007007D2">
      <w:pPr>
        <w:rPr>
          <w:rFonts w:cs="Times New Roman"/>
        </w:rPr>
      </w:pPr>
      <w:r w:rsidRPr="00C7213E">
        <w:rPr>
          <w:rFonts w:cs="Times New Roman"/>
        </w:rPr>
        <w:t>All questions should be answered precisely to get maximum credit. Lab report must ensure following items:</w:t>
      </w:r>
    </w:p>
    <w:p w14:paraId="64F0CE53" w14:textId="15040BBB" w:rsidR="00B24EA2" w:rsidRPr="00C7213E" w:rsidRDefault="00B24EA2">
      <w:pPr>
        <w:pStyle w:val="ListParagraph"/>
        <w:numPr>
          <w:ilvl w:val="0"/>
          <w:numId w:val="2"/>
        </w:numPr>
        <w:spacing w:before="240"/>
        <w:rPr>
          <w:rFonts w:cs="Times New Roman"/>
        </w:rPr>
      </w:pPr>
      <w:r w:rsidRPr="00C7213E">
        <w:rPr>
          <w:rFonts w:cs="Times New Roman"/>
        </w:rPr>
        <w:t>Lab objectives</w:t>
      </w:r>
    </w:p>
    <w:p w14:paraId="052845E9" w14:textId="3AB952E1" w:rsidR="00B24EA2" w:rsidRPr="00C7213E" w:rsidRDefault="00B24EA2">
      <w:pPr>
        <w:pStyle w:val="ListParagraph"/>
        <w:numPr>
          <w:ilvl w:val="0"/>
          <w:numId w:val="2"/>
        </w:numPr>
        <w:spacing w:before="240"/>
        <w:rPr>
          <w:rFonts w:cs="Times New Roman"/>
        </w:rPr>
      </w:pPr>
      <w:r w:rsidRPr="00C7213E">
        <w:rPr>
          <w:rFonts w:cs="Times New Roman"/>
        </w:rPr>
        <w:t>Results (</w:t>
      </w:r>
      <w:r w:rsidR="005B4A9C" w:rsidRPr="00C7213E">
        <w:rPr>
          <w:rFonts w:cs="Times New Roman"/>
        </w:rPr>
        <w:t>Graphs/T</w:t>
      </w:r>
      <w:r w:rsidRPr="00C7213E">
        <w:rPr>
          <w:rFonts w:cs="Times New Roman"/>
        </w:rPr>
        <w:t>ables</w:t>
      </w:r>
      <w:r w:rsidR="00CE1F29" w:rsidRPr="00C7213E">
        <w:rPr>
          <w:rFonts w:cs="Times New Roman"/>
        </w:rPr>
        <w:t>/Pictures</w:t>
      </w:r>
      <w:r w:rsidRPr="00C7213E">
        <w:rPr>
          <w:rFonts w:cs="Times New Roman"/>
        </w:rPr>
        <w:t>) duly commented and discussed</w:t>
      </w:r>
    </w:p>
    <w:p w14:paraId="750EA381" w14:textId="77777777" w:rsidR="00B24EA2" w:rsidRPr="00C7213E" w:rsidRDefault="00B24EA2">
      <w:pPr>
        <w:pStyle w:val="ListParagraph"/>
        <w:numPr>
          <w:ilvl w:val="0"/>
          <w:numId w:val="2"/>
        </w:numPr>
        <w:spacing w:before="240" w:after="0"/>
        <w:rPr>
          <w:rFonts w:cs="Times New Roman"/>
        </w:rPr>
      </w:pPr>
      <w:r w:rsidRPr="00C7213E">
        <w:rPr>
          <w:rFonts w:cs="Times New Roman"/>
        </w:rPr>
        <w:t>Conclusion</w:t>
      </w:r>
    </w:p>
    <w:p w14:paraId="75F03AB5" w14:textId="6FD74A46" w:rsidR="00185866" w:rsidRPr="00C7213E" w:rsidRDefault="00185866" w:rsidP="00807560">
      <w:pPr>
        <w:rPr>
          <w:rFonts w:cs="Times New Roman"/>
        </w:rPr>
      </w:pPr>
    </w:p>
    <w:p w14:paraId="4B959E68" w14:textId="0D204519" w:rsidR="00237C80" w:rsidRPr="00C7213E" w:rsidRDefault="00237C80" w:rsidP="00807560">
      <w:pPr>
        <w:rPr>
          <w:rFonts w:cs="Times New Roman"/>
        </w:rPr>
      </w:pPr>
    </w:p>
    <w:p w14:paraId="2A077972" w14:textId="6CB93A2B" w:rsidR="00955FF5" w:rsidRPr="00C7213E" w:rsidRDefault="00955FF5" w:rsidP="00807560">
      <w:pPr>
        <w:rPr>
          <w:rFonts w:cs="Times New Roman"/>
        </w:rPr>
      </w:pPr>
    </w:p>
    <w:p w14:paraId="18F96C60" w14:textId="21316B0A" w:rsidR="00955FF5" w:rsidRPr="00C7213E" w:rsidRDefault="00955FF5" w:rsidP="00807560">
      <w:pPr>
        <w:rPr>
          <w:rFonts w:cs="Times New Roman"/>
        </w:rPr>
      </w:pPr>
    </w:p>
    <w:p w14:paraId="7FE420DE" w14:textId="4A980E0A" w:rsidR="00955FF5" w:rsidRPr="00C7213E" w:rsidRDefault="00955FF5" w:rsidP="00807560">
      <w:pPr>
        <w:rPr>
          <w:rFonts w:cs="Times New Roman"/>
        </w:rPr>
      </w:pPr>
    </w:p>
    <w:p w14:paraId="465F6103" w14:textId="77777777" w:rsidR="00955FF5" w:rsidRPr="00C7213E" w:rsidRDefault="00955FF5" w:rsidP="00807560">
      <w:pPr>
        <w:rPr>
          <w:rFonts w:cs="Times New Roman"/>
        </w:rPr>
      </w:pPr>
    </w:p>
    <w:p w14:paraId="5D822163" w14:textId="4CD109C8" w:rsidR="00237C80" w:rsidRPr="00C7213E" w:rsidRDefault="00237C80" w:rsidP="00F21AC9">
      <w:pPr>
        <w:pStyle w:val="Heading1"/>
        <w:jc w:val="both"/>
        <w:rPr>
          <w:rFonts w:cs="Times New Roman"/>
        </w:rPr>
      </w:pPr>
      <w:bookmarkStart w:id="12" w:name="_Toc114347732"/>
      <w:bookmarkStart w:id="13" w:name="_Toc117019074"/>
      <w:r w:rsidRPr="00C7213E">
        <w:rPr>
          <w:rFonts w:cs="Times New Roman"/>
        </w:rPr>
        <w:lastRenderedPageBreak/>
        <w:t>Lab</w:t>
      </w:r>
      <w:bookmarkEnd w:id="12"/>
      <w:r w:rsidR="00363016" w:rsidRPr="00C7213E">
        <w:rPr>
          <w:rFonts w:cs="Times New Roman"/>
        </w:rPr>
        <w:t xml:space="preserve"> Procedure</w:t>
      </w:r>
      <w:bookmarkEnd w:id="13"/>
    </w:p>
    <w:p w14:paraId="66031670" w14:textId="0642FF84" w:rsidR="00426CFD" w:rsidRPr="00C7213E" w:rsidRDefault="002670A1" w:rsidP="00426CFD">
      <w:pPr>
        <w:pStyle w:val="Heading2"/>
        <w:spacing w:before="0"/>
        <w:rPr>
          <w:rFonts w:cs="Times New Roman"/>
        </w:rPr>
      </w:pPr>
      <w:bookmarkStart w:id="14" w:name="_Toc117019075"/>
      <w:r w:rsidRPr="00C7213E">
        <w:rPr>
          <w:rFonts w:cs="Times New Roman"/>
        </w:rPr>
        <w:t>Sensitivity Adjustment</w:t>
      </w:r>
      <w:bookmarkEnd w:id="14"/>
    </w:p>
    <w:p w14:paraId="490162D8" w14:textId="77777777" w:rsidR="00667EA4" w:rsidRPr="00C7213E" w:rsidRDefault="00667EA4" w:rsidP="00667EA4">
      <w:pPr>
        <w:keepNext/>
        <w:jc w:val="center"/>
        <w:rPr>
          <w:rFonts w:cs="Times New Roman"/>
        </w:rPr>
      </w:pPr>
      <w:bookmarkStart w:id="15" w:name="_Toc95336950"/>
      <w:bookmarkStart w:id="16" w:name="_Toc114347741"/>
      <w:r w:rsidRPr="00C7213E">
        <w:rPr>
          <w:rFonts w:cs="Times New Roman"/>
          <w:noProof/>
        </w:rPr>
        <w:drawing>
          <wp:inline distT="0" distB="0" distL="0" distR="0" wp14:anchorId="1E43BD78" wp14:editId="5B60A006">
            <wp:extent cx="3823814" cy="2880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3823814" cy="2880000"/>
                    </a:xfrm>
                    <a:prstGeom prst="rect">
                      <a:avLst/>
                    </a:prstGeom>
                  </pic:spPr>
                </pic:pic>
              </a:graphicData>
            </a:graphic>
          </wp:inline>
        </w:drawing>
      </w:r>
    </w:p>
    <w:p w14:paraId="1C7A882D" w14:textId="022B874D" w:rsidR="00667EA4" w:rsidRPr="00C7213E" w:rsidRDefault="00667EA4" w:rsidP="00667EA4">
      <w:pPr>
        <w:pStyle w:val="Caption"/>
        <w:rPr>
          <w:rFonts w:cs="Times New Roman"/>
        </w:rPr>
      </w:pPr>
      <w:bookmarkStart w:id="17" w:name="_Ref116845951"/>
      <w:bookmarkStart w:id="18" w:name="_Toc117019080"/>
      <w:r w:rsidRPr="00C7213E">
        <w:rPr>
          <w:rFonts w:cs="Times New Roman"/>
        </w:rPr>
        <w:t xml:space="preserve">Figure </w:t>
      </w:r>
      <w:r w:rsidR="00204582" w:rsidRPr="00C7213E">
        <w:rPr>
          <w:rFonts w:cs="Times New Roman"/>
        </w:rPr>
        <w:fldChar w:fldCharType="begin"/>
      </w:r>
      <w:r w:rsidR="00204582" w:rsidRPr="00C7213E">
        <w:rPr>
          <w:rFonts w:cs="Times New Roman"/>
        </w:rPr>
        <w:instrText xml:space="preserve"> STYLEREF 2 \s </w:instrText>
      </w:r>
      <w:r w:rsidR="00204582" w:rsidRPr="00C7213E">
        <w:rPr>
          <w:rFonts w:cs="Times New Roman"/>
        </w:rPr>
        <w:fldChar w:fldCharType="separate"/>
      </w:r>
      <w:r w:rsidR="008C100D">
        <w:rPr>
          <w:rFonts w:cs="Times New Roman"/>
          <w:noProof/>
        </w:rPr>
        <w:t>4.1</w:t>
      </w:r>
      <w:r w:rsidR="00204582" w:rsidRPr="00C7213E">
        <w:rPr>
          <w:rFonts w:cs="Times New Roman"/>
        </w:rPr>
        <w:fldChar w:fldCharType="end"/>
      </w:r>
      <w:r w:rsidR="00204582" w:rsidRPr="00C7213E">
        <w:rPr>
          <w:rFonts w:cs="Times New Roman"/>
        </w:rPr>
        <w:t>.</w:t>
      </w:r>
      <w:r w:rsidR="00204582" w:rsidRPr="00C7213E">
        <w:rPr>
          <w:rFonts w:cs="Times New Roman"/>
        </w:rPr>
        <w:fldChar w:fldCharType="begin"/>
      </w:r>
      <w:r w:rsidR="00204582" w:rsidRPr="00C7213E">
        <w:rPr>
          <w:rFonts w:cs="Times New Roman"/>
        </w:rPr>
        <w:instrText xml:space="preserve"> SEQ Figure \* ARABIC \s 2 </w:instrText>
      </w:r>
      <w:r w:rsidR="00204582" w:rsidRPr="00C7213E">
        <w:rPr>
          <w:rFonts w:cs="Times New Roman"/>
        </w:rPr>
        <w:fldChar w:fldCharType="separate"/>
      </w:r>
      <w:r w:rsidR="008C100D">
        <w:rPr>
          <w:rFonts w:cs="Times New Roman"/>
          <w:noProof/>
        </w:rPr>
        <w:t>1</w:t>
      </w:r>
      <w:r w:rsidR="00204582" w:rsidRPr="00C7213E">
        <w:rPr>
          <w:rFonts w:cs="Times New Roman"/>
        </w:rPr>
        <w:fldChar w:fldCharType="end"/>
      </w:r>
      <w:r w:rsidRPr="00C7213E">
        <w:rPr>
          <w:rFonts w:cs="Times New Roman"/>
        </w:rPr>
        <w:t xml:space="preserve"> Circuit for Capacitive Proximity Switch</w:t>
      </w:r>
      <w:bookmarkEnd w:id="17"/>
      <w:bookmarkEnd w:id="18"/>
    </w:p>
    <w:p w14:paraId="4AF15A65" w14:textId="754F07CD" w:rsidR="002670A1" w:rsidRPr="00C7213E" w:rsidRDefault="002670A1" w:rsidP="002670A1">
      <w:pPr>
        <w:pStyle w:val="Heading2"/>
        <w:rPr>
          <w:rFonts w:cs="Times New Roman"/>
        </w:rPr>
      </w:pPr>
      <w:bookmarkStart w:id="19" w:name="_Toc117019076"/>
      <w:r w:rsidRPr="00C7213E">
        <w:rPr>
          <w:rFonts w:cs="Times New Roman"/>
        </w:rPr>
        <w:t>Characteristics</w:t>
      </w:r>
      <w:bookmarkEnd w:id="19"/>
    </w:p>
    <w:p w14:paraId="73EB2840" w14:textId="6367B05F" w:rsidR="005530FF" w:rsidRPr="00C7213E" w:rsidRDefault="009E705F" w:rsidP="009E705F">
      <w:pPr>
        <w:rPr>
          <w:rFonts w:cs="Times New Roman"/>
        </w:rPr>
      </w:pPr>
      <w:r w:rsidRPr="00C7213E">
        <w:rPr>
          <w:rFonts w:cs="Times New Roman"/>
        </w:rPr>
        <w:t xml:space="preserve">Test the ability of the Capacitive Proximity Switch to detect the various surfaces of the Reflective Block. Position the proximity switch and the Reflective Block as shown in </w:t>
      </w:r>
      <w:r w:rsidR="00A135BE" w:rsidRPr="00C7213E">
        <w:rPr>
          <w:rFonts w:cs="Times New Roman"/>
        </w:rPr>
        <w:fldChar w:fldCharType="begin"/>
      </w:r>
      <w:r w:rsidR="00A135BE" w:rsidRPr="00C7213E">
        <w:rPr>
          <w:rFonts w:cs="Times New Roman"/>
        </w:rPr>
        <w:instrText xml:space="preserve"> REF _Ref116845951 \h </w:instrText>
      </w:r>
      <w:r w:rsidR="00C7213E">
        <w:rPr>
          <w:rFonts w:cs="Times New Roman"/>
        </w:rPr>
        <w:instrText xml:space="preserve"> \* MERGEFORMAT </w:instrText>
      </w:r>
      <w:r w:rsidR="00A135BE" w:rsidRPr="00C7213E">
        <w:rPr>
          <w:rFonts w:cs="Times New Roman"/>
        </w:rPr>
      </w:r>
      <w:r w:rsidR="00A135BE" w:rsidRPr="00C7213E">
        <w:rPr>
          <w:rFonts w:cs="Times New Roman"/>
        </w:rPr>
        <w:fldChar w:fldCharType="separate"/>
      </w:r>
      <w:r w:rsidR="008C100D" w:rsidRPr="00C7213E">
        <w:rPr>
          <w:rFonts w:cs="Times New Roman"/>
        </w:rPr>
        <w:t xml:space="preserve">Figure </w:t>
      </w:r>
      <w:r w:rsidR="008C100D">
        <w:rPr>
          <w:rFonts w:cs="Times New Roman"/>
          <w:noProof/>
        </w:rPr>
        <w:t>4.1</w:t>
      </w:r>
      <w:r w:rsidR="008C100D" w:rsidRPr="00C7213E">
        <w:rPr>
          <w:rFonts w:cs="Times New Roman"/>
          <w:noProof/>
        </w:rPr>
        <w:t>.</w:t>
      </w:r>
      <w:r w:rsidR="008C100D">
        <w:rPr>
          <w:rFonts w:cs="Times New Roman"/>
          <w:noProof/>
        </w:rPr>
        <w:t>1</w:t>
      </w:r>
      <w:r w:rsidR="008C100D" w:rsidRPr="00C7213E">
        <w:rPr>
          <w:rFonts w:cs="Times New Roman"/>
        </w:rPr>
        <w:t xml:space="preserve"> Circuit for Capacitive Proximity Switch</w:t>
      </w:r>
      <w:r w:rsidR="00A135BE" w:rsidRPr="00C7213E">
        <w:rPr>
          <w:rFonts w:cs="Times New Roman"/>
        </w:rPr>
        <w:fldChar w:fldCharType="end"/>
      </w:r>
      <w:r w:rsidR="00A135BE" w:rsidRPr="00C7213E">
        <w:rPr>
          <w:rFonts w:cs="Times New Roman"/>
        </w:rPr>
        <w:t xml:space="preserve"> </w:t>
      </w:r>
      <w:r w:rsidRPr="00C7213E">
        <w:rPr>
          <w:rFonts w:cs="Times New Roman"/>
        </w:rPr>
        <w:t xml:space="preserve">and determine which surfaces are detected by the sensor. Note your observations in </w:t>
      </w:r>
      <w:r w:rsidR="00A135BE" w:rsidRPr="00C7213E">
        <w:rPr>
          <w:rFonts w:cs="Times New Roman"/>
        </w:rPr>
        <w:fldChar w:fldCharType="begin"/>
      </w:r>
      <w:r w:rsidR="00A135BE" w:rsidRPr="00C7213E">
        <w:rPr>
          <w:rFonts w:cs="Times New Roman"/>
        </w:rPr>
        <w:instrText xml:space="preserve"> REF _Ref116170916 \h </w:instrText>
      </w:r>
      <w:r w:rsidR="00C7213E">
        <w:rPr>
          <w:rFonts w:cs="Times New Roman"/>
        </w:rPr>
        <w:instrText xml:space="preserve"> \* MERGEFORMAT </w:instrText>
      </w:r>
      <w:r w:rsidR="00A135BE" w:rsidRPr="00C7213E">
        <w:rPr>
          <w:rFonts w:cs="Times New Roman"/>
        </w:rPr>
      </w:r>
      <w:r w:rsidR="00A135BE" w:rsidRPr="00C7213E">
        <w:rPr>
          <w:rFonts w:cs="Times New Roman"/>
        </w:rPr>
        <w:fldChar w:fldCharType="separate"/>
      </w:r>
      <w:r w:rsidR="008C100D" w:rsidRPr="00C7213E">
        <w:rPr>
          <w:rFonts w:cs="Times New Roman"/>
        </w:rPr>
        <w:t xml:space="preserve">Table </w:t>
      </w:r>
      <w:r w:rsidR="008C100D">
        <w:rPr>
          <w:rFonts w:cs="Times New Roman"/>
          <w:noProof/>
        </w:rPr>
        <w:t>4.2</w:t>
      </w:r>
      <w:r w:rsidR="008C100D" w:rsidRPr="00C7213E">
        <w:rPr>
          <w:rFonts w:cs="Times New Roman"/>
          <w:noProof/>
        </w:rPr>
        <w:noBreakHyphen/>
      </w:r>
      <w:r w:rsidR="008C100D">
        <w:rPr>
          <w:rFonts w:cs="Times New Roman"/>
          <w:noProof/>
        </w:rPr>
        <w:t>1</w:t>
      </w:r>
      <w:r w:rsidR="008C100D" w:rsidRPr="00C7213E">
        <w:rPr>
          <w:rFonts w:cs="Times New Roman"/>
        </w:rPr>
        <w:t xml:space="preserve"> Observations</w:t>
      </w:r>
      <w:r w:rsidR="00A135BE" w:rsidRPr="00C7213E">
        <w:rPr>
          <w:rFonts w:cs="Times New Roman"/>
        </w:rPr>
        <w:fldChar w:fldCharType="end"/>
      </w:r>
      <w:r w:rsidRPr="00C7213E">
        <w:rPr>
          <w:rFonts w:cs="Times New Roman"/>
        </w:rPr>
        <w:t>.</w:t>
      </w:r>
    </w:p>
    <w:p w14:paraId="1B0AC757" w14:textId="4A948F9A" w:rsidR="00FC3AB2" w:rsidRPr="00C7213E" w:rsidRDefault="00FC3AB2" w:rsidP="00FC3AB2">
      <w:pPr>
        <w:pStyle w:val="Caption"/>
        <w:rPr>
          <w:rFonts w:cs="Times New Roman"/>
        </w:rPr>
      </w:pPr>
      <w:bookmarkStart w:id="20" w:name="_Ref116170916"/>
      <w:r w:rsidRPr="00C7213E">
        <w:rPr>
          <w:rFonts w:cs="Times New Roman"/>
        </w:rPr>
        <w:t xml:space="preserve">Table </w:t>
      </w:r>
      <w:r w:rsidRPr="00C7213E">
        <w:rPr>
          <w:rFonts w:cs="Times New Roman"/>
        </w:rPr>
        <w:fldChar w:fldCharType="begin"/>
      </w:r>
      <w:r w:rsidRPr="00C7213E">
        <w:rPr>
          <w:rFonts w:cs="Times New Roman"/>
        </w:rPr>
        <w:instrText xml:space="preserve"> STYLEREF 2 \s </w:instrText>
      </w:r>
      <w:r w:rsidRPr="00C7213E">
        <w:rPr>
          <w:rFonts w:cs="Times New Roman"/>
        </w:rPr>
        <w:fldChar w:fldCharType="separate"/>
      </w:r>
      <w:r w:rsidR="008C100D">
        <w:rPr>
          <w:rFonts w:cs="Times New Roman"/>
          <w:noProof/>
        </w:rPr>
        <w:t>4.2</w:t>
      </w:r>
      <w:r w:rsidRPr="00C7213E">
        <w:rPr>
          <w:rFonts w:cs="Times New Roman"/>
          <w:noProof/>
        </w:rPr>
        <w:fldChar w:fldCharType="end"/>
      </w:r>
      <w:r w:rsidRPr="00C7213E">
        <w:rPr>
          <w:rFonts w:cs="Times New Roman"/>
        </w:rPr>
        <w:noBreakHyphen/>
      </w:r>
      <w:r w:rsidRPr="00C7213E">
        <w:rPr>
          <w:rFonts w:cs="Times New Roman"/>
        </w:rPr>
        <w:fldChar w:fldCharType="begin"/>
      </w:r>
      <w:r w:rsidRPr="00C7213E">
        <w:rPr>
          <w:rFonts w:cs="Times New Roman"/>
        </w:rPr>
        <w:instrText xml:space="preserve"> SEQ Table \* ARABIC \s 2 </w:instrText>
      </w:r>
      <w:r w:rsidRPr="00C7213E">
        <w:rPr>
          <w:rFonts w:cs="Times New Roman"/>
        </w:rPr>
        <w:fldChar w:fldCharType="separate"/>
      </w:r>
      <w:r w:rsidR="008C100D">
        <w:rPr>
          <w:rFonts w:cs="Times New Roman"/>
          <w:noProof/>
        </w:rPr>
        <w:t>1</w:t>
      </w:r>
      <w:r w:rsidRPr="00C7213E">
        <w:rPr>
          <w:rFonts w:cs="Times New Roman"/>
          <w:noProof/>
        </w:rPr>
        <w:fldChar w:fldCharType="end"/>
      </w:r>
      <w:r w:rsidRPr="00C7213E">
        <w:rPr>
          <w:rFonts w:cs="Times New Roman"/>
        </w:rPr>
        <w:t xml:space="preserve"> Observations</w:t>
      </w:r>
      <w:bookmarkEnd w:id="20"/>
    </w:p>
    <w:tbl>
      <w:tblPr>
        <w:tblStyle w:val="TableGrid"/>
        <w:tblW w:w="6799" w:type="dxa"/>
        <w:jc w:val="center"/>
        <w:tblLook w:val="04A0" w:firstRow="1" w:lastRow="0" w:firstColumn="1" w:lastColumn="0" w:noHBand="0" w:noVBand="1"/>
      </w:tblPr>
      <w:tblGrid>
        <w:gridCol w:w="3823"/>
        <w:gridCol w:w="1488"/>
        <w:gridCol w:w="1488"/>
      </w:tblGrid>
      <w:tr w:rsidR="00FC3AB2" w:rsidRPr="00C7213E" w14:paraId="2D121C70" w14:textId="77777777" w:rsidTr="00D46C5D">
        <w:trPr>
          <w:trHeight w:val="422"/>
          <w:jc w:val="center"/>
        </w:trPr>
        <w:tc>
          <w:tcPr>
            <w:tcW w:w="3823" w:type="dxa"/>
            <w:vAlign w:val="center"/>
          </w:tcPr>
          <w:p w14:paraId="078E1FD6" w14:textId="77777777" w:rsidR="00FC3AB2" w:rsidRPr="00C7213E" w:rsidRDefault="00FC3AB2" w:rsidP="0090634C">
            <w:pPr>
              <w:jc w:val="center"/>
              <w:rPr>
                <w:b/>
                <w:bCs/>
              </w:rPr>
            </w:pPr>
            <w:r w:rsidRPr="00C7213E">
              <w:rPr>
                <w:b/>
                <w:bCs/>
              </w:rPr>
              <w:t>Surface</w:t>
            </w:r>
          </w:p>
        </w:tc>
        <w:tc>
          <w:tcPr>
            <w:tcW w:w="1488" w:type="dxa"/>
            <w:vAlign w:val="center"/>
          </w:tcPr>
          <w:p w14:paraId="7268164D" w14:textId="77777777" w:rsidR="00FC3AB2" w:rsidRPr="00C7213E" w:rsidRDefault="00FC3AB2" w:rsidP="0090634C">
            <w:pPr>
              <w:jc w:val="center"/>
              <w:rPr>
                <w:b/>
                <w:bCs/>
              </w:rPr>
            </w:pPr>
            <w:r w:rsidRPr="00C7213E">
              <w:rPr>
                <w:b/>
                <w:bCs/>
              </w:rPr>
              <w:t>Detected</w:t>
            </w:r>
          </w:p>
        </w:tc>
        <w:tc>
          <w:tcPr>
            <w:tcW w:w="1488" w:type="dxa"/>
            <w:vAlign w:val="center"/>
          </w:tcPr>
          <w:p w14:paraId="1E2C85B4" w14:textId="77777777" w:rsidR="00FC3AB2" w:rsidRPr="00C7213E" w:rsidRDefault="00FC3AB2" w:rsidP="0090634C">
            <w:pPr>
              <w:jc w:val="center"/>
              <w:rPr>
                <w:b/>
                <w:bCs/>
              </w:rPr>
            </w:pPr>
            <w:r w:rsidRPr="00C7213E">
              <w:rPr>
                <w:b/>
                <w:bCs/>
              </w:rPr>
              <w:t>Not Detected</w:t>
            </w:r>
          </w:p>
        </w:tc>
      </w:tr>
      <w:tr w:rsidR="00FC3AB2" w:rsidRPr="00C7213E" w14:paraId="3440217E" w14:textId="77777777" w:rsidTr="00001AC7">
        <w:trPr>
          <w:trHeight w:val="422"/>
          <w:jc w:val="center"/>
        </w:trPr>
        <w:tc>
          <w:tcPr>
            <w:tcW w:w="3823" w:type="dxa"/>
            <w:vAlign w:val="center"/>
          </w:tcPr>
          <w:p w14:paraId="2AD9CA8F" w14:textId="77777777" w:rsidR="00FC3AB2" w:rsidRPr="00C7213E" w:rsidRDefault="00FC3AB2" w:rsidP="00A22E73">
            <w:pPr>
              <w:jc w:val="center"/>
            </w:pPr>
            <w:r w:rsidRPr="00C7213E">
              <w:t>Black Plastic Surface</w:t>
            </w:r>
          </w:p>
        </w:tc>
        <w:tc>
          <w:tcPr>
            <w:tcW w:w="1488" w:type="dxa"/>
            <w:shd w:val="clear" w:color="auto" w:fill="000000" w:themeFill="text1"/>
            <w:vAlign w:val="center"/>
          </w:tcPr>
          <w:p w14:paraId="003C8993" w14:textId="2AD5E08C" w:rsidR="00FC3AB2" w:rsidRPr="00E4662B" w:rsidRDefault="000777B4" w:rsidP="00A22E73">
            <w:pPr>
              <w:jc w:val="center"/>
              <w:rPr>
                <w:b/>
                <w:bCs/>
              </w:rPr>
            </w:pPr>
            <w:r w:rsidRPr="00E4662B">
              <w:rPr>
                <w:rFonts w:ascii="Segoe UI Symbol" w:hAnsi="Segoe UI Symbol" w:cs="Segoe UI Symbol"/>
                <w:b/>
                <w:bCs/>
              </w:rPr>
              <w:t>🗸</w:t>
            </w:r>
          </w:p>
        </w:tc>
        <w:tc>
          <w:tcPr>
            <w:tcW w:w="1488" w:type="dxa"/>
            <w:shd w:val="clear" w:color="auto" w:fill="auto"/>
            <w:vAlign w:val="center"/>
          </w:tcPr>
          <w:p w14:paraId="2D7673AB" w14:textId="79028A88" w:rsidR="00FC3AB2" w:rsidRPr="00C7213E" w:rsidRDefault="00FC3AB2" w:rsidP="00A22E73">
            <w:pPr>
              <w:jc w:val="center"/>
            </w:pPr>
          </w:p>
        </w:tc>
      </w:tr>
      <w:tr w:rsidR="00FC3AB2" w:rsidRPr="00C7213E" w14:paraId="6607217C" w14:textId="77777777" w:rsidTr="00001AC7">
        <w:trPr>
          <w:trHeight w:val="422"/>
          <w:jc w:val="center"/>
        </w:trPr>
        <w:tc>
          <w:tcPr>
            <w:tcW w:w="3823" w:type="dxa"/>
            <w:vAlign w:val="center"/>
          </w:tcPr>
          <w:p w14:paraId="1B51B3BF" w14:textId="77777777" w:rsidR="00FC3AB2" w:rsidRPr="00C7213E" w:rsidRDefault="00FC3AB2" w:rsidP="00A22E73">
            <w:pPr>
              <w:jc w:val="center"/>
            </w:pPr>
            <w:r w:rsidRPr="00C7213E">
              <w:t>White Plastic Surface</w:t>
            </w:r>
          </w:p>
        </w:tc>
        <w:tc>
          <w:tcPr>
            <w:tcW w:w="1488" w:type="dxa"/>
            <w:shd w:val="clear" w:color="auto" w:fill="000000" w:themeFill="text1"/>
            <w:vAlign w:val="center"/>
          </w:tcPr>
          <w:p w14:paraId="2869591D" w14:textId="6EA1F39B" w:rsidR="00FC3AB2" w:rsidRPr="00E4662B" w:rsidRDefault="000777B4" w:rsidP="00A22E73">
            <w:pPr>
              <w:jc w:val="center"/>
              <w:rPr>
                <w:b/>
                <w:bCs/>
              </w:rPr>
            </w:pPr>
            <w:r w:rsidRPr="00E4662B">
              <w:rPr>
                <w:rFonts w:ascii="Segoe UI Symbol" w:hAnsi="Segoe UI Symbol" w:cs="Segoe UI Symbol"/>
                <w:b/>
                <w:bCs/>
              </w:rPr>
              <w:t>🗸</w:t>
            </w:r>
          </w:p>
        </w:tc>
        <w:tc>
          <w:tcPr>
            <w:tcW w:w="1488" w:type="dxa"/>
            <w:shd w:val="clear" w:color="auto" w:fill="auto"/>
            <w:vAlign w:val="center"/>
          </w:tcPr>
          <w:p w14:paraId="6C8C863F" w14:textId="7189743F" w:rsidR="00FC3AB2" w:rsidRPr="00C7213E" w:rsidRDefault="00FC3AB2" w:rsidP="00A22E73">
            <w:pPr>
              <w:jc w:val="center"/>
            </w:pPr>
          </w:p>
        </w:tc>
      </w:tr>
      <w:tr w:rsidR="00FC3AB2" w:rsidRPr="00C7213E" w14:paraId="376E2D7D" w14:textId="77777777" w:rsidTr="00D46C5D">
        <w:trPr>
          <w:trHeight w:val="422"/>
          <w:jc w:val="center"/>
        </w:trPr>
        <w:tc>
          <w:tcPr>
            <w:tcW w:w="3823" w:type="dxa"/>
            <w:vAlign w:val="center"/>
          </w:tcPr>
          <w:p w14:paraId="3A9C82F7" w14:textId="77777777" w:rsidR="00FC3AB2" w:rsidRPr="00C7213E" w:rsidRDefault="00FC3AB2" w:rsidP="00A22E73">
            <w:pPr>
              <w:jc w:val="center"/>
            </w:pPr>
            <w:r w:rsidRPr="00C7213E">
              <w:t>Matte Black Metallic Surface</w:t>
            </w:r>
          </w:p>
        </w:tc>
        <w:tc>
          <w:tcPr>
            <w:tcW w:w="1488" w:type="dxa"/>
            <w:shd w:val="clear" w:color="auto" w:fill="000000" w:themeFill="text1"/>
            <w:vAlign w:val="center"/>
          </w:tcPr>
          <w:p w14:paraId="21590D4E" w14:textId="14692749" w:rsidR="00FC3AB2" w:rsidRPr="00E4662B" w:rsidRDefault="000777B4" w:rsidP="00A22E73">
            <w:pPr>
              <w:jc w:val="center"/>
              <w:rPr>
                <w:b/>
                <w:bCs/>
              </w:rPr>
            </w:pPr>
            <w:r w:rsidRPr="00E4662B">
              <w:rPr>
                <w:rFonts w:ascii="Segoe UI Symbol" w:hAnsi="Segoe UI Symbol" w:cs="Segoe UI Symbol"/>
                <w:b/>
                <w:bCs/>
              </w:rPr>
              <w:t>🗸</w:t>
            </w:r>
          </w:p>
        </w:tc>
        <w:tc>
          <w:tcPr>
            <w:tcW w:w="1488" w:type="dxa"/>
            <w:shd w:val="clear" w:color="auto" w:fill="auto"/>
            <w:vAlign w:val="center"/>
          </w:tcPr>
          <w:p w14:paraId="70603F6D" w14:textId="77777777" w:rsidR="00FC3AB2" w:rsidRPr="00C7213E" w:rsidRDefault="00FC3AB2" w:rsidP="00A22E73">
            <w:pPr>
              <w:jc w:val="center"/>
            </w:pPr>
          </w:p>
        </w:tc>
      </w:tr>
      <w:tr w:rsidR="00FC3AB2" w:rsidRPr="00C7213E" w14:paraId="096C2059" w14:textId="77777777" w:rsidTr="00D46C5D">
        <w:trPr>
          <w:trHeight w:val="422"/>
          <w:jc w:val="center"/>
        </w:trPr>
        <w:tc>
          <w:tcPr>
            <w:tcW w:w="3823" w:type="dxa"/>
            <w:vAlign w:val="center"/>
          </w:tcPr>
          <w:p w14:paraId="18D3D5AD" w14:textId="77777777" w:rsidR="00FC3AB2" w:rsidRPr="00C7213E" w:rsidRDefault="00FC3AB2" w:rsidP="00A22E73">
            <w:pPr>
              <w:jc w:val="center"/>
            </w:pPr>
            <w:r w:rsidRPr="00C7213E">
              <w:t>Shiny Metallic Surface</w:t>
            </w:r>
          </w:p>
        </w:tc>
        <w:tc>
          <w:tcPr>
            <w:tcW w:w="1488" w:type="dxa"/>
            <w:shd w:val="clear" w:color="auto" w:fill="000000" w:themeFill="text1"/>
            <w:vAlign w:val="center"/>
          </w:tcPr>
          <w:p w14:paraId="11B90958" w14:textId="52A30330" w:rsidR="00FC3AB2" w:rsidRPr="00E4662B" w:rsidRDefault="000777B4" w:rsidP="00A22E73">
            <w:pPr>
              <w:jc w:val="center"/>
              <w:rPr>
                <w:b/>
                <w:bCs/>
              </w:rPr>
            </w:pPr>
            <w:r w:rsidRPr="00E4662B">
              <w:rPr>
                <w:rFonts w:ascii="Segoe UI Symbol" w:hAnsi="Segoe UI Symbol" w:cs="Segoe UI Symbol"/>
                <w:b/>
                <w:bCs/>
              </w:rPr>
              <w:t>🗸</w:t>
            </w:r>
          </w:p>
        </w:tc>
        <w:tc>
          <w:tcPr>
            <w:tcW w:w="1488" w:type="dxa"/>
            <w:shd w:val="clear" w:color="auto" w:fill="auto"/>
            <w:vAlign w:val="center"/>
          </w:tcPr>
          <w:p w14:paraId="02A830FE" w14:textId="77777777" w:rsidR="00FC3AB2" w:rsidRPr="00C7213E" w:rsidRDefault="00FC3AB2" w:rsidP="00A22E73">
            <w:pPr>
              <w:jc w:val="center"/>
            </w:pPr>
          </w:p>
        </w:tc>
      </w:tr>
      <w:tr w:rsidR="00FC3AB2" w:rsidRPr="00C7213E" w14:paraId="2E6B7519" w14:textId="77777777" w:rsidTr="00001AC7">
        <w:trPr>
          <w:trHeight w:val="422"/>
          <w:jc w:val="center"/>
        </w:trPr>
        <w:tc>
          <w:tcPr>
            <w:tcW w:w="3823" w:type="dxa"/>
            <w:vAlign w:val="center"/>
          </w:tcPr>
          <w:p w14:paraId="14219FEC" w14:textId="77777777" w:rsidR="00FC3AB2" w:rsidRPr="00C7213E" w:rsidRDefault="00FC3AB2" w:rsidP="00A22E73">
            <w:pPr>
              <w:jc w:val="center"/>
            </w:pPr>
            <w:r w:rsidRPr="00C7213E">
              <w:t>Retroreflective Surface</w:t>
            </w:r>
          </w:p>
        </w:tc>
        <w:tc>
          <w:tcPr>
            <w:tcW w:w="1488" w:type="dxa"/>
            <w:shd w:val="clear" w:color="auto" w:fill="000000" w:themeFill="text1"/>
            <w:vAlign w:val="center"/>
          </w:tcPr>
          <w:p w14:paraId="6900E3EF" w14:textId="1C1DCD73" w:rsidR="00FC3AB2" w:rsidRPr="00E4662B" w:rsidRDefault="000777B4" w:rsidP="00A22E73">
            <w:pPr>
              <w:jc w:val="center"/>
              <w:rPr>
                <w:b/>
                <w:bCs/>
              </w:rPr>
            </w:pPr>
            <w:r w:rsidRPr="00E4662B">
              <w:rPr>
                <w:rFonts w:ascii="Segoe UI Symbol" w:hAnsi="Segoe UI Symbol" w:cs="Segoe UI Symbol"/>
                <w:b/>
                <w:bCs/>
              </w:rPr>
              <w:t>🗸</w:t>
            </w:r>
          </w:p>
        </w:tc>
        <w:tc>
          <w:tcPr>
            <w:tcW w:w="1488" w:type="dxa"/>
            <w:shd w:val="clear" w:color="auto" w:fill="auto"/>
            <w:vAlign w:val="center"/>
          </w:tcPr>
          <w:p w14:paraId="62353628" w14:textId="413D8401" w:rsidR="00FC3AB2" w:rsidRPr="00C7213E" w:rsidRDefault="00FC3AB2" w:rsidP="00A22E73">
            <w:pPr>
              <w:jc w:val="center"/>
            </w:pPr>
          </w:p>
        </w:tc>
      </w:tr>
    </w:tbl>
    <w:p w14:paraId="2174DB38" w14:textId="207B7DCB" w:rsidR="00FC3AB2" w:rsidRPr="00C7213E" w:rsidRDefault="00FC3AB2" w:rsidP="009E705F">
      <w:pPr>
        <w:rPr>
          <w:rFonts w:cs="Times New Roman"/>
        </w:rPr>
      </w:pPr>
    </w:p>
    <w:p w14:paraId="5C269FAA" w14:textId="15E620A4" w:rsidR="00477F3B" w:rsidRPr="00C7213E" w:rsidRDefault="00477F3B" w:rsidP="0080238C">
      <w:pPr>
        <w:pStyle w:val="ListParagraph"/>
        <w:numPr>
          <w:ilvl w:val="0"/>
          <w:numId w:val="28"/>
        </w:numPr>
        <w:rPr>
          <w:rFonts w:cs="Times New Roman"/>
        </w:rPr>
      </w:pPr>
      <w:r w:rsidRPr="00C7213E">
        <w:rPr>
          <w:rFonts w:cs="Times New Roman"/>
        </w:rPr>
        <w:t>Does the Capacitive Proximity Switch detect all surfaces of the Reflective Block whatever the surfaces covering the plastic block?</w:t>
      </w:r>
    </w:p>
    <w:p w14:paraId="387EFD02" w14:textId="2CC9041D" w:rsidR="008B3936" w:rsidRPr="00C7213E" w:rsidRDefault="00546B78" w:rsidP="005B23A3">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sidRPr="00C7213E">
        <w:rPr>
          <w:rFonts w:cs="Times New Roman"/>
          <w:b/>
          <w:bCs/>
        </w:rPr>
        <w:t xml:space="preserve">Answer: </w:t>
      </w:r>
      <w:r w:rsidR="005B23A3" w:rsidRPr="00C7213E">
        <w:rPr>
          <w:rFonts w:cs="Times New Roman"/>
        </w:rPr>
        <w:t>Yes, the Capacitive Proximity Switch detects all the surfaces of the Reflective Block.</w:t>
      </w:r>
    </w:p>
    <w:p w14:paraId="75AF6708" w14:textId="08640D37" w:rsidR="00477F3B" w:rsidRPr="00C7213E" w:rsidRDefault="00477F3B" w:rsidP="0080238C">
      <w:pPr>
        <w:pStyle w:val="ListParagraph"/>
        <w:numPr>
          <w:ilvl w:val="0"/>
          <w:numId w:val="28"/>
        </w:numPr>
        <w:rPr>
          <w:rFonts w:cs="Times New Roman"/>
        </w:rPr>
      </w:pPr>
      <w:r w:rsidRPr="00C7213E">
        <w:rPr>
          <w:rFonts w:cs="Times New Roman"/>
        </w:rPr>
        <w:lastRenderedPageBreak/>
        <w:t>Pass your hand near the proximity switch without touching the sensing face. Does the proximity switch detect the presence of your hand, confirming that the sensor should not be hand-held during sensitivity adjustment?</w:t>
      </w:r>
    </w:p>
    <w:p w14:paraId="1A784ECE" w14:textId="77777777" w:rsidR="00A22E73" w:rsidRPr="00C7213E" w:rsidRDefault="00A22E73" w:rsidP="00A22E73">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sidRPr="00C7213E">
        <w:rPr>
          <w:rFonts w:cs="Times New Roman"/>
          <w:b/>
          <w:bCs/>
        </w:rPr>
        <w:t>Answer:</w:t>
      </w:r>
      <w:r w:rsidRPr="00C7213E">
        <w:rPr>
          <w:rFonts w:cs="Times New Roman"/>
        </w:rPr>
        <w:t xml:space="preserve"> Yes, the proximity switch detects the presence of hand.</w:t>
      </w:r>
    </w:p>
    <w:p w14:paraId="52BE003D" w14:textId="525382D9" w:rsidR="008B3936" w:rsidRPr="00C7213E" w:rsidRDefault="00477F3B" w:rsidP="008B3936">
      <w:pPr>
        <w:pStyle w:val="ListParagraph"/>
        <w:numPr>
          <w:ilvl w:val="0"/>
          <w:numId w:val="28"/>
        </w:numPr>
        <w:rPr>
          <w:rFonts w:cs="Times New Roman"/>
        </w:rPr>
      </w:pPr>
      <w:r w:rsidRPr="00C7213E">
        <w:rPr>
          <w:rFonts w:cs="Times New Roman"/>
        </w:rPr>
        <w:t>Place some objects of different materials like a sheet of paper, plastic, cardboard, Styrofoam, glass and others in front of the sensor sensing face. Note which materials are detected and which are not detected.</w:t>
      </w:r>
    </w:p>
    <w:tbl>
      <w:tblPr>
        <w:tblStyle w:val="TableGrid"/>
        <w:tblW w:w="6799" w:type="dxa"/>
        <w:jc w:val="center"/>
        <w:tblLook w:val="04A0" w:firstRow="1" w:lastRow="0" w:firstColumn="1" w:lastColumn="0" w:noHBand="0" w:noVBand="1"/>
      </w:tblPr>
      <w:tblGrid>
        <w:gridCol w:w="3823"/>
        <w:gridCol w:w="1488"/>
        <w:gridCol w:w="1488"/>
      </w:tblGrid>
      <w:tr w:rsidR="00223D67" w:rsidRPr="00C7213E" w14:paraId="1BAF947B" w14:textId="77777777" w:rsidTr="00552C73">
        <w:trPr>
          <w:trHeight w:val="422"/>
          <w:jc w:val="center"/>
        </w:trPr>
        <w:tc>
          <w:tcPr>
            <w:tcW w:w="3823" w:type="dxa"/>
            <w:vAlign w:val="center"/>
          </w:tcPr>
          <w:p w14:paraId="581B6C7E" w14:textId="02FCE068" w:rsidR="00223D67" w:rsidRPr="00C7213E" w:rsidRDefault="00520354" w:rsidP="00912A4C">
            <w:pPr>
              <w:jc w:val="center"/>
              <w:rPr>
                <w:b/>
                <w:bCs/>
              </w:rPr>
            </w:pPr>
            <w:r w:rsidRPr="00C7213E">
              <w:rPr>
                <w:b/>
                <w:bCs/>
              </w:rPr>
              <w:t>Object</w:t>
            </w:r>
          </w:p>
        </w:tc>
        <w:tc>
          <w:tcPr>
            <w:tcW w:w="1488" w:type="dxa"/>
            <w:vAlign w:val="center"/>
          </w:tcPr>
          <w:p w14:paraId="2F1E00FB" w14:textId="77777777" w:rsidR="00223D67" w:rsidRPr="00C7213E" w:rsidRDefault="00223D67" w:rsidP="00912A4C">
            <w:pPr>
              <w:jc w:val="center"/>
              <w:rPr>
                <w:b/>
                <w:bCs/>
              </w:rPr>
            </w:pPr>
            <w:r w:rsidRPr="00C7213E">
              <w:rPr>
                <w:b/>
                <w:bCs/>
              </w:rPr>
              <w:t>Detected</w:t>
            </w:r>
          </w:p>
        </w:tc>
        <w:tc>
          <w:tcPr>
            <w:tcW w:w="1488" w:type="dxa"/>
            <w:vAlign w:val="center"/>
          </w:tcPr>
          <w:p w14:paraId="2D18638B" w14:textId="77777777" w:rsidR="00223D67" w:rsidRPr="00C7213E" w:rsidRDefault="00223D67" w:rsidP="00912A4C">
            <w:pPr>
              <w:jc w:val="center"/>
              <w:rPr>
                <w:b/>
                <w:bCs/>
              </w:rPr>
            </w:pPr>
            <w:r w:rsidRPr="00C7213E">
              <w:rPr>
                <w:b/>
                <w:bCs/>
              </w:rPr>
              <w:t>Not Detected</w:t>
            </w:r>
          </w:p>
        </w:tc>
      </w:tr>
      <w:tr w:rsidR="00223D67" w:rsidRPr="00C7213E" w14:paraId="78A299E2" w14:textId="77777777" w:rsidTr="00552C73">
        <w:trPr>
          <w:trHeight w:val="422"/>
          <w:jc w:val="center"/>
        </w:trPr>
        <w:tc>
          <w:tcPr>
            <w:tcW w:w="3823" w:type="dxa"/>
            <w:vAlign w:val="center"/>
          </w:tcPr>
          <w:p w14:paraId="39DFE303" w14:textId="00ACF9AE" w:rsidR="00223D67" w:rsidRPr="00C7213E" w:rsidRDefault="006A4FD8" w:rsidP="00912A4C">
            <w:pPr>
              <w:jc w:val="center"/>
            </w:pPr>
            <w:r w:rsidRPr="00C7213E">
              <w:t xml:space="preserve">Piece of </w:t>
            </w:r>
            <w:r w:rsidR="00223D67" w:rsidRPr="00C7213E">
              <w:t>Paper</w:t>
            </w:r>
          </w:p>
        </w:tc>
        <w:tc>
          <w:tcPr>
            <w:tcW w:w="1488" w:type="dxa"/>
            <w:shd w:val="clear" w:color="auto" w:fill="000000" w:themeFill="text1"/>
            <w:vAlign w:val="center"/>
          </w:tcPr>
          <w:p w14:paraId="5D14C9FF" w14:textId="45CDB7CD" w:rsidR="00223D67" w:rsidRPr="008C100D" w:rsidRDefault="008C100D" w:rsidP="00912A4C">
            <w:pPr>
              <w:jc w:val="center"/>
              <w:rPr>
                <w:b/>
                <w:bCs/>
              </w:rPr>
            </w:pPr>
            <w:r w:rsidRPr="008C100D">
              <w:rPr>
                <w:rFonts w:ascii="Segoe UI Symbol" w:hAnsi="Segoe UI Symbol" w:cs="Segoe UI Symbol"/>
                <w:b/>
                <w:bCs/>
              </w:rPr>
              <w:t>🗸</w:t>
            </w:r>
          </w:p>
        </w:tc>
        <w:tc>
          <w:tcPr>
            <w:tcW w:w="1488" w:type="dxa"/>
            <w:shd w:val="clear" w:color="auto" w:fill="auto"/>
            <w:vAlign w:val="center"/>
          </w:tcPr>
          <w:p w14:paraId="019628A9" w14:textId="77777777" w:rsidR="00223D67" w:rsidRPr="00C7213E" w:rsidRDefault="00223D67" w:rsidP="00912A4C">
            <w:pPr>
              <w:jc w:val="center"/>
            </w:pPr>
          </w:p>
        </w:tc>
      </w:tr>
      <w:tr w:rsidR="00223D67" w:rsidRPr="00C7213E" w14:paraId="4AE4740D" w14:textId="77777777" w:rsidTr="00552C73">
        <w:trPr>
          <w:trHeight w:val="422"/>
          <w:jc w:val="center"/>
        </w:trPr>
        <w:tc>
          <w:tcPr>
            <w:tcW w:w="3823" w:type="dxa"/>
            <w:vAlign w:val="center"/>
          </w:tcPr>
          <w:p w14:paraId="10F65FAD" w14:textId="15EE0BF3" w:rsidR="00223D67" w:rsidRPr="00C7213E" w:rsidRDefault="00223D67" w:rsidP="00912A4C">
            <w:pPr>
              <w:jc w:val="center"/>
            </w:pPr>
            <w:r w:rsidRPr="00C7213E">
              <w:t>Plastic</w:t>
            </w:r>
            <w:r w:rsidR="00A02882" w:rsidRPr="00C7213E">
              <w:t xml:space="preserve"> Ruler</w:t>
            </w:r>
          </w:p>
        </w:tc>
        <w:tc>
          <w:tcPr>
            <w:tcW w:w="1488" w:type="dxa"/>
            <w:shd w:val="clear" w:color="auto" w:fill="000000" w:themeFill="text1"/>
            <w:vAlign w:val="center"/>
          </w:tcPr>
          <w:p w14:paraId="56C13681" w14:textId="465D6024" w:rsidR="00223D67" w:rsidRPr="00C7213E" w:rsidRDefault="008C100D" w:rsidP="00912A4C">
            <w:pPr>
              <w:jc w:val="center"/>
            </w:pPr>
            <w:r w:rsidRPr="008C100D">
              <w:rPr>
                <w:rFonts w:ascii="Segoe UI Symbol" w:hAnsi="Segoe UI Symbol" w:cs="Segoe UI Symbol"/>
                <w:b/>
                <w:bCs/>
              </w:rPr>
              <w:t>🗸</w:t>
            </w:r>
          </w:p>
        </w:tc>
        <w:tc>
          <w:tcPr>
            <w:tcW w:w="1488" w:type="dxa"/>
            <w:shd w:val="clear" w:color="auto" w:fill="auto"/>
            <w:vAlign w:val="center"/>
          </w:tcPr>
          <w:p w14:paraId="4D54D7B7" w14:textId="77777777" w:rsidR="00223D67" w:rsidRPr="00C7213E" w:rsidRDefault="00223D67" w:rsidP="00912A4C">
            <w:pPr>
              <w:jc w:val="center"/>
            </w:pPr>
          </w:p>
        </w:tc>
      </w:tr>
      <w:tr w:rsidR="00223D67" w:rsidRPr="00C7213E" w14:paraId="244212E5" w14:textId="77777777" w:rsidTr="00552C73">
        <w:trPr>
          <w:trHeight w:val="422"/>
          <w:jc w:val="center"/>
        </w:trPr>
        <w:tc>
          <w:tcPr>
            <w:tcW w:w="3823" w:type="dxa"/>
            <w:vAlign w:val="center"/>
          </w:tcPr>
          <w:p w14:paraId="3944F821" w14:textId="184C3DA8" w:rsidR="00223D67" w:rsidRPr="00C7213E" w:rsidRDefault="00A02882" w:rsidP="00912A4C">
            <w:pPr>
              <w:jc w:val="center"/>
            </w:pPr>
            <w:r w:rsidRPr="00C7213E">
              <w:t>Smartp</w:t>
            </w:r>
            <w:r w:rsidR="00223D67" w:rsidRPr="00C7213E">
              <w:t>hone</w:t>
            </w:r>
          </w:p>
        </w:tc>
        <w:tc>
          <w:tcPr>
            <w:tcW w:w="1488" w:type="dxa"/>
            <w:shd w:val="clear" w:color="auto" w:fill="000000" w:themeFill="text1"/>
            <w:vAlign w:val="center"/>
          </w:tcPr>
          <w:p w14:paraId="25EFE8ED" w14:textId="01822DCA" w:rsidR="00223D67" w:rsidRPr="00C7213E" w:rsidRDefault="008C100D" w:rsidP="00912A4C">
            <w:pPr>
              <w:jc w:val="center"/>
            </w:pPr>
            <w:r w:rsidRPr="008C100D">
              <w:rPr>
                <w:rFonts w:ascii="Segoe UI Symbol" w:hAnsi="Segoe UI Symbol" w:cs="Segoe UI Symbol"/>
                <w:b/>
                <w:bCs/>
              </w:rPr>
              <w:t>🗸</w:t>
            </w:r>
          </w:p>
        </w:tc>
        <w:tc>
          <w:tcPr>
            <w:tcW w:w="1488" w:type="dxa"/>
            <w:shd w:val="clear" w:color="auto" w:fill="auto"/>
            <w:vAlign w:val="center"/>
          </w:tcPr>
          <w:p w14:paraId="7FC784E4" w14:textId="77777777" w:rsidR="00223D67" w:rsidRPr="00C7213E" w:rsidRDefault="00223D67" w:rsidP="00912A4C">
            <w:pPr>
              <w:jc w:val="center"/>
            </w:pPr>
          </w:p>
        </w:tc>
      </w:tr>
      <w:tr w:rsidR="00223D67" w:rsidRPr="00C7213E" w14:paraId="4B4FE2A7" w14:textId="77777777" w:rsidTr="00534E9A">
        <w:trPr>
          <w:trHeight w:val="422"/>
          <w:jc w:val="center"/>
        </w:trPr>
        <w:tc>
          <w:tcPr>
            <w:tcW w:w="3823" w:type="dxa"/>
            <w:vAlign w:val="center"/>
          </w:tcPr>
          <w:p w14:paraId="15DB9C9B" w14:textId="555D0E09" w:rsidR="00223D67" w:rsidRPr="00C7213E" w:rsidRDefault="00534E9A" w:rsidP="00912A4C">
            <w:pPr>
              <w:jc w:val="center"/>
            </w:pPr>
            <w:r w:rsidRPr="00C7213E">
              <w:t>Styrofoam Cup</w:t>
            </w:r>
          </w:p>
        </w:tc>
        <w:tc>
          <w:tcPr>
            <w:tcW w:w="1488" w:type="dxa"/>
            <w:shd w:val="clear" w:color="auto" w:fill="auto"/>
            <w:vAlign w:val="center"/>
          </w:tcPr>
          <w:p w14:paraId="2513AFBE" w14:textId="24EA7EC1" w:rsidR="00223D67" w:rsidRPr="00C7213E" w:rsidRDefault="00223D67" w:rsidP="00912A4C">
            <w:pPr>
              <w:jc w:val="center"/>
            </w:pPr>
          </w:p>
        </w:tc>
        <w:tc>
          <w:tcPr>
            <w:tcW w:w="1488" w:type="dxa"/>
            <w:shd w:val="clear" w:color="auto" w:fill="000000" w:themeFill="text1"/>
            <w:vAlign w:val="center"/>
          </w:tcPr>
          <w:p w14:paraId="7F49BFCC" w14:textId="2CC23058" w:rsidR="00223D67" w:rsidRPr="00C7213E" w:rsidRDefault="008C100D" w:rsidP="00912A4C">
            <w:pPr>
              <w:jc w:val="center"/>
            </w:pPr>
            <w:r w:rsidRPr="008C100D">
              <w:rPr>
                <w:rFonts w:ascii="Segoe UI Symbol" w:hAnsi="Segoe UI Symbol" w:cs="Segoe UI Symbol"/>
                <w:b/>
                <w:bCs/>
              </w:rPr>
              <w:t>🗸</w:t>
            </w:r>
          </w:p>
        </w:tc>
      </w:tr>
      <w:tr w:rsidR="00223D67" w:rsidRPr="00C7213E" w14:paraId="2E75EA8A" w14:textId="77777777" w:rsidTr="00552C73">
        <w:trPr>
          <w:trHeight w:val="422"/>
          <w:jc w:val="center"/>
        </w:trPr>
        <w:tc>
          <w:tcPr>
            <w:tcW w:w="3823" w:type="dxa"/>
            <w:vAlign w:val="center"/>
          </w:tcPr>
          <w:p w14:paraId="52B71016" w14:textId="08EE4B18" w:rsidR="00223D67" w:rsidRPr="00C7213E" w:rsidRDefault="00223D67" w:rsidP="00912A4C">
            <w:pPr>
              <w:jc w:val="center"/>
            </w:pPr>
            <w:r w:rsidRPr="00C7213E">
              <w:t>Styrofoam</w:t>
            </w:r>
            <w:r w:rsidR="00534E9A" w:rsidRPr="00C7213E">
              <w:t xml:space="preserve"> Cup (with Water)</w:t>
            </w:r>
          </w:p>
        </w:tc>
        <w:tc>
          <w:tcPr>
            <w:tcW w:w="1488" w:type="dxa"/>
            <w:shd w:val="clear" w:color="auto" w:fill="000000" w:themeFill="text1"/>
            <w:vAlign w:val="center"/>
          </w:tcPr>
          <w:p w14:paraId="53F0F9A7" w14:textId="13B80D56" w:rsidR="00223D67" w:rsidRPr="00C7213E" w:rsidRDefault="008C100D" w:rsidP="00912A4C">
            <w:pPr>
              <w:jc w:val="center"/>
            </w:pPr>
            <w:r w:rsidRPr="008C100D">
              <w:rPr>
                <w:rFonts w:ascii="Segoe UI Symbol" w:hAnsi="Segoe UI Symbol" w:cs="Segoe UI Symbol"/>
                <w:b/>
                <w:bCs/>
              </w:rPr>
              <w:t>🗸</w:t>
            </w:r>
          </w:p>
        </w:tc>
        <w:tc>
          <w:tcPr>
            <w:tcW w:w="1488" w:type="dxa"/>
            <w:shd w:val="clear" w:color="auto" w:fill="auto"/>
            <w:vAlign w:val="center"/>
          </w:tcPr>
          <w:p w14:paraId="5EA65774" w14:textId="2F153C7A" w:rsidR="00223D67" w:rsidRPr="00C7213E" w:rsidRDefault="00223D67" w:rsidP="00912A4C">
            <w:pPr>
              <w:jc w:val="center"/>
            </w:pPr>
          </w:p>
        </w:tc>
      </w:tr>
    </w:tbl>
    <w:p w14:paraId="40EDE4AB" w14:textId="4C9D1C6D" w:rsidR="005530FF" w:rsidRPr="00C7213E" w:rsidRDefault="005530FF" w:rsidP="005530FF">
      <w:pPr>
        <w:pStyle w:val="Heading2"/>
        <w:rPr>
          <w:rFonts w:cs="Times New Roman"/>
        </w:rPr>
      </w:pPr>
      <w:bookmarkStart w:id="21" w:name="_Toc117019077"/>
      <w:r w:rsidRPr="00C7213E">
        <w:rPr>
          <w:rFonts w:cs="Times New Roman"/>
        </w:rPr>
        <w:t>Liquid Detection</w:t>
      </w:r>
      <w:bookmarkEnd w:id="21"/>
    </w:p>
    <w:p w14:paraId="16FDB797" w14:textId="77777777" w:rsidR="00204582" w:rsidRPr="00C7213E" w:rsidRDefault="000F015F" w:rsidP="00204582">
      <w:pPr>
        <w:keepNext/>
        <w:jc w:val="center"/>
        <w:rPr>
          <w:rFonts w:cs="Times New Roman"/>
        </w:rPr>
      </w:pPr>
      <w:r w:rsidRPr="00C7213E">
        <w:rPr>
          <w:rFonts w:cs="Times New Roman"/>
          <w:noProof/>
        </w:rPr>
        <w:drawing>
          <wp:inline distT="0" distB="0" distL="0" distR="0" wp14:anchorId="33DDA8EB" wp14:editId="7BB458E1">
            <wp:extent cx="4235622" cy="2880000"/>
            <wp:effectExtent l="0" t="0" r="0" b="0"/>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png"/>
                    <pic:cNvPicPr>
                      <a:picLocks noChangeAspect="1"/>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4235622" cy="2880000"/>
                    </a:xfrm>
                    <a:prstGeom prst="rect">
                      <a:avLst/>
                    </a:prstGeom>
                  </pic:spPr>
                </pic:pic>
              </a:graphicData>
            </a:graphic>
          </wp:inline>
        </w:drawing>
      </w:r>
    </w:p>
    <w:p w14:paraId="425857D7" w14:textId="4C1578AB" w:rsidR="000F015F" w:rsidRPr="00C7213E" w:rsidRDefault="00204582" w:rsidP="00204582">
      <w:pPr>
        <w:pStyle w:val="Caption"/>
        <w:rPr>
          <w:rFonts w:cs="Times New Roman"/>
        </w:rPr>
      </w:pPr>
      <w:bookmarkStart w:id="22" w:name="_Ref116846363"/>
      <w:bookmarkStart w:id="23" w:name="_Toc117019081"/>
      <w:r w:rsidRPr="00C7213E">
        <w:rPr>
          <w:rFonts w:cs="Times New Roman"/>
        </w:rPr>
        <w:t xml:space="preserve">Figure </w:t>
      </w:r>
      <w:r w:rsidRPr="00C7213E">
        <w:rPr>
          <w:rFonts w:cs="Times New Roman"/>
        </w:rPr>
        <w:fldChar w:fldCharType="begin"/>
      </w:r>
      <w:r w:rsidRPr="00C7213E">
        <w:rPr>
          <w:rFonts w:cs="Times New Roman"/>
        </w:rPr>
        <w:instrText xml:space="preserve"> STYLEREF 2 \s </w:instrText>
      </w:r>
      <w:r w:rsidRPr="00C7213E">
        <w:rPr>
          <w:rFonts w:cs="Times New Roman"/>
        </w:rPr>
        <w:fldChar w:fldCharType="separate"/>
      </w:r>
      <w:r w:rsidR="008C100D">
        <w:rPr>
          <w:rFonts w:cs="Times New Roman"/>
          <w:noProof/>
        </w:rPr>
        <w:t>4.3</w:t>
      </w:r>
      <w:r w:rsidRPr="00C7213E">
        <w:rPr>
          <w:rFonts w:cs="Times New Roman"/>
        </w:rPr>
        <w:fldChar w:fldCharType="end"/>
      </w:r>
      <w:r w:rsidRPr="00C7213E">
        <w:rPr>
          <w:rFonts w:cs="Times New Roman"/>
        </w:rPr>
        <w:t>.</w:t>
      </w:r>
      <w:r w:rsidRPr="00C7213E">
        <w:rPr>
          <w:rFonts w:cs="Times New Roman"/>
        </w:rPr>
        <w:fldChar w:fldCharType="begin"/>
      </w:r>
      <w:r w:rsidRPr="00C7213E">
        <w:rPr>
          <w:rFonts w:cs="Times New Roman"/>
        </w:rPr>
        <w:instrText xml:space="preserve"> SEQ Figure \* ARABIC \s 2 </w:instrText>
      </w:r>
      <w:r w:rsidRPr="00C7213E">
        <w:rPr>
          <w:rFonts w:cs="Times New Roman"/>
        </w:rPr>
        <w:fldChar w:fldCharType="separate"/>
      </w:r>
      <w:r w:rsidR="008C100D">
        <w:rPr>
          <w:rFonts w:cs="Times New Roman"/>
          <w:noProof/>
        </w:rPr>
        <w:t>1</w:t>
      </w:r>
      <w:r w:rsidRPr="00C7213E">
        <w:rPr>
          <w:rFonts w:cs="Times New Roman"/>
        </w:rPr>
        <w:fldChar w:fldCharType="end"/>
      </w:r>
      <w:r w:rsidRPr="00C7213E">
        <w:rPr>
          <w:rFonts w:cs="Times New Roman"/>
        </w:rPr>
        <w:t xml:space="preserve"> Liquid Detection</w:t>
      </w:r>
      <w:bookmarkEnd w:id="22"/>
      <w:bookmarkEnd w:id="23"/>
    </w:p>
    <w:p w14:paraId="10DA14E5" w14:textId="735E1E30" w:rsidR="00320B77" w:rsidRPr="00C7213E" w:rsidRDefault="00320B77" w:rsidP="004C5ECC">
      <w:pPr>
        <w:pStyle w:val="ListParagraph"/>
        <w:numPr>
          <w:ilvl w:val="0"/>
          <w:numId w:val="29"/>
        </w:numPr>
        <w:rPr>
          <w:rFonts w:cs="Times New Roman"/>
        </w:rPr>
      </w:pPr>
      <w:r w:rsidRPr="00C7213E">
        <w:rPr>
          <w:rFonts w:cs="Times New Roman"/>
        </w:rPr>
        <w:t>Referring to the ladder diagram shown in</w:t>
      </w:r>
      <w:r w:rsidR="00B97CCF" w:rsidRPr="00C7213E">
        <w:rPr>
          <w:rFonts w:cs="Times New Roman"/>
        </w:rPr>
        <w:t xml:space="preserve"> </w:t>
      </w:r>
      <w:r w:rsidR="00B97CCF" w:rsidRPr="00C7213E">
        <w:rPr>
          <w:rFonts w:cs="Times New Roman"/>
        </w:rPr>
        <w:fldChar w:fldCharType="begin"/>
      </w:r>
      <w:r w:rsidR="00B97CCF" w:rsidRPr="00C7213E">
        <w:rPr>
          <w:rFonts w:cs="Times New Roman"/>
        </w:rPr>
        <w:instrText xml:space="preserve"> REF _Ref116846363 \h </w:instrText>
      </w:r>
      <w:r w:rsidR="00C7213E">
        <w:rPr>
          <w:rFonts w:cs="Times New Roman"/>
        </w:rPr>
        <w:instrText xml:space="preserve"> \* MERGEFORMAT </w:instrText>
      </w:r>
      <w:r w:rsidR="00B97CCF" w:rsidRPr="00C7213E">
        <w:rPr>
          <w:rFonts w:cs="Times New Roman"/>
        </w:rPr>
      </w:r>
      <w:r w:rsidR="00B97CCF" w:rsidRPr="00C7213E">
        <w:rPr>
          <w:rFonts w:cs="Times New Roman"/>
        </w:rPr>
        <w:fldChar w:fldCharType="separate"/>
      </w:r>
      <w:r w:rsidR="008C100D" w:rsidRPr="00C7213E">
        <w:rPr>
          <w:rFonts w:cs="Times New Roman"/>
        </w:rPr>
        <w:t xml:space="preserve">Figure </w:t>
      </w:r>
      <w:r w:rsidR="008C100D">
        <w:rPr>
          <w:rFonts w:cs="Times New Roman"/>
          <w:noProof/>
        </w:rPr>
        <w:t>4.3</w:t>
      </w:r>
      <w:r w:rsidR="008C100D" w:rsidRPr="00C7213E">
        <w:rPr>
          <w:rFonts w:cs="Times New Roman"/>
          <w:noProof/>
        </w:rPr>
        <w:t>.</w:t>
      </w:r>
      <w:r w:rsidR="008C100D">
        <w:rPr>
          <w:rFonts w:cs="Times New Roman"/>
          <w:noProof/>
        </w:rPr>
        <w:t>1</w:t>
      </w:r>
      <w:r w:rsidR="008C100D" w:rsidRPr="00C7213E">
        <w:rPr>
          <w:rFonts w:cs="Times New Roman"/>
        </w:rPr>
        <w:t xml:space="preserve"> Liquid Detection</w:t>
      </w:r>
      <w:r w:rsidR="00B97CCF" w:rsidRPr="00C7213E">
        <w:rPr>
          <w:rFonts w:cs="Times New Roman"/>
        </w:rPr>
        <w:fldChar w:fldCharType="end"/>
      </w:r>
      <w:r w:rsidRPr="00C7213E">
        <w:rPr>
          <w:rFonts w:cs="Times New Roman"/>
        </w:rPr>
        <w:t>, indicate which of the lamps L1 or L2 will turn off when the proximity switch is activated by the presence of an object.</w:t>
      </w:r>
    </w:p>
    <w:p w14:paraId="0827F713" w14:textId="1EEDAF96" w:rsidR="003250AD" w:rsidRPr="00C7213E" w:rsidRDefault="008A1C53" w:rsidP="008A1C53">
      <w:pPr>
        <w:pBdr>
          <w:top w:val="single" w:sz="4" w:space="1" w:color="auto"/>
          <w:left w:val="single" w:sz="4" w:space="4" w:color="auto"/>
          <w:bottom w:val="single" w:sz="4" w:space="1" w:color="auto"/>
          <w:right w:val="single" w:sz="4" w:space="4" w:color="auto"/>
        </w:pBdr>
        <w:rPr>
          <w:rFonts w:cs="Times New Roman"/>
        </w:rPr>
      </w:pPr>
      <w:r w:rsidRPr="00C7213E">
        <w:rPr>
          <w:rFonts w:cs="Times New Roman"/>
          <w:b/>
          <w:bCs/>
        </w:rPr>
        <w:t xml:space="preserve">Answer: </w:t>
      </w:r>
      <w:r w:rsidRPr="00C7213E">
        <w:rPr>
          <w:rFonts w:cs="Times New Roman"/>
        </w:rPr>
        <w:t xml:space="preserve">L2 will turn off when the proximity switch is activated </w:t>
      </w:r>
      <w:r w:rsidR="00742FDE" w:rsidRPr="00C7213E">
        <w:rPr>
          <w:rFonts w:cs="Times New Roman"/>
        </w:rPr>
        <w:t xml:space="preserve">due to the </w:t>
      </w:r>
      <w:r w:rsidRPr="00C7213E">
        <w:rPr>
          <w:rFonts w:cs="Times New Roman"/>
        </w:rPr>
        <w:t>presence of an object.</w:t>
      </w:r>
    </w:p>
    <w:p w14:paraId="7BE9A10E" w14:textId="56B5C7E8" w:rsidR="003250AD" w:rsidRPr="00C7213E" w:rsidRDefault="00320B77" w:rsidP="003250AD">
      <w:pPr>
        <w:pStyle w:val="ListParagraph"/>
        <w:numPr>
          <w:ilvl w:val="0"/>
          <w:numId w:val="29"/>
        </w:numPr>
        <w:rPr>
          <w:rFonts w:cs="Times New Roman"/>
        </w:rPr>
      </w:pPr>
      <w:r w:rsidRPr="00C7213E">
        <w:rPr>
          <w:rFonts w:cs="Times New Roman"/>
        </w:rPr>
        <w:lastRenderedPageBreak/>
        <w:t>Place an empty paper, or Styrofoam, cup against the sensing face of the proximity switch. Does the switch change status?</w:t>
      </w:r>
    </w:p>
    <w:p w14:paraId="55124114" w14:textId="77777777" w:rsidR="008427AA" w:rsidRPr="00C7213E" w:rsidRDefault="008427AA" w:rsidP="008427AA">
      <w:pPr>
        <w:pBdr>
          <w:top w:val="single" w:sz="4" w:space="1" w:color="auto"/>
          <w:left w:val="single" w:sz="4" w:space="4" w:color="auto"/>
          <w:bottom w:val="single" w:sz="4" w:space="1" w:color="auto"/>
          <w:right w:val="single" w:sz="4" w:space="4" w:color="auto"/>
        </w:pBdr>
        <w:rPr>
          <w:rFonts w:cs="Times New Roman"/>
        </w:rPr>
      </w:pPr>
      <w:r w:rsidRPr="00C7213E">
        <w:rPr>
          <w:rFonts w:cs="Times New Roman"/>
          <w:b/>
          <w:bCs/>
        </w:rPr>
        <w:t xml:space="preserve">Answer: </w:t>
      </w:r>
      <w:r w:rsidRPr="00C7213E">
        <w:rPr>
          <w:rFonts w:cs="Times New Roman"/>
        </w:rPr>
        <w:t>When we place the Styrofoam cup against the sensing face of the proximity switch, the switch does not change its status.</w:t>
      </w:r>
    </w:p>
    <w:p w14:paraId="104EE0D0" w14:textId="225F1205" w:rsidR="003250AD" w:rsidRPr="00C7213E" w:rsidRDefault="003C421B" w:rsidP="003250AD">
      <w:pPr>
        <w:pStyle w:val="ListParagraph"/>
        <w:numPr>
          <w:ilvl w:val="0"/>
          <w:numId w:val="29"/>
        </w:numPr>
        <w:rPr>
          <w:rFonts w:cs="Times New Roman"/>
        </w:rPr>
      </w:pPr>
      <w:r w:rsidRPr="00C7213E">
        <w:rPr>
          <w:rFonts w:cs="Times New Roman"/>
        </w:rPr>
        <w:t>Fill your cup with water and repeat your observation. Does the switch change status, confirming that the Capacitive Proximity Switch detects the liquid in the cup?</w:t>
      </w:r>
    </w:p>
    <w:p w14:paraId="2F8B2946" w14:textId="2B210788" w:rsidR="00D8664A" w:rsidRPr="00C7213E" w:rsidRDefault="00D8664A" w:rsidP="00D8664A">
      <w:pPr>
        <w:pBdr>
          <w:top w:val="single" w:sz="4" w:space="1" w:color="auto"/>
          <w:left w:val="single" w:sz="4" w:space="4" w:color="auto"/>
          <w:bottom w:val="single" w:sz="4" w:space="1" w:color="auto"/>
          <w:right w:val="single" w:sz="4" w:space="4" w:color="auto"/>
        </w:pBdr>
        <w:rPr>
          <w:rFonts w:cs="Times New Roman"/>
        </w:rPr>
      </w:pPr>
      <w:r w:rsidRPr="00C7213E">
        <w:rPr>
          <w:rFonts w:cs="Times New Roman"/>
          <w:b/>
          <w:bCs/>
        </w:rPr>
        <w:t xml:space="preserve">Answer: </w:t>
      </w:r>
      <w:r w:rsidRPr="00C7213E">
        <w:rPr>
          <w:rFonts w:cs="Times New Roman"/>
        </w:rPr>
        <w:t xml:space="preserve">Yes, the switch changes its status, indicating that the </w:t>
      </w:r>
      <w:r w:rsidR="00235918" w:rsidRPr="00C7213E">
        <w:rPr>
          <w:rFonts w:cs="Times New Roman"/>
        </w:rPr>
        <w:t xml:space="preserve">sensor </w:t>
      </w:r>
      <w:r w:rsidRPr="00C7213E">
        <w:rPr>
          <w:rFonts w:cs="Times New Roman"/>
        </w:rPr>
        <w:t xml:space="preserve">detects the </w:t>
      </w:r>
      <w:r w:rsidR="00203AD9" w:rsidRPr="00C7213E">
        <w:rPr>
          <w:rFonts w:cs="Times New Roman"/>
        </w:rPr>
        <w:t>liquid</w:t>
      </w:r>
      <w:r w:rsidR="00101CAC" w:rsidRPr="00C7213E">
        <w:rPr>
          <w:rFonts w:cs="Times New Roman"/>
        </w:rPr>
        <w:t xml:space="preserve"> </w:t>
      </w:r>
      <w:r w:rsidRPr="00C7213E">
        <w:rPr>
          <w:rFonts w:cs="Times New Roman"/>
        </w:rPr>
        <w:t>in the cup.</w:t>
      </w:r>
    </w:p>
    <w:p w14:paraId="4D664C79" w14:textId="4834B608" w:rsidR="003C421B" w:rsidRPr="00C7213E" w:rsidRDefault="003C421B" w:rsidP="004C5ECC">
      <w:pPr>
        <w:pStyle w:val="ListParagraph"/>
        <w:numPr>
          <w:ilvl w:val="0"/>
          <w:numId w:val="29"/>
        </w:numPr>
        <w:rPr>
          <w:rFonts w:cs="Times New Roman"/>
        </w:rPr>
      </w:pPr>
      <w:r w:rsidRPr="00C7213E">
        <w:rPr>
          <w:rFonts w:cs="Times New Roman"/>
        </w:rPr>
        <w:t xml:space="preserve">Is your prediction of step </w:t>
      </w:r>
      <w:r w:rsidR="00C76CD5" w:rsidRPr="00C7213E">
        <w:rPr>
          <w:rFonts w:cs="Times New Roman"/>
        </w:rPr>
        <w:t>3</w:t>
      </w:r>
      <w:r w:rsidRPr="00C7213E">
        <w:rPr>
          <w:rFonts w:cs="Times New Roman"/>
        </w:rPr>
        <w:t xml:space="preserve"> confirmed?</w:t>
      </w:r>
    </w:p>
    <w:p w14:paraId="253861E3" w14:textId="6319C957" w:rsidR="003250AD" w:rsidRPr="00C7213E" w:rsidRDefault="00E64123" w:rsidP="00E64123">
      <w:pPr>
        <w:pBdr>
          <w:top w:val="single" w:sz="4" w:space="1" w:color="auto"/>
          <w:left w:val="single" w:sz="4" w:space="4" w:color="auto"/>
          <w:bottom w:val="single" w:sz="4" w:space="1" w:color="auto"/>
          <w:right w:val="single" w:sz="4" w:space="4" w:color="auto"/>
        </w:pBdr>
        <w:rPr>
          <w:rFonts w:cs="Times New Roman"/>
        </w:rPr>
      </w:pPr>
      <w:r w:rsidRPr="00C7213E">
        <w:rPr>
          <w:rFonts w:cs="Times New Roman"/>
          <w:b/>
          <w:bCs/>
        </w:rPr>
        <w:t>Answer:</w:t>
      </w:r>
      <w:r w:rsidRPr="00C7213E">
        <w:rPr>
          <w:rFonts w:cs="Times New Roman"/>
        </w:rPr>
        <w:t xml:space="preserve"> Yes, the prediction is confirmed because </w:t>
      </w:r>
      <w:r w:rsidR="006E4C60" w:rsidRPr="00C7213E">
        <w:rPr>
          <w:rFonts w:cs="Times New Roman"/>
        </w:rPr>
        <w:t xml:space="preserve">as </w:t>
      </w:r>
      <w:r w:rsidRPr="00C7213E">
        <w:rPr>
          <w:rFonts w:cs="Times New Roman"/>
        </w:rPr>
        <w:t>the liquid in the cup</w:t>
      </w:r>
      <w:r w:rsidR="006E4C60" w:rsidRPr="00C7213E">
        <w:rPr>
          <w:rFonts w:cs="Times New Roman"/>
        </w:rPr>
        <w:t xml:space="preserve"> is detected</w:t>
      </w:r>
      <w:r w:rsidRPr="00C7213E">
        <w:rPr>
          <w:rFonts w:cs="Times New Roman"/>
        </w:rPr>
        <w:t>.</w:t>
      </w:r>
    </w:p>
    <w:p w14:paraId="7A556A1D" w14:textId="77777777" w:rsidR="00D76BF8" w:rsidRPr="00C7213E" w:rsidRDefault="00D76BF8" w:rsidP="00D76BF8">
      <w:pPr>
        <w:pStyle w:val="Heading1"/>
        <w:jc w:val="both"/>
        <w:rPr>
          <w:rFonts w:cs="Times New Roman"/>
        </w:rPr>
      </w:pPr>
      <w:bookmarkStart w:id="24" w:name="_Toc117019078"/>
      <w:r w:rsidRPr="00C7213E">
        <w:rPr>
          <w:rFonts w:cs="Times New Roman"/>
        </w:rPr>
        <w:t>Questions</w:t>
      </w:r>
      <w:bookmarkEnd w:id="24"/>
    </w:p>
    <w:p w14:paraId="39D4C53C" w14:textId="2E7A48EB" w:rsidR="00D76BF8" w:rsidRPr="00C7213E" w:rsidRDefault="009770CB" w:rsidP="0049248A">
      <w:pPr>
        <w:pStyle w:val="ListParagraph"/>
        <w:numPr>
          <w:ilvl w:val="0"/>
          <w:numId w:val="30"/>
        </w:numPr>
        <w:rPr>
          <w:rFonts w:cs="Times New Roman"/>
        </w:rPr>
      </w:pPr>
      <w:r w:rsidRPr="00C7213E">
        <w:rPr>
          <w:rFonts w:cs="Times New Roman"/>
        </w:rPr>
        <w:t>What types of material do capacitive proximity switches detect</w:t>
      </w:r>
      <w:r w:rsidR="00D76BF8" w:rsidRPr="00C7213E">
        <w:rPr>
          <w:rFonts w:cs="Times New Roman"/>
        </w:rPr>
        <w:t>?</w:t>
      </w:r>
    </w:p>
    <w:p w14:paraId="244C297A" w14:textId="66CA7973" w:rsidR="006A4DA6" w:rsidRPr="00C7213E" w:rsidRDefault="00C76045" w:rsidP="00C76045">
      <w:pPr>
        <w:pBdr>
          <w:top w:val="single" w:sz="4" w:space="1" w:color="auto"/>
          <w:left w:val="single" w:sz="4" w:space="4" w:color="auto"/>
          <w:bottom w:val="single" w:sz="4" w:space="1" w:color="auto"/>
          <w:right w:val="single" w:sz="4" w:space="4" w:color="auto"/>
        </w:pBdr>
        <w:rPr>
          <w:rFonts w:cs="Times New Roman"/>
        </w:rPr>
      </w:pPr>
      <w:r w:rsidRPr="00C7213E">
        <w:rPr>
          <w:rFonts w:cs="Times New Roman"/>
          <w:b/>
          <w:bCs/>
        </w:rPr>
        <w:t xml:space="preserve">Answer: </w:t>
      </w:r>
      <w:r w:rsidRPr="00C7213E">
        <w:rPr>
          <w:rFonts w:cs="Times New Roman"/>
        </w:rPr>
        <w:t>It can detect metallic as well as non-metallic surfaces such as paper, glass, liquids, and cloth by generating an electrostatic field and detecting the changes caused by the interfering objects.</w:t>
      </w:r>
    </w:p>
    <w:p w14:paraId="6371793B" w14:textId="300C2878" w:rsidR="006A4DA6" w:rsidRPr="00C7213E" w:rsidRDefault="00A55D88" w:rsidP="0007746B">
      <w:pPr>
        <w:pStyle w:val="ListParagraph"/>
        <w:numPr>
          <w:ilvl w:val="0"/>
          <w:numId w:val="30"/>
        </w:numPr>
        <w:spacing w:after="0"/>
        <w:rPr>
          <w:rFonts w:cs="Times New Roman"/>
        </w:rPr>
      </w:pPr>
      <w:r w:rsidRPr="00C7213E">
        <w:rPr>
          <w:rFonts w:cs="Times New Roman"/>
        </w:rPr>
        <w:t>What are the four main parts of a capacitive proximity switch?</w:t>
      </w:r>
    </w:p>
    <w:p w14:paraId="5D7949BA" w14:textId="77777777" w:rsidR="00C76045" w:rsidRPr="00C7213E" w:rsidRDefault="00C76045" w:rsidP="0007746B">
      <w:pPr>
        <w:spacing w:after="0"/>
        <w:rPr>
          <w:rFonts w:cs="Times New Roman"/>
          <w:sz w:val="16"/>
          <w:szCs w:val="16"/>
        </w:rPr>
      </w:pPr>
    </w:p>
    <w:p w14:paraId="138F85B6" w14:textId="5F9C81F2" w:rsidR="00C76045" w:rsidRPr="00C7213E" w:rsidRDefault="00C76045" w:rsidP="00C76045">
      <w:pPr>
        <w:pStyle w:val="ListParagraph"/>
        <w:numPr>
          <w:ilvl w:val="0"/>
          <w:numId w:val="32"/>
        </w:numPr>
        <w:pBdr>
          <w:top w:val="single" w:sz="4" w:space="1" w:color="auto"/>
          <w:left w:val="single" w:sz="4" w:space="4" w:color="auto"/>
          <w:bottom w:val="single" w:sz="4" w:space="1" w:color="auto"/>
          <w:right w:val="single" w:sz="4" w:space="4" w:color="auto"/>
        </w:pBdr>
        <w:rPr>
          <w:rFonts w:eastAsia="Times New Roman" w:cs="Times New Roman"/>
          <w:color w:val="000000"/>
        </w:rPr>
      </w:pPr>
      <w:r w:rsidRPr="00C7213E">
        <w:rPr>
          <w:rFonts w:cs="Times New Roman"/>
        </w:rPr>
        <w:t>Capacitive probe (</w:t>
      </w:r>
      <w:r w:rsidR="00816D75" w:rsidRPr="00C7213E">
        <w:rPr>
          <w:rFonts w:cs="Times New Roman"/>
        </w:rPr>
        <w:t>sensor</w:t>
      </w:r>
      <w:r w:rsidRPr="00C7213E">
        <w:rPr>
          <w:rFonts w:cs="Times New Roman"/>
        </w:rPr>
        <w:t>)</w:t>
      </w:r>
    </w:p>
    <w:p w14:paraId="0409553D" w14:textId="2D8F6AC3" w:rsidR="00C76045" w:rsidRPr="00C7213E" w:rsidRDefault="00C76045" w:rsidP="00C76045">
      <w:pPr>
        <w:pStyle w:val="ListParagraph"/>
        <w:numPr>
          <w:ilvl w:val="0"/>
          <w:numId w:val="32"/>
        </w:numPr>
        <w:pBdr>
          <w:top w:val="single" w:sz="4" w:space="1" w:color="auto"/>
          <w:left w:val="single" w:sz="4" w:space="4" w:color="auto"/>
          <w:bottom w:val="single" w:sz="4" w:space="1" w:color="auto"/>
          <w:right w:val="single" w:sz="4" w:space="4" w:color="auto"/>
        </w:pBdr>
        <w:rPr>
          <w:rFonts w:eastAsia="Times New Roman" w:cs="Times New Roman"/>
          <w:color w:val="000000"/>
        </w:rPr>
      </w:pPr>
      <w:r w:rsidRPr="00C7213E">
        <w:rPr>
          <w:rFonts w:cs="Times New Roman"/>
        </w:rPr>
        <w:t>Oscillator circuit</w:t>
      </w:r>
    </w:p>
    <w:p w14:paraId="7517A886" w14:textId="2485F48E" w:rsidR="00C76045" w:rsidRPr="00C7213E" w:rsidRDefault="00C76045" w:rsidP="00C76045">
      <w:pPr>
        <w:pStyle w:val="ListParagraph"/>
        <w:numPr>
          <w:ilvl w:val="0"/>
          <w:numId w:val="32"/>
        </w:numPr>
        <w:pBdr>
          <w:top w:val="single" w:sz="4" w:space="1" w:color="auto"/>
          <w:left w:val="single" w:sz="4" w:space="4" w:color="auto"/>
          <w:bottom w:val="single" w:sz="4" w:space="1" w:color="auto"/>
          <w:right w:val="single" w:sz="4" w:space="4" w:color="auto"/>
        </w:pBdr>
        <w:rPr>
          <w:rFonts w:eastAsia="Times New Roman" w:cs="Times New Roman"/>
          <w:color w:val="000000"/>
        </w:rPr>
      </w:pPr>
      <w:r w:rsidRPr="00C7213E">
        <w:rPr>
          <w:rFonts w:cs="Times New Roman"/>
        </w:rPr>
        <w:t>Rectifier (</w:t>
      </w:r>
      <w:r w:rsidR="00816D75" w:rsidRPr="00C7213E">
        <w:rPr>
          <w:rFonts w:cs="Times New Roman"/>
        </w:rPr>
        <w:t>detector</w:t>
      </w:r>
      <w:r w:rsidRPr="00C7213E">
        <w:rPr>
          <w:rFonts w:cs="Times New Roman"/>
        </w:rPr>
        <w:t>)</w:t>
      </w:r>
    </w:p>
    <w:p w14:paraId="25AA5BC6" w14:textId="2948D9A9" w:rsidR="00C76045" w:rsidRPr="00C7213E" w:rsidRDefault="00C76045" w:rsidP="00C76045">
      <w:pPr>
        <w:pStyle w:val="ListParagraph"/>
        <w:numPr>
          <w:ilvl w:val="0"/>
          <w:numId w:val="32"/>
        </w:numPr>
        <w:pBdr>
          <w:top w:val="single" w:sz="4" w:space="1" w:color="auto"/>
          <w:left w:val="single" w:sz="4" w:space="4" w:color="auto"/>
          <w:bottom w:val="single" w:sz="4" w:space="1" w:color="auto"/>
          <w:right w:val="single" w:sz="4" w:space="4" w:color="auto"/>
        </w:pBdr>
        <w:spacing w:after="0"/>
        <w:rPr>
          <w:rFonts w:cs="Times New Roman"/>
        </w:rPr>
      </w:pPr>
      <w:r w:rsidRPr="00C7213E">
        <w:rPr>
          <w:rFonts w:cs="Times New Roman"/>
        </w:rPr>
        <w:t>Transistor (</w:t>
      </w:r>
      <w:r w:rsidR="00E233D1" w:rsidRPr="00C7213E">
        <w:rPr>
          <w:rFonts w:cs="Times New Roman"/>
        </w:rPr>
        <w:t>output</w:t>
      </w:r>
      <w:r w:rsidRPr="00C7213E">
        <w:rPr>
          <w:rFonts w:cs="Times New Roman"/>
        </w:rPr>
        <w:t>)</w:t>
      </w:r>
    </w:p>
    <w:p w14:paraId="6111700E" w14:textId="77777777" w:rsidR="00C76045" w:rsidRPr="00C7213E" w:rsidRDefault="00C76045" w:rsidP="00C76045">
      <w:pPr>
        <w:spacing w:after="0"/>
        <w:rPr>
          <w:rFonts w:eastAsia="Times New Roman" w:cs="Times New Roman"/>
          <w:color w:val="000000"/>
          <w:sz w:val="16"/>
          <w:szCs w:val="16"/>
        </w:rPr>
      </w:pPr>
    </w:p>
    <w:p w14:paraId="475323EA" w14:textId="232FF38D" w:rsidR="00117420" w:rsidRPr="00C7213E" w:rsidRDefault="00584921" w:rsidP="000A338F">
      <w:pPr>
        <w:pStyle w:val="ListParagraph"/>
        <w:numPr>
          <w:ilvl w:val="0"/>
          <w:numId w:val="30"/>
        </w:numPr>
        <w:spacing w:after="0"/>
        <w:rPr>
          <w:rFonts w:cs="Times New Roman"/>
        </w:rPr>
      </w:pPr>
      <w:r w:rsidRPr="00C7213E">
        <w:rPr>
          <w:rFonts w:cs="Times New Roman"/>
        </w:rPr>
        <w:t>Name two parameters that affect the sensing distance of a capacitive proximity switch</w:t>
      </w:r>
      <w:r w:rsidR="00A55D88" w:rsidRPr="00C7213E">
        <w:rPr>
          <w:rFonts w:cs="Times New Roman"/>
        </w:rPr>
        <w:t>.</w:t>
      </w:r>
    </w:p>
    <w:p w14:paraId="019F1BA1" w14:textId="77777777" w:rsidR="000A338F" w:rsidRPr="00C7213E" w:rsidRDefault="000A338F" w:rsidP="00C01DCE">
      <w:pPr>
        <w:spacing w:after="0"/>
        <w:rPr>
          <w:rFonts w:cs="Times New Roman"/>
          <w:sz w:val="16"/>
          <w:szCs w:val="14"/>
        </w:rPr>
      </w:pPr>
    </w:p>
    <w:p w14:paraId="773EAF07" w14:textId="0CA55D78" w:rsidR="00244BA1" w:rsidRPr="00C7213E" w:rsidRDefault="00244BA1" w:rsidP="00C01DCE">
      <w:pPr>
        <w:pStyle w:val="ListParagraph"/>
        <w:numPr>
          <w:ilvl w:val="0"/>
          <w:numId w:val="34"/>
        </w:numPr>
        <w:pBdr>
          <w:top w:val="single" w:sz="4" w:space="1" w:color="auto"/>
          <w:left w:val="single" w:sz="4" w:space="4" w:color="auto"/>
          <w:bottom w:val="single" w:sz="4" w:space="1" w:color="auto"/>
          <w:right w:val="single" w:sz="4" w:space="4" w:color="auto"/>
        </w:pBdr>
        <w:spacing w:after="0"/>
        <w:rPr>
          <w:rFonts w:cs="Times New Roman"/>
        </w:rPr>
      </w:pPr>
      <w:r w:rsidRPr="00C7213E">
        <w:rPr>
          <w:rFonts w:cs="Times New Roman"/>
        </w:rPr>
        <w:t xml:space="preserve">Size of the probe and </w:t>
      </w:r>
      <w:r w:rsidR="009F591E" w:rsidRPr="00C7213E">
        <w:rPr>
          <w:rFonts w:cs="Times New Roman"/>
        </w:rPr>
        <w:t>s</w:t>
      </w:r>
      <w:r w:rsidRPr="00C7213E">
        <w:rPr>
          <w:rFonts w:cs="Times New Roman"/>
        </w:rPr>
        <w:t>ize of the target object</w:t>
      </w:r>
    </w:p>
    <w:p w14:paraId="4F63124B" w14:textId="3E954D59" w:rsidR="006A4DA6" w:rsidRPr="00C7213E" w:rsidRDefault="00244BA1" w:rsidP="00244BA1">
      <w:pPr>
        <w:pStyle w:val="ListParagraph"/>
        <w:numPr>
          <w:ilvl w:val="0"/>
          <w:numId w:val="34"/>
        </w:numPr>
        <w:pBdr>
          <w:top w:val="single" w:sz="4" w:space="1" w:color="auto"/>
          <w:left w:val="single" w:sz="4" w:space="4" w:color="auto"/>
          <w:bottom w:val="single" w:sz="4" w:space="1" w:color="auto"/>
          <w:right w:val="single" w:sz="4" w:space="4" w:color="auto"/>
        </w:pBdr>
        <w:spacing w:after="0"/>
        <w:rPr>
          <w:rFonts w:cs="Times New Roman"/>
        </w:rPr>
      </w:pPr>
      <w:r w:rsidRPr="00C7213E">
        <w:rPr>
          <w:rFonts w:cs="Times New Roman"/>
        </w:rPr>
        <w:t>Dielectric constant of the target material</w:t>
      </w:r>
    </w:p>
    <w:p w14:paraId="504F45CB" w14:textId="77777777" w:rsidR="00244BA1" w:rsidRPr="00C7213E" w:rsidRDefault="00244BA1" w:rsidP="00244BA1">
      <w:pPr>
        <w:spacing w:after="0"/>
        <w:rPr>
          <w:rFonts w:cs="Times New Roman"/>
          <w:sz w:val="16"/>
          <w:szCs w:val="14"/>
        </w:rPr>
      </w:pPr>
    </w:p>
    <w:p w14:paraId="0061840C" w14:textId="26C1B1A5" w:rsidR="009770CB" w:rsidRPr="00C7213E" w:rsidRDefault="00C61356" w:rsidP="0049248A">
      <w:pPr>
        <w:pStyle w:val="ListParagraph"/>
        <w:numPr>
          <w:ilvl w:val="0"/>
          <w:numId w:val="30"/>
        </w:numPr>
        <w:rPr>
          <w:rFonts w:cs="Times New Roman"/>
        </w:rPr>
      </w:pPr>
      <w:r w:rsidRPr="00C7213E">
        <w:rPr>
          <w:rFonts w:cs="Times New Roman"/>
        </w:rPr>
        <w:t>Explain why capacitive proximity switches must be spaced from surrounding surfaces and/or other sensors</w:t>
      </w:r>
      <w:r w:rsidR="001E7B74" w:rsidRPr="00C7213E">
        <w:rPr>
          <w:rFonts w:cs="Times New Roman"/>
        </w:rPr>
        <w:t>.</w:t>
      </w:r>
    </w:p>
    <w:p w14:paraId="6FC8DE15" w14:textId="0391CBB1" w:rsidR="006A4DA6" w:rsidRPr="00C7213E" w:rsidRDefault="002222A2" w:rsidP="002222A2">
      <w:pPr>
        <w:pBdr>
          <w:top w:val="single" w:sz="4" w:space="1" w:color="auto"/>
          <w:left w:val="single" w:sz="4" w:space="4" w:color="auto"/>
          <w:bottom w:val="single" w:sz="4" w:space="1" w:color="auto"/>
          <w:right w:val="single" w:sz="4" w:space="4" w:color="auto"/>
        </w:pBdr>
        <w:rPr>
          <w:rFonts w:cs="Times New Roman"/>
        </w:rPr>
      </w:pPr>
      <w:r w:rsidRPr="00C7213E">
        <w:rPr>
          <w:rFonts w:cs="Times New Roman"/>
          <w:b/>
          <w:bCs/>
        </w:rPr>
        <w:t>Answer:</w:t>
      </w:r>
      <w:r w:rsidRPr="00C7213E">
        <w:rPr>
          <w:rFonts w:cs="Times New Roman"/>
        </w:rPr>
        <w:t xml:space="preserve"> It is done to avoid any disturbances from the external environment as they operate by generating an electric field.</w:t>
      </w:r>
    </w:p>
    <w:p w14:paraId="789FCD0F" w14:textId="07FCAEFD" w:rsidR="001E7B74" w:rsidRPr="00C7213E" w:rsidRDefault="001E7B74" w:rsidP="0049248A">
      <w:pPr>
        <w:pStyle w:val="ListParagraph"/>
        <w:numPr>
          <w:ilvl w:val="0"/>
          <w:numId w:val="30"/>
        </w:numPr>
        <w:rPr>
          <w:rFonts w:cs="Times New Roman"/>
        </w:rPr>
      </w:pPr>
      <w:r w:rsidRPr="00C7213E">
        <w:rPr>
          <w:rFonts w:cs="Times New Roman"/>
        </w:rPr>
        <w:t>Explain why most capacitive proximity switches are equipped with a sensitivity adjustment.</w:t>
      </w:r>
    </w:p>
    <w:p w14:paraId="03D1CDFF" w14:textId="019D9858" w:rsidR="006A4DA6" w:rsidRPr="00C7213E" w:rsidRDefault="00644412" w:rsidP="00644412">
      <w:pPr>
        <w:pBdr>
          <w:top w:val="single" w:sz="4" w:space="1" w:color="auto"/>
          <w:left w:val="single" w:sz="4" w:space="4" w:color="auto"/>
          <w:bottom w:val="single" w:sz="4" w:space="1" w:color="auto"/>
          <w:right w:val="single" w:sz="4" w:space="4" w:color="auto"/>
        </w:pBdr>
        <w:rPr>
          <w:rFonts w:cs="Times New Roman"/>
        </w:rPr>
      </w:pPr>
      <w:r w:rsidRPr="00C7213E">
        <w:rPr>
          <w:rFonts w:cs="Times New Roman"/>
          <w:b/>
        </w:rPr>
        <w:t xml:space="preserve">Answer: </w:t>
      </w:r>
      <w:r w:rsidRPr="00C7213E">
        <w:rPr>
          <w:rFonts w:cs="Times New Roman"/>
          <w:bCs/>
        </w:rPr>
        <w:t>Most capacitive proximity switches are equipped with a sensitivity adjustment</w:t>
      </w:r>
      <w:r w:rsidRPr="00C7213E">
        <w:rPr>
          <w:rFonts w:cs="Times New Roman"/>
        </w:rPr>
        <w:t xml:space="preserve"> screw to adjust the sensitivity of the switch i.e., control the sensing distance under certain applications as they work by measuring dielectric gaps.</w:t>
      </w:r>
    </w:p>
    <w:p w14:paraId="62F4CC9D" w14:textId="05CDE033" w:rsidR="00DD2F8D" w:rsidRPr="00C7213E" w:rsidRDefault="00E76321" w:rsidP="00EF547F">
      <w:pPr>
        <w:pStyle w:val="Heading1"/>
        <w:jc w:val="both"/>
        <w:rPr>
          <w:rFonts w:cs="Times New Roman"/>
        </w:rPr>
      </w:pPr>
      <w:bookmarkStart w:id="25" w:name="_Toc117019079"/>
      <w:r w:rsidRPr="00C7213E">
        <w:rPr>
          <w:rFonts w:cs="Times New Roman"/>
        </w:rPr>
        <w:lastRenderedPageBreak/>
        <w:t>Conclusion</w:t>
      </w:r>
      <w:bookmarkEnd w:id="15"/>
      <w:bookmarkEnd w:id="16"/>
      <w:bookmarkEnd w:id="25"/>
    </w:p>
    <w:p w14:paraId="461EC2B8" w14:textId="62283330" w:rsidR="00B3017B" w:rsidRPr="00C7213E" w:rsidRDefault="00B3017B" w:rsidP="00D76BF8">
      <w:pPr>
        <w:rPr>
          <w:rFonts w:cs="Times New Roman"/>
        </w:rPr>
      </w:pPr>
      <w:r w:rsidRPr="00C7213E">
        <w:rPr>
          <w:rFonts w:cs="Times New Roman"/>
        </w:rPr>
        <w:t>In this exercise, you were introduced to capacitive proximity switches. You learned how and when they are used, their advantages and disadvantages. You experimented on how to adjust the sensitivity of the Capacitive Proximity Switch to detect a particular material. You observed the ability of the sensor to detect the presence of various objects. You observed that it is not affected by surface reflectivity but by the dielectric of the material. In the last part of the exercise, you observed that the Capacitive Proximity Switch can detect the presence of liquid in a paper or Styrofoam cup.</w:t>
      </w:r>
    </w:p>
    <w:sectPr w:rsidR="00B3017B" w:rsidRPr="00C7213E" w:rsidSect="000F7A05">
      <w:headerReference w:type="default" r:id="rId14"/>
      <w:footerReference w:type="default" r:id="rId15"/>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E5E5" w14:textId="77777777" w:rsidR="00C90A51" w:rsidRDefault="00C90A51">
      <w:pPr>
        <w:spacing w:after="0" w:line="240" w:lineRule="auto"/>
      </w:pPr>
      <w:r>
        <w:separator/>
      </w:r>
    </w:p>
  </w:endnote>
  <w:endnote w:type="continuationSeparator" w:id="0">
    <w:p w14:paraId="430C4F5C" w14:textId="77777777" w:rsidR="00C90A51" w:rsidRDefault="00C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CFBD" w14:textId="77777777" w:rsidR="00C90A51" w:rsidRDefault="00C90A51">
      <w:pPr>
        <w:spacing w:after="0" w:line="240" w:lineRule="auto"/>
      </w:pPr>
      <w:r>
        <w:separator/>
      </w:r>
    </w:p>
  </w:footnote>
  <w:footnote w:type="continuationSeparator" w:id="0">
    <w:p w14:paraId="4ED2D207" w14:textId="77777777" w:rsidR="00C90A51" w:rsidRDefault="00C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95pt;height:11.95pt;visibility:visible;mso-wrap-style:square" o:bullet="t">
        <v:imagedata r:id="rId1" o:title=""/>
      </v:shape>
    </w:pict>
  </w:numPicBullet>
  <w:numPicBullet w:numPicBulletId="1">
    <w:pict>
      <v:shape id="_x0000_i1171" type="#_x0000_t75" style="width:19.45pt;height:21.65pt;visibility:visible;mso-wrap-style:square" o:bullet="t">
        <v:imagedata r:id="rId2" o:title=""/>
      </v:shape>
    </w:pict>
  </w:numPicBullet>
  <w:numPicBullet w:numPicBulletId="2">
    <w:pict>
      <v:shape id="_x0000_i1172" type="#_x0000_t75" style="width:29.15pt;height:35.35pt;visibility:visible;mso-wrap-style:square" o:bullet="t">
        <v:imagedata r:id="rId3" o:title=""/>
      </v:shape>
    </w:pict>
  </w:numPicBullet>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17474"/>
    <w:multiLevelType w:val="hybridMultilevel"/>
    <w:tmpl w:val="930CC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340132"/>
    <w:multiLevelType w:val="hybridMultilevel"/>
    <w:tmpl w:val="230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0C21139"/>
    <w:multiLevelType w:val="hybridMultilevel"/>
    <w:tmpl w:val="C28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1610B1"/>
    <w:multiLevelType w:val="hybridMultilevel"/>
    <w:tmpl w:val="FB02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F5590E"/>
    <w:multiLevelType w:val="hybridMultilevel"/>
    <w:tmpl w:val="52FA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90614C"/>
    <w:multiLevelType w:val="hybridMultilevel"/>
    <w:tmpl w:val="FA5AD938"/>
    <w:lvl w:ilvl="0" w:tplc="C18C9D66">
      <w:numFmt w:val="bullet"/>
      <w:lvlText w:val="•"/>
      <w:lvlJc w:val="left"/>
      <w:pPr>
        <w:ind w:left="3328" w:hanging="269"/>
      </w:pPr>
      <w:rPr>
        <w:rFonts w:ascii="Arial" w:eastAsia="Arial" w:hAnsi="Arial" w:cs="Arial" w:hint="default"/>
        <w:b w:val="0"/>
        <w:bCs w:val="0"/>
        <w:i w:val="0"/>
        <w:iCs w:val="0"/>
        <w:w w:val="99"/>
        <w:sz w:val="20"/>
        <w:szCs w:val="20"/>
        <w:lang w:val="en-US" w:eastAsia="en-US" w:bidi="ar-SA"/>
      </w:rPr>
    </w:lvl>
    <w:lvl w:ilvl="1" w:tplc="C8B2E9EE">
      <w:numFmt w:val="bullet"/>
      <w:lvlText w:val="•"/>
      <w:lvlJc w:val="left"/>
      <w:pPr>
        <w:ind w:left="4104" w:hanging="269"/>
      </w:pPr>
      <w:rPr>
        <w:lang w:val="en-US" w:eastAsia="en-US" w:bidi="ar-SA"/>
      </w:rPr>
    </w:lvl>
    <w:lvl w:ilvl="2" w:tplc="04208286">
      <w:numFmt w:val="bullet"/>
      <w:lvlText w:val="•"/>
      <w:lvlJc w:val="left"/>
      <w:pPr>
        <w:ind w:left="4888" w:hanging="269"/>
      </w:pPr>
      <w:rPr>
        <w:lang w:val="en-US" w:eastAsia="en-US" w:bidi="ar-SA"/>
      </w:rPr>
    </w:lvl>
    <w:lvl w:ilvl="3" w:tplc="B0F4FEC2">
      <w:numFmt w:val="bullet"/>
      <w:lvlText w:val="•"/>
      <w:lvlJc w:val="left"/>
      <w:pPr>
        <w:ind w:left="5672" w:hanging="269"/>
      </w:pPr>
      <w:rPr>
        <w:lang w:val="en-US" w:eastAsia="en-US" w:bidi="ar-SA"/>
      </w:rPr>
    </w:lvl>
    <w:lvl w:ilvl="4" w:tplc="FC4815FA">
      <w:numFmt w:val="bullet"/>
      <w:lvlText w:val="•"/>
      <w:lvlJc w:val="left"/>
      <w:pPr>
        <w:ind w:left="6456" w:hanging="269"/>
      </w:pPr>
      <w:rPr>
        <w:lang w:val="en-US" w:eastAsia="en-US" w:bidi="ar-SA"/>
      </w:rPr>
    </w:lvl>
    <w:lvl w:ilvl="5" w:tplc="54BC3BE4">
      <w:numFmt w:val="bullet"/>
      <w:lvlText w:val="•"/>
      <w:lvlJc w:val="left"/>
      <w:pPr>
        <w:ind w:left="7240" w:hanging="269"/>
      </w:pPr>
      <w:rPr>
        <w:lang w:val="en-US" w:eastAsia="en-US" w:bidi="ar-SA"/>
      </w:rPr>
    </w:lvl>
    <w:lvl w:ilvl="6" w:tplc="FF9E011E">
      <w:numFmt w:val="bullet"/>
      <w:lvlText w:val="•"/>
      <w:lvlJc w:val="left"/>
      <w:pPr>
        <w:ind w:left="8024" w:hanging="269"/>
      </w:pPr>
      <w:rPr>
        <w:lang w:val="en-US" w:eastAsia="en-US" w:bidi="ar-SA"/>
      </w:rPr>
    </w:lvl>
    <w:lvl w:ilvl="7" w:tplc="1BE8DDFA">
      <w:numFmt w:val="bullet"/>
      <w:lvlText w:val="•"/>
      <w:lvlJc w:val="left"/>
      <w:pPr>
        <w:ind w:left="8808" w:hanging="269"/>
      </w:pPr>
      <w:rPr>
        <w:lang w:val="en-US" w:eastAsia="en-US" w:bidi="ar-SA"/>
      </w:rPr>
    </w:lvl>
    <w:lvl w:ilvl="8" w:tplc="495845C8">
      <w:numFmt w:val="bullet"/>
      <w:lvlText w:val="•"/>
      <w:lvlJc w:val="left"/>
      <w:pPr>
        <w:ind w:left="9592" w:hanging="269"/>
      </w:pPr>
      <w:rPr>
        <w:lang w:val="en-US" w:eastAsia="en-US" w:bidi="ar-SA"/>
      </w:rPr>
    </w:lvl>
  </w:abstractNum>
  <w:abstractNum w:abstractNumId="9" w15:restartNumberingAfterBreak="0">
    <w:nsid w:val="179C708F"/>
    <w:multiLevelType w:val="hybridMultilevel"/>
    <w:tmpl w:val="C166F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A5189A"/>
    <w:multiLevelType w:val="hybridMultilevel"/>
    <w:tmpl w:val="0FB4B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13" w15:restartNumberingAfterBreak="0">
    <w:nsid w:val="28CE2592"/>
    <w:multiLevelType w:val="hybridMultilevel"/>
    <w:tmpl w:val="35EC0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6CA2A87"/>
    <w:multiLevelType w:val="hybridMultilevel"/>
    <w:tmpl w:val="4F26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0708FB"/>
    <w:multiLevelType w:val="hybridMultilevel"/>
    <w:tmpl w:val="61460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9F267C"/>
    <w:multiLevelType w:val="hybridMultilevel"/>
    <w:tmpl w:val="442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50AAF"/>
    <w:multiLevelType w:val="hybridMultilevel"/>
    <w:tmpl w:val="F634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B01BE"/>
    <w:multiLevelType w:val="hybridMultilevel"/>
    <w:tmpl w:val="2C484BB4"/>
    <w:lvl w:ilvl="0" w:tplc="B02ACDB8">
      <w:start w:val="1"/>
      <w:numFmt w:val="decimal"/>
      <w:lvlText w:val="%1."/>
      <w:lvlJc w:val="left"/>
      <w:pPr>
        <w:ind w:left="2555" w:hanging="360"/>
      </w:pPr>
      <w:rPr>
        <w:rFonts w:ascii="Arial" w:eastAsia="Arial" w:hAnsi="Arial" w:cs="Arial" w:hint="default"/>
        <w:b w:val="0"/>
        <w:bCs w:val="0"/>
        <w:i w:val="0"/>
        <w:iCs w:val="0"/>
        <w:color w:val="4D4D4D"/>
        <w:w w:val="99"/>
        <w:sz w:val="20"/>
        <w:szCs w:val="20"/>
      </w:rPr>
    </w:lvl>
    <w:lvl w:ilvl="1" w:tplc="9D80D422">
      <w:numFmt w:val="bullet"/>
      <w:lvlText w:val="•"/>
      <w:lvlJc w:val="left"/>
      <w:pPr>
        <w:ind w:left="3420" w:hanging="360"/>
      </w:pPr>
    </w:lvl>
    <w:lvl w:ilvl="2" w:tplc="C4EC2D80">
      <w:numFmt w:val="bullet"/>
      <w:lvlText w:val="•"/>
      <w:lvlJc w:val="left"/>
      <w:pPr>
        <w:ind w:left="4280" w:hanging="360"/>
      </w:pPr>
    </w:lvl>
    <w:lvl w:ilvl="3" w:tplc="03FC42B4">
      <w:numFmt w:val="bullet"/>
      <w:lvlText w:val="•"/>
      <w:lvlJc w:val="left"/>
      <w:pPr>
        <w:ind w:left="5140" w:hanging="360"/>
      </w:pPr>
    </w:lvl>
    <w:lvl w:ilvl="4" w:tplc="590EE4B0">
      <w:numFmt w:val="bullet"/>
      <w:lvlText w:val="•"/>
      <w:lvlJc w:val="left"/>
      <w:pPr>
        <w:ind w:left="6000" w:hanging="360"/>
      </w:pPr>
    </w:lvl>
    <w:lvl w:ilvl="5" w:tplc="F19A6692">
      <w:numFmt w:val="bullet"/>
      <w:lvlText w:val="•"/>
      <w:lvlJc w:val="left"/>
      <w:pPr>
        <w:ind w:left="6860" w:hanging="360"/>
      </w:pPr>
    </w:lvl>
    <w:lvl w:ilvl="6" w:tplc="7E6A329A">
      <w:numFmt w:val="bullet"/>
      <w:lvlText w:val="•"/>
      <w:lvlJc w:val="left"/>
      <w:pPr>
        <w:ind w:left="7720" w:hanging="360"/>
      </w:pPr>
    </w:lvl>
    <w:lvl w:ilvl="7" w:tplc="C2AAA046">
      <w:numFmt w:val="bullet"/>
      <w:lvlText w:val="•"/>
      <w:lvlJc w:val="left"/>
      <w:pPr>
        <w:ind w:left="8580" w:hanging="360"/>
      </w:pPr>
    </w:lvl>
    <w:lvl w:ilvl="8" w:tplc="340C3F1E">
      <w:numFmt w:val="bullet"/>
      <w:lvlText w:val="•"/>
      <w:lvlJc w:val="left"/>
      <w:pPr>
        <w:ind w:left="9440" w:hanging="360"/>
      </w:pPr>
    </w:lvl>
  </w:abstractNum>
  <w:abstractNum w:abstractNumId="19" w15:restartNumberingAfterBreak="0">
    <w:nsid w:val="4D905599"/>
    <w:multiLevelType w:val="hybridMultilevel"/>
    <w:tmpl w:val="09FC46C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0" w15:restartNumberingAfterBreak="0">
    <w:nsid w:val="546561B3"/>
    <w:multiLevelType w:val="hybridMultilevel"/>
    <w:tmpl w:val="DD62BA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54BE3845"/>
    <w:multiLevelType w:val="hybridMultilevel"/>
    <w:tmpl w:val="D3E2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B87F0C"/>
    <w:multiLevelType w:val="hybridMultilevel"/>
    <w:tmpl w:val="68B6A44E"/>
    <w:lvl w:ilvl="0" w:tplc="E12AC754">
      <w:start w:val="1"/>
      <w:numFmt w:val="decimal"/>
      <w:lvlText w:val="%1."/>
      <w:lvlJc w:val="left"/>
      <w:pPr>
        <w:ind w:left="2927" w:hanging="285"/>
      </w:pPr>
      <w:rPr>
        <w:rFonts w:ascii="Arial" w:eastAsia="Arial" w:hAnsi="Arial" w:cs="Arial" w:hint="default"/>
        <w:b w:val="0"/>
        <w:bCs w:val="0"/>
        <w:i w:val="0"/>
        <w:iCs w:val="0"/>
        <w:spacing w:val="-2"/>
        <w:w w:val="99"/>
        <w:sz w:val="20"/>
        <w:szCs w:val="20"/>
        <w:lang w:val="en-US" w:eastAsia="en-US" w:bidi="ar-SA"/>
      </w:rPr>
    </w:lvl>
    <w:lvl w:ilvl="1" w:tplc="8E141BCC">
      <w:numFmt w:val="bullet"/>
      <w:lvlText w:val="•"/>
      <w:lvlJc w:val="left"/>
      <w:pPr>
        <w:ind w:left="3744" w:hanging="285"/>
      </w:pPr>
      <w:rPr>
        <w:lang w:val="en-US" w:eastAsia="en-US" w:bidi="ar-SA"/>
      </w:rPr>
    </w:lvl>
    <w:lvl w:ilvl="2" w:tplc="AD30A9C2">
      <w:numFmt w:val="bullet"/>
      <w:lvlText w:val="•"/>
      <w:lvlJc w:val="left"/>
      <w:pPr>
        <w:ind w:left="4568" w:hanging="285"/>
      </w:pPr>
      <w:rPr>
        <w:lang w:val="en-US" w:eastAsia="en-US" w:bidi="ar-SA"/>
      </w:rPr>
    </w:lvl>
    <w:lvl w:ilvl="3" w:tplc="2244E018">
      <w:numFmt w:val="bullet"/>
      <w:lvlText w:val="•"/>
      <w:lvlJc w:val="left"/>
      <w:pPr>
        <w:ind w:left="5392" w:hanging="285"/>
      </w:pPr>
      <w:rPr>
        <w:lang w:val="en-US" w:eastAsia="en-US" w:bidi="ar-SA"/>
      </w:rPr>
    </w:lvl>
    <w:lvl w:ilvl="4" w:tplc="B0B0CF4E">
      <w:numFmt w:val="bullet"/>
      <w:lvlText w:val="•"/>
      <w:lvlJc w:val="left"/>
      <w:pPr>
        <w:ind w:left="6216" w:hanging="285"/>
      </w:pPr>
      <w:rPr>
        <w:lang w:val="en-US" w:eastAsia="en-US" w:bidi="ar-SA"/>
      </w:rPr>
    </w:lvl>
    <w:lvl w:ilvl="5" w:tplc="9F4A470A">
      <w:numFmt w:val="bullet"/>
      <w:lvlText w:val="•"/>
      <w:lvlJc w:val="left"/>
      <w:pPr>
        <w:ind w:left="7040" w:hanging="285"/>
      </w:pPr>
      <w:rPr>
        <w:lang w:val="en-US" w:eastAsia="en-US" w:bidi="ar-SA"/>
      </w:rPr>
    </w:lvl>
    <w:lvl w:ilvl="6" w:tplc="CF1A9C18">
      <w:numFmt w:val="bullet"/>
      <w:lvlText w:val="•"/>
      <w:lvlJc w:val="left"/>
      <w:pPr>
        <w:ind w:left="7864" w:hanging="285"/>
      </w:pPr>
      <w:rPr>
        <w:lang w:val="en-US" w:eastAsia="en-US" w:bidi="ar-SA"/>
      </w:rPr>
    </w:lvl>
    <w:lvl w:ilvl="7" w:tplc="DD580898">
      <w:numFmt w:val="bullet"/>
      <w:lvlText w:val="•"/>
      <w:lvlJc w:val="left"/>
      <w:pPr>
        <w:ind w:left="8688" w:hanging="285"/>
      </w:pPr>
      <w:rPr>
        <w:lang w:val="en-US" w:eastAsia="en-US" w:bidi="ar-SA"/>
      </w:rPr>
    </w:lvl>
    <w:lvl w:ilvl="8" w:tplc="1ACA38AA">
      <w:numFmt w:val="bullet"/>
      <w:lvlText w:val="•"/>
      <w:lvlJc w:val="left"/>
      <w:pPr>
        <w:ind w:left="9512" w:hanging="285"/>
      </w:pPr>
      <w:rPr>
        <w:lang w:val="en-US" w:eastAsia="en-US" w:bidi="ar-SA"/>
      </w:rPr>
    </w:lvl>
  </w:abstractNum>
  <w:abstractNum w:abstractNumId="23" w15:restartNumberingAfterBreak="0">
    <w:nsid w:val="58D93C4E"/>
    <w:multiLevelType w:val="hybridMultilevel"/>
    <w:tmpl w:val="9A10F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3A17143"/>
    <w:multiLevelType w:val="hybridMultilevel"/>
    <w:tmpl w:val="DE889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A560FB"/>
    <w:multiLevelType w:val="hybridMultilevel"/>
    <w:tmpl w:val="78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12706B"/>
    <w:multiLevelType w:val="hybridMultilevel"/>
    <w:tmpl w:val="159AF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F85883"/>
    <w:multiLevelType w:val="hybridMultilevel"/>
    <w:tmpl w:val="FD0A2C5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C2E5130"/>
    <w:multiLevelType w:val="hybridMultilevel"/>
    <w:tmpl w:val="BE98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A6683C"/>
    <w:multiLevelType w:val="hybridMultilevel"/>
    <w:tmpl w:val="2F66E3C4"/>
    <w:lvl w:ilvl="0" w:tplc="871A719A">
      <w:start w:val="1"/>
      <w:numFmt w:val="decimal"/>
      <w:lvlText w:val="%1."/>
      <w:lvlJc w:val="left"/>
      <w:pPr>
        <w:ind w:left="2927" w:hanging="285"/>
      </w:pPr>
      <w:rPr>
        <w:rFonts w:ascii="Arial" w:eastAsia="Arial" w:hAnsi="Arial" w:cs="Arial" w:hint="default"/>
        <w:b w:val="0"/>
        <w:bCs w:val="0"/>
        <w:i w:val="0"/>
        <w:iCs w:val="0"/>
        <w:spacing w:val="-2"/>
        <w:w w:val="99"/>
        <w:sz w:val="20"/>
        <w:szCs w:val="20"/>
        <w:lang w:val="en-US" w:eastAsia="en-US" w:bidi="ar-SA"/>
      </w:rPr>
    </w:lvl>
    <w:lvl w:ilvl="1" w:tplc="8F1238E4">
      <w:numFmt w:val="bullet"/>
      <w:lvlText w:val="•"/>
      <w:lvlJc w:val="left"/>
      <w:pPr>
        <w:ind w:left="4140" w:hanging="345"/>
      </w:pPr>
      <w:rPr>
        <w:rFonts w:ascii="Arial" w:eastAsia="Arial" w:hAnsi="Arial" w:cs="Arial" w:hint="default"/>
        <w:b w:val="0"/>
        <w:bCs w:val="0"/>
        <w:i w:val="0"/>
        <w:iCs w:val="0"/>
        <w:w w:val="99"/>
        <w:sz w:val="20"/>
        <w:szCs w:val="20"/>
        <w:lang w:val="en-US" w:eastAsia="en-US" w:bidi="ar-SA"/>
      </w:rPr>
    </w:lvl>
    <w:lvl w:ilvl="2" w:tplc="E168F9D0">
      <w:numFmt w:val="bullet"/>
      <w:lvlText w:val="•"/>
      <w:lvlJc w:val="left"/>
      <w:pPr>
        <w:ind w:left="4920" w:hanging="345"/>
      </w:pPr>
      <w:rPr>
        <w:lang w:val="en-US" w:eastAsia="en-US" w:bidi="ar-SA"/>
      </w:rPr>
    </w:lvl>
    <w:lvl w:ilvl="3" w:tplc="4EC669D0">
      <w:numFmt w:val="bullet"/>
      <w:lvlText w:val="•"/>
      <w:lvlJc w:val="left"/>
      <w:pPr>
        <w:ind w:left="5700" w:hanging="345"/>
      </w:pPr>
      <w:rPr>
        <w:lang w:val="en-US" w:eastAsia="en-US" w:bidi="ar-SA"/>
      </w:rPr>
    </w:lvl>
    <w:lvl w:ilvl="4" w:tplc="B02E885E">
      <w:numFmt w:val="bullet"/>
      <w:lvlText w:val="•"/>
      <w:lvlJc w:val="left"/>
      <w:pPr>
        <w:ind w:left="6480" w:hanging="345"/>
      </w:pPr>
      <w:rPr>
        <w:lang w:val="en-US" w:eastAsia="en-US" w:bidi="ar-SA"/>
      </w:rPr>
    </w:lvl>
    <w:lvl w:ilvl="5" w:tplc="255A3E7A">
      <w:numFmt w:val="bullet"/>
      <w:lvlText w:val="•"/>
      <w:lvlJc w:val="left"/>
      <w:pPr>
        <w:ind w:left="7260" w:hanging="345"/>
      </w:pPr>
      <w:rPr>
        <w:lang w:val="en-US" w:eastAsia="en-US" w:bidi="ar-SA"/>
      </w:rPr>
    </w:lvl>
    <w:lvl w:ilvl="6" w:tplc="5CE8A774">
      <w:numFmt w:val="bullet"/>
      <w:lvlText w:val="•"/>
      <w:lvlJc w:val="left"/>
      <w:pPr>
        <w:ind w:left="8040" w:hanging="345"/>
      </w:pPr>
      <w:rPr>
        <w:lang w:val="en-US" w:eastAsia="en-US" w:bidi="ar-SA"/>
      </w:rPr>
    </w:lvl>
    <w:lvl w:ilvl="7" w:tplc="C1E6269C">
      <w:numFmt w:val="bullet"/>
      <w:lvlText w:val="•"/>
      <w:lvlJc w:val="left"/>
      <w:pPr>
        <w:ind w:left="8820" w:hanging="345"/>
      </w:pPr>
      <w:rPr>
        <w:lang w:val="en-US" w:eastAsia="en-US" w:bidi="ar-SA"/>
      </w:rPr>
    </w:lvl>
    <w:lvl w:ilvl="8" w:tplc="9184DC42">
      <w:numFmt w:val="bullet"/>
      <w:lvlText w:val="•"/>
      <w:lvlJc w:val="left"/>
      <w:pPr>
        <w:ind w:left="9600" w:hanging="345"/>
      </w:pPr>
      <w:rPr>
        <w:lang w:val="en-US" w:eastAsia="en-US" w:bidi="ar-SA"/>
      </w:rPr>
    </w:lvl>
  </w:abstractNum>
  <w:num w:numId="1" w16cid:durableId="256794953">
    <w:abstractNumId w:val="0"/>
  </w:num>
  <w:num w:numId="2" w16cid:durableId="1123691790">
    <w:abstractNumId w:val="24"/>
  </w:num>
  <w:num w:numId="3" w16cid:durableId="60949874">
    <w:abstractNumId w:val="11"/>
  </w:num>
  <w:num w:numId="4" w16cid:durableId="1434590994">
    <w:abstractNumId w:val="31"/>
  </w:num>
  <w:num w:numId="5" w16cid:durableId="467405891">
    <w:abstractNumId w:val="25"/>
  </w:num>
  <w:num w:numId="6" w16cid:durableId="1693991373">
    <w:abstractNumId w:val="4"/>
  </w:num>
  <w:num w:numId="7" w16cid:durableId="428165264">
    <w:abstractNumId w:val="12"/>
  </w:num>
  <w:num w:numId="8" w16cid:durableId="188492373">
    <w:abstractNumId w:val="16"/>
  </w:num>
  <w:num w:numId="9" w16cid:durableId="933778683">
    <w:abstractNumId w:val="27"/>
  </w:num>
  <w:num w:numId="10" w16cid:durableId="1954167531">
    <w:abstractNumId w:val="32"/>
  </w:num>
  <w:num w:numId="11" w16cid:durableId="356081093">
    <w:abstractNumId w:val="5"/>
  </w:num>
  <w:num w:numId="12" w16cid:durableId="330839786">
    <w:abstractNumId w:val="28"/>
  </w:num>
  <w:num w:numId="13" w16cid:durableId="1730419660">
    <w:abstractNumId w:val="1"/>
  </w:num>
  <w:num w:numId="14" w16cid:durableId="2056463896">
    <w:abstractNumId w:val="18"/>
    <w:lvlOverride w:ilvl="0">
      <w:startOverride w:val="1"/>
    </w:lvlOverride>
    <w:lvlOverride w:ilvl="1"/>
    <w:lvlOverride w:ilvl="2"/>
    <w:lvlOverride w:ilvl="3"/>
    <w:lvlOverride w:ilvl="4"/>
    <w:lvlOverride w:ilvl="5"/>
    <w:lvlOverride w:ilvl="6"/>
    <w:lvlOverride w:ilvl="7"/>
    <w:lvlOverride w:ilvl="8"/>
  </w:num>
  <w:num w:numId="15" w16cid:durableId="1258637930">
    <w:abstractNumId w:val="3"/>
  </w:num>
  <w:num w:numId="16" w16cid:durableId="504711446">
    <w:abstractNumId w:val="3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115764">
    <w:abstractNumId w:val="6"/>
  </w:num>
  <w:num w:numId="18" w16cid:durableId="1761946134">
    <w:abstractNumId w:val="21"/>
  </w:num>
  <w:num w:numId="19" w16cid:durableId="1607620469">
    <w:abstractNumId w:val="8"/>
  </w:num>
  <w:num w:numId="20" w16cid:durableId="471361661">
    <w:abstractNumId w:val="17"/>
  </w:num>
  <w:num w:numId="21" w16cid:durableId="2077891186">
    <w:abstractNumId w:val="22"/>
    <w:lvlOverride w:ilvl="0">
      <w:startOverride w:val="1"/>
    </w:lvlOverride>
    <w:lvlOverride w:ilvl="1"/>
    <w:lvlOverride w:ilvl="2"/>
    <w:lvlOverride w:ilvl="3"/>
    <w:lvlOverride w:ilvl="4"/>
    <w:lvlOverride w:ilvl="5"/>
    <w:lvlOverride w:ilvl="6"/>
    <w:lvlOverride w:ilvl="7"/>
    <w:lvlOverride w:ilvl="8"/>
  </w:num>
  <w:num w:numId="22" w16cid:durableId="228031383">
    <w:abstractNumId w:val="9"/>
  </w:num>
  <w:num w:numId="23" w16cid:durableId="1496677941">
    <w:abstractNumId w:val="19"/>
  </w:num>
  <w:num w:numId="24" w16cid:durableId="492917069">
    <w:abstractNumId w:val="15"/>
  </w:num>
  <w:num w:numId="25" w16cid:durableId="1702898706">
    <w:abstractNumId w:val="7"/>
  </w:num>
  <w:num w:numId="26" w16cid:durableId="411901852">
    <w:abstractNumId w:val="26"/>
  </w:num>
  <w:num w:numId="27" w16cid:durableId="949356996">
    <w:abstractNumId w:val="33"/>
    <w:lvlOverride w:ilvl="0">
      <w:startOverride w:val="1"/>
    </w:lvlOverride>
    <w:lvlOverride w:ilvl="1"/>
    <w:lvlOverride w:ilvl="2"/>
    <w:lvlOverride w:ilvl="3"/>
    <w:lvlOverride w:ilvl="4"/>
    <w:lvlOverride w:ilvl="5"/>
    <w:lvlOverride w:ilvl="6"/>
    <w:lvlOverride w:ilvl="7"/>
    <w:lvlOverride w:ilvl="8"/>
  </w:num>
  <w:num w:numId="28" w16cid:durableId="1545947749">
    <w:abstractNumId w:val="23"/>
  </w:num>
  <w:num w:numId="29" w16cid:durableId="1254900788">
    <w:abstractNumId w:val="14"/>
  </w:num>
  <w:num w:numId="30" w16cid:durableId="42023219">
    <w:abstractNumId w:val="10"/>
  </w:num>
  <w:num w:numId="31" w16cid:durableId="1986083242">
    <w:abstractNumId w:val="13"/>
  </w:num>
  <w:num w:numId="32" w16cid:durableId="1103763787">
    <w:abstractNumId w:val="29"/>
  </w:num>
  <w:num w:numId="33" w16cid:durableId="538010546">
    <w:abstractNumId w:val="20"/>
  </w:num>
  <w:num w:numId="34" w16cid:durableId="144083644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91C"/>
    <w:rsid w:val="0000605B"/>
    <w:rsid w:val="00006398"/>
    <w:rsid w:val="00006AE6"/>
    <w:rsid w:val="0000790C"/>
    <w:rsid w:val="00007922"/>
    <w:rsid w:val="000100B0"/>
    <w:rsid w:val="00011088"/>
    <w:rsid w:val="00012650"/>
    <w:rsid w:val="000140EB"/>
    <w:rsid w:val="00014DC4"/>
    <w:rsid w:val="00015F91"/>
    <w:rsid w:val="00020C14"/>
    <w:rsid w:val="00021E3F"/>
    <w:rsid w:val="000223DB"/>
    <w:rsid w:val="00023A80"/>
    <w:rsid w:val="00023D13"/>
    <w:rsid w:val="00023EB7"/>
    <w:rsid w:val="000250FE"/>
    <w:rsid w:val="00025A74"/>
    <w:rsid w:val="0002663E"/>
    <w:rsid w:val="000303A8"/>
    <w:rsid w:val="00031665"/>
    <w:rsid w:val="00031694"/>
    <w:rsid w:val="000321D6"/>
    <w:rsid w:val="00033B34"/>
    <w:rsid w:val="00033D52"/>
    <w:rsid w:val="00033E5B"/>
    <w:rsid w:val="00034389"/>
    <w:rsid w:val="0003636C"/>
    <w:rsid w:val="00036E5B"/>
    <w:rsid w:val="000372D7"/>
    <w:rsid w:val="0003773D"/>
    <w:rsid w:val="00037BEF"/>
    <w:rsid w:val="0004001D"/>
    <w:rsid w:val="00040A13"/>
    <w:rsid w:val="0004167F"/>
    <w:rsid w:val="0004197E"/>
    <w:rsid w:val="00042906"/>
    <w:rsid w:val="00043255"/>
    <w:rsid w:val="00043972"/>
    <w:rsid w:val="00044EDF"/>
    <w:rsid w:val="000454A8"/>
    <w:rsid w:val="00046449"/>
    <w:rsid w:val="000469CD"/>
    <w:rsid w:val="00050B6D"/>
    <w:rsid w:val="00050C70"/>
    <w:rsid w:val="00051963"/>
    <w:rsid w:val="00052ED6"/>
    <w:rsid w:val="00054E3B"/>
    <w:rsid w:val="000569E0"/>
    <w:rsid w:val="00056E43"/>
    <w:rsid w:val="00057F86"/>
    <w:rsid w:val="00060259"/>
    <w:rsid w:val="00060DB2"/>
    <w:rsid w:val="000643C0"/>
    <w:rsid w:val="000648D3"/>
    <w:rsid w:val="00065545"/>
    <w:rsid w:val="00065EB2"/>
    <w:rsid w:val="0006600D"/>
    <w:rsid w:val="00067185"/>
    <w:rsid w:val="00067819"/>
    <w:rsid w:val="00070E24"/>
    <w:rsid w:val="000738FD"/>
    <w:rsid w:val="0007459C"/>
    <w:rsid w:val="00075635"/>
    <w:rsid w:val="00075D58"/>
    <w:rsid w:val="0007746B"/>
    <w:rsid w:val="0007755C"/>
    <w:rsid w:val="000777B4"/>
    <w:rsid w:val="00077B57"/>
    <w:rsid w:val="00083061"/>
    <w:rsid w:val="000861B9"/>
    <w:rsid w:val="00091494"/>
    <w:rsid w:val="0009156C"/>
    <w:rsid w:val="00093DD9"/>
    <w:rsid w:val="000947A9"/>
    <w:rsid w:val="00094ECE"/>
    <w:rsid w:val="00094FB2"/>
    <w:rsid w:val="0009560D"/>
    <w:rsid w:val="00096CC3"/>
    <w:rsid w:val="000970BA"/>
    <w:rsid w:val="000A178A"/>
    <w:rsid w:val="000A338F"/>
    <w:rsid w:val="000A38B1"/>
    <w:rsid w:val="000A4E78"/>
    <w:rsid w:val="000A56B3"/>
    <w:rsid w:val="000A764A"/>
    <w:rsid w:val="000B062D"/>
    <w:rsid w:val="000B0890"/>
    <w:rsid w:val="000B0986"/>
    <w:rsid w:val="000B141D"/>
    <w:rsid w:val="000B2239"/>
    <w:rsid w:val="000B3338"/>
    <w:rsid w:val="000B59B1"/>
    <w:rsid w:val="000B635A"/>
    <w:rsid w:val="000B6875"/>
    <w:rsid w:val="000B693F"/>
    <w:rsid w:val="000B6A9C"/>
    <w:rsid w:val="000B73CE"/>
    <w:rsid w:val="000C1196"/>
    <w:rsid w:val="000C11C0"/>
    <w:rsid w:val="000C1C2E"/>
    <w:rsid w:val="000C1FA0"/>
    <w:rsid w:val="000C2FAC"/>
    <w:rsid w:val="000C32DD"/>
    <w:rsid w:val="000C4935"/>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7084"/>
    <w:rsid w:val="000F015F"/>
    <w:rsid w:val="000F09D8"/>
    <w:rsid w:val="000F34AD"/>
    <w:rsid w:val="000F5EC8"/>
    <w:rsid w:val="000F602D"/>
    <w:rsid w:val="000F614B"/>
    <w:rsid w:val="000F64C7"/>
    <w:rsid w:val="000F686E"/>
    <w:rsid w:val="000F7A05"/>
    <w:rsid w:val="001009CE"/>
    <w:rsid w:val="00101B7F"/>
    <w:rsid w:val="00101CAC"/>
    <w:rsid w:val="0010228B"/>
    <w:rsid w:val="001029B9"/>
    <w:rsid w:val="00103F5B"/>
    <w:rsid w:val="00104004"/>
    <w:rsid w:val="00104EE2"/>
    <w:rsid w:val="0010513F"/>
    <w:rsid w:val="0010617B"/>
    <w:rsid w:val="0010702A"/>
    <w:rsid w:val="00107D5F"/>
    <w:rsid w:val="00110EFF"/>
    <w:rsid w:val="00111A64"/>
    <w:rsid w:val="0011239B"/>
    <w:rsid w:val="001127D4"/>
    <w:rsid w:val="00115F1E"/>
    <w:rsid w:val="00116626"/>
    <w:rsid w:val="00117420"/>
    <w:rsid w:val="00120869"/>
    <w:rsid w:val="001214BD"/>
    <w:rsid w:val="0012279B"/>
    <w:rsid w:val="00125374"/>
    <w:rsid w:val="00125C8D"/>
    <w:rsid w:val="00125EE7"/>
    <w:rsid w:val="0012647C"/>
    <w:rsid w:val="00126788"/>
    <w:rsid w:val="00126BE5"/>
    <w:rsid w:val="00126CFA"/>
    <w:rsid w:val="00127546"/>
    <w:rsid w:val="00127E89"/>
    <w:rsid w:val="00132036"/>
    <w:rsid w:val="00132CAA"/>
    <w:rsid w:val="00137D63"/>
    <w:rsid w:val="00142A4A"/>
    <w:rsid w:val="00143F78"/>
    <w:rsid w:val="001440D9"/>
    <w:rsid w:val="0014480D"/>
    <w:rsid w:val="001455E3"/>
    <w:rsid w:val="00145D5D"/>
    <w:rsid w:val="001460BE"/>
    <w:rsid w:val="00147058"/>
    <w:rsid w:val="00147B92"/>
    <w:rsid w:val="001504DE"/>
    <w:rsid w:val="00151824"/>
    <w:rsid w:val="0015203F"/>
    <w:rsid w:val="001522D1"/>
    <w:rsid w:val="00153388"/>
    <w:rsid w:val="00154A43"/>
    <w:rsid w:val="00155B40"/>
    <w:rsid w:val="00156044"/>
    <w:rsid w:val="00156149"/>
    <w:rsid w:val="00156590"/>
    <w:rsid w:val="001565AC"/>
    <w:rsid w:val="00156928"/>
    <w:rsid w:val="00156BA0"/>
    <w:rsid w:val="00156C28"/>
    <w:rsid w:val="0016251D"/>
    <w:rsid w:val="00164112"/>
    <w:rsid w:val="0016555C"/>
    <w:rsid w:val="00165641"/>
    <w:rsid w:val="001663FE"/>
    <w:rsid w:val="00166530"/>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6CA7"/>
    <w:rsid w:val="00190BE9"/>
    <w:rsid w:val="00190CBB"/>
    <w:rsid w:val="0019469C"/>
    <w:rsid w:val="001950B5"/>
    <w:rsid w:val="00195850"/>
    <w:rsid w:val="001966CC"/>
    <w:rsid w:val="001968CA"/>
    <w:rsid w:val="0019697D"/>
    <w:rsid w:val="00196D7A"/>
    <w:rsid w:val="001A05D4"/>
    <w:rsid w:val="001A08A4"/>
    <w:rsid w:val="001A09A8"/>
    <w:rsid w:val="001A0D8D"/>
    <w:rsid w:val="001A1049"/>
    <w:rsid w:val="001A1951"/>
    <w:rsid w:val="001A5016"/>
    <w:rsid w:val="001A62A0"/>
    <w:rsid w:val="001A6712"/>
    <w:rsid w:val="001B1EBA"/>
    <w:rsid w:val="001B4124"/>
    <w:rsid w:val="001B535B"/>
    <w:rsid w:val="001B5513"/>
    <w:rsid w:val="001B5759"/>
    <w:rsid w:val="001B6132"/>
    <w:rsid w:val="001B6C67"/>
    <w:rsid w:val="001C036E"/>
    <w:rsid w:val="001C05A4"/>
    <w:rsid w:val="001C06F1"/>
    <w:rsid w:val="001C3829"/>
    <w:rsid w:val="001C3F1B"/>
    <w:rsid w:val="001C452F"/>
    <w:rsid w:val="001C4E3F"/>
    <w:rsid w:val="001C5A0E"/>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7B74"/>
    <w:rsid w:val="001F04DC"/>
    <w:rsid w:val="001F071F"/>
    <w:rsid w:val="001F07DF"/>
    <w:rsid w:val="001F09CB"/>
    <w:rsid w:val="001F1D3B"/>
    <w:rsid w:val="001F3614"/>
    <w:rsid w:val="001F3826"/>
    <w:rsid w:val="001F40E0"/>
    <w:rsid w:val="001F5686"/>
    <w:rsid w:val="001F59C5"/>
    <w:rsid w:val="001F643C"/>
    <w:rsid w:val="001F6C7E"/>
    <w:rsid w:val="002003E7"/>
    <w:rsid w:val="00201827"/>
    <w:rsid w:val="00201B04"/>
    <w:rsid w:val="002035A0"/>
    <w:rsid w:val="00203AD9"/>
    <w:rsid w:val="00203FB7"/>
    <w:rsid w:val="00204582"/>
    <w:rsid w:val="00205857"/>
    <w:rsid w:val="00205874"/>
    <w:rsid w:val="00205CF9"/>
    <w:rsid w:val="0020712D"/>
    <w:rsid w:val="002076B5"/>
    <w:rsid w:val="00210D7C"/>
    <w:rsid w:val="00214F90"/>
    <w:rsid w:val="00214FB5"/>
    <w:rsid w:val="002202E7"/>
    <w:rsid w:val="00220FD4"/>
    <w:rsid w:val="0022131F"/>
    <w:rsid w:val="002213AE"/>
    <w:rsid w:val="00221512"/>
    <w:rsid w:val="002215EF"/>
    <w:rsid w:val="00221D47"/>
    <w:rsid w:val="0022202D"/>
    <w:rsid w:val="002222A2"/>
    <w:rsid w:val="002225C6"/>
    <w:rsid w:val="00222957"/>
    <w:rsid w:val="00222BA9"/>
    <w:rsid w:val="00223D67"/>
    <w:rsid w:val="00225040"/>
    <w:rsid w:val="002255D1"/>
    <w:rsid w:val="00226227"/>
    <w:rsid w:val="00227360"/>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4BA1"/>
    <w:rsid w:val="00245019"/>
    <w:rsid w:val="00246194"/>
    <w:rsid w:val="00246BA2"/>
    <w:rsid w:val="002470A8"/>
    <w:rsid w:val="002477F8"/>
    <w:rsid w:val="00250B0E"/>
    <w:rsid w:val="00250D91"/>
    <w:rsid w:val="002524D4"/>
    <w:rsid w:val="00252A77"/>
    <w:rsid w:val="00253E2B"/>
    <w:rsid w:val="00254C21"/>
    <w:rsid w:val="00255EDE"/>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37AB"/>
    <w:rsid w:val="002741C1"/>
    <w:rsid w:val="002742D5"/>
    <w:rsid w:val="00275217"/>
    <w:rsid w:val="002763B8"/>
    <w:rsid w:val="002768A6"/>
    <w:rsid w:val="00281B7B"/>
    <w:rsid w:val="00281F05"/>
    <w:rsid w:val="002822C9"/>
    <w:rsid w:val="00282C1A"/>
    <w:rsid w:val="00282EB9"/>
    <w:rsid w:val="0028538D"/>
    <w:rsid w:val="00285736"/>
    <w:rsid w:val="002909F3"/>
    <w:rsid w:val="002939BC"/>
    <w:rsid w:val="00294B8B"/>
    <w:rsid w:val="00295D52"/>
    <w:rsid w:val="0029638E"/>
    <w:rsid w:val="0029694C"/>
    <w:rsid w:val="0029770B"/>
    <w:rsid w:val="0029788F"/>
    <w:rsid w:val="002A012E"/>
    <w:rsid w:val="002A336E"/>
    <w:rsid w:val="002A4072"/>
    <w:rsid w:val="002A410D"/>
    <w:rsid w:val="002A4709"/>
    <w:rsid w:val="002A55B1"/>
    <w:rsid w:val="002A55E7"/>
    <w:rsid w:val="002A5A37"/>
    <w:rsid w:val="002A6BDE"/>
    <w:rsid w:val="002A700A"/>
    <w:rsid w:val="002B0E71"/>
    <w:rsid w:val="002B10AE"/>
    <w:rsid w:val="002B1190"/>
    <w:rsid w:val="002B1835"/>
    <w:rsid w:val="002B1D0A"/>
    <w:rsid w:val="002B4453"/>
    <w:rsid w:val="002B44D4"/>
    <w:rsid w:val="002B4E26"/>
    <w:rsid w:val="002B7059"/>
    <w:rsid w:val="002C1407"/>
    <w:rsid w:val="002C3278"/>
    <w:rsid w:val="002C39BA"/>
    <w:rsid w:val="002C4571"/>
    <w:rsid w:val="002C4D9D"/>
    <w:rsid w:val="002C682D"/>
    <w:rsid w:val="002C7DCF"/>
    <w:rsid w:val="002D0917"/>
    <w:rsid w:val="002D0E5B"/>
    <w:rsid w:val="002D2688"/>
    <w:rsid w:val="002D27DC"/>
    <w:rsid w:val="002D406F"/>
    <w:rsid w:val="002D5327"/>
    <w:rsid w:val="002D5931"/>
    <w:rsid w:val="002D60EB"/>
    <w:rsid w:val="002D6B43"/>
    <w:rsid w:val="002D6CF6"/>
    <w:rsid w:val="002E06D4"/>
    <w:rsid w:val="002E09EB"/>
    <w:rsid w:val="002E0EE1"/>
    <w:rsid w:val="002E112F"/>
    <w:rsid w:val="002E237C"/>
    <w:rsid w:val="002E4B0B"/>
    <w:rsid w:val="002E6DA2"/>
    <w:rsid w:val="002E7B95"/>
    <w:rsid w:val="002F22D8"/>
    <w:rsid w:val="002F2544"/>
    <w:rsid w:val="002F3CC8"/>
    <w:rsid w:val="002F467F"/>
    <w:rsid w:val="002F5436"/>
    <w:rsid w:val="002F5E3A"/>
    <w:rsid w:val="00300102"/>
    <w:rsid w:val="00303BAA"/>
    <w:rsid w:val="00303DD4"/>
    <w:rsid w:val="003049D9"/>
    <w:rsid w:val="00304A98"/>
    <w:rsid w:val="00305FCC"/>
    <w:rsid w:val="003061EC"/>
    <w:rsid w:val="00306436"/>
    <w:rsid w:val="003074FA"/>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946"/>
    <w:rsid w:val="003250AD"/>
    <w:rsid w:val="00327F0D"/>
    <w:rsid w:val="0033034A"/>
    <w:rsid w:val="00330A3F"/>
    <w:rsid w:val="003316D4"/>
    <w:rsid w:val="003316EE"/>
    <w:rsid w:val="00332C64"/>
    <w:rsid w:val="00333A87"/>
    <w:rsid w:val="00333B42"/>
    <w:rsid w:val="003345F8"/>
    <w:rsid w:val="00335964"/>
    <w:rsid w:val="00336B27"/>
    <w:rsid w:val="00336CFB"/>
    <w:rsid w:val="00337025"/>
    <w:rsid w:val="00337806"/>
    <w:rsid w:val="00337E15"/>
    <w:rsid w:val="00341ADC"/>
    <w:rsid w:val="00341DFB"/>
    <w:rsid w:val="00342A21"/>
    <w:rsid w:val="00343BAA"/>
    <w:rsid w:val="003466DE"/>
    <w:rsid w:val="003471CE"/>
    <w:rsid w:val="003504A1"/>
    <w:rsid w:val="0035095D"/>
    <w:rsid w:val="00350C52"/>
    <w:rsid w:val="00350CBF"/>
    <w:rsid w:val="003512E0"/>
    <w:rsid w:val="00353091"/>
    <w:rsid w:val="00353224"/>
    <w:rsid w:val="00353627"/>
    <w:rsid w:val="00353ED0"/>
    <w:rsid w:val="00356E66"/>
    <w:rsid w:val="003570B7"/>
    <w:rsid w:val="00357332"/>
    <w:rsid w:val="00357C71"/>
    <w:rsid w:val="00360BA1"/>
    <w:rsid w:val="00360BCC"/>
    <w:rsid w:val="003612F3"/>
    <w:rsid w:val="00361880"/>
    <w:rsid w:val="00361F20"/>
    <w:rsid w:val="00363016"/>
    <w:rsid w:val="003646F4"/>
    <w:rsid w:val="003647D7"/>
    <w:rsid w:val="003649A4"/>
    <w:rsid w:val="00366139"/>
    <w:rsid w:val="00371AB8"/>
    <w:rsid w:val="00372051"/>
    <w:rsid w:val="00373913"/>
    <w:rsid w:val="00373DEA"/>
    <w:rsid w:val="00375DDA"/>
    <w:rsid w:val="00376508"/>
    <w:rsid w:val="00376CCD"/>
    <w:rsid w:val="00376DBF"/>
    <w:rsid w:val="00377DC1"/>
    <w:rsid w:val="003808FB"/>
    <w:rsid w:val="0038174F"/>
    <w:rsid w:val="003831BA"/>
    <w:rsid w:val="00384899"/>
    <w:rsid w:val="00385728"/>
    <w:rsid w:val="00386ACE"/>
    <w:rsid w:val="00386E15"/>
    <w:rsid w:val="003873B8"/>
    <w:rsid w:val="0039070D"/>
    <w:rsid w:val="0039206C"/>
    <w:rsid w:val="00392BDF"/>
    <w:rsid w:val="0039331F"/>
    <w:rsid w:val="00393369"/>
    <w:rsid w:val="0039406B"/>
    <w:rsid w:val="00394426"/>
    <w:rsid w:val="003947E3"/>
    <w:rsid w:val="00394C00"/>
    <w:rsid w:val="00395232"/>
    <w:rsid w:val="00396E22"/>
    <w:rsid w:val="003974D1"/>
    <w:rsid w:val="003978A0"/>
    <w:rsid w:val="003A4E51"/>
    <w:rsid w:val="003A4F2B"/>
    <w:rsid w:val="003B019C"/>
    <w:rsid w:val="003B3321"/>
    <w:rsid w:val="003B6805"/>
    <w:rsid w:val="003B6CC4"/>
    <w:rsid w:val="003C0FD2"/>
    <w:rsid w:val="003C1381"/>
    <w:rsid w:val="003C1D79"/>
    <w:rsid w:val="003C421B"/>
    <w:rsid w:val="003C4268"/>
    <w:rsid w:val="003D0A0B"/>
    <w:rsid w:val="003D0F1D"/>
    <w:rsid w:val="003D1B4D"/>
    <w:rsid w:val="003D2451"/>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210"/>
    <w:rsid w:val="003F3E5C"/>
    <w:rsid w:val="003F4EC6"/>
    <w:rsid w:val="003F72B2"/>
    <w:rsid w:val="003F7959"/>
    <w:rsid w:val="00400D7D"/>
    <w:rsid w:val="0040140F"/>
    <w:rsid w:val="00402777"/>
    <w:rsid w:val="00402D6B"/>
    <w:rsid w:val="004038D2"/>
    <w:rsid w:val="00404647"/>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3421"/>
    <w:rsid w:val="00423550"/>
    <w:rsid w:val="0042463E"/>
    <w:rsid w:val="004254B2"/>
    <w:rsid w:val="0042563A"/>
    <w:rsid w:val="00425748"/>
    <w:rsid w:val="00425D00"/>
    <w:rsid w:val="0042616B"/>
    <w:rsid w:val="00426170"/>
    <w:rsid w:val="0042623E"/>
    <w:rsid w:val="0042690E"/>
    <w:rsid w:val="00426CFD"/>
    <w:rsid w:val="004300C0"/>
    <w:rsid w:val="00431949"/>
    <w:rsid w:val="0043304A"/>
    <w:rsid w:val="00433097"/>
    <w:rsid w:val="00433545"/>
    <w:rsid w:val="00434073"/>
    <w:rsid w:val="00435C0B"/>
    <w:rsid w:val="004365EB"/>
    <w:rsid w:val="00437660"/>
    <w:rsid w:val="00441F57"/>
    <w:rsid w:val="004431DC"/>
    <w:rsid w:val="00444861"/>
    <w:rsid w:val="00445489"/>
    <w:rsid w:val="00450447"/>
    <w:rsid w:val="00450851"/>
    <w:rsid w:val="0045268A"/>
    <w:rsid w:val="004529C9"/>
    <w:rsid w:val="004532A8"/>
    <w:rsid w:val="00454576"/>
    <w:rsid w:val="00455327"/>
    <w:rsid w:val="00455C7D"/>
    <w:rsid w:val="004564C4"/>
    <w:rsid w:val="004564CB"/>
    <w:rsid w:val="0045775D"/>
    <w:rsid w:val="004577CE"/>
    <w:rsid w:val="00457821"/>
    <w:rsid w:val="004616DA"/>
    <w:rsid w:val="00461770"/>
    <w:rsid w:val="00461D07"/>
    <w:rsid w:val="0046247A"/>
    <w:rsid w:val="00462B38"/>
    <w:rsid w:val="004663EA"/>
    <w:rsid w:val="004673E6"/>
    <w:rsid w:val="00470405"/>
    <w:rsid w:val="004709C3"/>
    <w:rsid w:val="0047100C"/>
    <w:rsid w:val="00471346"/>
    <w:rsid w:val="00471D59"/>
    <w:rsid w:val="00472C0F"/>
    <w:rsid w:val="004730AD"/>
    <w:rsid w:val="00473D38"/>
    <w:rsid w:val="00475FB4"/>
    <w:rsid w:val="00475FFE"/>
    <w:rsid w:val="00476A99"/>
    <w:rsid w:val="00476DFF"/>
    <w:rsid w:val="00477F3B"/>
    <w:rsid w:val="0048038B"/>
    <w:rsid w:val="00480CDD"/>
    <w:rsid w:val="00481BD9"/>
    <w:rsid w:val="0048242F"/>
    <w:rsid w:val="00482662"/>
    <w:rsid w:val="0048412C"/>
    <w:rsid w:val="0048444F"/>
    <w:rsid w:val="00484650"/>
    <w:rsid w:val="00486590"/>
    <w:rsid w:val="00486BF4"/>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1428"/>
    <w:rsid w:val="004A1765"/>
    <w:rsid w:val="004A2ACD"/>
    <w:rsid w:val="004A2E0C"/>
    <w:rsid w:val="004A3D7F"/>
    <w:rsid w:val="004A46DE"/>
    <w:rsid w:val="004A51CD"/>
    <w:rsid w:val="004A6047"/>
    <w:rsid w:val="004A6239"/>
    <w:rsid w:val="004A7141"/>
    <w:rsid w:val="004A7156"/>
    <w:rsid w:val="004B1D1C"/>
    <w:rsid w:val="004B4070"/>
    <w:rsid w:val="004B4904"/>
    <w:rsid w:val="004B5D44"/>
    <w:rsid w:val="004C0187"/>
    <w:rsid w:val="004C14BB"/>
    <w:rsid w:val="004C3262"/>
    <w:rsid w:val="004C4742"/>
    <w:rsid w:val="004C5ECC"/>
    <w:rsid w:val="004C7816"/>
    <w:rsid w:val="004D11B0"/>
    <w:rsid w:val="004D142E"/>
    <w:rsid w:val="004D1C4B"/>
    <w:rsid w:val="004D249F"/>
    <w:rsid w:val="004D28C3"/>
    <w:rsid w:val="004D3CEF"/>
    <w:rsid w:val="004D4594"/>
    <w:rsid w:val="004D4F13"/>
    <w:rsid w:val="004D52D6"/>
    <w:rsid w:val="004D7A4C"/>
    <w:rsid w:val="004E020F"/>
    <w:rsid w:val="004E17A0"/>
    <w:rsid w:val="004E265D"/>
    <w:rsid w:val="004E2C37"/>
    <w:rsid w:val="004E3BD9"/>
    <w:rsid w:val="004E5B03"/>
    <w:rsid w:val="004E70F5"/>
    <w:rsid w:val="004E776B"/>
    <w:rsid w:val="004E79A4"/>
    <w:rsid w:val="004F101B"/>
    <w:rsid w:val="004F1667"/>
    <w:rsid w:val="004F1DB1"/>
    <w:rsid w:val="004F4E3A"/>
    <w:rsid w:val="004F6D84"/>
    <w:rsid w:val="004F6DF9"/>
    <w:rsid w:val="004F73D3"/>
    <w:rsid w:val="00500A0A"/>
    <w:rsid w:val="00501F2D"/>
    <w:rsid w:val="00503C9F"/>
    <w:rsid w:val="0050460F"/>
    <w:rsid w:val="0050576B"/>
    <w:rsid w:val="00506661"/>
    <w:rsid w:val="0050675D"/>
    <w:rsid w:val="005071F4"/>
    <w:rsid w:val="0050763E"/>
    <w:rsid w:val="00507DEF"/>
    <w:rsid w:val="00510F64"/>
    <w:rsid w:val="0051135D"/>
    <w:rsid w:val="005120CD"/>
    <w:rsid w:val="00512EB4"/>
    <w:rsid w:val="00512FBC"/>
    <w:rsid w:val="00515019"/>
    <w:rsid w:val="0051522C"/>
    <w:rsid w:val="00516999"/>
    <w:rsid w:val="00517114"/>
    <w:rsid w:val="00517490"/>
    <w:rsid w:val="00520354"/>
    <w:rsid w:val="0052365E"/>
    <w:rsid w:val="0052587D"/>
    <w:rsid w:val="0052638B"/>
    <w:rsid w:val="0052773D"/>
    <w:rsid w:val="0052784F"/>
    <w:rsid w:val="00530E52"/>
    <w:rsid w:val="005311F7"/>
    <w:rsid w:val="00531511"/>
    <w:rsid w:val="0053156A"/>
    <w:rsid w:val="00532B27"/>
    <w:rsid w:val="005338DF"/>
    <w:rsid w:val="00533D76"/>
    <w:rsid w:val="00534E9A"/>
    <w:rsid w:val="005362CD"/>
    <w:rsid w:val="00537274"/>
    <w:rsid w:val="00537659"/>
    <w:rsid w:val="00537735"/>
    <w:rsid w:val="00537838"/>
    <w:rsid w:val="00540025"/>
    <w:rsid w:val="00540247"/>
    <w:rsid w:val="00540515"/>
    <w:rsid w:val="00540BE7"/>
    <w:rsid w:val="00540C6D"/>
    <w:rsid w:val="005412B1"/>
    <w:rsid w:val="005413DD"/>
    <w:rsid w:val="00541E9D"/>
    <w:rsid w:val="005427A1"/>
    <w:rsid w:val="00542979"/>
    <w:rsid w:val="00543B11"/>
    <w:rsid w:val="00543E62"/>
    <w:rsid w:val="005440BD"/>
    <w:rsid w:val="00544281"/>
    <w:rsid w:val="0054482E"/>
    <w:rsid w:val="00544976"/>
    <w:rsid w:val="00545698"/>
    <w:rsid w:val="00546B78"/>
    <w:rsid w:val="005479AB"/>
    <w:rsid w:val="00551207"/>
    <w:rsid w:val="005516C9"/>
    <w:rsid w:val="005530FF"/>
    <w:rsid w:val="005536FF"/>
    <w:rsid w:val="00555FA4"/>
    <w:rsid w:val="005564B7"/>
    <w:rsid w:val="00556D63"/>
    <w:rsid w:val="00557237"/>
    <w:rsid w:val="00557266"/>
    <w:rsid w:val="0056144F"/>
    <w:rsid w:val="00562175"/>
    <w:rsid w:val="00563389"/>
    <w:rsid w:val="00564382"/>
    <w:rsid w:val="00566CA9"/>
    <w:rsid w:val="00566E5F"/>
    <w:rsid w:val="00570076"/>
    <w:rsid w:val="00570AD1"/>
    <w:rsid w:val="005713CC"/>
    <w:rsid w:val="00571CE4"/>
    <w:rsid w:val="00571D04"/>
    <w:rsid w:val="00572EBA"/>
    <w:rsid w:val="00574560"/>
    <w:rsid w:val="005751DB"/>
    <w:rsid w:val="005761CC"/>
    <w:rsid w:val="00576FDD"/>
    <w:rsid w:val="005770CC"/>
    <w:rsid w:val="00577134"/>
    <w:rsid w:val="00577DA9"/>
    <w:rsid w:val="00581609"/>
    <w:rsid w:val="00581C76"/>
    <w:rsid w:val="00582EBE"/>
    <w:rsid w:val="00584145"/>
    <w:rsid w:val="00584921"/>
    <w:rsid w:val="00584D1D"/>
    <w:rsid w:val="00586193"/>
    <w:rsid w:val="00587C74"/>
    <w:rsid w:val="0059004A"/>
    <w:rsid w:val="005902D9"/>
    <w:rsid w:val="005905D2"/>
    <w:rsid w:val="00590C06"/>
    <w:rsid w:val="00591550"/>
    <w:rsid w:val="00592C71"/>
    <w:rsid w:val="0059353A"/>
    <w:rsid w:val="00594A1A"/>
    <w:rsid w:val="00595323"/>
    <w:rsid w:val="0059564F"/>
    <w:rsid w:val="00597B8A"/>
    <w:rsid w:val="005A381C"/>
    <w:rsid w:val="005A3B7C"/>
    <w:rsid w:val="005A42F2"/>
    <w:rsid w:val="005A44B0"/>
    <w:rsid w:val="005A4AEA"/>
    <w:rsid w:val="005A4C83"/>
    <w:rsid w:val="005A4E4C"/>
    <w:rsid w:val="005A55F0"/>
    <w:rsid w:val="005A6305"/>
    <w:rsid w:val="005B0E8A"/>
    <w:rsid w:val="005B23A3"/>
    <w:rsid w:val="005B2537"/>
    <w:rsid w:val="005B4262"/>
    <w:rsid w:val="005B4A9C"/>
    <w:rsid w:val="005B5570"/>
    <w:rsid w:val="005B618E"/>
    <w:rsid w:val="005B66FC"/>
    <w:rsid w:val="005B74C9"/>
    <w:rsid w:val="005B76FE"/>
    <w:rsid w:val="005C1366"/>
    <w:rsid w:val="005C523E"/>
    <w:rsid w:val="005C5D33"/>
    <w:rsid w:val="005C639E"/>
    <w:rsid w:val="005C68A2"/>
    <w:rsid w:val="005C6C20"/>
    <w:rsid w:val="005C6CB7"/>
    <w:rsid w:val="005C7080"/>
    <w:rsid w:val="005C7971"/>
    <w:rsid w:val="005D2A06"/>
    <w:rsid w:val="005D2EE0"/>
    <w:rsid w:val="005D64C8"/>
    <w:rsid w:val="005D681A"/>
    <w:rsid w:val="005D7070"/>
    <w:rsid w:val="005D78EC"/>
    <w:rsid w:val="005E04EE"/>
    <w:rsid w:val="005E1693"/>
    <w:rsid w:val="005E334D"/>
    <w:rsid w:val="005E39C9"/>
    <w:rsid w:val="005E3BDE"/>
    <w:rsid w:val="005E4692"/>
    <w:rsid w:val="005E4A2F"/>
    <w:rsid w:val="005E4D94"/>
    <w:rsid w:val="005E4FA3"/>
    <w:rsid w:val="005E64BE"/>
    <w:rsid w:val="005E738D"/>
    <w:rsid w:val="005E7ED9"/>
    <w:rsid w:val="005E7FD4"/>
    <w:rsid w:val="005F0E22"/>
    <w:rsid w:val="005F10A2"/>
    <w:rsid w:val="005F3CFB"/>
    <w:rsid w:val="005F4664"/>
    <w:rsid w:val="005F52E8"/>
    <w:rsid w:val="005F6B08"/>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3B27"/>
    <w:rsid w:val="006141F7"/>
    <w:rsid w:val="00615577"/>
    <w:rsid w:val="006204E6"/>
    <w:rsid w:val="00622122"/>
    <w:rsid w:val="006234B9"/>
    <w:rsid w:val="00623922"/>
    <w:rsid w:val="00624317"/>
    <w:rsid w:val="00624904"/>
    <w:rsid w:val="00625266"/>
    <w:rsid w:val="0062685A"/>
    <w:rsid w:val="00626956"/>
    <w:rsid w:val="00626F9E"/>
    <w:rsid w:val="006271D3"/>
    <w:rsid w:val="00630BF3"/>
    <w:rsid w:val="0063105E"/>
    <w:rsid w:val="00632A7C"/>
    <w:rsid w:val="00632FAE"/>
    <w:rsid w:val="00633077"/>
    <w:rsid w:val="0063343A"/>
    <w:rsid w:val="006334A2"/>
    <w:rsid w:val="0063601E"/>
    <w:rsid w:val="006375CE"/>
    <w:rsid w:val="006409B0"/>
    <w:rsid w:val="00640A1B"/>
    <w:rsid w:val="00640B0B"/>
    <w:rsid w:val="00640FBC"/>
    <w:rsid w:val="006415F5"/>
    <w:rsid w:val="006429CC"/>
    <w:rsid w:val="00643D00"/>
    <w:rsid w:val="00644412"/>
    <w:rsid w:val="0064477A"/>
    <w:rsid w:val="0064593E"/>
    <w:rsid w:val="00646C0E"/>
    <w:rsid w:val="006477BE"/>
    <w:rsid w:val="00647DD5"/>
    <w:rsid w:val="006514E9"/>
    <w:rsid w:val="00651D64"/>
    <w:rsid w:val="00655213"/>
    <w:rsid w:val="0065596D"/>
    <w:rsid w:val="00655F39"/>
    <w:rsid w:val="00656732"/>
    <w:rsid w:val="00656F2A"/>
    <w:rsid w:val="006577DD"/>
    <w:rsid w:val="0066043D"/>
    <w:rsid w:val="0066082F"/>
    <w:rsid w:val="00661022"/>
    <w:rsid w:val="006617A1"/>
    <w:rsid w:val="0066250F"/>
    <w:rsid w:val="00662F73"/>
    <w:rsid w:val="006630F1"/>
    <w:rsid w:val="00665602"/>
    <w:rsid w:val="006659DB"/>
    <w:rsid w:val="006668CE"/>
    <w:rsid w:val="00667EA4"/>
    <w:rsid w:val="00671E24"/>
    <w:rsid w:val="006720FF"/>
    <w:rsid w:val="00673543"/>
    <w:rsid w:val="0067389D"/>
    <w:rsid w:val="006743C5"/>
    <w:rsid w:val="00675F34"/>
    <w:rsid w:val="00676321"/>
    <w:rsid w:val="00676F45"/>
    <w:rsid w:val="006771A4"/>
    <w:rsid w:val="00677996"/>
    <w:rsid w:val="00680026"/>
    <w:rsid w:val="00680856"/>
    <w:rsid w:val="0068212E"/>
    <w:rsid w:val="0068304F"/>
    <w:rsid w:val="0068631D"/>
    <w:rsid w:val="00686DEE"/>
    <w:rsid w:val="0069152A"/>
    <w:rsid w:val="00692816"/>
    <w:rsid w:val="00694D7F"/>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D3D"/>
    <w:rsid w:val="006B2350"/>
    <w:rsid w:val="006B2CE5"/>
    <w:rsid w:val="006B2D8F"/>
    <w:rsid w:val="006B54D6"/>
    <w:rsid w:val="006B6BCE"/>
    <w:rsid w:val="006B7BC8"/>
    <w:rsid w:val="006C0815"/>
    <w:rsid w:val="006C3C4A"/>
    <w:rsid w:val="006C4082"/>
    <w:rsid w:val="006C42E6"/>
    <w:rsid w:val="006C5462"/>
    <w:rsid w:val="006C614F"/>
    <w:rsid w:val="006C7990"/>
    <w:rsid w:val="006C7AB4"/>
    <w:rsid w:val="006C7E10"/>
    <w:rsid w:val="006D1D84"/>
    <w:rsid w:val="006D3B60"/>
    <w:rsid w:val="006D4BAA"/>
    <w:rsid w:val="006D4BE9"/>
    <w:rsid w:val="006D54A7"/>
    <w:rsid w:val="006D5B88"/>
    <w:rsid w:val="006D5EF3"/>
    <w:rsid w:val="006D644B"/>
    <w:rsid w:val="006D6D80"/>
    <w:rsid w:val="006E0BC6"/>
    <w:rsid w:val="006E0DD7"/>
    <w:rsid w:val="006E2D42"/>
    <w:rsid w:val="006E344E"/>
    <w:rsid w:val="006E4556"/>
    <w:rsid w:val="006E4A8B"/>
    <w:rsid w:val="006E4C60"/>
    <w:rsid w:val="006E7890"/>
    <w:rsid w:val="006E79AB"/>
    <w:rsid w:val="006F1447"/>
    <w:rsid w:val="006F1D05"/>
    <w:rsid w:val="006F206E"/>
    <w:rsid w:val="006F41DB"/>
    <w:rsid w:val="006F67CB"/>
    <w:rsid w:val="006F699A"/>
    <w:rsid w:val="006F7461"/>
    <w:rsid w:val="007007D2"/>
    <w:rsid w:val="00700DD3"/>
    <w:rsid w:val="00701C17"/>
    <w:rsid w:val="00702202"/>
    <w:rsid w:val="0070290F"/>
    <w:rsid w:val="00702B20"/>
    <w:rsid w:val="007032FC"/>
    <w:rsid w:val="00707146"/>
    <w:rsid w:val="007075CD"/>
    <w:rsid w:val="007077FC"/>
    <w:rsid w:val="00710C35"/>
    <w:rsid w:val="00712B44"/>
    <w:rsid w:val="00713EE8"/>
    <w:rsid w:val="00717254"/>
    <w:rsid w:val="007178AE"/>
    <w:rsid w:val="00717EAC"/>
    <w:rsid w:val="007234B5"/>
    <w:rsid w:val="00724099"/>
    <w:rsid w:val="00724ABB"/>
    <w:rsid w:val="007251CB"/>
    <w:rsid w:val="007257F9"/>
    <w:rsid w:val="00726AFF"/>
    <w:rsid w:val="00732A6C"/>
    <w:rsid w:val="00733860"/>
    <w:rsid w:val="00734047"/>
    <w:rsid w:val="00734150"/>
    <w:rsid w:val="0073464D"/>
    <w:rsid w:val="00735FAB"/>
    <w:rsid w:val="0074018F"/>
    <w:rsid w:val="00740493"/>
    <w:rsid w:val="00742FDE"/>
    <w:rsid w:val="00744B1B"/>
    <w:rsid w:val="007464FE"/>
    <w:rsid w:val="00746D84"/>
    <w:rsid w:val="007477FE"/>
    <w:rsid w:val="007479A1"/>
    <w:rsid w:val="00750770"/>
    <w:rsid w:val="00751EAC"/>
    <w:rsid w:val="00752C0E"/>
    <w:rsid w:val="00752CDF"/>
    <w:rsid w:val="007536B5"/>
    <w:rsid w:val="0075399F"/>
    <w:rsid w:val="00756B6F"/>
    <w:rsid w:val="007612CA"/>
    <w:rsid w:val="00761368"/>
    <w:rsid w:val="00762238"/>
    <w:rsid w:val="0076247C"/>
    <w:rsid w:val="00762CC9"/>
    <w:rsid w:val="00762D06"/>
    <w:rsid w:val="00762E85"/>
    <w:rsid w:val="0076317A"/>
    <w:rsid w:val="00763773"/>
    <w:rsid w:val="00763AAF"/>
    <w:rsid w:val="007644C8"/>
    <w:rsid w:val="007660E5"/>
    <w:rsid w:val="00766D85"/>
    <w:rsid w:val="00766FD5"/>
    <w:rsid w:val="007727EF"/>
    <w:rsid w:val="00774A34"/>
    <w:rsid w:val="00776CEB"/>
    <w:rsid w:val="007810F9"/>
    <w:rsid w:val="007845C3"/>
    <w:rsid w:val="007856B6"/>
    <w:rsid w:val="00786A6E"/>
    <w:rsid w:val="00787F78"/>
    <w:rsid w:val="00791A18"/>
    <w:rsid w:val="007928CE"/>
    <w:rsid w:val="00793768"/>
    <w:rsid w:val="0079386E"/>
    <w:rsid w:val="00794F4C"/>
    <w:rsid w:val="00795371"/>
    <w:rsid w:val="00795E92"/>
    <w:rsid w:val="00796D82"/>
    <w:rsid w:val="007A24E6"/>
    <w:rsid w:val="007A259A"/>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3D2B"/>
    <w:rsid w:val="007C5318"/>
    <w:rsid w:val="007C6CF3"/>
    <w:rsid w:val="007C6CFA"/>
    <w:rsid w:val="007C792C"/>
    <w:rsid w:val="007C7F6B"/>
    <w:rsid w:val="007D112C"/>
    <w:rsid w:val="007D18F9"/>
    <w:rsid w:val="007D2F02"/>
    <w:rsid w:val="007D3022"/>
    <w:rsid w:val="007D31A6"/>
    <w:rsid w:val="007D4CCC"/>
    <w:rsid w:val="007D4EEF"/>
    <w:rsid w:val="007D6187"/>
    <w:rsid w:val="007D668E"/>
    <w:rsid w:val="007D747F"/>
    <w:rsid w:val="007D75ED"/>
    <w:rsid w:val="007E0863"/>
    <w:rsid w:val="007E15D9"/>
    <w:rsid w:val="007E3A28"/>
    <w:rsid w:val="007F122D"/>
    <w:rsid w:val="007F4A49"/>
    <w:rsid w:val="007F7364"/>
    <w:rsid w:val="007F7AB1"/>
    <w:rsid w:val="008001A7"/>
    <w:rsid w:val="00800AA2"/>
    <w:rsid w:val="00801ECD"/>
    <w:rsid w:val="00802229"/>
    <w:rsid w:val="0080238C"/>
    <w:rsid w:val="00802B9D"/>
    <w:rsid w:val="00803EA3"/>
    <w:rsid w:val="00804A76"/>
    <w:rsid w:val="008056F6"/>
    <w:rsid w:val="00805F88"/>
    <w:rsid w:val="0080687B"/>
    <w:rsid w:val="00807560"/>
    <w:rsid w:val="0081096F"/>
    <w:rsid w:val="008109C0"/>
    <w:rsid w:val="0081150C"/>
    <w:rsid w:val="0081265C"/>
    <w:rsid w:val="00812E3D"/>
    <w:rsid w:val="00812FF2"/>
    <w:rsid w:val="0081436B"/>
    <w:rsid w:val="00814725"/>
    <w:rsid w:val="00814769"/>
    <w:rsid w:val="008147E8"/>
    <w:rsid w:val="00814A7F"/>
    <w:rsid w:val="00814CBC"/>
    <w:rsid w:val="00816212"/>
    <w:rsid w:val="008162AD"/>
    <w:rsid w:val="00816D75"/>
    <w:rsid w:val="00826433"/>
    <w:rsid w:val="008266B3"/>
    <w:rsid w:val="00830549"/>
    <w:rsid w:val="00830B88"/>
    <w:rsid w:val="008319FD"/>
    <w:rsid w:val="00832329"/>
    <w:rsid w:val="00832959"/>
    <w:rsid w:val="00834461"/>
    <w:rsid w:val="00834DD8"/>
    <w:rsid w:val="008373D5"/>
    <w:rsid w:val="00837D34"/>
    <w:rsid w:val="008413A2"/>
    <w:rsid w:val="00842685"/>
    <w:rsid w:val="008427AA"/>
    <w:rsid w:val="0084400F"/>
    <w:rsid w:val="0084619C"/>
    <w:rsid w:val="00846E1F"/>
    <w:rsid w:val="0084792E"/>
    <w:rsid w:val="00847D02"/>
    <w:rsid w:val="00850E6B"/>
    <w:rsid w:val="00852C42"/>
    <w:rsid w:val="0085335B"/>
    <w:rsid w:val="0085337C"/>
    <w:rsid w:val="00856882"/>
    <w:rsid w:val="00856FA7"/>
    <w:rsid w:val="00857645"/>
    <w:rsid w:val="00860DD0"/>
    <w:rsid w:val="0086182A"/>
    <w:rsid w:val="00861DE1"/>
    <w:rsid w:val="00863152"/>
    <w:rsid w:val="008635FD"/>
    <w:rsid w:val="00863615"/>
    <w:rsid w:val="0086372E"/>
    <w:rsid w:val="00864B96"/>
    <w:rsid w:val="008650CF"/>
    <w:rsid w:val="00865117"/>
    <w:rsid w:val="00866877"/>
    <w:rsid w:val="008676BE"/>
    <w:rsid w:val="00870870"/>
    <w:rsid w:val="00870BD6"/>
    <w:rsid w:val="00872C09"/>
    <w:rsid w:val="00873B29"/>
    <w:rsid w:val="008756FE"/>
    <w:rsid w:val="0087571D"/>
    <w:rsid w:val="0087583F"/>
    <w:rsid w:val="00876B1C"/>
    <w:rsid w:val="00876BA1"/>
    <w:rsid w:val="00880D0A"/>
    <w:rsid w:val="00882453"/>
    <w:rsid w:val="008827B9"/>
    <w:rsid w:val="0088331C"/>
    <w:rsid w:val="0088344B"/>
    <w:rsid w:val="00883FB2"/>
    <w:rsid w:val="00884653"/>
    <w:rsid w:val="00885AD9"/>
    <w:rsid w:val="00886542"/>
    <w:rsid w:val="0088757C"/>
    <w:rsid w:val="008876C9"/>
    <w:rsid w:val="008877A7"/>
    <w:rsid w:val="008878A8"/>
    <w:rsid w:val="00891C58"/>
    <w:rsid w:val="00891D04"/>
    <w:rsid w:val="00893C15"/>
    <w:rsid w:val="0089491A"/>
    <w:rsid w:val="00894AA3"/>
    <w:rsid w:val="00895619"/>
    <w:rsid w:val="00895764"/>
    <w:rsid w:val="00895EEA"/>
    <w:rsid w:val="00896129"/>
    <w:rsid w:val="008A1468"/>
    <w:rsid w:val="008A1969"/>
    <w:rsid w:val="008A1C53"/>
    <w:rsid w:val="008A1F7A"/>
    <w:rsid w:val="008A2440"/>
    <w:rsid w:val="008A2639"/>
    <w:rsid w:val="008A3F11"/>
    <w:rsid w:val="008A455A"/>
    <w:rsid w:val="008A4D6A"/>
    <w:rsid w:val="008A5DA6"/>
    <w:rsid w:val="008A67A1"/>
    <w:rsid w:val="008A70AC"/>
    <w:rsid w:val="008A71D4"/>
    <w:rsid w:val="008B039B"/>
    <w:rsid w:val="008B1106"/>
    <w:rsid w:val="008B118E"/>
    <w:rsid w:val="008B17AF"/>
    <w:rsid w:val="008B18E1"/>
    <w:rsid w:val="008B2745"/>
    <w:rsid w:val="008B27CB"/>
    <w:rsid w:val="008B2BE0"/>
    <w:rsid w:val="008B3936"/>
    <w:rsid w:val="008B4193"/>
    <w:rsid w:val="008B5EFF"/>
    <w:rsid w:val="008B6798"/>
    <w:rsid w:val="008B6F0C"/>
    <w:rsid w:val="008B71C8"/>
    <w:rsid w:val="008B7244"/>
    <w:rsid w:val="008C100D"/>
    <w:rsid w:val="008C3ABE"/>
    <w:rsid w:val="008C44B7"/>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2528"/>
    <w:rsid w:val="008E5296"/>
    <w:rsid w:val="008E632B"/>
    <w:rsid w:val="008E6D00"/>
    <w:rsid w:val="008E7CFF"/>
    <w:rsid w:val="008F0921"/>
    <w:rsid w:val="008F1FE0"/>
    <w:rsid w:val="008F4639"/>
    <w:rsid w:val="008F5588"/>
    <w:rsid w:val="008F5BCE"/>
    <w:rsid w:val="008F7337"/>
    <w:rsid w:val="00900E58"/>
    <w:rsid w:val="009013EC"/>
    <w:rsid w:val="00901B70"/>
    <w:rsid w:val="009024BB"/>
    <w:rsid w:val="00902FA0"/>
    <w:rsid w:val="00902FDB"/>
    <w:rsid w:val="009035F5"/>
    <w:rsid w:val="00903648"/>
    <w:rsid w:val="0090463A"/>
    <w:rsid w:val="00904A2A"/>
    <w:rsid w:val="0090533E"/>
    <w:rsid w:val="00905F72"/>
    <w:rsid w:val="0090634C"/>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31380"/>
    <w:rsid w:val="0093271C"/>
    <w:rsid w:val="00932B2C"/>
    <w:rsid w:val="00932CF4"/>
    <w:rsid w:val="00932E04"/>
    <w:rsid w:val="009349DF"/>
    <w:rsid w:val="00935DD3"/>
    <w:rsid w:val="0093695D"/>
    <w:rsid w:val="00936A52"/>
    <w:rsid w:val="0094034E"/>
    <w:rsid w:val="00941806"/>
    <w:rsid w:val="00941B6C"/>
    <w:rsid w:val="00942315"/>
    <w:rsid w:val="00942E83"/>
    <w:rsid w:val="00943306"/>
    <w:rsid w:val="00944A07"/>
    <w:rsid w:val="00944B42"/>
    <w:rsid w:val="0094518E"/>
    <w:rsid w:val="00945757"/>
    <w:rsid w:val="009457C7"/>
    <w:rsid w:val="009459FE"/>
    <w:rsid w:val="00946A93"/>
    <w:rsid w:val="00951506"/>
    <w:rsid w:val="0095199D"/>
    <w:rsid w:val="00953E02"/>
    <w:rsid w:val="0095506C"/>
    <w:rsid w:val="00955177"/>
    <w:rsid w:val="009553D4"/>
    <w:rsid w:val="00955FF5"/>
    <w:rsid w:val="0096032D"/>
    <w:rsid w:val="00962CA8"/>
    <w:rsid w:val="00962ECE"/>
    <w:rsid w:val="009643A8"/>
    <w:rsid w:val="009645A0"/>
    <w:rsid w:val="0096529B"/>
    <w:rsid w:val="00970DB0"/>
    <w:rsid w:val="00971BA3"/>
    <w:rsid w:val="009743AE"/>
    <w:rsid w:val="00975091"/>
    <w:rsid w:val="00975F03"/>
    <w:rsid w:val="00976089"/>
    <w:rsid w:val="009768B3"/>
    <w:rsid w:val="009770CB"/>
    <w:rsid w:val="009807D3"/>
    <w:rsid w:val="00981CF2"/>
    <w:rsid w:val="00985CEC"/>
    <w:rsid w:val="00986139"/>
    <w:rsid w:val="009863DE"/>
    <w:rsid w:val="009870DD"/>
    <w:rsid w:val="00991113"/>
    <w:rsid w:val="009928B5"/>
    <w:rsid w:val="00993490"/>
    <w:rsid w:val="00993773"/>
    <w:rsid w:val="009949BA"/>
    <w:rsid w:val="00995704"/>
    <w:rsid w:val="00997FFB"/>
    <w:rsid w:val="009A02B0"/>
    <w:rsid w:val="009A1A2D"/>
    <w:rsid w:val="009A279B"/>
    <w:rsid w:val="009A402A"/>
    <w:rsid w:val="009A579C"/>
    <w:rsid w:val="009A71A7"/>
    <w:rsid w:val="009B0374"/>
    <w:rsid w:val="009B1B5C"/>
    <w:rsid w:val="009B3CA9"/>
    <w:rsid w:val="009B3FCC"/>
    <w:rsid w:val="009B46D0"/>
    <w:rsid w:val="009B4FFD"/>
    <w:rsid w:val="009B5397"/>
    <w:rsid w:val="009B5FA1"/>
    <w:rsid w:val="009B6538"/>
    <w:rsid w:val="009C147F"/>
    <w:rsid w:val="009C21B5"/>
    <w:rsid w:val="009C24BA"/>
    <w:rsid w:val="009C2DC8"/>
    <w:rsid w:val="009C355A"/>
    <w:rsid w:val="009C3E3B"/>
    <w:rsid w:val="009C3F0C"/>
    <w:rsid w:val="009C41EB"/>
    <w:rsid w:val="009C4B76"/>
    <w:rsid w:val="009C564E"/>
    <w:rsid w:val="009C5D35"/>
    <w:rsid w:val="009C5ED7"/>
    <w:rsid w:val="009C5F3D"/>
    <w:rsid w:val="009C76BB"/>
    <w:rsid w:val="009D2725"/>
    <w:rsid w:val="009D2934"/>
    <w:rsid w:val="009D2DFA"/>
    <w:rsid w:val="009D36EA"/>
    <w:rsid w:val="009D4589"/>
    <w:rsid w:val="009D5CDB"/>
    <w:rsid w:val="009D645F"/>
    <w:rsid w:val="009D7683"/>
    <w:rsid w:val="009D77B8"/>
    <w:rsid w:val="009D7B2F"/>
    <w:rsid w:val="009D7DF1"/>
    <w:rsid w:val="009D7F2E"/>
    <w:rsid w:val="009D7F75"/>
    <w:rsid w:val="009E01D5"/>
    <w:rsid w:val="009E0BCE"/>
    <w:rsid w:val="009E2643"/>
    <w:rsid w:val="009E3900"/>
    <w:rsid w:val="009E393F"/>
    <w:rsid w:val="009E57C2"/>
    <w:rsid w:val="009E681E"/>
    <w:rsid w:val="009E705F"/>
    <w:rsid w:val="009E7895"/>
    <w:rsid w:val="009F0042"/>
    <w:rsid w:val="009F258B"/>
    <w:rsid w:val="009F3699"/>
    <w:rsid w:val="009F591E"/>
    <w:rsid w:val="009F61B1"/>
    <w:rsid w:val="009F6338"/>
    <w:rsid w:val="009F64CC"/>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2463"/>
    <w:rsid w:val="00A135BE"/>
    <w:rsid w:val="00A13958"/>
    <w:rsid w:val="00A13AE9"/>
    <w:rsid w:val="00A143B5"/>
    <w:rsid w:val="00A1500A"/>
    <w:rsid w:val="00A1530F"/>
    <w:rsid w:val="00A1537B"/>
    <w:rsid w:val="00A15918"/>
    <w:rsid w:val="00A16028"/>
    <w:rsid w:val="00A1759E"/>
    <w:rsid w:val="00A205ED"/>
    <w:rsid w:val="00A22715"/>
    <w:rsid w:val="00A22E73"/>
    <w:rsid w:val="00A24371"/>
    <w:rsid w:val="00A25901"/>
    <w:rsid w:val="00A25E16"/>
    <w:rsid w:val="00A25E93"/>
    <w:rsid w:val="00A26D6C"/>
    <w:rsid w:val="00A304B0"/>
    <w:rsid w:val="00A31623"/>
    <w:rsid w:val="00A3171F"/>
    <w:rsid w:val="00A31879"/>
    <w:rsid w:val="00A32749"/>
    <w:rsid w:val="00A33BEC"/>
    <w:rsid w:val="00A33DE8"/>
    <w:rsid w:val="00A36E5E"/>
    <w:rsid w:val="00A37212"/>
    <w:rsid w:val="00A405E1"/>
    <w:rsid w:val="00A41645"/>
    <w:rsid w:val="00A42C7A"/>
    <w:rsid w:val="00A42D9D"/>
    <w:rsid w:val="00A438D2"/>
    <w:rsid w:val="00A43BC9"/>
    <w:rsid w:val="00A445C1"/>
    <w:rsid w:val="00A45D2D"/>
    <w:rsid w:val="00A46A87"/>
    <w:rsid w:val="00A514AD"/>
    <w:rsid w:val="00A52361"/>
    <w:rsid w:val="00A5436D"/>
    <w:rsid w:val="00A544FF"/>
    <w:rsid w:val="00A552F9"/>
    <w:rsid w:val="00A55369"/>
    <w:rsid w:val="00A55D88"/>
    <w:rsid w:val="00A56900"/>
    <w:rsid w:val="00A56AE2"/>
    <w:rsid w:val="00A57112"/>
    <w:rsid w:val="00A60B81"/>
    <w:rsid w:val="00A6371E"/>
    <w:rsid w:val="00A6626A"/>
    <w:rsid w:val="00A671C4"/>
    <w:rsid w:val="00A67518"/>
    <w:rsid w:val="00A67B85"/>
    <w:rsid w:val="00A67CE9"/>
    <w:rsid w:val="00A7101B"/>
    <w:rsid w:val="00A71890"/>
    <w:rsid w:val="00A71D05"/>
    <w:rsid w:val="00A7375F"/>
    <w:rsid w:val="00A740B3"/>
    <w:rsid w:val="00A745A8"/>
    <w:rsid w:val="00A76433"/>
    <w:rsid w:val="00A77CFB"/>
    <w:rsid w:val="00A82972"/>
    <w:rsid w:val="00A83A60"/>
    <w:rsid w:val="00A84010"/>
    <w:rsid w:val="00A863A4"/>
    <w:rsid w:val="00A86B41"/>
    <w:rsid w:val="00A86E2A"/>
    <w:rsid w:val="00A87977"/>
    <w:rsid w:val="00A90F12"/>
    <w:rsid w:val="00A91CA5"/>
    <w:rsid w:val="00A929D8"/>
    <w:rsid w:val="00A93AC9"/>
    <w:rsid w:val="00A94672"/>
    <w:rsid w:val="00AA2835"/>
    <w:rsid w:val="00AB09A1"/>
    <w:rsid w:val="00AB0FEF"/>
    <w:rsid w:val="00AB1B99"/>
    <w:rsid w:val="00AB1CB4"/>
    <w:rsid w:val="00AB218C"/>
    <w:rsid w:val="00AB2371"/>
    <w:rsid w:val="00AB248F"/>
    <w:rsid w:val="00AB2C60"/>
    <w:rsid w:val="00AB5687"/>
    <w:rsid w:val="00AB5987"/>
    <w:rsid w:val="00AB5CEC"/>
    <w:rsid w:val="00AB6256"/>
    <w:rsid w:val="00AB66F9"/>
    <w:rsid w:val="00AB6EF0"/>
    <w:rsid w:val="00AC0486"/>
    <w:rsid w:val="00AC1C55"/>
    <w:rsid w:val="00AC2E84"/>
    <w:rsid w:val="00AC3E63"/>
    <w:rsid w:val="00AC466E"/>
    <w:rsid w:val="00AC4753"/>
    <w:rsid w:val="00AC5750"/>
    <w:rsid w:val="00AC71AE"/>
    <w:rsid w:val="00AD073E"/>
    <w:rsid w:val="00AD31CF"/>
    <w:rsid w:val="00AD423F"/>
    <w:rsid w:val="00AE0364"/>
    <w:rsid w:val="00AE2E6C"/>
    <w:rsid w:val="00AE3B60"/>
    <w:rsid w:val="00AE4A2C"/>
    <w:rsid w:val="00AE5472"/>
    <w:rsid w:val="00AE54D6"/>
    <w:rsid w:val="00AE58B9"/>
    <w:rsid w:val="00AE63B1"/>
    <w:rsid w:val="00AE66EB"/>
    <w:rsid w:val="00AE679E"/>
    <w:rsid w:val="00AE6F02"/>
    <w:rsid w:val="00AE78B6"/>
    <w:rsid w:val="00AF02AD"/>
    <w:rsid w:val="00AF0F44"/>
    <w:rsid w:val="00AF10D3"/>
    <w:rsid w:val="00AF1747"/>
    <w:rsid w:val="00AF20C9"/>
    <w:rsid w:val="00AF3EED"/>
    <w:rsid w:val="00AF44B5"/>
    <w:rsid w:val="00AF6BED"/>
    <w:rsid w:val="00B00012"/>
    <w:rsid w:val="00B015B1"/>
    <w:rsid w:val="00B0495B"/>
    <w:rsid w:val="00B0497F"/>
    <w:rsid w:val="00B05C74"/>
    <w:rsid w:val="00B065CF"/>
    <w:rsid w:val="00B06CD3"/>
    <w:rsid w:val="00B076EC"/>
    <w:rsid w:val="00B0787B"/>
    <w:rsid w:val="00B07B13"/>
    <w:rsid w:val="00B07BC7"/>
    <w:rsid w:val="00B100ED"/>
    <w:rsid w:val="00B10FE0"/>
    <w:rsid w:val="00B148BE"/>
    <w:rsid w:val="00B14BEF"/>
    <w:rsid w:val="00B15134"/>
    <w:rsid w:val="00B15825"/>
    <w:rsid w:val="00B15D87"/>
    <w:rsid w:val="00B16B06"/>
    <w:rsid w:val="00B21A5D"/>
    <w:rsid w:val="00B2274C"/>
    <w:rsid w:val="00B2293A"/>
    <w:rsid w:val="00B22F36"/>
    <w:rsid w:val="00B247A3"/>
    <w:rsid w:val="00B24AEF"/>
    <w:rsid w:val="00B24EA2"/>
    <w:rsid w:val="00B26270"/>
    <w:rsid w:val="00B26489"/>
    <w:rsid w:val="00B3017B"/>
    <w:rsid w:val="00B3111D"/>
    <w:rsid w:val="00B31906"/>
    <w:rsid w:val="00B3193D"/>
    <w:rsid w:val="00B3270E"/>
    <w:rsid w:val="00B33485"/>
    <w:rsid w:val="00B335E3"/>
    <w:rsid w:val="00B33EF3"/>
    <w:rsid w:val="00B33FA9"/>
    <w:rsid w:val="00B35C4B"/>
    <w:rsid w:val="00B36D69"/>
    <w:rsid w:val="00B37494"/>
    <w:rsid w:val="00B40240"/>
    <w:rsid w:val="00B4095F"/>
    <w:rsid w:val="00B417B4"/>
    <w:rsid w:val="00B41F12"/>
    <w:rsid w:val="00B42D8C"/>
    <w:rsid w:val="00B442E5"/>
    <w:rsid w:val="00B47A0E"/>
    <w:rsid w:val="00B47D08"/>
    <w:rsid w:val="00B50C14"/>
    <w:rsid w:val="00B514E0"/>
    <w:rsid w:val="00B51BC7"/>
    <w:rsid w:val="00B51F85"/>
    <w:rsid w:val="00B55EF3"/>
    <w:rsid w:val="00B56325"/>
    <w:rsid w:val="00B57048"/>
    <w:rsid w:val="00B60329"/>
    <w:rsid w:val="00B6129E"/>
    <w:rsid w:val="00B61488"/>
    <w:rsid w:val="00B61D67"/>
    <w:rsid w:val="00B63637"/>
    <w:rsid w:val="00B64F08"/>
    <w:rsid w:val="00B66085"/>
    <w:rsid w:val="00B66933"/>
    <w:rsid w:val="00B67D1B"/>
    <w:rsid w:val="00B70139"/>
    <w:rsid w:val="00B72136"/>
    <w:rsid w:val="00B72879"/>
    <w:rsid w:val="00B74009"/>
    <w:rsid w:val="00B74BEF"/>
    <w:rsid w:val="00B757A6"/>
    <w:rsid w:val="00B758A0"/>
    <w:rsid w:val="00B7764A"/>
    <w:rsid w:val="00B7771C"/>
    <w:rsid w:val="00B77BBE"/>
    <w:rsid w:val="00B81CD1"/>
    <w:rsid w:val="00B82140"/>
    <w:rsid w:val="00B8347A"/>
    <w:rsid w:val="00B83904"/>
    <w:rsid w:val="00B839AD"/>
    <w:rsid w:val="00B83D57"/>
    <w:rsid w:val="00B86503"/>
    <w:rsid w:val="00B87DB2"/>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A67"/>
    <w:rsid w:val="00BA2D54"/>
    <w:rsid w:val="00BA2EDD"/>
    <w:rsid w:val="00BA352C"/>
    <w:rsid w:val="00BA49CB"/>
    <w:rsid w:val="00BA4BF9"/>
    <w:rsid w:val="00BA6973"/>
    <w:rsid w:val="00BA7BCE"/>
    <w:rsid w:val="00BA7F82"/>
    <w:rsid w:val="00BB0204"/>
    <w:rsid w:val="00BB0452"/>
    <w:rsid w:val="00BB0B69"/>
    <w:rsid w:val="00BB1992"/>
    <w:rsid w:val="00BB46A0"/>
    <w:rsid w:val="00BB6311"/>
    <w:rsid w:val="00BB6B86"/>
    <w:rsid w:val="00BC01EB"/>
    <w:rsid w:val="00BC40CC"/>
    <w:rsid w:val="00BC41B5"/>
    <w:rsid w:val="00BC41C2"/>
    <w:rsid w:val="00BC422E"/>
    <w:rsid w:val="00BC4305"/>
    <w:rsid w:val="00BC5633"/>
    <w:rsid w:val="00BC615D"/>
    <w:rsid w:val="00BC72A9"/>
    <w:rsid w:val="00BC746A"/>
    <w:rsid w:val="00BC7C13"/>
    <w:rsid w:val="00BD2490"/>
    <w:rsid w:val="00BD4A00"/>
    <w:rsid w:val="00BD6FE0"/>
    <w:rsid w:val="00BD747B"/>
    <w:rsid w:val="00BD7C51"/>
    <w:rsid w:val="00BE08F8"/>
    <w:rsid w:val="00BE0A37"/>
    <w:rsid w:val="00BE18E3"/>
    <w:rsid w:val="00BE1EE9"/>
    <w:rsid w:val="00BE2B49"/>
    <w:rsid w:val="00BE4D8F"/>
    <w:rsid w:val="00BE5BB1"/>
    <w:rsid w:val="00BE5C93"/>
    <w:rsid w:val="00BE6731"/>
    <w:rsid w:val="00BE68D6"/>
    <w:rsid w:val="00BE7E4F"/>
    <w:rsid w:val="00BF2AF2"/>
    <w:rsid w:val="00BF2CC0"/>
    <w:rsid w:val="00BF2FB7"/>
    <w:rsid w:val="00BF41F5"/>
    <w:rsid w:val="00BF500E"/>
    <w:rsid w:val="00BF591C"/>
    <w:rsid w:val="00BF60C4"/>
    <w:rsid w:val="00BF63BF"/>
    <w:rsid w:val="00BF71F9"/>
    <w:rsid w:val="00BF7460"/>
    <w:rsid w:val="00BF77F0"/>
    <w:rsid w:val="00C00A4D"/>
    <w:rsid w:val="00C00B6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20D3E"/>
    <w:rsid w:val="00C22646"/>
    <w:rsid w:val="00C2549E"/>
    <w:rsid w:val="00C26C77"/>
    <w:rsid w:val="00C27388"/>
    <w:rsid w:val="00C3045E"/>
    <w:rsid w:val="00C307DF"/>
    <w:rsid w:val="00C329B5"/>
    <w:rsid w:val="00C342E7"/>
    <w:rsid w:val="00C34B4B"/>
    <w:rsid w:val="00C3539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2582"/>
    <w:rsid w:val="00C52B95"/>
    <w:rsid w:val="00C56243"/>
    <w:rsid w:val="00C5660B"/>
    <w:rsid w:val="00C56681"/>
    <w:rsid w:val="00C57533"/>
    <w:rsid w:val="00C61356"/>
    <w:rsid w:val="00C63AD7"/>
    <w:rsid w:val="00C63AE5"/>
    <w:rsid w:val="00C655D6"/>
    <w:rsid w:val="00C70696"/>
    <w:rsid w:val="00C70735"/>
    <w:rsid w:val="00C7213E"/>
    <w:rsid w:val="00C7255B"/>
    <w:rsid w:val="00C72A2C"/>
    <w:rsid w:val="00C73607"/>
    <w:rsid w:val="00C754C7"/>
    <w:rsid w:val="00C76045"/>
    <w:rsid w:val="00C76AF8"/>
    <w:rsid w:val="00C76CD5"/>
    <w:rsid w:val="00C77CC2"/>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994"/>
    <w:rsid w:val="00C95E00"/>
    <w:rsid w:val="00C96249"/>
    <w:rsid w:val="00C962AD"/>
    <w:rsid w:val="00C967AF"/>
    <w:rsid w:val="00CA2A93"/>
    <w:rsid w:val="00CA2DB8"/>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79D8"/>
    <w:rsid w:val="00CC7BF1"/>
    <w:rsid w:val="00CD20BE"/>
    <w:rsid w:val="00CD25DF"/>
    <w:rsid w:val="00CD3F08"/>
    <w:rsid w:val="00CD440B"/>
    <w:rsid w:val="00CD47D3"/>
    <w:rsid w:val="00CD4EDA"/>
    <w:rsid w:val="00CD55B9"/>
    <w:rsid w:val="00CD5619"/>
    <w:rsid w:val="00CD5C7F"/>
    <w:rsid w:val="00CD6AFF"/>
    <w:rsid w:val="00CD6ECB"/>
    <w:rsid w:val="00CE161B"/>
    <w:rsid w:val="00CE1C20"/>
    <w:rsid w:val="00CE1C90"/>
    <w:rsid w:val="00CE1D70"/>
    <w:rsid w:val="00CE1F29"/>
    <w:rsid w:val="00CE3BA9"/>
    <w:rsid w:val="00CE45DB"/>
    <w:rsid w:val="00CE4B51"/>
    <w:rsid w:val="00CE545F"/>
    <w:rsid w:val="00CE5971"/>
    <w:rsid w:val="00CE599E"/>
    <w:rsid w:val="00CE5B55"/>
    <w:rsid w:val="00CE63D5"/>
    <w:rsid w:val="00CE6469"/>
    <w:rsid w:val="00CE7406"/>
    <w:rsid w:val="00CF1734"/>
    <w:rsid w:val="00CF3989"/>
    <w:rsid w:val="00CF3E62"/>
    <w:rsid w:val="00CF5EF3"/>
    <w:rsid w:val="00CF7844"/>
    <w:rsid w:val="00CF7BA8"/>
    <w:rsid w:val="00D0099A"/>
    <w:rsid w:val="00D011FF"/>
    <w:rsid w:val="00D024F2"/>
    <w:rsid w:val="00D041B0"/>
    <w:rsid w:val="00D05995"/>
    <w:rsid w:val="00D10D8E"/>
    <w:rsid w:val="00D114E1"/>
    <w:rsid w:val="00D1174E"/>
    <w:rsid w:val="00D11FE1"/>
    <w:rsid w:val="00D121B9"/>
    <w:rsid w:val="00D14159"/>
    <w:rsid w:val="00D15093"/>
    <w:rsid w:val="00D15CED"/>
    <w:rsid w:val="00D16950"/>
    <w:rsid w:val="00D16B9A"/>
    <w:rsid w:val="00D20A4B"/>
    <w:rsid w:val="00D22067"/>
    <w:rsid w:val="00D229BC"/>
    <w:rsid w:val="00D22C00"/>
    <w:rsid w:val="00D24497"/>
    <w:rsid w:val="00D25616"/>
    <w:rsid w:val="00D27205"/>
    <w:rsid w:val="00D27443"/>
    <w:rsid w:val="00D2744F"/>
    <w:rsid w:val="00D30425"/>
    <w:rsid w:val="00D32B2D"/>
    <w:rsid w:val="00D36DA8"/>
    <w:rsid w:val="00D3783D"/>
    <w:rsid w:val="00D403F7"/>
    <w:rsid w:val="00D40EE6"/>
    <w:rsid w:val="00D40FAE"/>
    <w:rsid w:val="00D43245"/>
    <w:rsid w:val="00D43326"/>
    <w:rsid w:val="00D43B01"/>
    <w:rsid w:val="00D44105"/>
    <w:rsid w:val="00D45488"/>
    <w:rsid w:val="00D50ED2"/>
    <w:rsid w:val="00D5107D"/>
    <w:rsid w:val="00D5177C"/>
    <w:rsid w:val="00D54F49"/>
    <w:rsid w:val="00D60548"/>
    <w:rsid w:val="00D6072A"/>
    <w:rsid w:val="00D608ED"/>
    <w:rsid w:val="00D615EC"/>
    <w:rsid w:val="00D61BC2"/>
    <w:rsid w:val="00D61CDF"/>
    <w:rsid w:val="00D61F23"/>
    <w:rsid w:val="00D62852"/>
    <w:rsid w:val="00D63134"/>
    <w:rsid w:val="00D649B0"/>
    <w:rsid w:val="00D6662B"/>
    <w:rsid w:val="00D706AF"/>
    <w:rsid w:val="00D70E42"/>
    <w:rsid w:val="00D71950"/>
    <w:rsid w:val="00D72519"/>
    <w:rsid w:val="00D72A47"/>
    <w:rsid w:val="00D73AD1"/>
    <w:rsid w:val="00D758F9"/>
    <w:rsid w:val="00D76BF8"/>
    <w:rsid w:val="00D7776A"/>
    <w:rsid w:val="00D80500"/>
    <w:rsid w:val="00D80B0D"/>
    <w:rsid w:val="00D81435"/>
    <w:rsid w:val="00D81C78"/>
    <w:rsid w:val="00D829E9"/>
    <w:rsid w:val="00D82D41"/>
    <w:rsid w:val="00D834BC"/>
    <w:rsid w:val="00D83DB8"/>
    <w:rsid w:val="00D85154"/>
    <w:rsid w:val="00D865B0"/>
    <w:rsid w:val="00D8664A"/>
    <w:rsid w:val="00D869E3"/>
    <w:rsid w:val="00D87C8C"/>
    <w:rsid w:val="00D90833"/>
    <w:rsid w:val="00D91107"/>
    <w:rsid w:val="00D91383"/>
    <w:rsid w:val="00D9261A"/>
    <w:rsid w:val="00D92828"/>
    <w:rsid w:val="00D932A3"/>
    <w:rsid w:val="00D93C2F"/>
    <w:rsid w:val="00DA04C6"/>
    <w:rsid w:val="00DA0797"/>
    <w:rsid w:val="00DA1A4E"/>
    <w:rsid w:val="00DA27AB"/>
    <w:rsid w:val="00DA315D"/>
    <w:rsid w:val="00DA51B9"/>
    <w:rsid w:val="00DA560B"/>
    <w:rsid w:val="00DA6D64"/>
    <w:rsid w:val="00DB01CA"/>
    <w:rsid w:val="00DB1AD8"/>
    <w:rsid w:val="00DB1D5D"/>
    <w:rsid w:val="00DB20CC"/>
    <w:rsid w:val="00DB26DE"/>
    <w:rsid w:val="00DB556A"/>
    <w:rsid w:val="00DB64EA"/>
    <w:rsid w:val="00DC05C9"/>
    <w:rsid w:val="00DC18FD"/>
    <w:rsid w:val="00DC20B7"/>
    <w:rsid w:val="00DC456D"/>
    <w:rsid w:val="00DC4CAB"/>
    <w:rsid w:val="00DC587D"/>
    <w:rsid w:val="00DC5A7D"/>
    <w:rsid w:val="00DC5CA1"/>
    <w:rsid w:val="00DC6E52"/>
    <w:rsid w:val="00DC7489"/>
    <w:rsid w:val="00DD0226"/>
    <w:rsid w:val="00DD064A"/>
    <w:rsid w:val="00DD13D1"/>
    <w:rsid w:val="00DD2690"/>
    <w:rsid w:val="00DD2E70"/>
    <w:rsid w:val="00DD2F8D"/>
    <w:rsid w:val="00DD3094"/>
    <w:rsid w:val="00DD4092"/>
    <w:rsid w:val="00DD4CEB"/>
    <w:rsid w:val="00DD4D93"/>
    <w:rsid w:val="00DD5B33"/>
    <w:rsid w:val="00DD643A"/>
    <w:rsid w:val="00DE0202"/>
    <w:rsid w:val="00DE0843"/>
    <w:rsid w:val="00DE18E9"/>
    <w:rsid w:val="00DE1F99"/>
    <w:rsid w:val="00DE3154"/>
    <w:rsid w:val="00DE3CC9"/>
    <w:rsid w:val="00DE3E29"/>
    <w:rsid w:val="00DE3F17"/>
    <w:rsid w:val="00DE4B49"/>
    <w:rsid w:val="00DE5815"/>
    <w:rsid w:val="00DE6A4C"/>
    <w:rsid w:val="00DE7301"/>
    <w:rsid w:val="00DF0280"/>
    <w:rsid w:val="00DF06BA"/>
    <w:rsid w:val="00DF2C86"/>
    <w:rsid w:val="00DF2F0A"/>
    <w:rsid w:val="00DF2F77"/>
    <w:rsid w:val="00DF4406"/>
    <w:rsid w:val="00DF7633"/>
    <w:rsid w:val="00DF7DCE"/>
    <w:rsid w:val="00E0125D"/>
    <w:rsid w:val="00E023AA"/>
    <w:rsid w:val="00E0245D"/>
    <w:rsid w:val="00E02FC0"/>
    <w:rsid w:val="00E05002"/>
    <w:rsid w:val="00E0791A"/>
    <w:rsid w:val="00E07C19"/>
    <w:rsid w:val="00E07CB6"/>
    <w:rsid w:val="00E12595"/>
    <w:rsid w:val="00E14A5B"/>
    <w:rsid w:val="00E15010"/>
    <w:rsid w:val="00E15694"/>
    <w:rsid w:val="00E20716"/>
    <w:rsid w:val="00E20AF5"/>
    <w:rsid w:val="00E20FC9"/>
    <w:rsid w:val="00E2140F"/>
    <w:rsid w:val="00E21707"/>
    <w:rsid w:val="00E21754"/>
    <w:rsid w:val="00E233D1"/>
    <w:rsid w:val="00E23889"/>
    <w:rsid w:val="00E23DA0"/>
    <w:rsid w:val="00E243A2"/>
    <w:rsid w:val="00E24F6C"/>
    <w:rsid w:val="00E25439"/>
    <w:rsid w:val="00E2642D"/>
    <w:rsid w:val="00E265B0"/>
    <w:rsid w:val="00E26B23"/>
    <w:rsid w:val="00E26B42"/>
    <w:rsid w:val="00E32C51"/>
    <w:rsid w:val="00E32CB9"/>
    <w:rsid w:val="00E331DC"/>
    <w:rsid w:val="00E34A4A"/>
    <w:rsid w:val="00E35BB3"/>
    <w:rsid w:val="00E3721C"/>
    <w:rsid w:val="00E37A02"/>
    <w:rsid w:val="00E37B4F"/>
    <w:rsid w:val="00E40419"/>
    <w:rsid w:val="00E408F8"/>
    <w:rsid w:val="00E4229E"/>
    <w:rsid w:val="00E4271D"/>
    <w:rsid w:val="00E43675"/>
    <w:rsid w:val="00E45A13"/>
    <w:rsid w:val="00E4662B"/>
    <w:rsid w:val="00E46BED"/>
    <w:rsid w:val="00E46C38"/>
    <w:rsid w:val="00E515E9"/>
    <w:rsid w:val="00E521A0"/>
    <w:rsid w:val="00E5320F"/>
    <w:rsid w:val="00E53403"/>
    <w:rsid w:val="00E53884"/>
    <w:rsid w:val="00E53F02"/>
    <w:rsid w:val="00E556E5"/>
    <w:rsid w:val="00E56656"/>
    <w:rsid w:val="00E566B8"/>
    <w:rsid w:val="00E5679A"/>
    <w:rsid w:val="00E56FA9"/>
    <w:rsid w:val="00E572E8"/>
    <w:rsid w:val="00E576FF"/>
    <w:rsid w:val="00E60EBD"/>
    <w:rsid w:val="00E61CD9"/>
    <w:rsid w:val="00E63082"/>
    <w:rsid w:val="00E64123"/>
    <w:rsid w:val="00E64294"/>
    <w:rsid w:val="00E6443B"/>
    <w:rsid w:val="00E662F1"/>
    <w:rsid w:val="00E671DE"/>
    <w:rsid w:val="00E67B2B"/>
    <w:rsid w:val="00E7048C"/>
    <w:rsid w:val="00E71C37"/>
    <w:rsid w:val="00E72B9F"/>
    <w:rsid w:val="00E74635"/>
    <w:rsid w:val="00E75DFD"/>
    <w:rsid w:val="00E76321"/>
    <w:rsid w:val="00E80AF2"/>
    <w:rsid w:val="00E815EF"/>
    <w:rsid w:val="00E828F9"/>
    <w:rsid w:val="00E82988"/>
    <w:rsid w:val="00E84798"/>
    <w:rsid w:val="00E86771"/>
    <w:rsid w:val="00E90953"/>
    <w:rsid w:val="00E91B82"/>
    <w:rsid w:val="00E91DF5"/>
    <w:rsid w:val="00E91E99"/>
    <w:rsid w:val="00E9256C"/>
    <w:rsid w:val="00E926B2"/>
    <w:rsid w:val="00E93D29"/>
    <w:rsid w:val="00E93D3F"/>
    <w:rsid w:val="00E93FA3"/>
    <w:rsid w:val="00E96DC6"/>
    <w:rsid w:val="00EA05A3"/>
    <w:rsid w:val="00EA0EC2"/>
    <w:rsid w:val="00EA194D"/>
    <w:rsid w:val="00EA1EB4"/>
    <w:rsid w:val="00EA268E"/>
    <w:rsid w:val="00EA31F3"/>
    <w:rsid w:val="00EA5ACA"/>
    <w:rsid w:val="00EA6EFA"/>
    <w:rsid w:val="00EA70B4"/>
    <w:rsid w:val="00EB08F7"/>
    <w:rsid w:val="00EB2E3E"/>
    <w:rsid w:val="00EB3343"/>
    <w:rsid w:val="00EB3687"/>
    <w:rsid w:val="00EB4925"/>
    <w:rsid w:val="00EB4C2B"/>
    <w:rsid w:val="00EB5FA4"/>
    <w:rsid w:val="00EB6EB0"/>
    <w:rsid w:val="00EB7317"/>
    <w:rsid w:val="00EB74CC"/>
    <w:rsid w:val="00EC2EE0"/>
    <w:rsid w:val="00EC3250"/>
    <w:rsid w:val="00EC3808"/>
    <w:rsid w:val="00EC3E9F"/>
    <w:rsid w:val="00EC4E68"/>
    <w:rsid w:val="00EC52DF"/>
    <w:rsid w:val="00EC5C6C"/>
    <w:rsid w:val="00EC67A0"/>
    <w:rsid w:val="00EC76C7"/>
    <w:rsid w:val="00EC7E08"/>
    <w:rsid w:val="00EC7F42"/>
    <w:rsid w:val="00ED06F5"/>
    <w:rsid w:val="00ED08C7"/>
    <w:rsid w:val="00ED1E52"/>
    <w:rsid w:val="00ED2E0F"/>
    <w:rsid w:val="00ED2EB0"/>
    <w:rsid w:val="00ED3297"/>
    <w:rsid w:val="00ED36A7"/>
    <w:rsid w:val="00ED43BD"/>
    <w:rsid w:val="00ED4637"/>
    <w:rsid w:val="00ED4C0D"/>
    <w:rsid w:val="00ED775E"/>
    <w:rsid w:val="00ED7ACC"/>
    <w:rsid w:val="00EE0AE1"/>
    <w:rsid w:val="00EE0CDB"/>
    <w:rsid w:val="00EE14C2"/>
    <w:rsid w:val="00EE216C"/>
    <w:rsid w:val="00EE2268"/>
    <w:rsid w:val="00EE2AF2"/>
    <w:rsid w:val="00EE2E6D"/>
    <w:rsid w:val="00EE59E8"/>
    <w:rsid w:val="00EE5DEA"/>
    <w:rsid w:val="00EE6FB2"/>
    <w:rsid w:val="00EF16DE"/>
    <w:rsid w:val="00EF215C"/>
    <w:rsid w:val="00EF4226"/>
    <w:rsid w:val="00EF470B"/>
    <w:rsid w:val="00EF547F"/>
    <w:rsid w:val="00EF59C9"/>
    <w:rsid w:val="00EF616C"/>
    <w:rsid w:val="00EF6C26"/>
    <w:rsid w:val="00EF6F5A"/>
    <w:rsid w:val="00EF7D9C"/>
    <w:rsid w:val="00F0018E"/>
    <w:rsid w:val="00F02B60"/>
    <w:rsid w:val="00F03A7D"/>
    <w:rsid w:val="00F03E87"/>
    <w:rsid w:val="00F045CD"/>
    <w:rsid w:val="00F05A7B"/>
    <w:rsid w:val="00F0640F"/>
    <w:rsid w:val="00F1021E"/>
    <w:rsid w:val="00F10A3F"/>
    <w:rsid w:val="00F111B2"/>
    <w:rsid w:val="00F125B3"/>
    <w:rsid w:val="00F1277E"/>
    <w:rsid w:val="00F13309"/>
    <w:rsid w:val="00F13E44"/>
    <w:rsid w:val="00F14536"/>
    <w:rsid w:val="00F14D1D"/>
    <w:rsid w:val="00F14F2B"/>
    <w:rsid w:val="00F16785"/>
    <w:rsid w:val="00F17A2A"/>
    <w:rsid w:val="00F21AC9"/>
    <w:rsid w:val="00F21EE9"/>
    <w:rsid w:val="00F24056"/>
    <w:rsid w:val="00F268EC"/>
    <w:rsid w:val="00F26A6C"/>
    <w:rsid w:val="00F27FBB"/>
    <w:rsid w:val="00F31096"/>
    <w:rsid w:val="00F32DE6"/>
    <w:rsid w:val="00F32FC1"/>
    <w:rsid w:val="00F33643"/>
    <w:rsid w:val="00F33EC1"/>
    <w:rsid w:val="00F364F6"/>
    <w:rsid w:val="00F37420"/>
    <w:rsid w:val="00F40A15"/>
    <w:rsid w:val="00F41477"/>
    <w:rsid w:val="00F41EE9"/>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3C39"/>
    <w:rsid w:val="00F64653"/>
    <w:rsid w:val="00F646E2"/>
    <w:rsid w:val="00F673CA"/>
    <w:rsid w:val="00F67C15"/>
    <w:rsid w:val="00F67E35"/>
    <w:rsid w:val="00F7038E"/>
    <w:rsid w:val="00F722C8"/>
    <w:rsid w:val="00F724C7"/>
    <w:rsid w:val="00F7311C"/>
    <w:rsid w:val="00F733C2"/>
    <w:rsid w:val="00F737B2"/>
    <w:rsid w:val="00F73C8B"/>
    <w:rsid w:val="00F74483"/>
    <w:rsid w:val="00F74F7D"/>
    <w:rsid w:val="00F77D5E"/>
    <w:rsid w:val="00F80D0E"/>
    <w:rsid w:val="00F810BD"/>
    <w:rsid w:val="00F822EB"/>
    <w:rsid w:val="00F84DA4"/>
    <w:rsid w:val="00F84E0C"/>
    <w:rsid w:val="00F86F73"/>
    <w:rsid w:val="00F875AF"/>
    <w:rsid w:val="00F87869"/>
    <w:rsid w:val="00F87C64"/>
    <w:rsid w:val="00F917F4"/>
    <w:rsid w:val="00F921BC"/>
    <w:rsid w:val="00F926BD"/>
    <w:rsid w:val="00F9293E"/>
    <w:rsid w:val="00F92D65"/>
    <w:rsid w:val="00F94BCF"/>
    <w:rsid w:val="00F94C26"/>
    <w:rsid w:val="00F94F46"/>
    <w:rsid w:val="00F95D68"/>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1922"/>
    <w:rsid w:val="00FC3AB2"/>
    <w:rsid w:val="00FC49CB"/>
    <w:rsid w:val="00FC697B"/>
    <w:rsid w:val="00FD0849"/>
    <w:rsid w:val="00FD230F"/>
    <w:rsid w:val="00FD2B36"/>
    <w:rsid w:val="00FD2E6D"/>
    <w:rsid w:val="00FD6EBE"/>
    <w:rsid w:val="00FD7620"/>
    <w:rsid w:val="00FD7F45"/>
    <w:rsid w:val="00FE0BFD"/>
    <w:rsid w:val="00FE25F0"/>
    <w:rsid w:val="00FE280A"/>
    <w:rsid w:val="00FE49D4"/>
    <w:rsid w:val="00FE5147"/>
    <w:rsid w:val="00FE5680"/>
    <w:rsid w:val="00FE6407"/>
    <w:rsid w:val="00FE7094"/>
    <w:rsid w:val="00FE76E0"/>
    <w:rsid w:val="00FE78B8"/>
    <w:rsid w:val="00FE7E93"/>
    <w:rsid w:val="00FF045A"/>
    <w:rsid w:val="00FF04C2"/>
    <w:rsid w:val="00FF068F"/>
    <w:rsid w:val="00FF08E3"/>
    <w:rsid w:val="00FF1CCE"/>
    <w:rsid w:val="00FF2F3A"/>
    <w:rsid w:val="00FF35DC"/>
    <w:rsid w:val="00FF452F"/>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67"/>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7</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2636</cp:revision>
  <dcterms:created xsi:type="dcterms:W3CDTF">2021-09-16T23:49:00Z</dcterms:created>
  <dcterms:modified xsi:type="dcterms:W3CDTF">2022-10-18T16:44:00Z</dcterms:modified>
</cp:coreProperties>
</file>