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54CF" w14:textId="7A8BA61D" w:rsidR="00BC1A54" w:rsidRPr="00FB50ED" w:rsidRDefault="00BC1A54" w:rsidP="00BC1A54">
      <w:pPr>
        <w:jc w:val="center"/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n-US" w:eastAsia="en-001"/>
        </w:rPr>
      </w:pPr>
      <w:r w:rsidRPr="00FB50ED"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n-US" w:eastAsia="en-001"/>
        </w:rPr>
        <w:t>Question 2</w:t>
      </w:r>
    </w:p>
    <w:p w14:paraId="231CD120" w14:textId="65280FF8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</w:pPr>
      <w:proofErr w:type="spellStart"/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syms</w:t>
      </w:r>
      <w:proofErr w:type="spellEnd"/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 xml:space="preserve"> s F X1 X2 </w:t>
      </w:r>
      <w:proofErr w:type="gramStart"/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X3;</w:t>
      </w:r>
      <w:proofErr w:type="gramEnd"/>
    </w:p>
    <w:p w14:paraId="4CF97A3B" w14:textId="77777777" w:rsidR="00F963AD" w:rsidRPr="00FB50ED" w:rsidRDefault="00F963AD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</w:pPr>
    </w:p>
    <w:p w14:paraId="238F87E7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A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[8*s^2 + 4*s + 16 -4*s - 1 -15; ...</w:t>
      </w:r>
    </w:p>
    <w:p w14:paraId="545D6323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   (-4*s - 1) 3*s^2 + 20*s + 1 -16*s; -15 -16*s 16*s + 15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];</w:t>
      </w:r>
      <w:proofErr w:type="gramEnd"/>
    </w:p>
    <w:p w14:paraId="1DB114BA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B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[X1; X2; X3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];</w:t>
      </w:r>
      <w:proofErr w:type="gramEnd"/>
    </w:p>
    <w:p w14:paraId="2D74E356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C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[0; F; 0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];</w:t>
      </w:r>
      <w:proofErr w:type="gramEnd"/>
    </w:p>
    <w:p w14:paraId="784223D2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</w:p>
    <w:p w14:paraId="1C65175E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B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inv(A)*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C;</w:t>
      </w:r>
      <w:proofErr w:type="gramEnd"/>
    </w:p>
    <w:p w14:paraId="6D3E3029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X3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B(</w:t>
      </w:r>
      <w:proofErr w:type="gramEnd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3);</w:t>
      </w:r>
    </w:p>
    <w:p w14:paraId="05CA8BE2" w14:textId="699099A2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G1 =</w:t>
      </w:r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 xml:space="preserve"> X3 / </w:t>
      </w:r>
      <w:proofErr w:type="gramStart"/>
      <w:r w:rsidRPr="00FB50ED">
        <w:rPr>
          <w:rFonts w:ascii="Courier New" w:eastAsia="Times New Roman" w:hAnsi="Courier New" w:cs="Courier New"/>
          <w:color w:val="000000" w:themeColor="text1"/>
          <w:lang w:eastAsia="en-001"/>
        </w:rPr>
        <w:t>F;</w:t>
      </w:r>
      <w:proofErr w:type="gramEnd"/>
    </w:p>
    <w:p w14:paraId="6B62DD8D" w14:textId="77777777" w:rsidR="00A92B2C" w:rsidRPr="00FB50ED" w:rsidRDefault="00A92B2C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en-001"/>
        </w:rPr>
      </w:pPr>
    </w:p>
    <w:p w14:paraId="466521A9" w14:textId="77777777" w:rsidR="00E959AB" w:rsidRPr="00FB50ED" w:rsidRDefault="00E959AB" w:rsidP="00E95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</w:pPr>
      <w:r w:rsidRPr="00FB50ED">
        <w:rPr>
          <w:rFonts w:ascii="Courier New" w:eastAsia="Times New Roman" w:hAnsi="Courier New" w:cs="Courier New"/>
          <w:b/>
          <w:bCs/>
          <w:color w:val="000000" w:themeColor="text1"/>
          <w:lang w:eastAsia="en-001"/>
        </w:rPr>
        <w:t>display(G1)</w:t>
      </w:r>
    </w:p>
    <w:p w14:paraId="797C1579" w14:textId="624C1541" w:rsidR="00017BB1" w:rsidRPr="00FB50ED" w:rsidRDefault="001D4160" w:rsidP="001D4160">
      <w:pPr>
        <w:spacing w:before="24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FB50E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  <w:t>Console Output</w:t>
      </w:r>
    </w:p>
    <w:p w14:paraId="6261B851" w14:textId="77777777" w:rsidR="001D4160" w:rsidRPr="00FB50ED" w:rsidRDefault="001D4160" w:rsidP="001D41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b/>
          <w:bCs/>
          <w:color w:val="000000" w:themeColor="text1"/>
          <w:sz w:val="22"/>
          <w:szCs w:val="22"/>
        </w:rPr>
      </w:pPr>
      <w:r w:rsidRPr="00FB50ED">
        <w:rPr>
          <w:rStyle w:val="linewrapper"/>
          <w:b/>
          <w:bCs/>
          <w:color w:val="000000" w:themeColor="text1"/>
          <w:sz w:val="22"/>
          <w:szCs w:val="22"/>
        </w:rPr>
        <w:t>G1 =</w:t>
      </w:r>
    </w:p>
    <w:p w14:paraId="59E8D9AF" w14:textId="77777777" w:rsidR="001D4160" w:rsidRPr="00FB50ED" w:rsidRDefault="001D4160" w:rsidP="001D41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b/>
          <w:bCs/>
          <w:color w:val="000000" w:themeColor="text1"/>
          <w:sz w:val="22"/>
          <w:szCs w:val="22"/>
        </w:rPr>
      </w:pPr>
      <w:r w:rsidRPr="00FB50ED">
        <w:rPr>
          <w:rStyle w:val="linewrapper"/>
          <w:b/>
          <w:bCs/>
          <w:color w:val="000000" w:themeColor="text1"/>
          <w:sz w:val="22"/>
          <w:szCs w:val="22"/>
        </w:rPr>
        <w:t xml:space="preserve"> </w:t>
      </w:r>
    </w:p>
    <w:p w14:paraId="54F3FBBE" w14:textId="50B829CC" w:rsidR="001D4160" w:rsidRPr="00FB50ED" w:rsidRDefault="001D4160" w:rsidP="001D41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  <w:sz w:val="22"/>
          <w:szCs w:val="22"/>
        </w:rPr>
      </w:pPr>
      <w:r w:rsidRPr="00FB50ED">
        <w:rPr>
          <w:rStyle w:val="linewrapper"/>
          <w:color w:val="000000" w:themeColor="text1"/>
          <w:sz w:val="22"/>
          <w:szCs w:val="22"/>
        </w:rPr>
        <w:t>(128*s^3 + 64*s^2 + 316*s + 15)</w:t>
      </w:r>
      <w:proofErr w:type="gramStart"/>
      <w:r w:rsidR="00860F3A" w:rsidRPr="00FB50ED">
        <w:rPr>
          <w:rStyle w:val="linewrapper"/>
          <w:b/>
          <w:bCs/>
          <w:color w:val="000000" w:themeColor="text1"/>
          <w:sz w:val="22"/>
          <w:szCs w:val="22"/>
        </w:rPr>
        <w:t>/(</w:t>
      </w:r>
      <w:proofErr w:type="gramEnd"/>
      <w:r w:rsidRPr="00FB50ED">
        <w:rPr>
          <w:rStyle w:val="linewrapper"/>
          <w:color w:val="000000" w:themeColor="text1"/>
          <w:sz w:val="22"/>
          <w:szCs w:val="22"/>
        </w:rPr>
        <w:t>384*s^5 + 1064*s^4 + 3476*s^3 + 165*s^2)</w:t>
      </w:r>
    </w:p>
    <w:p w14:paraId="343F975E" w14:textId="069EC4B3" w:rsidR="00F963AD" w:rsidRPr="00FB50ED" w:rsidRDefault="00F963AD">
      <w:pPr>
        <w:rPr>
          <w:color w:val="000000" w:themeColor="text1"/>
        </w:rPr>
      </w:pPr>
    </w:p>
    <w:p w14:paraId="60E2F99D" w14:textId="77777777" w:rsidR="00D76E94" w:rsidRPr="00FB50ED" w:rsidRDefault="00D76E94" w:rsidP="00F963AD">
      <w:pPr>
        <w:jc w:val="center"/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n-US" w:eastAsia="en-001"/>
        </w:rPr>
      </w:pPr>
    </w:p>
    <w:p w14:paraId="10C5BAA7" w14:textId="6E30CADA" w:rsidR="00F963AD" w:rsidRPr="00FB50ED" w:rsidRDefault="00F963AD" w:rsidP="00F963AD">
      <w:pPr>
        <w:jc w:val="center"/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n-US" w:eastAsia="en-001"/>
        </w:rPr>
      </w:pPr>
      <w:r w:rsidRPr="00FB50ED">
        <w:rPr>
          <w:rFonts w:ascii="Courier New" w:hAnsi="Courier New" w:cs="Courier New"/>
          <w:b/>
          <w:bCs/>
          <w:color w:val="000000" w:themeColor="text1"/>
          <w:sz w:val="32"/>
          <w:szCs w:val="32"/>
          <w:lang w:val="en-US" w:eastAsia="en-001"/>
        </w:rPr>
        <w:t>Question 3</w:t>
      </w:r>
    </w:p>
    <w:p w14:paraId="2BA1D2CF" w14:textId="29260D41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rStyle w:val="linewrapper"/>
          <w:b/>
          <w:bCs/>
          <w:color w:val="000000" w:themeColor="text1"/>
        </w:rPr>
      </w:pPr>
      <w:proofErr w:type="spellStart"/>
      <w:r w:rsidRPr="00FB50ED">
        <w:rPr>
          <w:rStyle w:val="linewrapper"/>
          <w:b/>
          <w:bCs/>
          <w:color w:val="000000" w:themeColor="text1"/>
        </w:rPr>
        <w:t>syms</w:t>
      </w:r>
      <w:proofErr w:type="spellEnd"/>
      <w:r w:rsidRPr="00FB50ED">
        <w:rPr>
          <w:rStyle w:val="linewrapper"/>
          <w:b/>
          <w:bCs/>
          <w:color w:val="000000" w:themeColor="text1"/>
        </w:rPr>
        <w:t xml:space="preserve"> s T theta1 theta2 theta3 Jeq1 Jeq2 D </w:t>
      </w:r>
      <w:proofErr w:type="spellStart"/>
      <w:r w:rsidRPr="00FB50ED">
        <w:rPr>
          <w:rStyle w:val="linewrapper"/>
          <w:b/>
          <w:bCs/>
          <w:color w:val="000000" w:themeColor="text1"/>
        </w:rPr>
        <w:t>Deq</w:t>
      </w:r>
      <w:proofErr w:type="spellEnd"/>
      <w:r w:rsidRPr="00FB50ED">
        <w:rPr>
          <w:rStyle w:val="linewrapper"/>
          <w:b/>
          <w:bCs/>
          <w:color w:val="000000" w:themeColor="text1"/>
        </w:rPr>
        <w:t xml:space="preserve"> </w:t>
      </w:r>
      <w:proofErr w:type="gramStart"/>
      <w:r w:rsidRPr="00FB50ED">
        <w:rPr>
          <w:rStyle w:val="linewrapper"/>
          <w:b/>
          <w:bCs/>
          <w:color w:val="000000" w:themeColor="text1"/>
        </w:rPr>
        <w:t>K;</w:t>
      </w:r>
      <w:proofErr w:type="gramEnd"/>
    </w:p>
    <w:p w14:paraId="33D74969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b/>
          <w:bCs/>
          <w:color w:val="000000" w:themeColor="text1"/>
        </w:rPr>
      </w:pPr>
    </w:p>
    <w:p w14:paraId="7A212058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A =</w:t>
      </w:r>
      <w:r w:rsidRPr="00FB50ED">
        <w:rPr>
          <w:rStyle w:val="linewrapper"/>
          <w:color w:val="000000" w:themeColor="text1"/>
        </w:rPr>
        <w:t xml:space="preserve"> [Jeq1*s^2 + K -K 0; -K -K + D*s -D*s; ...</w:t>
      </w:r>
    </w:p>
    <w:p w14:paraId="63E2C54E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color w:val="000000" w:themeColor="text1"/>
        </w:rPr>
        <w:t xml:space="preserve">    0 -D*s Jeq2*s^2 + 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*s + D*s</w:t>
      </w:r>
      <w:proofErr w:type="gramStart"/>
      <w:r w:rsidRPr="00FB50ED">
        <w:rPr>
          <w:rStyle w:val="linewrapper"/>
          <w:color w:val="000000" w:themeColor="text1"/>
        </w:rPr>
        <w:t>];</w:t>
      </w:r>
      <w:proofErr w:type="gramEnd"/>
    </w:p>
    <w:p w14:paraId="0DB82C90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B =</w:t>
      </w:r>
      <w:r w:rsidRPr="00FB50ED">
        <w:rPr>
          <w:rStyle w:val="linewrapper"/>
          <w:color w:val="000000" w:themeColor="text1"/>
        </w:rPr>
        <w:t xml:space="preserve"> [theta1; theta2; theta3</w:t>
      </w:r>
      <w:proofErr w:type="gramStart"/>
      <w:r w:rsidRPr="00FB50ED">
        <w:rPr>
          <w:rStyle w:val="linewrapper"/>
          <w:color w:val="000000" w:themeColor="text1"/>
        </w:rPr>
        <w:t>];</w:t>
      </w:r>
      <w:proofErr w:type="gramEnd"/>
    </w:p>
    <w:p w14:paraId="6D924103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C =</w:t>
      </w:r>
      <w:r w:rsidRPr="00FB50ED">
        <w:rPr>
          <w:rStyle w:val="linewrapper"/>
          <w:color w:val="000000" w:themeColor="text1"/>
        </w:rPr>
        <w:t xml:space="preserve"> [T; 0; 0</w:t>
      </w:r>
      <w:proofErr w:type="gramStart"/>
      <w:r w:rsidRPr="00FB50ED">
        <w:rPr>
          <w:rStyle w:val="linewrapper"/>
          <w:color w:val="000000" w:themeColor="text1"/>
        </w:rPr>
        <w:t>];</w:t>
      </w:r>
      <w:proofErr w:type="gramEnd"/>
    </w:p>
    <w:p w14:paraId="1ED512D8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</w:p>
    <w:p w14:paraId="6F409A98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B =</w:t>
      </w:r>
      <w:r w:rsidRPr="00FB50ED">
        <w:rPr>
          <w:rStyle w:val="linewrapper"/>
          <w:color w:val="000000" w:themeColor="text1"/>
        </w:rPr>
        <w:t xml:space="preserve"> inv(A)*</w:t>
      </w:r>
      <w:proofErr w:type="gramStart"/>
      <w:r w:rsidRPr="00FB50ED">
        <w:rPr>
          <w:rStyle w:val="linewrapper"/>
          <w:color w:val="000000" w:themeColor="text1"/>
        </w:rPr>
        <w:t>C;</w:t>
      </w:r>
      <w:proofErr w:type="gramEnd"/>
    </w:p>
    <w:p w14:paraId="1C77A6EB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theta1 =</w:t>
      </w:r>
      <w:r w:rsidRPr="00FB50ED">
        <w:rPr>
          <w:rStyle w:val="linewrapper"/>
          <w:color w:val="000000" w:themeColor="text1"/>
        </w:rPr>
        <w:t xml:space="preserve"> </w:t>
      </w:r>
      <w:proofErr w:type="gramStart"/>
      <w:r w:rsidRPr="00FB50ED">
        <w:rPr>
          <w:rStyle w:val="linewrapper"/>
          <w:color w:val="000000" w:themeColor="text1"/>
        </w:rPr>
        <w:t>B(</w:t>
      </w:r>
      <w:proofErr w:type="gramEnd"/>
      <w:r w:rsidRPr="00FB50ED">
        <w:rPr>
          <w:rStyle w:val="linewrapper"/>
          <w:color w:val="000000" w:themeColor="text1"/>
        </w:rPr>
        <w:t>1);</w:t>
      </w:r>
    </w:p>
    <w:p w14:paraId="354B35DA" w14:textId="4471CF05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rStyle w:val="linewrapper"/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G1 =</w:t>
      </w:r>
      <w:r w:rsidRPr="00FB50ED">
        <w:rPr>
          <w:rStyle w:val="linewrapper"/>
          <w:color w:val="000000" w:themeColor="text1"/>
        </w:rPr>
        <w:t xml:space="preserve"> theta1 / </w:t>
      </w:r>
      <w:proofErr w:type="gramStart"/>
      <w:r w:rsidRPr="00FB50ED">
        <w:rPr>
          <w:rStyle w:val="linewrapper"/>
          <w:color w:val="000000" w:themeColor="text1"/>
        </w:rPr>
        <w:t>T;</w:t>
      </w:r>
      <w:proofErr w:type="gramEnd"/>
    </w:p>
    <w:p w14:paraId="5D1FD472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</w:p>
    <w:p w14:paraId="13ECA873" w14:textId="263DB4FC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b/>
          <w:bCs/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display(G1)</w:t>
      </w:r>
    </w:p>
    <w:p w14:paraId="1B598983" w14:textId="4A057244" w:rsidR="00F963AD" w:rsidRPr="00FB50ED" w:rsidRDefault="00F963AD" w:rsidP="00F963AD">
      <w:pPr>
        <w:spacing w:before="240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FB50ED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  <w:t>Console Output</w:t>
      </w:r>
    </w:p>
    <w:p w14:paraId="08484E5F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b/>
          <w:bCs/>
          <w:color w:val="000000" w:themeColor="text1"/>
        </w:rPr>
      </w:pPr>
      <w:r w:rsidRPr="00FB50ED">
        <w:rPr>
          <w:rStyle w:val="linewrapper"/>
          <w:b/>
          <w:bCs/>
          <w:color w:val="000000" w:themeColor="text1"/>
        </w:rPr>
        <w:t>G1 =</w:t>
      </w:r>
    </w:p>
    <w:p w14:paraId="58F34310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color w:val="000000" w:themeColor="text1"/>
        </w:rPr>
        <w:t xml:space="preserve"> </w:t>
      </w:r>
    </w:p>
    <w:p w14:paraId="0760B1A1" w14:textId="77777777" w:rsidR="00F963AD" w:rsidRPr="00FB50ED" w:rsidRDefault="00F963AD" w:rsidP="00F963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F"/>
        <w:rPr>
          <w:color w:val="000000" w:themeColor="text1"/>
        </w:rPr>
      </w:pPr>
      <w:r w:rsidRPr="00FB50ED">
        <w:rPr>
          <w:rStyle w:val="linewrapper"/>
          <w:color w:val="000000" w:themeColor="text1"/>
        </w:rPr>
        <w:t xml:space="preserve">(D*K + 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*K - D*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*s + Jeq2*K*s - D*Jeq2*s^2)</w:t>
      </w:r>
      <w:r w:rsidRPr="00FB50ED">
        <w:rPr>
          <w:rStyle w:val="linewrapper"/>
          <w:b/>
          <w:bCs/>
          <w:color w:val="000000" w:themeColor="text1"/>
        </w:rPr>
        <w:t>/</w:t>
      </w:r>
      <w:r w:rsidRPr="00FB50ED">
        <w:rPr>
          <w:rStyle w:val="linewrapper"/>
          <w:color w:val="000000" w:themeColor="text1"/>
        </w:rPr>
        <w:t>(2*D*K^2 + 2*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*K^2 + 2*Jeq2*K^2*s - D*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 xml:space="preserve">*Jeq1*s^3 - D*Jeq1*Jeq2*s^4 + D*Jeq1*K*s^2 - D*Jeq2*K*s^2 + 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*Jeq1*K*s^2 + Jeq1*Jeq2*K*s^3 - D*</w:t>
      </w:r>
      <w:proofErr w:type="spellStart"/>
      <w:r w:rsidRPr="00FB50ED">
        <w:rPr>
          <w:rStyle w:val="linewrapper"/>
          <w:color w:val="000000" w:themeColor="text1"/>
        </w:rPr>
        <w:t>Deq</w:t>
      </w:r>
      <w:proofErr w:type="spellEnd"/>
      <w:r w:rsidRPr="00FB50ED">
        <w:rPr>
          <w:rStyle w:val="linewrapper"/>
          <w:color w:val="000000" w:themeColor="text1"/>
        </w:rPr>
        <w:t>*K*s)</w:t>
      </w:r>
    </w:p>
    <w:p w14:paraId="56499CD3" w14:textId="77777777" w:rsidR="00F963AD" w:rsidRPr="00FB50ED" w:rsidRDefault="00F963AD">
      <w:pPr>
        <w:rPr>
          <w:color w:val="000000" w:themeColor="text1"/>
        </w:rPr>
      </w:pPr>
    </w:p>
    <w:sectPr w:rsidR="00F963AD" w:rsidRPr="00FB50ED" w:rsidSect="004F360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1C"/>
    <w:rsid w:val="00017BB1"/>
    <w:rsid w:val="00090D1E"/>
    <w:rsid w:val="001137DD"/>
    <w:rsid w:val="001D4160"/>
    <w:rsid w:val="001D6AAE"/>
    <w:rsid w:val="0022508C"/>
    <w:rsid w:val="004F3608"/>
    <w:rsid w:val="00503B1C"/>
    <w:rsid w:val="00543115"/>
    <w:rsid w:val="00723C7E"/>
    <w:rsid w:val="00860F3A"/>
    <w:rsid w:val="009065E1"/>
    <w:rsid w:val="00A92B2C"/>
    <w:rsid w:val="00B83149"/>
    <w:rsid w:val="00BC1A54"/>
    <w:rsid w:val="00D350E1"/>
    <w:rsid w:val="00D76E94"/>
    <w:rsid w:val="00E959AB"/>
    <w:rsid w:val="00F82AEA"/>
    <w:rsid w:val="00F963AD"/>
    <w:rsid w:val="00FB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A5DC"/>
  <w15:chartTrackingRefBased/>
  <w15:docId w15:val="{7DA2BA47-D40D-4333-B8D6-FCA55202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90D1E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5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9AB"/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linewrapper">
    <w:name w:val="line_wrapper"/>
    <w:basedOn w:val="DefaultParagraphFont"/>
    <w:rsid w:val="00E9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20</cp:revision>
  <dcterms:created xsi:type="dcterms:W3CDTF">2023-03-01T19:03:00Z</dcterms:created>
  <dcterms:modified xsi:type="dcterms:W3CDTF">2023-03-01T21:12:00Z</dcterms:modified>
</cp:coreProperties>
</file>