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27B6E" w14:textId="6310D694" w:rsidR="000B03AC" w:rsidRDefault="000B03AC" w:rsidP="00D36E24">
      <w:pPr>
        <w:widowControl w:val="0"/>
        <w:autoSpaceDE w:val="0"/>
        <w:autoSpaceDN w:val="0"/>
        <w:adjustRightInd w:val="0"/>
        <w:spacing w:after="0"/>
        <w:jc w:val="center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>ECON 308 – International Economic Relations</w:t>
      </w:r>
    </w:p>
    <w:p w14:paraId="486624B8" w14:textId="5575E5DF" w:rsidR="000B03AC" w:rsidRDefault="000B03AC" w:rsidP="000B03AC">
      <w:pPr>
        <w:widowControl w:val="0"/>
        <w:autoSpaceDE w:val="0"/>
        <w:autoSpaceDN w:val="0"/>
        <w:adjustRightInd w:val="0"/>
        <w:spacing w:after="0"/>
        <w:jc w:val="center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>MIDTERM EXAM #</w:t>
      </w:r>
      <w:r w:rsidR="00424E47">
        <w:rPr>
          <w:rFonts w:ascii="Times" w:hAnsi="Times" w:cs="Times"/>
          <w:color w:val="000000"/>
          <w:highlight w:val="white"/>
        </w:rPr>
        <w:t>2</w:t>
      </w:r>
    </w:p>
    <w:p w14:paraId="119B870E" w14:textId="77777777" w:rsidR="000B03AC" w:rsidRDefault="000B03AC" w:rsidP="000B03AC">
      <w:pPr>
        <w:widowControl w:val="0"/>
        <w:autoSpaceDE w:val="0"/>
        <w:autoSpaceDN w:val="0"/>
        <w:adjustRightInd w:val="0"/>
        <w:spacing w:after="0"/>
        <w:jc w:val="center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>EXAMINER: MUHEBULLAH KARIMZADA</w:t>
      </w:r>
    </w:p>
    <w:p w14:paraId="1698E042" w14:textId="5D57AC1A" w:rsidR="000B03AC" w:rsidRDefault="00424E47" w:rsidP="000B03AC">
      <w:pPr>
        <w:widowControl w:val="0"/>
        <w:autoSpaceDE w:val="0"/>
        <w:autoSpaceDN w:val="0"/>
        <w:adjustRightInd w:val="0"/>
        <w:spacing w:after="0"/>
        <w:jc w:val="center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>November</w:t>
      </w:r>
      <w:r w:rsidR="000B03AC">
        <w:rPr>
          <w:rFonts w:ascii="Times" w:hAnsi="Times" w:cs="Times"/>
          <w:color w:val="000000"/>
          <w:highlight w:val="white"/>
        </w:rPr>
        <w:t xml:space="preserve"> 0</w:t>
      </w:r>
      <w:r>
        <w:rPr>
          <w:rFonts w:ascii="Times" w:hAnsi="Times" w:cs="Times"/>
          <w:color w:val="000000"/>
          <w:highlight w:val="white"/>
        </w:rPr>
        <w:t>6</w:t>
      </w:r>
      <w:r w:rsidR="000B03AC">
        <w:rPr>
          <w:rFonts w:ascii="Times" w:hAnsi="Times" w:cs="Times"/>
          <w:color w:val="000000"/>
          <w:highlight w:val="white"/>
        </w:rPr>
        <w:t>, 2025</w:t>
      </w:r>
    </w:p>
    <w:p w14:paraId="01DFF1FD" w14:textId="77777777" w:rsidR="000B03AC" w:rsidRDefault="000B03AC" w:rsidP="000B03AC">
      <w:pPr>
        <w:widowControl w:val="0"/>
        <w:autoSpaceDE w:val="0"/>
        <w:autoSpaceDN w:val="0"/>
        <w:adjustRightInd w:val="0"/>
        <w:rPr>
          <w:rFonts w:ascii="Times" w:hAnsi="Times" w:cs="Times"/>
          <w:color w:val="000000"/>
          <w:highlight w:val="white"/>
        </w:rPr>
      </w:pPr>
    </w:p>
    <w:p w14:paraId="07531842" w14:textId="77777777" w:rsidR="000B03AC" w:rsidRDefault="000B03AC" w:rsidP="000B0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" w:hAnsi="Times" w:cs="Times"/>
          <w:color w:val="000000"/>
          <w:highlight w:val="white"/>
        </w:rPr>
      </w:pPr>
      <w:r w:rsidRPr="00323D49">
        <w:rPr>
          <w:rFonts w:ascii="Times" w:hAnsi="Times" w:cs="Times"/>
          <w:b/>
          <w:color w:val="000000"/>
          <w:highlight w:val="white"/>
        </w:rPr>
        <w:t>Instructions:</w:t>
      </w:r>
      <w:r w:rsidRPr="00323D49">
        <w:rPr>
          <w:rFonts w:ascii="Times" w:hAnsi="Times" w:cs="Times"/>
          <w:color w:val="000000"/>
          <w:highlight w:val="white"/>
        </w:rPr>
        <w:t xml:space="preserve"> </w:t>
      </w:r>
    </w:p>
    <w:p w14:paraId="19D648F0" w14:textId="77777777" w:rsidR="000B03AC" w:rsidRDefault="000B03AC" w:rsidP="000B0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 xml:space="preserve">1. </w:t>
      </w:r>
      <w:r w:rsidRPr="00323D49">
        <w:rPr>
          <w:rFonts w:ascii="Times" w:hAnsi="Times" w:cs="Times"/>
          <w:color w:val="000000"/>
          <w:highlight w:val="white"/>
        </w:rPr>
        <w:t xml:space="preserve">You have </w:t>
      </w:r>
      <w:r>
        <w:rPr>
          <w:rFonts w:ascii="Times" w:hAnsi="Times" w:cs="Times"/>
          <w:color w:val="000000"/>
          <w:highlight w:val="white"/>
        </w:rPr>
        <w:t>75</w:t>
      </w:r>
      <w:r w:rsidRPr="00323D49">
        <w:rPr>
          <w:rFonts w:ascii="Times" w:hAnsi="Times" w:cs="Times"/>
          <w:color w:val="000000"/>
          <w:highlight w:val="white"/>
        </w:rPr>
        <w:t xml:space="preserve"> minutes to work on </w:t>
      </w:r>
      <w:r>
        <w:rPr>
          <w:rFonts w:ascii="Times" w:hAnsi="Times" w:cs="Times"/>
          <w:color w:val="000000"/>
          <w:highlight w:val="white"/>
        </w:rPr>
        <w:t>the exam.</w:t>
      </w:r>
      <w:r w:rsidRPr="00323D49">
        <w:rPr>
          <w:rFonts w:ascii="Times" w:hAnsi="Times" w:cs="Times"/>
          <w:color w:val="000000"/>
          <w:highlight w:val="white"/>
        </w:rPr>
        <w:t xml:space="preserve">  </w:t>
      </w:r>
    </w:p>
    <w:p w14:paraId="4CB8E90F" w14:textId="77777777" w:rsidR="000B03AC" w:rsidRDefault="000B03AC" w:rsidP="000B0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 xml:space="preserve">2. </w:t>
      </w:r>
      <w:r w:rsidRPr="00323D49">
        <w:rPr>
          <w:rFonts w:ascii="Times" w:hAnsi="Times" w:cs="Times"/>
          <w:color w:val="000000"/>
          <w:highlight w:val="white"/>
        </w:rPr>
        <w:t xml:space="preserve">This midterm is </w:t>
      </w:r>
      <w:r w:rsidRPr="00323D49">
        <w:rPr>
          <w:rFonts w:ascii="Times" w:hAnsi="Times" w:cs="Times"/>
          <w:color w:val="000000"/>
          <w:highlight w:val="white"/>
          <w:u w:val="single"/>
        </w:rPr>
        <w:t>individual</w:t>
      </w:r>
      <w:r w:rsidRPr="00323D49">
        <w:rPr>
          <w:rFonts w:ascii="Times" w:hAnsi="Times" w:cs="Times"/>
          <w:color w:val="000000"/>
          <w:highlight w:val="white"/>
        </w:rPr>
        <w:t xml:space="preserve"> and </w:t>
      </w:r>
      <w:proofErr w:type="gramStart"/>
      <w:r w:rsidRPr="00323D49">
        <w:rPr>
          <w:rFonts w:ascii="Times" w:hAnsi="Times" w:cs="Times"/>
          <w:color w:val="000000"/>
          <w:highlight w:val="white"/>
          <w:u w:val="single"/>
        </w:rPr>
        <w:t>closed-book</w:t>
      </w:r>
      <w:proofErr w:type="gramEnd"/>
      <w:r w:rsidRPr="00323D49">
        <w:rPr>
          <w:rFonts w:ascii="Times" w:hAnsi="Times" w:cs="Times"/>
          <w:color w:val="000000"/>
          <w:highlight w:val="white"/>
        </w:rPr>
        <w:t xml:space="preserve">. </w:t>
      </w:r>
    </w:p>
    <w:p w14:paraId="6CD1B2C9" w14:textId="77777777" w:rsidR="000B03AC" w:rsidRDefault="000B03AC" w:rsidP="000B0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 xml:space="preserve">3. </w:t>
      </w:r>
      <w:r w:rsidRPr="00323D49">
        <w:rPr>
          <w:rFonts w:ascii="Times" w:hAnsi="Times" w:cs="Times"/>
          <w:color w:val="000000"/>
          <w:highlight w:val="white"/>
        </w:rPr>
        <w:t>For the multiple-choice questions, choose the option that best answers/c</w:t>
      </w:r>
      <w:r>
        <w:rPr>
          <w:rFonts w:ascii="Times" w:hAnsi="Times" w:cs="Times"/>
          <w:color w:val="000000"/>
          <w:highlight w:val="white"/>
        </w:rPr>
        <w:t>ompletes the question.</w:t>
      </w:r>
      <w:r w:rsidRPr="00323D49">
        <w:rPr>
          <w:rFonts w:ascii="Times" w:hAnsi="Times" w:cs="Times"/>
          <w:color w:val="000000"/>
          <w:highlight w:val="white"/>
        </w:rPr>
        <w:t xml:space="preserve"> </w:t>
      </w:r>
    </w:p>
    <w:p w14:paraId="43C4B25E" w14:textId="4454A664" w:rsidR="000B03AC" w:rsidRDefault="000B03AC" w:rsidP="000B0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 xml:space="preserve">4. This Examination paper includes </w:t>
      </w:r>
      <w:r w:rsidR="00D36E24">
        <w:rPr>
          <w:rFonts w:ascii="Times" w:hAnsi="Times" w:cs="Times"/>
          <w:color w:val="000000"/>
          <w:highlight w:val="white"/>
        </w:rPr>
        <w:t>10</w:t>
      </w:r>
      <w:r>
        <w:rPr>
          <w:rFonts w:ascii="Times" w:hAnsi="Times" w:cs="Times"/>
          <w:color w:val="000000"/>
          <w:highlight w:val="white"/>
        </w:rPr>
        <w:t xml:space="preserve"> pages (includes the cover page). You are responsible for ensuring that your copy of the paper is complete. Bring any discrepancy to the attentions of your invigilator.</w:t>
      </w:r>
    </w:p>
    <w:p w14:paraId="6BFBA8F9" w14:textId="77777777" w:rsidR="000B03AC" w:rsidRPr="00323D49" w:rsidRDefault="000B03AC" w:rsidP="000B0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" w:hAnsi="Times" w:cs="Times"/>
          <w:color w:val="000000"/>
          <w:highlight w:val="white"/>
        </w:rPr>
      </w:pPr>
    </w:p>
    <w:p w14:paraId="308E36B8" w14:textId="77777777" w:rsidR="000B03AC" w:rsidRPr="009D3FA1" w:rsidRDefault="000B03AC" w:rsidP="000B03AC">
      <w:pPr>
        <w:jc w:val="center"/>
        <w:rPr>
          <w:rFonts w:ascii="Times New Roman" w:hAnsi="Times New Roman"/>
          <w:b/>
          <w:color w:val="000000"/>
          <w:highlight w:val="white"/>
        </w:rPr>
      </w:pPr>
      <w:r w:rsidRPr="009D3FA1">
        <w:rPr>
          <w:rFonts w:ascii="Times New Roman" w:hAnsi="Times New Roman"/>
          <w:b/>
          <w:color w:val="000000"/>
          <w:highlight w:val="white"/>
        </w:rPr>
        <w:t>PLEASE: PUT YOUR NAME AND STUDENT ID ON EVERY SHEET!!</w:t>
      </w:r>
    </w:p>
    <w:p w14:paraId="45FBAA2A" w14:textId="77777777" w:rsidR="00FB3DB2" w:rsidRDefault="00FB3DB2" w:rsidP="000B03AC">
      <w:pPr>
        <w:rPr>
          <w:rFonts w:ascii="Times" w:hAnsi="Times" w:cs="Times"/>
          <w:b/>
          <w:color w:val="000000"/>
          <w:highlight w:val="white"/>
        </w:rPr>
      </w:pPr>
    </w:p>
    <w:p w14:paraId="5D904DD6" w14:textId="52F96DF1" w:rsidR="000B03AC" w:rsidRDefault="000B03AC" w:rsidP="000B03AC">
      <w:pPr>
        <w:rPr>
          <w:rFonts w:ascii="Times" w:hAnsi="Times" w:cs="Times"/>
          <w:b/>
          <w:color w:val="000000"/>
          <w:highlight w:val="white"/>
        </w:rPr>
      </w:pPr>
      <w:r>
        <w:rPr>
          <w:rFonts w:ascii="Times" w:hAnsi="Times" w:cs="Times"/>
          <w:b/>
          <w:color w:val="000000"/>
          <w:highlight w:val="white"/>
        </w:rPr>
        <w:t>Multiple Choice Answers:</w:t>
      </w:r>
    </w:p>
    <w:p w14:paraId="0406E6D5" w14:textId="2C85D533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1.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  <w:t xml:space="preserve">15. _________                 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</w:p>
    <w:p w14:paraId="17D235EC" w14:textId="77777777" w:rsidR="000B03AC" w:rsidRPr="006F7002" w:rsidRDefault="000B03AC" w:rsidP="000B03AC">
      <w:pPr>
        <w:widowControl w:val="0"/>
        <w:autoSpaceDE w:val="0"/>
        <w:autoSpaceDN w:val="0"/>
        <w:adjustRightInd w:val="0"/>
        <w:spacing w:after="0" w:line="240" w:lineRule="auto"/>
        <w:rPr>
          <w:color w:val="000000"/>
          <w:sz w:val="20"/>
          <w:szCs w:val="20"/>
          <w:highlight w:val="white"/>
        </w:rPr>
      </w:pPr>
    </w:p>
    <w:p w14:paraId="12A48099" w14:textId="547BCD75" w:rsidR="000B03AC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2.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  <w:t xml:space="preserve">16. _________                 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</w:p>
    <w:p w14:paraId="33F96C92" w14:textId="77777777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color w:val="000000"/>
          <w:sz w:val="20"/>
          <w:szCs w:val="20"/>
          <w:highlight w:val="white"/>
        </w:rPr>
      </w:pPr>
    </w:p>
    <w:p w14:paraId="55E295E1" w14:textId="4CC8F56A" w:rsidR="000B03AC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3.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  <w:t xml:space="preserve">17. _________                 </w:t>
      </w:r>
    </w:p>
    <w:p w14:paraId="2378E440" w14:textId="77777777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color w:val="000000"/>
          <w:sz w:val="20"/>
          <w:szCs w:val="20"/>
          <w:highlight w:val="white"/>
        </w:rPr>
      </w:pPr>
    </w:p>
    <w:p w14:paraId="709CC335" w14:textId="631C3924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4.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  <w:t xml:space="preserve">18. _________                 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</w:p>
    <w:p w14:paraId="48F9CCBA" w14:textId="77777777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</w:p>
    <w:p w14:paraId="322FDACE" w14:textId="2DCB161E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5.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  <w:t xml:space="preserve">19. _________                 </w:t>
      </w:r>
    </w:p>
    <w:p w14:paraId="70E9E581" w14:textId="77777777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</w:p>
    <w:p w14:paraId="58166971" w14:textId="60A4CFF7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6.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  <w:t xml:space="preserve">20. _________                 </w:t>
      </w:r>
    </w:p>
    <w:p w14:paraId="6ED7FD53" w14:textId="77777777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</w:p>
    <w:p w14:paraId="6F1E3ADB" w14:textId="3607A874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7.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  <w:t xml:space="preserve">21. _________                 </w:t>
      </w:r>
    </w:p>
    <w:p w14:paraId="75C4DE5D" w14:textId="77777777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</w:p>
    <w:p w14:paraId="1C938AE7" w14:textId="570DE35B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8.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  <w:t xml:space="preserve">22. _________                 </w:t>
      </w:r>
    </w:p>
    <w:p w14:paraId="63446FCC" w14:textId="77777777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</w:p>
    <w:p w14:paraId="5381C192" w14:textId="53EB5D10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9.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  <w:t xml:space="preserve">23. _________                 </w:t>
      </w:r>
    </w:p>
    <w:p w14:paraId="33EBDD6D" w14:textId="77777777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</w:p>
    <w:p w14:paraId="7A9A5AD6" w14:textId="075E1086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10.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>
        <w:rPr>
          <w:rFonts w:ascii="Times" w:hAnsi="Times" w:cs="Times"/>
          <w:b/>
          <w:color w:val="000000"/>
          <w:sz w:val="20"/>
          <w:szCs w:val="20"/>
          <w:highlight w:val="white"/>
        </w:rPr>
        <w:t xml:space="preserve">        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 xml:space="preserve">24. _________                 </w:t>
      </w:r>
    </w:p>
    <w:p w14:paraId="0E9BC572" w14:textId="77777777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</w:p>
    <w:p w14:paraId="08F26A14" w14:textId="7BD97685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11.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>
        <w:rPr>
          <w:rFonts w:ascii="Times" w:hAnsi="Times" w:cs="Times"/>
          <w:b/>
          <w:color w:val="000000"/>
          <w:sz w:val="20"/>
          <w:szCs w:val="20"/>
          <w:highlight w:val="white"/>
        </w:rPr>
        <w:t xml:space="preserve">        </w:t>
      </w:r>
    </w:p>
    <w:p w14:paraId="56DC3591" w14:textId="77777777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</w:p>
    <w:p w14:paraId="58FFCD46" w14:textId="0448E72E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12.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>
        <w:rPr>
          <w:rFonts w:ascii="Times" w:hAnsi="Times" w:cs="Times"/>
          <w:b/>
          <w:color w:val="000000"/>
          <w:sz w:val="20"/>
          <w:szCs w:val="20"/>
          <w:highlight w:val="white"/>
        </w:rPr>
        <w:t xml:space="preserve">        </w:t>
      </w:r>
    </w:p>
    <w:p w14:paraId="6872C8D9" w14:textId="77777777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</w:p>
    <w:p w14:paraId="1690258B" w14:textId="6ABD894B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13.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>
        <w:rPr>
          <w:rFonts w:ascii="Times" w:hAnsi="Times" w:cs="Times"/>
          <w:b/>
          <w:color w:val="000000"/>
          <w:sz w:val="20"/>
          <w:szCs w:val="20"/>
          <w:highlight w:val="white"/>
        </w:rPr>
        <w:t xml:space="preserve">        </w:t>
      </w:r>
    </w:p>
    <w:p w14:paraId="32FD10E0" w14:textId="77777777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</w:p>
    <w:p w14:paraId="17F10C36" w14:textId="699DEDED" w:rsidR="00D36E24" w:rsidRDefault="000B03AC" w:rsidP="00D36E2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</w:rPr>
      </w:pP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14.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>
        <w:rPr>
          <w:rFonts w:ascii="Times" w:hAnsi="Times" w:cs="Times"/>
          <w:b/>
          <w:color w:val="000000"/>
          <w:sz w:val="20"/>
          <w:szCs w:val="20"/>
          <w:highlight w:val="white"/>
        </w:rPr>
        <w:t xml:space="preserve">        </w:t>
      </w:r>
    </w:p>
    <w:p w14:paraId="2FD52B0F" w14:textId="77777777" w:rsidR="00424E47" w:rsidRDefault="00424E47" w:rsidP="00424E4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76" w:lineRule="auto"/>
        <w:rPr>
          <w:b/>
          <w:bCs/>
        </w:rPr>
      </w:pPr>
    </w:p>
    <w:p w14:paraId="75EAD5A4" w14:textId="33466D20" w:rsidR="000B03AC" w:rsidRPr="00D36E24" w:rsidRDefault="000B03AC" w:rsidP="00424E4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76" w:lineRule="auto"/>
        <w:rPr>
          <w:rFonts w:ascii="Times" w:hAnsi="Times" w:cs="Times"/>
          <w:b/>
          <w:color w:val="000000"/>
          <w:sz w:val="20"/>
          <w:szCs w:val="20"/>
        </w:rPr>
      </w:pPr>
      <w:r w:rsidRPr="009D3FA1">
        <w:rPr>
          <w:b/>
          <w:bCs/>
        </w:rPr>
        <w:lastRenderedPageBreak/>
        <w:t>MULTIPLE CHOICE. Choose the one alternative that best completes the statement or answers the question</w:t>
      </w:r>
      <w:r w:rsidR="003C706A">
        <w:rPr>
          <w:b/>
          <w:bCs/>
        </w:rPr>
        <w:t xml:space="preserve"> (1 point each, total of </w:t>
      </w:r>
      <w:r w:rsidR="00424E47">
        <w:rPr>
          <w:b/>
          <w:bCs/>
        </w:rPr>
        <w:t>2</w:t>
      </w:r>
      <w:r w:rsidR="003C706A">
        <w:rPr>
          <w:b/>
          <w:bCs/>
        </w:rPr>
        <w:t>4 points)</w:t>
      </w:r>
      <w:r w:rsidRPr="009D3FA1">
        <w:rPr>
          <w:b/>
          <w:bCs/>
        </w:rPr>
        <w:t>.</w:t>
      </w:r>
    </w:p>
    <w:p w14:paraId="524C690A" w14:textId="77777777" w:rsidR="00424E47" w:rsidRDefault="00424E47" w:rsidP="00424E47">
      <w:pPr>
        <w:pStyle w:val="NormalText"/>
        <w:spacing w:line="276" w:lineRule="auto"/>
      </w:pPr>
    </w:p>
    <w:p w14:paraId="58668EF4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1) Trade benefits a country by</w:t>
      </w:r>
    </w:p>
    <w:p w14:paraId="71871D2D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A) increasing the wage rate.</w:t>
      </w:r>
    </w:p>
    <w:p w14:paraId="67772ED2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B) increasing available consumption choices.</w:t>
      </w:r>
    </w:p>
    <w:p w14:paraId="624C28A5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C) increasing the real income of all resource owners.</w:t>
      </w:r>
    </w:p>
    <w:p w14:paraId="1EC03389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D) reducing the relative price of the exported good. </w:t>
      </w:r>
    </w:p>
    <w:p w14:paraId="4E85D055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E) reducing the need for specialization in production.</w:t>
      </w:r>
    </w:p>
    <w:p w14:paraId="78ABE17B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</w:p>
    <w:p w14:paraId="7E96243E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</w:p>
    <w:p w14:paraId="60F956C8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2) In the U.S. economy over the last half-century, </w:t>
      </w:r>
    </w:p>
    <w:p w14:paraId="58832506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A) trade-based technological change has been associated with a lower relative cost of skilled workers, leading to increasing skilled-unskilled employment ratios in all sectors.</w:t>
      </w:r>
    </w:p>
    <w:p w14:paraId="3A304660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B) trade-based technological change has been associated with a higher relative price of high-tech goods, leading to increasing skilled-unskilled employment ratios in all sectors. </w:t>
      </w:r>
    </w:p>
    <w:p w14:paraId="690899A1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C) skilled-based technological change has been associated with a higher skilled-unskilled wage ratio, leading to increasing skilled-unskilled employment ratios in all sectors. </w:t>
      </w:r>
    </w:p>
    <w:p w14:paraId="09FA9DA4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D) skilled-based technological change has been associated with a higher skilled-unskilled wage ratio, leading to decreasing skilled-unskilled employment ratios in all sectors.</w:t>
      </w:r>
    </w:p>
    <w:p w14:paraId="6E7E627C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</w:p>
    <w:p w14:paraId="1FFC17E0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</w:p>
    <w:p w14:paraId="01951AF3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3) International trade has strong effects on income distributions. Therefore, international trade</w:t>
      </w:r>
    </w:p>
    <w:p w14:paraId="50377EF8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A) will tend to hurt some groups in each trading country.</w:t>
      </w:r>
    </w:p>
    <w:p w14:paraId="7C0ECDC0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B) will be beneficial to all those engaged in international trade.</w:t>
      </w:r>
    </w:p>
    <w:p w14:paraId="5EF84C5D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C) will tend to hurt everyone in both countries.</w:t>
      </w:r>
    </w:p>
    <w:p w14:paraId="7696714F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D) is beneficial to everyone in both trading countries.</w:t>
      </w:r>
    </w:p>
    <w:p w14:paraId="0485E8A0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E) will tend to hurt one trading country.</w:t>
      </w:r>
    </w:p>
    <w:p w14:paraId="2039FE98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</w:p>
    <w:p w14:paraId="3BC3C274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</w:p>
    <w:p w14:paraId="6BE8D718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4) Empirical observations on actual North-South trade patterns tend to</w:t>
      </w:r>
    </w:p>
    <w:p w14:paraId="5E90B7AA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A) support the validity of the Rybczynski Theorem.</w:t>
      </w:r>
    </w:p>
    <w:p w14:paraId="70E2F003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B) support the validity of the Leontief Paradox.</w:t>
      </w:r>
    </w:p>
    <w:p w14:paraId="4D1E9B93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C) support the validity of the wage equalization theorem.</w:t>
      </w:r>
    </w:p>
    <w:p w14:paraId="2A43333D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D) support the validity of the neo-imperialism exploitation theory.</w:t>
      </w:r>
    </w:p>
    <w:p w14:paraId="6F118705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E) support the validity of the Heckscher-Ohlin model.</w:t>
      </w:r>
    </w:p>
    <w:p w14:paraId="0E75BF2F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</w:p>
    <w:p w14:paraId="23A666CE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</w:p>
    <w:p w14:paraId="563424FF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5) An economy with a high relative supply of labor to capital will be relatively better at </w:t>
      </w:r>
    </w:p>
    <w:p w14:paraId="297C29F2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A) producing food than an economy with a low relative supply of labor to capital.</w:t>
      </w:r>
    </w:p>
    <w:p w14:paraId="1B62048E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B) producing food than an economy with a high relative supply of capital to labor.</w:t>
      </w:r>
    </w:p>
    <w:p w14:paraId="1A5574AF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C) producing both cloth and food than an economy with a low relative supply of labor to capital.</w:t>
      </w:r>
    </w:p>
    <w:p w14:paraId="5B6A20C9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D) producing cloth than an economy with a low relative supply of labor to capital.</w:t>
      </w:r>
    </w:p>
    <w:p w14:paraId="1178963D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</w:p>
    <w:p w14:paraId="5A28661E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6) In the 2-factor, 2-good Heckscher-Ohlin model, the country with a relative abundance of ________ will have a production possibility frontier that is biased toward production of the ________ good.</w:t>
      </w:r>
    </w:p>
    <w:p w14:paraId="5AE2836F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A) land; capital intensive</w:t>
      </w:r>
    </w:p>
    <w:p w14:paraId="3ED920CD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B) capital; capital intensive</w:t>
      </w:r>
    </w:p>
    <w:p w14:paraId="2ACC2C65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C) land; labor intensive</w:t>
      </w:r>
    </w:p>
    <w:p w14:paraId="75CFE2F3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D) labor; land intensive</w:t>
      </w:r>
    </w:p>
    <w:p w14:paraId="1F6B3726" w14:textId="0895EFEF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E) labor; capital </w:t>
      </w:r>
      <w:r>
        <w:rPr>
          <w:rFonts w:ascii="Palatino" w:hAnsi="Palatino" w:cs="Palatino"/>
        </w:rPr>
        <w:t>intensive</w:t>
      </w:r>
    </w:p>
    <w:p w14:paraId="1FAADB9A" w14:textId="0C57CD4A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lastRenderedPageBreak/>
        <w:t>7) In the 2-factor, 2-good Heckscher-Ohlin model, an influx of workers from across the border would</w:t>
      </w:r>
    </w:p>
    <w:p w14:paraId="78B7773D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A) shift the production possibility curve outward and decrease the production of the labor-intensive product.</w:t>
      </w:r>
    </w:p>
    <w:p w14:paraId="31664643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B) shift the production possibility curve </w:t>
      </w:r>
      <w:proofErr w:type="gramStart"/>
      <w:r>
        <w:rPr>
          <w:rFonts w:ascii="Palatino" w:hAnsi="Palatino" w:cs="Palatino"/>
        </w:rPr>
        <w:t>outward, and</w:t>
      </w:r>
      <w:proofErr w:type="gramEnd"/>
      <w:r>
        <w:rPr>
          <w:rFonts w:ascii="Palatino" w:hAnsi="Palatino" w:cs="Palatino"/>
        </w:rPr>
        <w:t xml:space="preserve"> increase the production of both goods.</w:t>
      </w:r>
    </w:p>
    <w:p w14:paraId="3BA24FC8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C) move the point of production along the production possibility curve.</w:t>
      </w:r>
    </w:p>
    <w:p w14:paraId="5CDB8485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D) shift the possibility curve outward and displace preexisting labor.</w:t>
      </w:r>
    </w:p>
    <w:p w14:paraId="6C77CC7D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E) shift the production possibility curve outward and much larger in the direction of the labor-intensive product than in the direction of the capital-intensive product. </w:t>
      </w:r>
    </w:p>
    <w:p w14:paraId="4AECC002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</w:p>
    <w:p w14:paraId="701CEF66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</w:p>
    <w:p w14:paraId="778EFC71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8) In the Heckscher-Ohlin model, comparative advantage is influenced by the interaction between nations' resources, called ________, and the technology of production, called ________, used in the production of different goods.</w:t>
      </w:r>
    </w:p>
    <w:p w14:paraId="43777496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A) factor resources; factor technology</w:t>
      </w:r>
      <w:r>
        <w:rPr>
          <w:rFonts w:ascii="Palatino" w:hAnsi="Palatino" w:cs="Palatino"/>
        </w:rPr>
        <w:tab/>
        <w:t>B) interactive resource; interactive technology</w:t>
      </w:r>
    </w:p>
    <w:p w14:paraId="58C069F2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C) relative abundance; relative intensity</w:t>
      </w:r>
      <w:r>
        <w:rPr>
          <w:rFonts w:ascii="Palatino" w:hAnsi="Palatino" w:cs="Palatino"/>
        </w:rPr>
        <w:tab/>
        <w:t>D) factor abundance; factor intensity</w:t>
      </w:r>
    </w:p>
    <w:p w14:paraId="68AD3F61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</w:p>
    <w:p w14:paraId="5B3B6346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</w:p>
    <w:p w14:paraId="59655D9B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9) The Heckscher-Ohlin theory is also referred to as the </w:t>
      </w:r>
    </w:p>
    <w:p w14:paraId="20C4D655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A) endowment theory. </w:t>
      </w:r>
      <w:r>
        <w:rPr>
          <w:rFonts w:ascii="Palatino" w:hAnsi="Palatino" w:cs="Palatino"/>
        </w:rPr>
        <w:tab/>
        <w:t>B) relative abundance theory.</w:t>
      </w:r>
    </w:p>
    <w:p w14:paraId="3A5F383F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C) resource theory.</w:t>
      </w:r>
      <w:r>
        <w:rPr>
          <w:rFonts w:ascii="Palatino" w:hAnsi="Palatino" w:cs="Palatino"/>
        </w:rPr>
        <w:tab/>
        <w:t>D) factor-proportions theory.</w:t>
      </w:r>
    </w:p>
    <w:p w14:paraId="71FD99A8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</w:p>
    <w:p w14:paraId="42D70059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</w:p>
    <w:p w14:paraId="28FCBAE4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10) The direct effect of a tariff is to make</w:t>
      </w:r>
    </w:p>
    <w:p w14:paraId="029A9639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A) imported goods cheaper inside a country than they are outside the country.</w:t>
      </w:r>
    </w:p>
    <w:p w14:paraId="7F81B091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B) imported goods more expensive inside a country than they are outside the country.</w:t>
      </w:r>
    </w:p>
    <w:p w14:paraId="2D5F9CCC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C) imported goods the same price inside a country as they are outside the country.</w:t>
      </w:r>
    </w:p>
    <w:p w14:paraId="480EFABA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D) imported goods more expensive outside a country than they are inside the country.</w:t>
      </w:r>
    </w:p>
    <w:p w14:paraId="01B58964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</w:p>
    <w:p w14:paraId="0B0D4A9A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</w:p>
    <w:p w14:paraId="2C64704F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11) The distinctive feature of tariffs and export subsidies is that </w:t>
      </w:r>
    </w:p>
    <w:p w14:paraId="24355C46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A) they give incentives for importers and exporters. </w:t>
      </w:r>
    </w:p>
    <w:p w14:paraId="2E219E2E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B) they create a difference between prices at which goods are traded on the world market and prices at which those goods can be purchased within a country.</w:t>
      </w:r>
    </w:p>
    <w:p w14:paraId="5ABE1FC1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C) they equalize prices at which goods are traded on the world market and prices at which those goods can be purchased within a country.</w:t>
      </w:r>
    </w:p>
    <w:p w14:paraId="4AD50F2C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D) they make imported and exported goods cheaper. </w:t>
      </w:r>
    </w:p>
    <w:p w14:paraId="6AB3DF93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</w:p>
    <w:p w14:paraId="7A1081E5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</w:p>
    <w:p w14:paraId="11950D61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12) A country will be able to consume a combination of goods that is NOT attainable solely from domestic production if</w:t>
      </w:r>
    </w:p>
    <w:p w14:paraId="1E2F0933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A) the world terms of trade equal the domestic relative costs.</w:t>
      </w:r>
    </w:p>
    <w:p w14:paraId="0D809D88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B) the country avoids international trade.</w:t>
      </w:r>
    </w:p>
    <w:p w14:paraId="1A282022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C) the country's domestic production value equals world relative value.</w:t>
      </w:r>
    </w:p>
    <w:p w14:paraId="106574E6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D) the country specializes in one product.</w:t>
      </w:r>
    </w:p>
    <w:p w14:paraId="1F42460B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E) the world terms of trade differ from its domestic relative costs.</w:t>
      </w:r>
    </w:p>
    <w:p w14:paraId="4C85C719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</w:p>
    <w:p w14:paraId="448DA0FF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</w:p>
    <w:p w14:paraId="4333DF47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13) Which of the following statements is NOT true?</w:t>
      </w:r>
    </w:p>
    <w:p w14:paraId="38096E6D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A) Export-biased growth in the U.S. improves the U.S.'s terms of trade.</w:t>
      </w:r>
    </w:p>
    <w:p w14:paraId="5CDE17F3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B) Export-biased growth in the U.S. worsens the U.S.'s terms of trade.</w:t>
      </w:r>
    </w:p>
    <w:p w14:paraId="4F49A2A3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C) Export-biased growth in the rest of the world improves the U.S.'s terms of trade. </w:t>
      </w:r>
    </w:p>
    <w:p w14:paraId="56F12D7E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D) Import-biased growth in the U.S. improves the U.S.'s terms of trade.</w:t>
      </w:r>
    </w:p>
    <w:p w14:paraId="7D6B1249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E) Import-biased growth in the rest of the world worsens the U.S.'s terms of trade.</w:t>
      </w:r>
    </w:p>
    <w:p w14:paraId="0FA980B8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</w:p>
    <w:p w14:paraId="52253816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</w:p>
    <w:p w14:paraId="74BBD29B" w14:textId="08662850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lastRenderedPageBreak/>
        <w:t>14) A geographically concentrated industry can facilitate ________ that allow informal exchange of information and ideas at a personal level.</w:t>
      </w:r>
    </w:p>
    <w:p w14:paraId="648B7440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A) knowledge spillovers</w:t>
      </w:r>
      <w:r>
        <w:rPr>
          <w:rFonts w:ascii="Palatino" w:hAnsi="Palatino" w:cs="Palatino"/>
        </w:rPr>
        <w:tab/>
        <w:t>B) technical gossiping</w:t>
      </w:r>
    </w:p>
    <w:p w14:paraId="54F7A379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C) creative commons</w:t>
      </w:r>
      <w:r>
        <w:rPr>
          <w:rFonts w:ascii="Palatino" w:hAnsi="Palatino" w:cs="Palatino"/>
        </w:rPr>
        <w:tab/>
        <w:t>D) social gathering</w:t>
      </w:r>
    </w:p>
    <w:p w14:paraId="3B474C33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</w:p>
    <w:p w14:paraId="1B1B57E2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</w:p>
    <w:p w14:paraId="394301F1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15) In the presence of external economies of scale, trade </w:t>
      </w:r>
    </w:p>
    <w:p w14:paraId="5AAE43FB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A) will unambiguously worsen welfare in the exporting country and improve welfare in the importing country.</w:t>
      </w:r>
    </w:p>
    <w:p w14:paraId="6A72CE52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B) will unambiguously improve welfare in the exporting country and worsen welfare in the importing country.</w:t>
      </w:r>
    </w:p>
    <w:p w14:paraId="51620D55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C) will unambiguously improve welfare in both countries.</w:t>
      </w:r>
    </w:p>
    <w:p w14:paraId="39A66526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D) may or may not improve welfare in both countries.</w:t>
      </w:r>
    </w:p>
    <w:p w14:paraId="3F833287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E) will unambiguously worsen welfare in both countries.</w:t>
      </w:r>
    </w:p>
    <w:p w14:paraId="27364913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</w:p>
    <w:p w14:paraId="48F4D105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</w:p>
    <w:p w14:paraId="689E242F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16) If a firm's output less than doubles when all inputs are doubled, production is said to occur under conditions of</w:t>
      </w:r>
    </w:p>
    <w:p w14:paraId="15DF0774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A) imperfect competition.</w:t>
      </w:r>
    </w:p>
    <w:p w14:paraId="282DA198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B) increasing returns to scale.</w:t>
      </w:r>
    </w:p>
    <w:p w14:paraId="799CFD63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C) decreasing returns to scale.</w:t>
      </w:r>
    </w:p>
    <w:p w14:paraId="16B1AF83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D) constant returns to scale.</w:t>
      </w:r>
    </w:p>
    <w:p w14:paraId="39A6E179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E) intra-industry equilibrium.</w:t>
      </w:r>
    </w:p>
    <w:p w14:paraId="5224B13A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</w:p>
    <w:p w14:paraId="67E79400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</w:p>
    <w:p w14:paraId="64AFE8D7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17) Internal economies of scale will ________ cost per unit when output is ________ by ________. </w:t>
      </w:r>
    </w:p>
    <w:p w14:paraId="4B847A17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A) reduce; reduce; the industry</w:t>
      </w:r>
    </w:p>
    <w:p w14:paraId="344C931B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B) reduce; increased; a firm</w:t>
      </w:r>
    </w:p>
    <w:p w14:paraId="78B448F9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C) reduce; increased; the industry</w:t>
      </w:r>
    </w:p>
    <w:p w14:paraId="37607450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D) increase; increased; a firm</w:t>
      </w:r>
    </w:p>
    <w:p w14:paraId="0A5B04A5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E) increase; increased; the industry</w:t>
      </w:r>
    </w:p>
    <w:p w14:paraId="60CDF0C7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</w:p>
    <w:p w14:paraId="51CE7FA3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</w:p>
    <w:p w14:paraId="579ADD08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18) In presence of external economies of scale, a country's industry with ________ cumulative output to date will experience a ________ unit cost. </w:t>
      </w:r>
    </w:p>
    <w:p w14:paraId="6B1E5478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A) lower; lower</w:t>
      </w:r>
      <w:r>
        <w:rPr>
          <w:rFonts w:ascii="Palatino" w:hAnsi="Palatino" w:cs="Palatino"/>
        </w:rPr>
        <w:tab/>
        <w:t>B) higher; higher</w:t>
      </w:r>
      <w:r>
        <w:rPr>
          <w:rFonts w:ascii="Palatino" w:hAnsi="Palatino" w:cs="Palatino"/>
        </w:rPr>
        <w:tab/>
        <w:t>C) higher; lower</w:t>
      </w:r>
      <w:r>
        <w:rPr>
          <w:rFonts w:ascii="Palatino" w:hAnsi="Palatino" w:cs="Palatino"/>
        </w:rPr>
        <w:tab/>
        <w:t>D) higher; constant</w:t>
      </w:r>
    </w:p>
    <w:p w14:paraId="059B7443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</w:p>
    <w:p w14:paraId="708CA6CE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</w:p>
    <w:p w14:paraId="37C7DAC6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19) When economies of scale apply at the level of the industry rather than at the level of the individual firms, they are called</w:t>
      </w:r>
    </w:p>
    <w:p w14:paraId="0920ACC2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A) mixed economies. </w:t>
      </w:r>
    </w:p>
    <w:p w14:paraId="45904540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B) scope economies.</w:t>
      </w:r>
    </w:p>
    <w:p w14:paraId="4ABD799F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C) internal economies.</w:t>
      </w:r>
      <w:r>
        <w:rPr>
          <w:rFonts w:ascii="Palatino" w:hAnsi="Palatino" w:cs="Palatino"/>
        </w:rPr>
        <w:tab/>
      </w:r>
    </w:p>
    <w:p w14:paraId="61EFACA4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D) external economies.</w:t>
      </w:r>
    </w:p>
    <w:p w14:paraId="42BEEE4A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E) scale economies. </w:t>
      </w:r>
    </w:p>
    <w:p w14:paraId="31C85723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</w:p>
    <w:p w14:paraId="0C59A747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</w:p>
    <w:p w14:paraId="6DC3B3C7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20) Apart from comparative advantage, ________ can play a key role in determines the pattern of specialization and trade in industries with external economies of scale. </w:t>
      </w:r>
    </w:p>
    <w:p w14:paraId="07D4BFE0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A) historical accident</w:t>
      </w:r>
      <w:r>
        <w:rPr>
          <w:rFonts w:ascii="Palatino" w:hAnsi="Palatino" w:cs="Palatino"/>
        </w:rPr>
        <w:tab/>
        <w:t>B) natural disasters</w:t>
      </w:r>
    </w:p>
    <w:p w14:paraId="07D19B1E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C) civil wars</w:t>
      </w:r>
      <w:r>
        <w:rPr>
          <w:rFonts w:ascii="Palatino" w:hAnsi="Palatino" w:cs="Palatino"/>
        </w:rPr>
        <w:tab/>
        <w:t>D) decreasing returns to scale</w:t>
      </w:r>
    </w:p>
    <w:p w14:paraId="0F387DDB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</w:p>
    <w:p w14:paraId="6891DB8D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</w:p>
    <w:p w14:paraId="32641C63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</w:p>
    <w:p w14:paraId="6C6EEB88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</w:p>
    <w:p w14:paraId="0540F7A1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lastRenderedPageBreak/>
        <w:t>21) External economies of scale arise when the cost per unit</w:t>
      </w:r>
    </w:p>
    <w:p w14:paraId="28689064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A) falls as the industry and the average firm grows larger.</w:t>
      </w:r>
    </w:p>
    <w:p w14:paraId="4E7808F2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B) remains constant over a broad range of output.</w:t>
      </w:r>
    </w:p>
    <w:p w14:paraId="6DFC03BA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C) rises as the industry grows larger and falls as the average firm grows larger.</w:t>
      </w:r>
    </w:p>
    <w:p w14:paraId="7827F246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D) falls as the industry grows larger and rises as the average firm grows larger.</w:t>
      </w:r>
    </w:p>
    <w:p w14:paraId="2F866370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E) rises as the industry and the average firm grows larger.</w:t>
      </w:r>
    </w:p>
    <w:p w14:paraId="51A18AD7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</w:p>
    <w:p w14:paraId="462053C4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</w:p>
    <w:p w14:paraId="3D583B10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22) One advantage of the specialization that results from international trade is that countries can take advantage of</w:t>
      </w:r>
    </w:p>
    <w:p w14:paraId="7CDEB04C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A) taste reversals.</w:t>
      </w:r>
    </w:p>
    <w:p w14:paraId="061E4B80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B) production diversification.</w:t>
      </w:r>
    </w:p>
    <w:p w14:paraId="53431297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C) scale economies.</w:t>
      </w:r>
    </w:p>
    <w:p w14:paraId="4F2D0152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D) smaller countries.</w:t>
      </w:r>
    </w:p>
    <w:p w14:paraId="0C989829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E) lower transport costs.</w:t>
      </w:r>
    </w:p>
    <w:p w14:paraId="5512098D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</w:p>
    <w:p w14:paraId="18804C4A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</w:p>
    <w:p w14:paraId="300549F4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23) Because of forward-falling supply curve, China's ________ production output </w:t>
      </w:r>
      <w:proofErr w:type="gramStart"/>
      <w:r>
        <w:rPr>
          <w:rFonts w:ascii="Palatino" w:hAnsi="Palatino" w:cs="Palatino"/>
        </w:rPr>
        <w:t>as a result of</w:t>
      </w:r>
      <w:proofErr w:type="gramEnd"/>
      <w:r>
        <w:rPr>
          <w:rFonts w:ascii="Palatino" w:hAnsi="Palatino" w:cs="Palatino"/>
        </w:rPr>
        <w:t xml:space="preserve"> trade leads to button price that is ________ than the price before trade. </w:t>
      </w:r>
    </w:p>
    <w:p w14:paraId="55F2E66A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A) lower; lower</w:t>
      </w:r>
      <w:r>
        <w:rPr>
          <w:rFonts w:ascii="Palatino" w:hAnsi="Palatino" w:cs="Palatino"/>
        </w:rPr>
        <w:tab/>
        <w:t>B) higher; lower</w:t>
      </w:r>
      <w:r>
        <w:rPr>
          <w:rFonts w:ascii="Palatino" w:hAnsi="Palatino" w:cs="Palatino"/>
        </w:rPr>
        <w:tab/>
        <w:t>C) lower; higher</w:t>
      </w:r>
      <w:r>
        <w:rPr>
          <w:rFonts w:ascii="Palatino" w:hAnsi="Palatino" w:cs="Palatino"/>
        </w:rPr>
        <w:tab/>
        <w:t>D) higher; higher</w:t>
      </w:r>
    </w:p>
    <w:p w14:paraId="627E4301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</w:p>
    <w:p w14:paraId="26A645A9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</w:p>
    <w:p w14:paraId="20DD56AE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24) A cluster of firms may be more efficient than an individual firm in isolation because it can take advantage of </w:t>
      </w:r>
    </w:p>
    <w:p w14:paraId="66531877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A) specialized suppliers, government policies, geographical location.</w:t>
      </w:r>
    </w:p>
    <w:p w14:paraId="1CDE8378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B) labor market pooling, tax policies, internal economies of scale. </w:t>
      </w:r>
    </w:p>
    <w:p w14:paraId="1F665E33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C) knowledge spillovers, network externalities, government support.</w:t>
      </w:r>
    </w:p>
    <w:p w14:paraId="35388892" w14:textId="77777777" w:rsidR="00424E47" w:rsidRDefault="00424E47" w:rsidP="00424E47">
      <w:pPr>
        <w:pStyle w:val="NormalText"/>
        <w:spacing w:line="276" w:lineRule="auto"/>
        <w:rPr>
          <w:rFonts w:ascii="Palatino" w:hAnsi="Palatino" w:cs="Palatino"/>
        </w:rPr>
      </w:pPr>
      <w:r>
        <w:rPr>
          <w:rFonts w:ascii="Palatino" w:hAnsi="Palatino" w:cs="Palatino"/>
        </w:rPr>
        <w:t>D) specialized suppliers, labor market pooling, and knowledge spillovers.</w:t>
      </w:r>
    </w:p>
    <w:p w14:paraId="54DC0BCD" w14:textId="77777777" w:rsidR="00424E47" w:rsidRDefault="00424E47" w:rsidP="00424E47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br w:type="page"/>
      </w:r>
    </w:p>
    <w:p w14:paraId="18BD8B3F" w14:textId="77777777" w:rsidR="00424E47" w:rsidRDefault="00424E47" w:rsidP="00424E47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lastRenderedPageBreak/>
        <w:t>1) B</w:t>
      </w:r>
    </w:p>
    <w:p w14:paraId="3A93A636" w14:textId="77777777" w:rsidR="00424E47" w:rsidRDefault="00424E47" w:rsidP="00424E47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2) C</w:t>
      </w:r>
    </w:p>
    <w:p w14:paraId="4D5C338B" w14:textId="77777777" w:rsidR="00424E47" w:rsidRDefault="00424E47" w:rsidP="00424E47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3) A</w:t>
      </w:r>
    </w:p>
    <w:p w14:paraId="653231BD" w14:textId="77777777" w:rsidR="00424E47" w:rsidRDefault="00424E47" w:rsidP="00424E47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4) E</w:t>
      </w:r>
    </w:p>
    <w:p w14:paraId="51AAFC1F" w14:textId="77777777" w:rsidR="00424E47" w:rsidRDefault="00424E47" w:rsidP="00424E47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5) D</w:t>
      </w:r>
    </w:p>
    <w:p w14:paraId="279710A6" w14:textId="77777777" w:rsidR="00424E47" w:rsidRDefault="00424E47" w:rsidP="00424E47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6) B</w:t>
      </w:r>
    </w:p>
    <w:p w14:paraId="69666C8B" w14:textId="77777777" w:rsidR="00424E47" w:rsidRDefault="00424E47" w:rsidP="00424E47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7) E</w:t>
      </w:r>
    </w:p>
    <w:p w14:paraId="195F1233" w14:textId="77777777" w:rsidR="00424E47" w:rsidRDefault="00424E47" w:rsidP="00424E47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8) D</w:t>
      </w:r>
    </w:p>
    <w:p w14:paraId="6F49F21C" w14:textId="77777777" w:rsidR="00424E47" w:rsidRDefault="00424E47" w:rsidP="00424E47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9) D</w:t>
      </w:r>
    </w:p>
    <w:p w14:paraId="02DA163C" w14:textId="77777777" w:rsidR="00424E47" w:rsidRDefault="00424E47" w:rsidP="00424E47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10) B</w:t>
      </w:r>
    </w:p>
    <w:p w14:paraId="0393AB3B" w14:textId="77777777" w:rsidR="00424E47" w:rsidRDefault="00424E47" w:rsidP="00424E47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11) B</w:t>
      </w:r>
    </w:p>
    <w:p w14:paraId="531CA916" w14:textId="77777777" w:rsidR="00424E47" w:rsidRDefault="00424E47" w:rsidP="00424E47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12) E</w:t>
      </w:r>
    </w:p>
    <w:p w14:paraId="0D8F99BC" w14:textId="77777777" w:rsidR="00424E47" w:rsidRDefault="00424E47" w:rsidP="00424E47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13) A</w:t>
      </w:r>
    </w:p>
    <w:p w14:paraId="5909894D" w14:textId="77777777" w:rsidR="00424E47" w:rsidRDefault="00424E47" w:rsidP="00424E47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14) A</w:t>
      </w:r>
    </w:p>
    <w:p w14:paraId="5DE53E2A" w14:textId="77777777" w:rsidR="00424E47" w:rsidRDefault="00424E47" w:rsidP="00424E47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15) D</w:t>
      </w:r>
    </w:p>
    <w:p w14:paraId="3E8EC060" w14:textId="77777777" w:rsidR="00424E47" w:rsidRDefault="00424E47" w:rsidP="00424E47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16) C</w:t>
      </w:r>
    </w:p>
    <w:p w14:paraId="05770B07" w14:textId="77777777" w:rsidR="00424E47" w:rsidRDefault="00424E47" w:rsidP="00424E47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17) B</w:t>
      </w:r>
    </w:p>
    <w:p w14:paraId="42EED174" w14:textId="77777777" w:rsidR="00424E47" w:rsidRDefault="00424E47" w:rsidP="00424E47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18) C</w:t>
      </w:r>
    </w:p>
    <w:p w14:paraId="5EE614AC" w14:textId="77777777" w:rsidR="00424E47" w:rsidRDefault="00424E47" w:rsidP="00424E47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19) D</w:t>
      </w:r>
    </w:p>
    <w:p w14:paraId="3BB3F9E7" w14:textId="77777777" w:rsidR="00424E47" w:rsidRDefault="00424E47" w:rsidP="00424E47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20) A</w:t>
      </w:r>
    </w:p>
    <w:p w14:paraId="0286F095" w14:textId="77777777" w:rsidR="00424E47" w:rsidRDefault="00424E47" w:rsidP="00424E47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21) D</w:t>
      </w:r>
    </w:p>
    <w:p w14:paraId="0DC8398E" w14:textId="77777777" w:rsidR="00424E47" w:rsidRDefault="00424E47" w:rsidP="00424E47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22) C</w:t>
      </w:r>
    </w:p>
    <w:p w14:paraId="5554C39F" w14:textId="77777777" w:rsidR="00424E47" w:rsidRDefault="00424E47" w:rsidP="00424E47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23) B</w:t>
      </w:r>
    </w:p>
    <w:p w14:paraId="2FE17CBC" w14:textId="77777777" w:rsidR="00424E47" w:rsidRDefault="00424E47" w:rsidP="00424E47">
      <w:pPr>
        <w:pStyle w:val="NormalText"/>
      </w:pPr>
      <w:r>
        <w:rPr>
          <w:rFonts w:ascii="Palatino" w:hAnsi="Palatino" w:cs="Palatino"/>
        </w:rPr>
        <w:t>24) D</w:t>
      </w:r>
    </w:p>
    <w:p w14:paraId="068B9222" w14:textId="77777777" w:rsidR="008B2CB9" w:rsidRDefault="008B2CB9">
      <w:pPr>
        <w:pStyle w:val="NormalText"/>
        <w:rPr>
          <w:rFonts w:ascii="Palatino" w:hAnsi="Palatino" w:cs="Palatino"/>
        </w:rPr>
      </w:pPr>
    </w:p>
    <w:p w14:paraId="0EB5A09C" w14:textId="53CB2D26" w:rsidR="00A00DDA" w:rsidRDefault="00A00DDA">
      <w:pPr>
        <w:pStyle w:val="NormalText"/>
      </w:pPr>
    </w:p>
    <w:p w14:paraId="6BCCC574" w14:textId="77777777" w:rsidR="003C706A" w:rsidRDefault="003C706A">
      <w:pPr>
        <w:pStyle w:val="NormalText"/>
      </w:pPr>
    </w:p>
    <w:p w14:paraId="446E62B6" w14:textId="77777777" w:rsidR="003C706A" w:rsidRDefault="003C706A">
      <w:pPr>
        <w:pStyle w:val="NormalText"/>
      </w:pPr>
    </w:p>
    <w:p w14:paraId="462149A1" w14:textId="77777777" w:rsidR="003C706A" w:rsidRDefault="003C706A">
      <w:pPr>
        <w:pStyle w:val="NormalText"/>
      </w:pPr>
    </w:p>
    <w:p w14:paraId="109CD4D1" w14:textId="77777777" w:rsidR="003C706A" w:rsidRDefault="003C706A">
      <w:pPr>
        <w:pStyle w:val="NormalText"/>
      </w:pPr>
    </w:p>
    <w:p w14:paraId="04D18B53" w14:textId="77777777" w:rsidR="003C706A" w:rsidRDefault="003C706A">
      <w:pPr>
        <w:pStyle w:val="NormalText"/>
      </w:pPr>
    </w:p>
    <w:p w14:paraId="5E339C74" w14:textId="77777777" w:rsidR="003C706A" w:rsidRDefault="003C706A">
      <w:pPr>
        <w:pStyle w:val="NormalText"/>
      </w:pPr>
    </w:p>
    <w:p w14:paraId="69A3B732" w14:textId="77777777" w:rsidR="003C706A" w:rsidRDefault="003C706A">
      <w:pPr>
        <w:pStyle w:val="NormalText"/>
      </w:pPr>
    </w:p>
    <w:p w14:paraId="50519196" w14:textId="77777777" w:rsidR="003C706A" w:rsidRDefault="003C706A">
      <w:pPr>
        <w:pStyle w:val="NormalText"/>
      </w:pPr>
    </w:p>
    <w:p w14:paraId="2B70B7B5" w14:textId="77777777" w:rsidR="003C706A" w:rsidRDefault="003C706A">
      <w:pPr>
        <w:pStyle w:val="NormalText"/>
      </w:pPr>
    </w:p>
    <w:p w14:paraId="43B83733" w14:textId="77777777" w:rsidR="003C706A" w:rsidRDefault="003C706A">
      <w:pPr>
        <w:pStyle w:val="NormalText"/>
      </w:pPr>
    </w:p>
    <w:p w14:paraId="33000B7E" w14:textId="77777777" w:rsidR="003C706A" w:rsidRDefault="003C706A">
      <w:pPr>
        <w:pStyle w:val="NormalText"/>
      </w:pPr>
    </w:p>
    <w:p w14:paraId="713F059B" w14:textId="77777777" w:rsidR="003C706A" w:rsidRDefault="003C706A">
      <w:pPr>
        <w:pStyle w:val="NormalText"/>
      </w:pPr>
    </w:p>
    <w:p w14:paraId="003A5E92" w14:textId="77777777" w:rsidR="003C706A" w:rsidRDefault="003C706A">
      <w:pPr>
        <w:pStyle w:val="NormalText"/>
      </w:pPr>
    </w:p>
    <w:p w14:paraId="7F5B11B4" w14:textId="77777777" w:rsidR="003C706A" w:rsidRDefault="003C706A">
      <w:pPr>
        <w:pStyle w:val="NormalText"/>
      </w:pPr>
    </w:p>
    <w:p w14:paraId="4D4B2DF8" w14:textId="77777777" w:rsidR="003C706A" w:rsidRDefault="003C706A">
      <w:pPr>
        <w:pStyle w:val="NormalText"/>
      </w:pPr>
    </w:p>
    <w:p w14:paraId="2A3E4352" w14:textId="77777777" w:rsidR="003C706A" w:rsidRDefault="003C706A">
      <w:pPr>
        <w:pStyle w:val="NormalText"/>
      </w:pPr>
    </w:p>
    <w:p w14:paraId="49B3539F" w14:textId="77777777" w:rsidR="003C706A" w:rsidRDefault="003C706A">
      <w:pPr>
        <w:pStyle w:val="NormalText"/>
      </w:pPr>
    </w:p>
    <w:p w14:paraId="1A966E55" w14:textId="77777777" w:rsidR="003C706A" w:rsidRDefault="003C706A">
      <w:pPr>
        <w:pStyle w:val="NormalText"/>
      </w:pPr>
    </w:p>
    <w:p w14:paraId="3D27AD43" w14:textId="77777777" w:rsidR="003C706A" w:rsidRDefault="003C706A">
      <w:pPr>
        <w:pStyle w:val="NormalText"/>
      </w:pPr>
    </w:p>
    <w:p w14:paraId="3B02550A" w14:textId="77777777" w:rsidR="003C706A" w:rsidRDefault="003C706A">
      <w:pPr>
        <w:pStyle w:val="NormalText"/>
      </w:pPr>
    </w:p>
    <w:p w14:paraId="05A5EDB9" w14:textId="77777777" w:rsidR="003C706A" w:rsidRDefault="003C706A">
      <w:pPr>
        <w:pStyle w:val="NormalText"/>
      </w:pPr>
    </w:p>
    <w:p w14:paraId="3CC7C91B" w14:textId="77777777" w:rsidR="003C706A" w:rsidRDefault="003C706A">
      <w:pPr>
        <w:pStyle w:val="NormalText"/>
      </w:pPr>
    </w:p>
    <w:p w14:paraId="220CEE08" w14:textId="77777777" w:rsidR="003C706A" w:rsidRDefault="003C706A">
      <w:pPr>
        <w:pStyle w:val="NormalText"/>
      </w:pPr>
    </w:p>
    <w:p w14:paraId="596DEA2B" w14:textId="77777777" w:rsidR="003C706A" w:rsidRDefault="003C706A">
      <w:pPr>
        <w:pStyle w:val="NormalText"/>
      </w:pPr>
    </w:p>
    <w:p w14:paraId="43AD1E61" w14:textId="77777777" w:rsidR="003C706A" w:rsidRDefault="003C706A">
      <w:pPr>
        <w:pStyle w:val="NormalText"/>
      </w:pPr>
    </w:p>
    <w:p w14:paraId="5B3FB97C" w14:textId="77777777" w:rsidR="003C706A" w:rsidRDefault="003C706A">
      <w:pPr>
        <w:pStyle w:val="NormalText"/>
      </w:pPr>
    </w:p>
    <w:p w14:paraId="59963599" w14:textId="77777777" w:rsidR="003C706A" w:rsidRDefault="003C706A">
      <w:pPr>
        <w:pStyle w:val="NormalText"/>
      </w:pPr>
    </w:p>
    <w:p w14:paraId="103ACBF1" w14:textId="77777777" w:rsidR="003C706A" w:rsidRDefault="003C706A">
      <w:pPr>
        <w:pStyle w:val="NormalText"/>
      </w:pPr>
    </w:p>
    <w:p w14:paraId="5570B2DF" w14:textId="77777777" w:rsidR="003C706A" w:rsidRDefault="003C706A">
      <w:pPr>
        <w:pStyle w:val="NormalText"/>
      </w:pPr>
    </w:p>
    <w:p w14:paraId="6F253C6F" w14:textId="77777777" w:rsidR="003C706A" w:rsidRDefault="003C706A">
      <w:pPr>
        <w:pStyle w:val="NormalText"/>
      </w:pPr>
    </w:p>
    <w:p w14:paraId="601D06ED" w14:textId="77777777" w:rsidR="003C706A" w:rsidRDefault="003C706A">
      <w:pPr>
        <w:pStyle w:val="NormalText"/>
      </w:pPr>
    </w:p>
    <w:p w14:paraId="0B4656A5" w14:textId="77777777" w:rsidR="003C706A" w:rsidRDefault="003C706A">
      <w:pPr>
        <w:pStyle w:val="NormalText"/>
      </w:pPr>
    </w:p>
    <w:p w14:paraId="7994E2C7" w14:textId="77777777" w:rsidR="003C706A" w:rsidRDefault="003C706A">
      <w:pPr>
        <w:pStyle w:val="NormalText"/>
      </w:pPr>
    </w:p>
    <w:p w14:paraId="54125073" w14:textId="77777777" w:rsidR="003C706A" w:rsidRDefault="003C706A">
      <w:pPr>
        <w:pStyle w:val="NormalText"/>
      </w:pPr>
    </w:p>
    <w:p w14:paraId="2769A47D" w14:textId="77777777" w:rsidR="003C706A" w:rsidRDefault="003C706A">
      <w:pPr>
        <w:pStyle w:val="NormalText"/>
      </w:pPr>
    </w:p>
    <w:p w14:paraId="7079FC04" w14:textId="77777777" w:rsidR="003C706A" w:rsidRDefault="003C706A">
      <w:pPr>
        <w:pStyle w:val="NormalText"/>
      </w:pPr>
    </w:p>
    <w:p w14:paraId="54E1E3BF" w14:textId="77777777" w:rsidR="003C706A" w:rsidRDefault="003C706A">
      <w:pPr>
        <w:pStyle w:val="NormalText"/>
      </w:pPr>
    </w:p>
    <w:p w14:paraId="6BBAA873" w14:textId="77777777" w:rsidR="003C706A" w:rsidRDefault="003C706A">
      <w:pPr>
        <w:pStyle w:val="NormalText"/>
      </w:pPr>
    </w:p>
    <w:p w14:paraId="2CBC8EFC" w14:textId="77777777" w:rsidR="003C706A" w:rsidRDefault="003C706A">
      <w:pPr>
        <w:pStyle w:val="NormalText"/>
      </w:pPr>
    </w:p>
    <w:p w14:paraId="44E80312" w14:textId="77777777" w:rsidR="003C706A" w:rsidRDefault="003C706A">
      <w:pPr>
        <w:pStyle w:val="NormalText"/>
      </w:pPr>
    </w:p>
    <w:p w14:paraId="5FB1147F" w14:textId="77777777" w:rsidR="003C706A" w:rsidRDefault="003C706A">
      <w:pPr>
        <w:pStyle w:val="NormalText"/>
      </w:pPr>
    </w:p>
    <w:p w14:paraId="7BC2F070" w14:textId="77777777" w:rsidR="003C706A" w:rsidRDefault="003C706A">
      <w:pPr>
        <w:pStyle w:val="NormalText"/>
      </w:pPr>
    </w:p>
    <w:p w14:paraId="04E137C1" w14:textId="77777777" w:rsidR="003C706A" w:rsidRDefault="003C706A">
      <w:pPr>
        <w:pStyle w:val="NormalText"/>
      </w:pPr>
    </w:p>
    <w:p w14:paraId="4C87764A" w14:textId="77777777" w:rsidR="003C706A" w:rsidRDefault="003C706A">
      <w:pPr>
        <w:pStyle w:val="NormalText"/>
      </w:pPr>
    </w:p>
    <w:p w14:paraId="21C68E76" w14:textId="77777777" w:rsidR="003C706A" w:rsidRDefault="003C706A">
      <w:pPr>
        <w:pStyle w:val="NormalText"/>
      </w:pPr>
    </w:p>
    <w:p w14:paraId="06F4E7ED" w14:textId="77777777" w:rsidR="003C706A" w:rsidRDefault="003C706A">
      <w:pPr>
        <w:pStyle w:val="NormalText"/>
      </w:pPr>
    </w:p>
    <w:p w14:paraId="4334C119" w14:textId="77777777" w:rsidR="003C706A" w:rsidRDefault="003C706A">
      <w:pPr>
        <w:pStyle w:val="NormalText"/>
      </w:pPr>
    </w:p>
    <w:p w14:paraId="1D062C87" w14:textId="77777777" w:rsidR="003C706A" w:rsidRDefault="003C706A">
      <w:pPr>
        <w:pStyle w:val="NormalText"/>
      </w:pPr>
    </w:p>
    <w:p w14:paraId="0A268F4C" w14:textId="77777777" w:rsidR="003C706A" w:rsidRDefault="003C706A">
      <w:pPr>
        <w:pStyle w:val="NormalText"/>
      </w:pPr>
    </w:p>
    <w:p w14:paraId="266187AF" w14:textId="77777777" w:rsidR="003C706A" w:rsidRDefault="003C706A">
      <w:pPr>
        <w:pStyle w:val="NormalText"/>
      </w:pPr>
    </w:p>
    <w:p w14:paraId="1F593176" w14:textId="77777777" w:rsidR="003C706A" w:rsidRDefault="003C706A">
      <w:pPr>
        <w:pStyle w:val="NormalText"/>
      </w:pPr>
    </w:p>
    <w:p w14:paraId="7EC13F2B" w14:textId="77777777" w:rsidR="003C706A" w:rsidRDefault="003C706A">
      <w:pPr>
        <w:pStyle w:val="NormalText"/>
      </w:pPr>
    </w:p>
    <w:p w14:paraId="0725EA0F" w14:textId="77777777" w:rsidR="003C706A" w:rsidRDefault="003C706A">
      <w:pPr>
        <w:pStyle w:val="NormalText"/>
      </w:pPr>
    </w:p>
    <w:p w14:paraId="55A135D5" w14:textId="77777777" w:rsidR="003C706A" w:rsidRDefault="003C706A">
      <w:pPr>
        <w:pStyle w:val="NormalText"/>
      </w:pPr>
    </w:p>
    <w:p w14:paraId="6C02303A" w14:textId="77777777" w:rsidR="003C706A" w:rsidRDefault="003C706A">
      <w:pPr>
        <w:pStyle w:val="NormalText"/>
      </w:pPr>
    </w:p>
    <w:p w14:paraId="62D409DD" w14:textId="77777777" w:rsidR="003C706A" w:rsidRDefault="003C706A">
      <w:pPr>
        <w:pStyle w:val="NormalText"/>
      </w:pPr>
    </w:p>
    <w:p w14:paraId="2D2CA751" w14:textId="77777777" w:rsidR="003C706A" w:rsidRDefault="003C706A">
      <w:pPr>
        <w:pStyle w:val="NormalText"/>
      </w:pPr>
    </w:p>
    <w:p w14:paraId="2F35DFD8" w14:textId="77777777" w:rsidR="003C706A" w:rsidRDefault="003C706A">
      <w:pPr>
        <w:pStyle w:val="NormalText"/>
      </w:pPr>
    </w:p>
    <w:p w14:paraId="67BCA344" w14:textId="77777777" w:rsidR="003C706A" w:rsidRDefault="003C706A">
      <w:pPr>
        <w:pStyle w:val="NormalText"/>
      </w:pPr>
    </w:p>
    <w:sectPr w:rsidR="003C706A">
      <w:headerReference w:type="default" r:id="rId6"/>
      <w:footerReference w:type="even" r:id="rId7"/>
      <w:footerReference w:type="default" r:id="rId8"/>
      <w:pgSz w:w="12240" w:h="15820"/>
      <w:pgMar w:top="720" w:right="720" w:bottom="84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8B0E6" w14:textId="77777777" w:rsidR="00234311" w:rsidRDefault="00234311" w:rsidP="00FB3DB2">
      <w:pPr>
        <w:spacing w:after="0" w:line="240" w:lineRule="auto"/>
      </w:pPr>
      <w:r>
        <w:separator/>
      </w:r>
    </w:p>
  </w:endnote>
  <w:endnote w:type="continuationSeparator" w:id="0">
    <w:p w14:paraId="674CAA31" w14:textId="77777777" w:rsidR="00234311" w:rsidRDefault="00234311" w:rsidP="00FB3D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0000500000000020000"/>
    <w:charset w:val="00"/>
    <w:family w:val="auto"/>
    <w:pitch w:val="variable"/>
    <w:sig w:usb0="E0002EFF" w:usb1="D000785B" w:usb2="00000009" w:usb3="00000000" w:csb0="000001F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58270792"/>
      <w:docPartObj>
        <w:docPartGallery w:val="Page Numbers (Bottom of Page)"/>
        <w:docPartUnique/>
      </w:docPartObj>
    </w:sdtPr>
    <w:sdtContent>
      <w:p w14:paraId="4B35317E" w14:textId="0E54CA14" w:rsidR="00FB3DB2" w:rsidRDefault="00FB3DB2" w:rsidP="008313E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B9556F2" w14:textId="77777777" w:rsidR="00FB3DB2" w:rsidRDefault="00FB3DB2" w:rsidP="00FB3DB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6383986"/>
      <w:docPartObj>
        <w:docPartGallery w:val="Page Numbers (Bottom of Page)"/>
        <w:docPartUnique/>
      </w:docPartObj>
    </w:sdtPr>
    <w:sdtContent>
      <w:p w14:paraId="28F07C06" w14:textId="02C14AFB" w:rsidR="00FB3DB2" w:rsidRDefault="00FB3DB2" w:rsidP="008313E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CDC4282" w14:textId="77777777" w:rsidR="00FB3DB2" w:rsidRDefault="00FB3DB2" w:rsidP="00FB3DB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E6327" w14:textId="77777777" w:rsidR="00234311" w:rsidRDefault="00234311" w:rsidP="00FB3DB2">
      <w:pPr>
        <w:spacing w:after="0" w:line="240" w:lineRule="auto"/>
      </w:pPr>
      <w:r>
        <w:separator/>
      </w:r>
    </w:p>
  </w:footnote>
  <w:footnote w:type="continuationSeparator" w:id="0">
    <w:p w14:paraId="39731CBF" w14:textId="77777777" w:rsidR="00234311" w:rsidRDefault="00234311" w:rsidP="00FB3D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248D0" w14:textId="77777777" w:rsidR="00FB3DB2" w:rsidRDefault="00FB3DB2" w:rsidP="00FB3DB2">
    <w:pPr>
      <w:pStyle w:val="NormalText"/>
    </w:pPr>
    <w:proofErr w:type="gramStart"/>
    <w:r>
      <w:t>Name:_</w:t>
    </w:r>
    <w:proofErr w:type="gramEnd"/>
    <w:r>
      <w:t xml:space="preserve">__________________________________                                      Student </w:t>
    </w:r>
    <w:proofErr w:type="gramStart"/>
    <w:r>
      <w:t>ID:_</w:t>
    </w:r>
    <w:proofErr w:type="gramEnd"/>
    <w:r>
      <w:t>_________________________</w:t>
    </w:r>
  </w:p>
  <w:p w14:paraId="47E05E00" w14:textId="77777777" w:rsidR="00FB3DB2" w:rsidRDefault="00FB3DB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44C"/>
    <w:rsid w:val="00050E86"/>
    <w:rsid w:val="000B03AC"/>
    <w:rsid w:val="000C6258"/>
    <w:rsid w:val="00234311"/>
    <w:rsid w:val="003C706A"/>
    <w:rsid w:val="00424E47"/>
    <w:rsid w:val="00425197"/>
    <w:rsid w:val="00862E43"/>
    <w:rsid w:val="008B2CB9"/>
    <w:rsid w:val="009128F2"/>
    <w:rsid w:val="00A00DDA"/>
    <w:rsid w:val="00B973D5"/>
    <w:rsid w:val="00D36E24"/>
    <w:rsid w:val="00EA4ACD"/>
    <w:rsid w:val="00FB3DB2"/>
    <w:rsid w:val="00FD0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380725"/>
  <w14:defaultImageDpi w14:val="0"/>
  <w15:docId w15:val="{3023AF34-6D6F-AF43-9890-2FC5E805D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Text">
    <w:name w:val="Normal Text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B3D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3DB2"/>
  </w:style>
  <w:style w:type="paragraph" w:styleId="Footer">
    <w:name w:val="footer"/>
    <w:basedOn w:val="Normal"/>
    <w:link w:val="FooterChar"/>
    <w:uiPriority w:val="99"/>
    <w:unhideWhenUsed/>
    <w:rsid w:val="00FB3D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3DB2"/>
  </w:style>
  <w:style w:type="character" w:styleId="PageNumber">
    <w:name w:val="page number"/>
    <w:basedOn w:val="DefaultParagraphFont"/>
    <w:uiPriority w:val="99"/>
    <w:semiHidden/>
    <w:unhideWhenUsed/>
    <w:rsid w:val="00FB3D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1510</Words>
  <Characters>8610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Muhebullah Karimzada</dc:creator>
  <cp:keywords/>
  <dc:description/>
  <cp:lastModifiedBy>Muhebullah Karimzada</cp:lastModifiedBy>
  <cp:revision>2</cp:revision>
  <dcterms:created xsi:type="dcterms:W3CDTF">2025-11-05T17:51:00Z</dcterms:created>
  <dcterms:modified xsi:type="dcterms:W3CDTF">2025-11-05T17:51:00Z</dcterms:modified>
</cp:coreProperties>
</file>