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501ED" w14:textId="2714C32F" w:rsidR="004423D0" w:rsidRPr="00133B20" w:rsidRDefault="00CA0A0E" w:rsidP="001C6B55">
      <w:pPr>
        <w:pStyle w:val="NoSpacing"/>
        <w:spacing w:line="264" w:lineRule="auto"/>
        <w:jc w:val="center"/>
        <w:rPr>
          <w:b/>
          <w:sz w:val="28"/>
          <w:szCs w:val="28"/>
        </w:rPr>
      </w:pPr>
      <w:r>
        <w:rPr>
          <w:b/>
          <w:sz w:val="28"/>
          <w:szCs w:val="28"/>
        </w:rPr>
        <w:t xml:space="preserve">ECON </w:t>
      </w:r>
      <w:r w:rsidR="0032484B">
        <w:rPr>
          <w:b/>
          <w:sz w:val="28"/>
          <w:szCs w:val="28"/>
        </w:rPr>
        <w:t>3</w:t>
      </w:r>
      <w:r>
        <w:rPr>
          <w:b/>
          <w:sz w:val="28"/>
          <w:szCs w:val="28"/>
        </w:rPr>
        <w:t>0</w:t>
      </w:r>
      <w:r w:rsidR="0032484B">
        <w:rPr>
          <w:b/>
          <w:sz w:val="28"/>
          <w:szCs w:val="28"/>
        </w:rPr>
        <w:t>8</w:t>
      </w:r>
      <w:r w:rsidR="00041159" w:rsidRPr="00133B20">
        <w:rPr>
          <w:b/>
          <w:sz w:val="28"/>
          <w:szCs w:val="28"/>
        </w:rPr>
        <w:t xml:space="preserve"> </w:t>
      </w:r>
      <w:r w:rsidR="007A7BA9" w:rsidRPr="00133B20">
        <w:rPr>
          <w:b/>
          <w:sz w:val="28"/>
          <w:szCs w:val="28"/>
        </w:rPr>
        <w:t>–</w:t>
      </w:r>
      <w:r w:rsidR="004423D0" w:rsidRPr="00133B20">
        <w:rPr>
          <w:b/>
          <w:sz w:val="28"/>
          <w:szCs w:val="28"/>
        </w:rPr>
        <w:t xml:space="preserve"> </w:t>
      </w:r>
      <w:r w:rsidR="0032484B" w:rsidRPr="0032484B">
        <w:rPr>
          <w:b/>
          <w:bCs/>
          <w:sz w:val="28"/>
          <w:szCs w:val="28"/>
        </w:rPr>
        <w:t>International Economic Relations</w:t>
      </w:r>
    </w:p>
    <w:p w14:paraId="55393ECB" w14:textId="53729F93" w:rsidR="00041159" w:rsidRPr="00133B20" w:rsidRDefault="000368FC" w:rsidP="00045EBB">
      <w:pPr>
        <w:pStyle w:val="NoSpacing"/>
        <w:spacing w:line="264" w:lineRule="auto"/>
        <w:jc w:val="center"/>
        <w:rPr>
          <w:b/>
          <w:bCs/>
          <w:sz w:val="28"/>
          <w:szCs w:val="28"/>
        </w:rPr>
      </w:pPr>
      <w:r>
        <w:rPr>
          <w:b/>
          <w:bCs/>
          <w:sz w:val="28"/>
          <w:szCs w:val="28"/>
        </w:rPr>
        <w:t>Fall</w:t>
      </w:r>
      <w:r w:rsidR="00EC5DD3">
        <w:rPr>
          <w:b/>
          <w:bCs/>
          <w:sz w:val="28"/>
          <w:szCs w:val="28"/>
        </w:rPr>
        <w:t xml:space="preserve"> 2025</w:t>
      </w:r>
    </w:p>
    <w:p w14:paraId="3C91E032" w14:textId="77777777" w:rsidR="007A7BA9" w:rsidRPr="00133B20" w:rsidRDefault="007A7BA9" w:rsidP="00045EBB">
      <w:pPr>
        <w:pStyle w:val="NoSpacing"/>
        <w:spacing w:line="264" w:lineRule="auto"/>
        <w:rPr>
          <w:b/>
          <w:bCs/>
          <w:sz w:val="20"/>
          <w:szCs w:val="20"/>
        </w:rPr>
      </w:pPr>
    </w:p>
    <w:tbl>
      <w:tblPr>
        <w:tblStyle w:val="TableGrid"/>
        <w:tblW w:w="9815" w:type="dxa"/>
        <w:tblInd w:w="-5" w:type="dxa"/>
        <w:tblCellMar>
          <w:top w:w="57" w:type="dxa"/>
          <w:bottom w:w="57" w:type="dxa"/>
        </w:tblCellMar>
        <w:tblLook w:val="04A0" w:firstRow="1" w:lastRow="0" w:firstColumn="1" w:lastColumn="0" w:noHBand="0" w:noVBand="1"/>
        <w:tblCaption w:val="Instructor Information"/>
        <w:tblDescription w:val="The name, contact information, and office location and hours are included in the table."/>
      </w:tblPr>
      <w:tblGrid>
        <w:gridCol w:w="2804"/>
        <w:gridCol w:w="7011"/>
      </w:tblGrid>
      <w:tr w:rsidR="00BC646A" w:rsidRPr="00133B20" w14:paraId="2A9E18B4" w14:textId="77777777" w:rsidTr="00DA1EC6">
        <w:trPr>
          <w:cantSplit/>
          <w:trHeight w:val="284"/>
          <w:tblHeader/>
        </w:trPr>
        <w:tc>
          <w:tcPr>
            <w:tcW w:w="9815" w:type="dxa"/>
            <w:gridSpan w:val="2"/>
            <w:shd w:val="clear" w:color="auto" w:fill="D9D9D9" w:themeFill="background1" w:themeFillShade="D9"/>
            <w:vAlign w:val="bottom"/>
          </w:tcPr>
          <w:p w14:paraId="1A46D675" w14:textId="53856154" w:rsidR="00BC646A" w:rsidRPr="00133B20" w:rsidRDefault="00BC646A" w:rsidP="00045EBB">
            <w:pPr>
              <w:pStyle w:val="NoSpacing"/>
              <w:spacing w:line="264" w:lineRule="auto"/>
              <w:rPr>
                <w:i/>
                <w:iCs/>
                <w:color w:val="262626" w:themeColor="text1" w:themeTint="D9"/>
                <w:sz w:val="20"/>
                <w:szCs w:val="20"/>
              </w:rPr>
            </w:pPr>
            <w:r w:rsidRPr="00133B20">
              <w:rPr>
                <w:b/>
                <w:sz w:val="20"/>
                <w:szCs w:val="20"/>
              </w:rPr>
              <w:t>Instructor Information</w:t>
            </w:r>
          </w:p>
        </w:tc>
      </w:tr>
      <w:tr w:rsidR="00422666" w:rsidRPr="00133B20" w14:paraId="6A832E2A" w14:textId="77777777" w:rsidTr="00DA1EC6">
        <w:tc>
          <w:tcPr>
            <w:tcW w:w="2804" w:type="dxa"/>
          </w:tcPr>
          <w:p w14:paraId="6CCC0444" w14:textId="3EDEC5A7" w:rsidR="00422666" w:rsidRPr="00133B20" w:rsidRDefault="00422666" w:rsidP="00045EBB">
            <w:pPr>
              <w:pStyle w:val="NoSpacing"/>
              <w:spacing w:line="264" w:lineRule="auto"/>
              <w:rPr>
                <w:sz w:val="20"/>
                <w:szCs w:val="20"/>
              </w:rPr>
            </w:pPr>
            <w:r w:rsidRPr="00133B20">
              <w:rPr>
                <w:sz w:val="20"/>
                <w:szCs w:val="20"/>
              </w:rPr>
              <w:t>Instructor</w:t>
            </w:r>
          </w:p>
        </w:tc>
        <w:tc>
          <w:tcPr>
            <w:tcW w:w="7011" w:type="dxa"/>
          </w:tcPr>
          <w:p w14:paraId="69CCA281" w14:textId="36087F91" w:rsidR="00422666" w:rsidRPr="00133B20" w:rsidRDefault="00CA0A0E" w:rsidP="00045EBB">
            <w:pPr>
              <w:pStyle w:val="NoSpacing"/>
              <w:spacing w:line="264" w:lineRule="auto"/>
              <w:rPr>
                <w:color w:val="262626" w:themeColor="text1" w:themeTint="D9"/>
                <w:sz w:val="20"/>
                <w:szCs w:val="20"/>
              </w:rPr>
            </w:pPr>
            <w:r>
              <w:rPr>
                <w:color w:val="262626" w:themeColor="text1" w:themeTint="D9"/>
                <w:sz w:val="20"/>
                <w:szCs w:val="20"/>
              </w:rPr>
              <w:t>Muhebullah Karimzada</w:t>
            </w:r>
          </w:p>
        </w:tc>
      </w:tr>
      <w:tr w:rsidR="00422666" w:rsidRPr="00133B20" w14:paraId="56F1AC7F" w14:textId="77777777" w:rsidTr="00DA1EC6">
        <w:tc>
          <w:tcPr>
            <w:tcW w:w="2804" w:type="dxa"/>
          </w:tcPr>
          <w:p w14:paraId="458EF266" w14:textId="77777777" w:rsidR="00422666" w:rsidRPr="00133B20" w:rsidRDefault="00422666" w:rsidP="00045EBB">
            <w:pPr>
              <w:pStyle w:val="NoSpacing"/>
              <w:spacing w:line="264" w:lineRule="auto"/>
              <w:rPr>
                <w:sz w:val="20"/>
                <w:szCs w:val="20"/>
              </w:rPr>
            </w:pPr>
            <w:r w:rsidRPr="00133B20">
              <w:rPr>
                <w:sz w:val="20"/>
                <w:szCs w:val="20"/>
              </w:rPr>
              <w:t>Contact Information</w:t>
            </w:r>
          </w:p>
        </w:tc>
        <w:tc>
          <w:tcPr>
            <w:tcW w:w="7011" w:type="dxa"/>
          </w:tcPr>
          <w:p w14:paraId="17F61789" w14:textId="663BB32B" w:rsidR="00422666" w:rsidRPr="00133B20" w:rsidRDefault="00422666" w:rsidP="00045EBB">
            <w:pPr>
              <w:pStyle w:val="NoSpacing"/>
              <w:spacing w:line="264" w:lineRule="auto"/>
              <w:rPr>
                <w:i/>
                <w:iCs/>
                <w:color w:val="262626" w:themeColor="text1" w:themeTint="D9"/>
                <w:sz w:val="20"/>
                <w:szCs w:val="20"/>
              </w:rPr>
            </w:pPr>
            <w:r w:rsidRPr="00133B20">
              <w:rPr>
                <w:noProof/>
                <w:sz w:val="20"/>
                <w:szCs w:val="20"/>
              </w:rPr>
              <w:drawing>
                <wp:inline distT="0" distB="0" distL="0" distR="0" wp14:anchorId="4EFD2DB9" wp14:editId="573C9862">
                  <wp:extent cx="145415" cy="116840"/>
                  <wp:effectExtent l="0" t="0" r="6985" b="0"/>
                  <wp:docPr id="1" name="Picture 1" title="Image of envel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a:extLst>
                              <a:ext uri="{28A0092B-C50C-407E-A947-70E740481C1C}">
                                <a14:useLocalDpi xmlns:a14="http://schemas.microsoft.com/office/drawing/2010/main" val="0"/>
                              </a:ext>
                            </a:extLst>
                          </a:blip>
                          <a:stretch>
                            <a:fillRect/>
                          </a:stretch>
                        </pic:blipFill>
                        <pic:spPr>
                          <a:xfrm rot="10800000" flipV="1">
                            <a:off x="0" y="0"/>
                            <a:ext cx="145415" cy="116840"/>
                          </a:xfrm>
                          <a:prstGeom prst="rect">
                            <a:avLst/>
                          </a:prstGeom>
                        </pic:spPr>
                      </pic:pic>
                    </a:graphicData>
                  </a:graphic>
                </wp:inline>
              </w:drawing>
            </w:r>
            <w:r w:rsidRPr="00133B20">
              <w:rPr>
                <w:i/>
                <w:iCs/>
                <w:color w:val="262626" w:themeColor="text1" w:themeTint="D9"/>
                <w:sz w:val="20"/>
                <w:szCs w:val="20"/>
              </w:rPr>
              <w:t xml:space="preserve"> </w:t>
            </w:r>
            <w:r w:rsidR="00D77028">
              <w:rPr>
                <w:i/>
                <w:iCs/>
                <w:color w:val="262626" w:themeColor="text1" w:themeTint="D9"/>
                <w:sz w:val="20"/>
                <w:szCs w:val="20"/>
              </w:rPr>
              <w:t>karimzada</w:t>
            </w:r>
            <w:r w:rsidR="00041159" w:rsidRPr="00133B20">
              <w:rPr>
                <w:i/>
                <w:iCs/>
                <w:color w:val="262626" w:themeColor="text1" w:themeTint="D9"/>
                <w:sz w:val="20"/>
                <w:szCs w:val="20"/>
              </w:rPr>
              <w:t>@unbc.ca</w:t>
            </w:r>
            <w:r w:rsidRPr="00133B20">
              <w:rPr>
                <w:i/>
                <w:iCs/>
                <w:color w:val="262626" w:themeColor="text1" w:themeTint="D9"/>
                <w:sz w:val="20"/>
                <w:szCs w:val="20"/>
              </w:rPr>
              <w:t xml:space="preserve">    </w:t>
            </w:r>
            <w:r w:rsidRPr="00133B20">
              <w:rPr>
                <w:noProof/>
                <w:sz w:val="20"/>
                <w:szCs w:val="20"/>
              </w:rPr>
              <w:drawing>
                <wp:inline distT="0" distB="0" distL="0" distR="0" wp14:anchorId="014BD247" wp14:editId="3A382CB1">
                  <wp:extent cx="141605" cy="141605"/>
                  <wp:effectExtent l="0" t="0" r="0" b="0"/>
                  <wp:docPr id="3" name="Picture 3" title="Image of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2">
                            <a:extLst>
                              <a:ext uri="{28A0092B-C50C-407E-A947-70E740481C1C}">
                                <a14:useLocalDpi xmlns:a14="http://schemas.microsoft.com/office/drawing/2010/main" val="0"/>
                              </a:ext>
                            </a:extLst>
                          </a:blip>
                          <a:stretch>
                            <a:fillRect/>
                          </a:stretch>
                        </pic:blipFill>
                        <pic:spPr>
                          <a:xfrm>
                            <a:off x="0" y="0"/>
                            <a:ext cx="141605" cy="141605"/>
                          </a:xfrm>
                          <a:prstGeom prst="rect">
                            <a:avLst/>
                          </a:prstGeom>
                        </pic:spPr>
                      </pic:pic>
                    </a:graphicData>
                  </a:graphic>
                </wp:inline>
              </w:drawing>
            </w:r>
            <w:r w:rsidRPr="00133B20">
              <w:rPr>
                <w:i/>
                <w:iCs/>
                <w:color w:val="262626" w:themeColor="text1" w:themeTint="D9"/>
                <w:sz w:val="20"/>
                <w:szCs w:val="20"/>
              </w:rPr>
              <w:t xml:space="preserve"> </w:t>
            </w:r>
            <w:r w:rsidR="004210D8" w:rsidRPr="00133B20">
              <w:rPr>
                <w:i/>
                <w:iCs/>
                <w:color w:val="262626" w:themeColor="text1" w:themeTint="D9"/>
                <w:sz w:val="20"/>
                <w:szCs w:val="20"/>
              </w:rPr>
              <w:t>Phone</w:t>
            </w:r>
            <w:r w:rsidR="00041159" w:rsidRPr="00133B20">
              <w:rPr>
                <w:i/>
                <w:iCs/>
                <w:color w:val="262626" w:themeColor="text1" w:themeTint="D9"/>
                <w:sz w:val="20"/>
                <w:szCs w:val="20"/>
              </w:rPr>
              <w:t xml:space="preserve">: </w:t>
            </w:r>
            <w:r w:rsidRPr="00133B20">
              <w:rPr>
                <w:i/>
                <w:iCs/>
                <w:color w:val="262626" w:themeColor="text1" w:themeTint="D9"/>
                <w:sz w:val="20"/>
                <w:szCs w:val="20"/>
              </w:rPr>
              <w:t xml:space="preserve">  </w:t>
            </w:r>
            <w:r w:rsidR="00D77028">
              <w:rPr>
                <w:i/>
                <w:iCs/>
                <w:color w:val="262626" w:themeColor="text1" w:themeTint="D9"/>
                <w:sz w:val="20"/>
                <w:szCs w:val="20"/>
              </w:rPr>
              <w:t>TBA</w:t>
            </w:r>
          </w:p>
        </w:tc>
      </w:tr>
      <w:tr w:rsidR="00422666" w:rsidRPr="00133B20" w14:paraId="63BC6F0D" w14:textId="77777777" w:rsidTr="00DA1EC6">
        <w:tc>
          <w:tcPr>
            <w:tcW w:w="2804" w:type="dxa"/>
          </w:tcPr>
          <w:p w14:paraId="10737A27" w14:textId="77777777" w:rsidR="00422666" w:rsidRPr="00133B20" w:rsidRDefault="00422666" w:rsidP="00045EBB">
            <w:pPr>
              <w:pStyle w:val="NoSpacing"/>
              <w:spacing w:line="264" w:lineRule="auto"/>
              <w:rPr>
                <w:sz w:val="20"/>
                <w:szCs w:val="20"/>
              </w:rPr>
            </w:pPr>
            <w:r w:rsidRPr="00133B20">
              <w:rPr>
                <w:sz w:val="20"/>
                <w:szCs w:val="20"/>
              </w:rPr>
              <w:t>Office Location &amp; Hours</w:t>
            </w:r>
          </w:p>
        </w:tc>
        <w:tc>
          <w:tcPr>
            <w:tcW w:w="7011" w:type="dxa"/>
          </w:tcPr>
          <w:p w14:paraId="682C302B" w14:textId="77777777" w:rsidR="00B96645" w:rsidRDefault="00B96645" w:rsidP="00045EBB">
            <w:pPr>
              <w:pStyle w:val="NoSpacing"/>
              <w:spacing w:line="264" w:lineRule="auto"/>
              <w:rPr>
                <w:i/>
                <w:iCs/>
                <w:noProof/>
                <w:color w:val="262626" w:themeColor="text1" w:themeTint="D9"/>
                <w:sz w:val="20"/>
                <w:szCs w:val="20"/>
              </w:rPr>
            </w:pPr>
            <w:r>
              <w:rPr>
                <w:iCs/>
                <w:noProof/>
                <w:color w:val="262626" w:themeColor="text1" w:themeTint="D9"/>
                <w:sz w:val="20"/>
                <w:szCs w:val="20"/>
              </w:rPr>
              <w:t>10-4522</w:t>
            </w:r>
            <w:r w:rsidR="00F7026D" w:rsidRPr="00133B20">
              <w:rPr>
                <w:iCs/>
                <w:noProof/>
                <w:color w:val="262626" w:themeColor="text1" w:themeTint="D9"/>
                <w:sz w:val="20"/>
                <w:szCs w:val="20"/>
              </w:rPr>
              <w:t xml:space="preserve">              </w:t>
            </w:r>
            <w:r w:rsidR="00422666" w:rsidRPr="00133B20">
              <w:rPr>
                <w:noProof/>
              </w:rPr>
              <w:drawing>
                <wp:inline distT="0" distB="0" distL="0" distR="0" wp14:anchorId="0C1EB4CE" wp14:editId="29A49C3E">
                  <wp:extent cx="146685" cy="146685"/>
                  <wp:effectExtent l="0" t="0" r="5715" b="5715"/>
                  <wp:docPr id="5" name="Picture 5" title="Image of c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146685" cy="146685"/>
                          </a:xfrm>
                          <a:prstGeom prst="rect">
                            <a:avLst/>
                          </a:prstGeom>
                        </pic:spPr>
                      </pic:pic>
                    </a:graphicData>
                  </a:graphic>
                </wp:inline>
              </w:drawing>
            </w:r>
            <w:r w:rsidR="00422666" w:rsidRPr="00133B20">
              <w:rPr>
                <w:i/>
                <w:iCs/>
                <w:noProof/>
                <w:color w:val="262626" w:themeColor="text1" w:themeTint="D9"/>
                <w:sz w:val="20"/>
                <w:szCs w:val="20"/>
              </w:rPr>
              <w:t xml:space="preserve"> </w:t>
            </w:r>
            <w:r>
              <w:rPr>
                <w:i/>
                <w:iCs/>
                <w:noProof/>
                <w:color w:val="262626" w:themeColor="text1" w:themeTint="D9"/>
                <w:sz w:val="20"/>
                <w:szCs w:val="20"/>
              </w:rPr>
              <w:t xml:space="preserve">Mon: </w:t>
            </w:r>
            <w:r w:rsidR="00D77028">
              <w:rPr>
                <w:i/>
                <w:iCs/>
                <w:noProof/>
                <w:color w:val="262626" w:themeColor="text1" w:themeTint="D9"/>
                <w:sz w:val="20"/>
                <w:szCs w:val="20"/>
              </w:rPr>
              <w:t>1</w:t>
            </w:r>
            <w:r>
              <w:rPr>
                <w:i/>
                <w:iCs/>
                <w:noProof/>
                <w:color w:val="262626" w:themeColor="text1" w:themeTint="D9"/>
                <w:sz w:val="20"/>
                <w:szCs w:val="20"/>
              </w:rPr>
              <w:t>0</w:t>
            </w:r>
            <w:r w:rsidR="00F7026D" w:rsidRPr="00133B20">
              <w:rPr>
                <w:i/>
                <w:iCs/>
                <w:noProof/>
                <w:color w:val="262626" w:themeColor="text1" w:themeTint="D9"/>
                <w:sz w:val="20"/>
                <w:szCs w:val="20"/>
              </w:rPr>
              <w:t>:</w:t>
            </w:r>
            <w:r>
              <w:rPr>
                <w:i/>
                <w:iCs/>
                <w:noProof/>
                <w:color w:val="262626" w:themeColor="text1" w:themeTint="D9"/>
                <w:sz w:val="20"/>
                <w:szCs w:val="20"/>
              </w:rPr>
              <w:t>3</w:t>
            </w:r>
            <w:r w:rsidR="00D77028">
              <w:rPr>
                <w:i/>
                <w:iCs/>
                <w:noProof/>
                <w:color w:val="262626" w:themeColor="text1" w:themeTint="D9"/>
                <w:sz w:val="20"/>
                <w:szCs w:val="20"/>
              </w:rPr>
              <w:t xml:space="preserve">0 </w:t>
            </w:r>
            <w:r>
              <w:rPr>
                <w:i/>
                <w:iCs/>
                <w:noProof/>
                <w:color w:val="262626" w:themeColor="text1" w:themeTint="D9"/>
                <w:sz w:val="20"/>
                <w:szCs w:val="20"/>
              </w:rPr>
              <w:t>a</w:t>
            </w:r>
            <w:r w:rsidR="004210D8" w:rsidRPr="00133B20">
              <w:rPr>
                <w:i/>
                <w:iCs/>
                <w:noProof/>
                <w:color w:val="262626" w:themeColor="text1" w:themeTint="D9"/>
                <w:sz w:val="20"/>
                <w:szCs w:val="20"/>
              </w:rPr>
              <w:t>m</w:t>
            </w:r>
            <w:r w:rsidR="00041159" w:rsidRPr="00133B20">
              <w:rPr>
                <w:i/>
                <w:iCs/>
                <w:noProof/>
                <w:color w:val="262626" w:themeColor="text1" w:themeTint="D9"/>
                <w:sz w:val="20"/>
                <w:szCs w:val="20"/>
              </w:rPr>
              <w:t xml:space="preserve"> </w:t>
            </w:r>
            <w:r w:rsidR="00F7026D" w:rsidRPr="00133B20">
              <w:rPr>
                <w:i/>
                <w:iCs/>
                <w:noProof/>
                <w:color w:val="262626" w:themeColor="text1" w:themeTint="D9"/>
                <w:sz w:val="20"/>
                <w:szCs w:val="20"/>
              </w:rPr>
              <w:t>–</w:t>
            </w:r>
            <w:r w:rsidR="00041159" w:rsidRPr="00133B20">
              <w:rPr>
                <w:i/>
                <w:iCs/>
                <w:noProof/>
                <w:color w:val="262626" w:themeColor="text1" w:themeTint="D9"/>
                <w:sz w:val="20"/>
                <w:szCs w:val="20"/>
              </w:rPr>
              <w:t xml:space="preserve"> </w:t>
            </w:r>
            <w:r>
              <w:rPr>
                <w:i/>
                <w:iCs/>
                <w:noProof/>
                <w:color w:val="262626" w:themeColor="text1" w:themeTint="D9"/>
                <w:sz w:val="20"/>
                <w:szCs w:val="20"/>
              </w:rPr>
              <w:t>1</w:t>
            </w:r>
            <w:r w:rsidR="00D77028">
              <w:rPr>
                <w:i/>
                <w:iCs/>
                <w:noProof/>
                <w:color w:val="262626" w:themeColor="text1" w:themeTint="D9"/>
                <w:sz w:val="20"/>
                <w:szCs w:val="20"/>
              </w:rPr>
              <w:t>2</w:t>
            </w:r>
            <w:r w:rsidR="00F7026D" w:rsidRPr="00133B20">
              <w:rPr>
                <w:i/>
                <w:iCs/>
                <w:noProof/>
                <w:color w:val="262626" w:themeColor="text1" w:themeTint="D9"/>
                <w:sz w:val="20"/>
                <w:szCs w:val="20"/>
              </w:rPr>
              <w:t>:</w:t>
            </w:r>
            <w:r w:rsidR="00D77028">
              <w:rPr>
                <w:i/>
                <w:iCs/>
                <w:noProof/>
                <w:color w:val="262626" w:themeColor="text1" w:themeTint="D9"/>
                <w:sz w:val="20"/>
                <w:szCs w:val="20"/>
              </w:rPr>
              <w:t>0</w:t>
            </w:r>
            <w:r>
              <w:rPr>
                <w:i/>
                <w:iCs/>
                <w:noProof/>
                <w:color w:val="262626" w:themeColor="text1" w:themeTint="D9"/>
                <w:sz w:val="20"/>
                <w:szCs w:val="20"/>
              </w:rPr>
              <w:t>0</w:t>
            </w:r>
            <w:r w:rsidR="00D77028">
              <w:rPr>
                <w:i/>
                <w:iCs/>
                <w:noProof/>
                <w:color w:val="262626" w:themeColor="text1" w:themeTint="D9"/>
                <w:sz w:val="20"/>
                <w:szCs w:val="20"/>
              </w:rPr>
              <w:t xml:space="preserve"> </w:t>
            </w:r>
            <w:r w:rsidR="00041159" w:rsidRPr="00133B20">
              <w:rPr>
                <w:i/>
                <w:iCs/>
                <w:noProof/>
                <w:color w:val="262626" w:themeColor="text1" w:themeTint="D9"/>
                <w:sz w:val="20"/>
                <w:szCs w:val="20"/>
              </w:rPr>
              <w:t>pm</w:t>
            </w:r>
          </w:p>
          <w:p w14:paraId="347BACF9" w14:textId="74994EC9" w:rsidR="00B96645" w:rsidRDefault="00B96645" w:rsidP="00045EBB">
            <w:pPr>
              <w:pStyle w:val="NoSpacing"/>
              <w:spacing w:line="264" w:lineRule="auto"/>
              <w:rPr>
                <w:i/>
                <w:iCs/>
                <w:noProof/>
                <w:color w:val="262626" w:themeColor="text1" w:themeTint="D9"/>
                <w:sz w:val="20"/>
                <w:szCs w:val="20"/>
              </w:rPr>
            </w:pPr>
            <w:r>
              <w:rPr>
                <w:i/>
                <w:iCs/>
                <w:noProof/>
                <w:color w:val="262626" w:themeColor="text1" w:themeTint="D9"/>
                <w:sz w:val="20"/>
                <w:szCs w:val="20"/>
              </w:rPr>
              <w:t xml:space="preserve">                                   Tue: 1:30 pm – 3:00 pm</w:t>
            </w:r>
            <w:r w:rsidR="00F7026D" w:rsidRPr="00133B20">
              <w:rPr>
                <w:i/>
                <w:iCs/>
                <w:noProof/>
                <w:color w:val="262626" w:themeColor="text1" w:themeTint="D9"/>
                <w:sz w:val="20"/>
                <w:szCs w:val="20"/>
              </w:rPr>
              <w:t xml:space="preserve"> </w:t>
            </w:r>
          </w:p>
          <w:p w14:paraId="3921E0DE" w14:textId="38707213" w:rsidR="00422666" w:rsidRPr="00B96645" w:rsidRDefault="00B96645" w:rsidP="00045EBB">
            <w:pPr>
              <w:pStyle w:val="NoSpacing"/>
              <w:spacing w:line="264" w:lineRule="auto"/>
              <w:rPr>
                <w:i/>
                <w:iCs/>
                <w:noProof/>
                <w:color w:val="262626" w:themeColor="text1" w:themeTint="D9"/>
                <w:sz w:val="20"/>
                <w:szCs w:val="20"/>
              </w:rPr>
            </w:pPr>
            <w:r>
              <w:rPr>
                <w:i/>
                <w:iCs/>
                <w:noProof/>
                <w:color w:val="262626" w:themeColor="text1" w:themeTint="D9"/>
                <w:sz w:val="20"/>
                <w:szCs w:val="20"/>
              </w:rPr>
              <w:t xml:space="preserve">                                   Thu: 1:30 pm – 3:00 </w:t>
            </w:r>
            <w:r w:rsidR="00D77028">
              <w:rPr>
                <w:i/>
                <w:iCs/>
                <w:noProof/>
                <w:color w:val="262626" w:themeColor="text1" w:themeTint="D9"/>
                <w:sz w:val="20"/>
                <w:szCs w:val="20"/>
              </w:rPr>
              <w:t>or by appointment</w:t>
            </w:r>
          </w:p>
        </w:tc>
      </w:tr>
      <w:tr w:rsidR="00970087" w:rsidRPr="00133B20" w14:paraId="63A2942E" w14:textId="77777777" w:rsidTr="00DA1EC6">
        <w:tc>
          <w:tcPr>
            <w:tcW w:w="2804" w:type="dxa"/>
          </w:tcPr>
          <w:p w14:paraId="37EC674F" w14:textId="65E1E32B" w:rsidR="00970087" w:rsidRPr="00133B20" w:rsidRDefault="00970087" w:rsidP="00045EBB">
            <w:pPr>
              <w:pStyle w:val="NoSpacing"/>
              <w:spacing w:line="264" w:lineRule="auto"/>
              <w:rPr>
                <w:sz w:val="20"/>
                <w:szCs w:val="20"/>
              </w:rPr>
            </w:pPr>
            <w:r w:rsidRPr="00133B20">
              <w:rPr>
                <w:sz w:val="20"/>
                <w:szCs w:val="20"/>
              </w:rPr>
              <w:t>Teaching Assistant</w:t>
            </w:r>
          </w:p>
        </w:tc>
        <w:tc>
          <w:tcPr>
            <w:tcW w:w="7011" w:type="dxa"/>
          </w:tcPr>
          <w:p w14:paraId="034405E3" w14:textId="20D8F7D3" w:rsidR="00970087" w:rsidRPr="00133B20" w:rsidRDefault="00970087" w:rsidP="00045EBB">
            <w:pPr>
              <w:pStyle w:val="NoSpacing"/>
              <w:spacing w:line="264" w:lineRule="auto"/>
              <w:rPr>
                <w:i/>
                <w:iCs/>
                <w:noProof/>
                <w:color w:val="262626" w:themeColor="text1" w:themeTint="D9"/>
                <w:sz w:val="20"/>
                <w:szCs w:val="20"/>
              </w:rPr>
            </w:pPr>
            <w:r w:rsidRPr="00133B20">
              <w:rPr>
                <w:noProof/>
                <w:sz w:val="20"/>
                <w:szCs w:val="20"/>
              </w:rPr>
              <w:drawing>
                <wp:inline distT="0" distB="0" distL="0" distR="0" wp14:anchorId="06AF86BA" wp14:editId="58DC4B33">
                  <wp:extent cx="145415" cy="116840"/>
                  <wp:effectExtent l="0" t="0" r="6985" b="0"/>
                  <wp:docPr id="12" name="Picture 12" title="Image of an envel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11">
                            <a:extLst>
                              <a:ext uri="{28A0092B-C50C-407E-A947-70E740481C1C}">
                                <a14:useLocalDpi xmlns:a14="http://schemas.microsoft.com/office/drawing/2010/main" val="0"/>
                              </a:ext>
                            </a:extLst>
                          </a:blip>
                          <a:stretch>
                            <a:fillRect/>
                          </a:stretch>
                        </pic:blipFill>
                        <pic:spPr>
                          <a:xfrm rot="10800000" flipV="1">
                            <a:off x="0" y="0"/>
                            <a:ext cx="145415" cy="116840"/>
                          </a:xfrm>
                          <a:prstGeom prst="rect">
                            <a:avLst/>
                          </a:prstGeom>
                        </pic:spPr>
                      </pic:pic>
                    </a:graphicData>
                  </a:graphic>
                </wp:inline>
              </w:drawing>
            </w:r>
            <w:r w:rsidRPr="00133B20">
              <w:rPr>
                <w:i/>
                <w:iCs/>
                <w:color w:val="262626" w:themeColor="text1" w:themeTint="D9"/>
                <w:sz w:val="20"/>
                <w:szCs w:val="20"/>
              </w:rPr>
              <w:t xml:space="preserve"> </w:t>
            </w:r>
            <w:r w:rsidR="00D77028">
              <w:rPr>
                <w:i/>
                <w:iCs/>
                <w:color w:val="262626" w:themeColor="text1" w:themeTint="D9"/>
                <w:sz w:val="20"/>
                <w:szCs w:val="20"/>
              </w:rPr>
              <w:t>TBA</w:t>
            </w:r>
            <w:r w:rsidR="004210D8" w:rsidRPr="00133B20">
              <w:rPr>
                <w:i/>
                <w:iCs/>
                <w:color w:val="262626" w:themeColor="text1" w:themeTint="D9"/>
                <w:sz w:val="20"/>
                <w:szCs w:val="20"/>
              </w:rPr>
              <w:t xml:space="preserve">  </w:t>
            </w:r>
            <w:r w:rsidR="00644EF7">
              <w:rPr>
                <w:i/>
                <w:iCs/>
                <w:color w:val="262626" w:themeColor="text1" w:themeTint="D9"/>
                <w:sz w:val="20"/>
                <w:szCs w:val="20"/>
              </w:rPr>
              <w:t xml:space="preserve">     </w:t>
            </w:r>
            <w:r w:rsidR="004210D8" w:rsidRPr="00133B20">
              <w:rPr>
                <w:i/>
                <w:iCs/>
                <w:color w:val="262626" w:themeColor="text1" w:themeTint="D9"/>
                <w:sz w:val="20"/>
                <w:szCs w:val="20"/>
              </w:rPr>
              <w:t xml:space="preserve">          </w:t>
            </w:r>
          </w:p>
        </w:tc>
      </w:tr>
    </w:tbl>
    <w:p w14:paraId="36B8EA9E" w14:textId="77777777" w:rsidR="00B927E2" w:rsidRDefault="00B927E2" w:rsidP="00045EBB">
      <w:pPr>
        <w:pStyle w:val="NoSpacing"/>
        <w:spacing w:line="264" w:lineRule="auto"/>
        <w:rPr>
          <w:b/>
          <w:color w:val="262626" w:themeColor="text1" w:themeTint="D9"/>
          <w:sz w:val="20"/>
          <w:szCs w:val="20"/>
        </w:rPr>
      </w:pPr>
    </w:p>
    <w:p w14:paraId="67D65FC7" w14:textId="77777777" w:rsidR="00133B20" w:rsidRPr="00133B20" w:rsidRDefault="00133B20" w:rsidP="00045EBB">
      <w:pPr>
        <w:pStyle w:val="NoSpacing"/>
        <w:spacing w:line="264" w:lineRule="auto"/>
        <w:rPr>
          <w:b/>
          <w:color w:val="262626" w:themeColor="text1" w:themeTint="D9"/>
          <w:sz w:val="20"/>
          <w:szCs w:val="20"/>
        </w:rPr>
      </w:pPr>
    </w:p>
    <w:tbl>
      <w:tblPr>
        <w:tblStyle w:val="TableGrid"/>
        <w:tblW w:w="9845" w:type="dxa"/>
        <w:tblInd w:w="-5" w:type="dxa"/>
        <w:tblCellMar>
          <w:top w:w="57" w:type="dxa"/>
          <w:bottom w:w="57" w:type="dxa"/>
        </w:tblCellMar>
        <w:tblLook w:val="04A0" w:firstRow="1" w:lastRow="0" w:firstColumn="1" w:lastColumn="0" w:noHBand="0" w:noVBand="1"/>
        <w:tblCaption w:val="Course Information"/>
        <w:tblDescription w:val="The course lectures, format, description, prerequisites, learning outcomes, grading, and weekly schedule are provided. "/>
      </w:tblPr>
      <w:tblGrid>
        <w:gridCol w:w="2534"/>
        <w:gridCol w:w="7311"/>
      </w:tblGrid>
      <w:tr w:rsidR="00895468" w:rsidRPr="00133B20" w14:paraId="12BFC671" w14:textId="77777777" w:rsidTr="00DA1EC6">
        <w:trPr>
          <w:cantSplit/>
          <w:tblHeader/>
        </w:trPr>
        <w:tc>
          <w:tcPr>
            <w:tcW w:w="9845" w:type="dxa"/>
            <w:gridSpan w:val="2"/>
            <w:shd w:val="clear" w:color="auto" w:fill="D9D9D9" w:themeFill="background1" w:themeFillShade="D9"/>
            <w:vAlign w:val="bottom"/>
          </w:tcPr>
          <w:p w14:paraId="75A9EB96" w14:textId="496F99C9" w:rsidR="00895468" w:rsidRPr="00133B20" w:rsidRDefault="00895468" w:rsidP="00045EBB">
            <w:pPr>
              <w:pStyle w:val="NoSpacing"/>
              <w:spacing w:line="264" w:lineRule="auto"/>
              <w:rPr>
                <w:iCs/>
                <w:color w:val="262626" w:themeColor="text1" w:themeTint="D9"/>
                <w:sz w:val="20"/>
                <w:szCs w:val="20"/>
              </w:rPr>
            </w:pPr>
            <w:bookmarkStart w:id="0" w:name="_Hlk58583615"/>
            <w:r w:rsidRPr="00133B20">
              <w:rPr>
                <w:b/>
                <w:sz w:val="20"/>
                <w:szCs w:val="20"/>
              </w:rPr>
              <w:t>Course Information</w:t>
            </w:r>
          </w:p>
        </w:tc>
      </w:tr>
      <w:tr w:rsidR="002557FE" w:rsidRPr="00133B20" w14:paraId="31E0F288" w14:textId="77777777" w:rsidTr="00DA1EC6">
        <w:tc>
          <w:tcPr>
            <w:tcW w:w="2534" w:type="dxa"/>
          </w:tcPr>
          <w:p w14:paraId="1607106C" w14:textId="13184359" w:rsidR="002557FE" w:rsidRPr="00133B20" w:rsidRDefault="002557FE" w:rsidP="00045EBB">
            <w:pPr>
              <w:pStyle w:val="NoSpacing"/>
              <w:spacing w:line="264" w:lineRule="auto"/>
              <w:rPr>
                <w:sz w:val="20"/>
                <w:szCs w:val="20"/>
              </w:rPr>
            </w:pPr>
            <w:r w:rsidRPr="00133B20">
              <w:rPr>
                <w:sz w:val="20"/>
                <w:szCs w:val="20"/>
              </w:rPr>
              <w:t>Lectures</w:t>
            </w:r>
          </w:p>
        </w:tc>
        <w:tc>
          <w:tcPr>
            <w:tcW w:w="7311" w:type="dxa"/>
          </w:tcPr>
          <w:p w14:paraId="37B8967A" w14:textId="010D70B4" w:rsidR="00F7026D" w:rsidRPr="00133B20" w:rsidRDefault="0032484B" w:rsidP="00045EBB">
            <w:pPr>
              <w:pStyle w:val="NoSpacing"/>
              <w:spacing w:line="264" w:lineRule="auto"/>
              <w:rPr>
                <w:b/>
                <w:i/>
                <w:iCs/>
                <w:color w:val="262626" w:themeColor="text1" w:themeTint="D9"/>
                <w:sz w:val="20"/>
                <w:szCs w:val="20"/>
              </w:rPr>
            </w:pPr>
            <w:r>
              <w:rPr>
                <w:b/>
                <w:i/>
                <w:iCs/>
                <w:color w:val="262626" w:themeColor="text1" w:themeTint="D9"/>
                <w:sz w:val="20"/>
                <w:szCs w:val="20"/>
              </w:rPr>
              <w:t>Tues</w:t>
            </w:r>
            <w:r w:rsidR="00D77028">
              <w:rPr>
                <w:b/>
                <w:i/>
                <w:iCs/>
                <w:color w:val="262626" w:themeColor="text1" w:themeTint="D9"/>
                <w:sz w:val="20"/>
                <w:szCs w:val="20"/>
              </w:rPr>
              <w:t>day</w:t>
            </w:r>
            <w:r w:rsidR="00882C1D" w:rsidRPr="00133B20">
              <w:rPr>
                <w:b/>
                <w:i/>
                <w:iCs/>
                <w:color w:val="262626" w:themeColor="text1" w:themeTint="D9"/>
                <w:sz w:val="20"/>
                <w:szCs w:val="20"/>
              </w:rPr>
              <w:t xml:space="preserve"> and </w:t>
            </w:r>
            <w:r>
              <w:rPr>
                <w:b/>
                <w:i/>
                <w:iCs/>
                <w:color w:val="262626" w:themeColor="text1" w:themeTint="D9"/>
                <w:sz w:val="20"/>
                <w:szCs w:val="20"/>
              </w:rPr>
              <w:t>Thurs</w:t>
            </w:r>
            <w:r w:rsidR="00D77028">
              <w:rPr>
                <w:b/>
                <w:i/>
                <w:iCs/>
                <w:color w:val="262626" w:themeColor="text1" w:themeTint="D9"/>
                <w:sz w:val="20"/>
                <w:szCs w:val="20"/>
              </w:rPr>
              <w:t>day from</w:t>
            </w:r>
            <w:r w:rsidR="00882C1D" w:rsidRPr="00133B20">
              <w:rPr>
                <w:b/>
                <w:i/>
                <w:iCs/>
                <w:color w:val="262626" w:themeColor="text1" w:themeTint="D9"/>
                <w:sz w:val="20"/>
                <w:szCs w:val="20"/>
              </w:rPr>
              <w:t xml:space="preserve"> </w:t>
            </w:r>
            <w:r w:rsidR="00B96645">
              <w:rPr>
                <w:b/>
                <w:i/>
                <w:iCs/>
                <w:color w:val="262626" w:themeColor="text1" w:themeTint="D9"/>
                <w:sz w:val="20"/>
                <w:szCs w:val="20"/>
              </w:rPr>
              <w:t>3</w:t>
            </w:r>
            <w:r w:rsidR="001C1E85" w:rsidRPr="00133B20">
              <w:rPr>
                <w:b/>
                <w:i/>
                <w:iCs/>
                <w:noProof/>
                <w:color w:val="262626" w:themeColor="text1" w:themeTint="D9"/>
                <w:sz w:val="20"/>
                <w:szCs w:val="20"/>
              </w:rPr>
              <w:t>:</w:t>
            </w:r>
            <w:r w:rsidR="00821FB1">
              <w:rPr>
                <w:b/>
                <w:i/>
                <w:iCs/>
                <w:noProof/>
                <w:color w:val="262626" w:themeColor="text1" w:themeTint="D9"/>
                <w:sz w:val="20"/>
                <w:szCs w:val="20"/>
              </w:rPr>
              <w:t>3</w:t>
            </w:r>
            <w:r w:rsidR="00D77028">
              <w:rPr>
                <w:b/>
                <w:i/>
                <w:iCs/>
                <w:noProof/>
                <w:color w:val="262626" w:themeColor="text1" w:themeTint="D9"/>
                <w:sz w:val="20"/>
                <w:szCs w:val="20"/>
              </w:rPr>
              <w:t xml:space="preserve">0 </w:t>
            </w:r>
            <w:r w:rsidR="00821FB1">
              <w:rPr>
                <w:b/>
                <w:i/>
                <w:iCs/>
                <w:noProof/>
                <w:color w:val="262626" w:themeColor="text1" w:themeTint="D9"/>
                <w:sz w:val="20"/>
                <w:szCs w:val="20"/>
              </w:rPr>
              <w:t>p</w:t>
            </w:r>
            <w:r w:rsidR="001C1E85" w:rsidRPr="00133B20">
              <w:rPr>
                <w:b/>
                <w:i/>
                <w:iCs/>
                <w:noProof/>
                <w:color w:val="262626" w:themeColor="text1" w:themeTint="D9"/>
                <w:sz w:val="20"/>
                <w:szCs w:val="20"/>
              </w:rPr>
              <w:t>m</w:t>
            </w:r>
            <w:r w:rsidR="00F7026D" w:rsidRPr="00133B20">
              <w:rPr>
                <w:b/>
                <w:i/>
                <w:iCs/>
                <w:noProof/>
                <w:color w:val="262626" w:themeColor="text1" w:themeTint="D9"/>
                <w:sz w:val="20"/>
                <w:szCs w:val="20"/>
              </w:rPr>
              <w:t xml:space="preserve"> </w:t>
            </w:r>
            <w:r w:rsidR="00D77028">
              <w:rPr>
                <w:b/>
                <w:i/>
                <w:iCs/>
                <w:noProof/>
                <w:color w:val="262626" w:themeColor="text1" w:themeTint="D9"/>
                <w:sz w:val="20"/>
                <w:szCs w:val="20"/>
              </w:rPr>
              <w:t>to</w:t>
            </w:r>
            <w:r w:rsidR="00F7026D" w:rsidRPr="00133B20">
              <w:rPr>
                <w:b/>
                <w:i/>
                <w:iCs/>
                <w:noProof/>
                <w:color w:val="262626" w:themeColor="text1" w:themeTint="D9"/>
                <w:sz w:val="20"/>
                <w:szCs w:val="20"/>
              </w:rPr>
              <w:t xml:space="preserve"> </w:t>
            </w:r>
            <w:r w:rsidR="00821FB1">
              <w:rPr>
                <w:b/>
                <w:i/>
                <w:iCs/>
                <w:noProof/>
                <w:color w:val="262626" w:themeColor="text1" w:themeTint="D9"/>
                <w:sz w:val="20"/>
                <w:szCs w:val="20"/>
              </w:rPr>
              <w:t>4</w:t>
            </w:r>
            <w:r w:rsidR="004210D8" w:rsidRPr="00133B20">
              <w:rPr>
                <w:b/>
                <w:i/>
                <w:iCs/>
                <w:noProof/>
                <w:color w:val="262626" w:themeColor="text1" w:themeTint="D9"/>
                <w:sz w:val="20"/>
                <w:szCs w:val="20"/>
              </w:rPr>
              <w:t>:</w:t>
            </w:r>
            <w:r w:rsidR="00821FB1">
              <w:rPr>
                <w:b/>
                <w:i/>
                <w:iCs/>
                <w:noProof/>
                <w:color w:val="262626" w:themeColor="text1" w:themeTint="D9"/>
                <w:sz w:val="20"/>
                <w:szCs w:val="20"/>
              </w:rPr>
              <w:t>5</w:t>
            </w:r>
            <w:r w:rsidR="00D77028">
              <w:rPr>
                <w:b/>
                <w:i/>
                <w:iCs/>
                <w:noProof/>
                <w:color w:val="262626" w:themeColor="text1" w:themeTint="D9"/>
                <w:sz w:val="20"/>
                <w:szCs w:val="20"/>
              </w:rPr>
              <w:t xml:space="preserve">0 </w:t>
            </w:r>
            <w:r w:rsidR="00821FB1">
              <w:rPr>
                <w:b/>
                <w:i/>
                <w:iCs/>
                <w:noProof/>
                <w:color w:val="262626" w:themeColor="text1" w:themeTint="D9"/>
                <w:sz w:val="20"/>
                <w:szCs w:val="20"/>
              </w:rPr>
              <w:t>p</w:t>
            </w:r>
            <w:r w:rsidR="00F7026D" w:rsidRPr="00133B20">
              <w:rPr>
                <w:b/>
                <w:i/>
                <w:iCs/>
                <w:noProof/>
                <w:color w:val="262626" w:themeColor="text1" w:themeTint="D9"/>
                <w:sz w:val="20"/>
                <w:szCs w:val="20"/>
              </w:rPr>
              <w:t>m</w:t>
            </w:r>
            <w:r w:rsidR="00A5523C">
              <w:rPr>
                <w:b/>
                <w:i/>
                <w:iCs/>
                <w:noProof/>
                <w:color w:val="262626" w:themeColor="text1" w:themeTint="D9"/>
                <w:sz w:val="20"/>
                <w:szCs w:val="20"/>
              </w:rPr>
              <w:t xml:space="preserve"> in Room </w:t>
            </w:r>
            <w:r>
              <w:rPr>
                <w:b/>
                <w:i/>
                <w:iCs/>
                <w:noProof/>
                <w:color w:val="262626" w:themeColor="text1" w:themeTint="D9"/>
                <w:sz w:val="20"/>
                <w:szCs w:val="20"/>
              </w:rPr>
              <w:t>5</w:t>
            </w:r>
            <w:r w:rsidR="00A5523C">
              <w:rPr>
                <w:b/>
                <w:i/>
                <w:iCs/>
                <w:noProof/>
                <w:color w:val="262626" w:themeColor="text1" w:themeTint="D9"/>
                <w:sz w:val="20"/>
                <w:szCs w:val="20"/>
              </w:rPr>
              <w:t>-1</w:t>
            </w:r>
            <w:r>
              <w:rPr>
                <w:b/>
                <w:i/>
                <w:iCs/>
                <w:noProof/>
                <w:color w:val="262626" w:themeColor="text1" w:themeTint="D9"/>
                <w:sz w:val="20"/>
                <w:szCs w:val="20"/>
              </w:rPr>
              <w:t>8</w:t>
            </w:r>
            <w:r w:rsidR="00A5523C">
              <w:rPr>
                <w:b/>
                <w:i/>
                <w:iCs/>
                <w:noProof/>
                <w:color w:val="262626" w:themeColor="text1" w:themeTint="D9"/>
                <w:sz w:val="20"/>
                <w:szCs w:val="20"/>
              </w:rPr>
              <w:t>4</w:t>
            </w:r>
          </w:p>
          <w:p w14:paraId="280DBB8E" w14:textId="29873C6B" w:rsidR="002557FE" w:rsidRPr="00133B20" w:rsidRDefault="002557FE" w:rsidP="00045EBB">
            <w:pPr>
              <w:pStyle w:val="NoSpacing"/>
              <w:spacing w:line="264" w:lineRule="auto"/>
              <w:rPr>
                <w:iCs/>
                <w:color w:val="262626" w:themeColor="text1" w:themeTint="D9"/>
                <w:sz w:val="20"/>
                <w:szCs w:val="20"/>
              </w:rPr>
            </w:pPr>
          </w:p>
        </w:tc>
      </w:tr>
      <w:bookmarkEnd w:id="0"/>
      <w:tr w:rsidR="00422666" w:rsidRPr="00133B20" w14:paraId="3FDDA93E" w14:textId="77777777" w:rsidTr="00DA1EC6">
        <w:tc>
          <w:tcPr>
            <w:tcW w:w="2534" w:type="dxa"/>
          </w:tcPr>
          <w:p w14:paraId="4FF1DD61" w14:textId="77777777" w:rsidR="00422666" w:rsidRPr="00133B20" w:rsidRDefault="00422666" w:rsidP="00045EBB">
            <w:pPr>
              <w:pStyle w:val="NoSpacing"/>
              <w:spacing w:line="264" w:lineRule="auto"/>
              <w:rPr>
                <w:sz w:val="20"/>
                <w:szCs w:val="20"/>
              </w:rPr>
            </w:pPr>
            <w:r w:rsidRPr="00133B20">
              <w:rPr>
                <w:sz w:val="20"/>
                <w:szCs w:val="20"/>
              </w:rPr>
              <w:t>Course Format</w:t>
            </w:r>
          </w:p>
        </w:tc>
        <w:tc>
          <w:tcPr>
            <w:tcW w:w="7311" w:type="dxa"/>
          </w:tcPr>
          <w:p w14:paraId="0CC6C0C3" w14:textId="6933DE12" w:rsidR="00422666" w:rsidRPr="00133B20" w:rsidRDefault="00821FB1" w:rsidP="00045EBB">
            <w:pPr>
              <w:pStyle w:val="NoSpacing"/>
              <w:spacing w:line="264" w:lineRule="auto"/>
              <w:rPr>
                <w:i/>
                <w:iCs/>
                <w:color w:val="262626" w:themeColor="text1" w:themeTint="D9"/>
                <w:sz w:val="20"/>
                <w:szCs w:val="20"/>
              </w:rPr>
            </w:pPr>
            <w:r>
              <w:rPr>
                <w:iCs/>
                <w:color w:val="262626" w:themeColor="text1" w:themeTint="D9"/>
                <w:sz w:val="20"/>
                <w:szCs w:val="20"/>
              </w:rPr>
              <w:t>In-Person</w:t>
            </w:r>
          </w:p>
        </w:tc>
      </w:tr>
      <w:tr w:rsidR="00422666" w:rsidRPr="00133B20" w14:paraId="0FAB08DF" w14:textId="77777777" w:rsidTr="00DA1EC6">
        <w:tc>
          <w:tcPr>
            <w:tcW w:w="2534" w:type="dxa"/>
          </w:tcPr>
          <w:p w14:paraId="35B29667" w14:textId="77777777" w:rsidR="00422666" w:rsidRPr="00133B20" w:rsidRDefault="00422666" w:rsidP="00045EBB">
            <w:pPr>
              <w:pStyle w:val="NoSpacing"/>
              <w:spacing w:line="264" w:lineRule="auto"/>
              <w:rPr>
                <w:sz w:val="20"/>
                <w:szCs w:val="20"/>
              </w:rPr>
            </w:pPr>
            <w:r w:rsidRPr="00133B20">
              <w:rPr>
                <w:sz w:val="20"/>
                <w:szCs w:val="20"/>
              </w:rPr>
              <w:t>Course Description</w:t>
            </w:r>
          </w:p>
        </w:tc>
        <w:tc>
          <w:tcPr>
            <w:tcW w:w="7311" w:type="dxa"/>
          </w:tcPr>
          <w:p w14:paraId="1F40AFF5" w14:textId="780161EE" w:rsidR="00422666" w:rsidRPr="00DE25D6" w:rsidRDefault="00DE25D6" w:rsidP="00045EBB">
            <w:pPr>
              <w:pStyle w:val="NoSpacing"/>
              <w:spacing w:line="264" w:lineRule="auto"/>
              <w:rPr>
                <w:iCs/>
                <w:color w:val="262626" w:themeColor="text1" w:themeTint="D9"/>
                <w:sz w:val="20"/>
                <w:szCs w:val="20"/>
              </w:rPr>
            </w:pPr>
            <w:r w:rsidRPr="00DE25D6">
              <w:rPr>
                <w:sz w:val="20"/>
                <w:szCs w:val="20"/>
              </w:rPr>
              <w:t>This course provides students with a broad understanding of the principles and challenges of international trade. It addresses fundamental questions about why nations engage in trade, the types of goods and services exchanged, and the global trading partners involved. Core economic theories are introduced to explain trade flows and their consequences, with particular attention to how the benefits and costs of trade are distributed across societies. Students will examine contemporary issues at the intersection of trade and broader concerns such as economic development, environmental sustainability, labor conditions, and agricultural practices.</w:t>
            </w:r>
          </w:p>
        </w:tc>
      </w:tr>
      <w:tr w:rsidR="00422666" w:rsidRPr="00133B20" w14:paraId="77B48DA7" w14:textId="77777777" w:rsidTr="00DA1EC6">
        <w:tc>
          <w:tcPr>
            <w:tcW w:w="2534" w:type="dxa"/>
          </w:tcPr>
          <w:p w14:paraId="7605C0C6" w14:textId="77777777" w:rsidR="00422666" w:rsidRPr="00133B20" w:rsidRDefault="00422666" w:rsidP="00045EBB">
            <w:pPr>
              <w:pStyle w:val="NoSpacing"/>
              <w:spacing w:line="264" w:lineRule="auto"/>
              <w:rPr>
                <w:sz w:val="20"/>
                <w:szCs w:val="20"/>
              </w:rPr>
            </w:pPr>
            <w:r w:rsidRPr="00133B20">
              <w:rPr>
                <w:sz w:val="20"/>
                <w:szCs w:val="20"/>
              </w:rPr>
              <w:t>Required Text</w:t>
            </w:r>
          </w:p>
        </w:tc>
        <w:tc>
          <w:tcPr>
            <w:tcW w:w="7311" w:type="dxa"/>
          </w:tcPr>
          <w:p w14:paraId="55C167B6" w14:textId="34A6CBBE" w:rsidR="0010455B" w:rsidRPr="00876B97" w:rsidRDefault="00876B97" w:rsidP="00821FB1">
            <w:pPr>
              <w:pStyle w:val="ListParagraph"/>
              <w:numPr>
                <w:ilvl w:val="0"/>
                <w:numId w:val="29"/>
              </w:numPr>
              <w:spacing w:before="120" w:after="120" w:line="259" w:lineRule="auto"/>
              <w:rPr>
                <w:rFonts w:cs="Arial"/>
                <w:color w:val="000000" w:themeColor="text1"/>
                <w:sz w:val="20"/>
                <w:szCs w:val="20"/>
              </w:rPr>
            </w:pPr>
            <w:r w:rsidRPr="00876B97">
              <w:rPr>
                <w:sz w:val="20"/>
                <w:szCs w:val="20"/>
              </w:rPr>
              <w:t xml:space="preserve">Krugman, P. R., Obstfeld, M., &amp; Melitz, M. J. (2021). </w:t>
            </w:r>
            <w:r w:rsidRPr="00876B97">
              <w:rPr>
                <w:rStyle w:val="Emphasis"/>
                <w:sz w:val="20"/>
                <w:szCs w:val="20"/>
              </w:rPr>
              <w:t>International economics: Theory and policy</w:t>
            </w:r>
            <w:r w:rsidRPr="00876B97">
              <w:rPr>
                <w:sz w:val="20"/>
                <w:szCs w:val="20"/>
              </w:rPr>
              <w:t xml:space="preserve"> (12th ed.). Pearson. ISBN 9780137465699.</w:t>
            </w:r>
          </w:p>
        </w:tc>
      </w:tr>
      <w:tr w:rsidR="00EC5DD3" w:rsidRPr="00133B20" w14:paraId="0BAC89BE" w14:textId="77777777" w:rsidTr="00DA1EC6">
        <w:tc>
          <w:tcPr>
            <w:tcW w:w="2534" w:type="dxa"/>
          </w:tcPr>
          <w:p w14:paraId="732E09A0" w14:textId="7FBE625D" w:rsidR="00EC5DD3" w:rsidRPr="00EC5DD3" w:rsidRDefault="00EC5DD3" w:rsidP="00EC5DD3">
            <w:pPr>
              <w:pStyle w:val="Heading2"/>
              <w:spacing w:line="252" w:lineRule="exact"/>
              <w:ind w:left="0"/>
              <w:rPr>
                <w:rFonts w:asciiTheme="minorHAnsi" w:hAnsiTheme="minorHAnsi" w:cstheme="minorHAnsi"/>
                <w:b w:val="0"/>
                <w:bCs w:val="0"/>
                <w:sz w:val="20"/>
                <w:szCs w:val="20"/>
              </w:rPr>
            </w:pPr>
            <w:r w:rsidRPr="00EC5DD3">
              <w:rPr>
                <w:rFonts w:asciiTheme="minorHAnsi" w:hAnsiTheme="minorHAnsi" w:cstheme="minorHAnsi"/>
                <w:b w:val="0"/>
                <w:bCs w:val="0"/>
                <w:spacing w:val="-1"/>
                <w:sz w:val="20"/>
                <w:szCs w:val="20"/>
              </w:rPr>
              <w:t>Additional Resources</w:t>
            </w:r>
          </w:p>
          <w:p w14:paraId="7F0877AE" w14:textId="77777777" w:rsidR="00EC5DD3" w:rsidRPr="00133B20" w:rsidRDefault="00EC5DD3" w:rsidP="00045EBB">
            <w:pPr>
              <w:pStyle w:val="NoSpacing"/>
              <w:spacing w:line="264" w:lineRule="auto"/>
              <w:rPr>
                <w:sz w:val="20"/>
                <w:szCs w:val="20"/>
              </w:rPr>
            </w:pPr>
          </w:p>
        </w:tc>
        <w:tc>
          <w:tcPr>
            <w:tcW w:w="7311" w:type="dxa"/>
          </w:tcPr>
          <w:p w14:paraId="02E44EB8" w14:textId="0C14248F" w:rsidR="00EC5DD3" w:rsidRPr="00EC5DD3" w:rsidRDefault="00EC5DD3" w:rsidP="00EC5DD3">
            <w:pPr>
              <w:spacing w:after="240" w:line="242" w:lineRule="auto"/>
              <w:ind w:right="547"/>
              <w:jc w:val="both"/>
              <w:rPr>
                <w:rFonts w:cstheme="minorHAnsi"/>
                <w:spacing w:val="-1"/>
                <w:sz w:val="20"/>
                <w:szCs w:val="20"/>
              </w:rPr>
            </w:pPr>
            <w:r w:rsidRPr="00EC5DD3">
              <w:rPr>
                <w:rFonts w:cstheme="minorHAnsi"/>
                <w:spacing w:val="-1"/>
                <w:sz w:val="20"/>
                <w:szCs w:val="20"/>
              </w:rPr>
              <w:t xml:space="preserve">Additional resources (e.g. lecture slides, practice problem sets) are posted on </w:t>
            </w:r>
            <w:r>
              <w:rPr>
                <w:rFonts w:cstheme="minorHAnsi"/>
                <w:spacing w:val="-1"/>
                <w:sz w:val="20"/>
                <w:szCs w:val="20"/>
              </w:rPr>
              <w:t>Moodle</w:t>
            </w:r>
            <w:r w:rsidRPr="00EC5DD3">
              <w:rPr>
                <w:rFonts w:cstheme="minorHAnsi"/>
                <w:spacing w:val="-1"/>
                <w:sz w:val="20"/>
                <w:szCs w:val="20"/>
              </w:rPr>
              <w:t xml:space="preserve">. Students are responsible for downloading and saving course material on </w:t>
            </w:r>
            <w:r>
              <w:rPr>
                <w:rFonts w:cstheme="minorHAnsi"/>
                <w:spacing w:val="-1"/>
                <w:sz w:val="20"/>
                <w:szCs w:val="20"/>
              </w:rPr>
              <w:t>Moodle</w:t>
            </w:r>
            <w:r w:rsidRPr="00EC5DD3">
              <w:rPr>
                <w:rFonts w:cstheme="minorHAnsi"/>
                <w:spacing w:val="-1"/>
                <w:sz w:val="20"/>
                <w:szCs w:val="20"/>
              </w:rPr>
              <w:t xml:space="preserve"> before the access to their courses is shut off.</w:t>
            </w:r>
          </w:p>
        </w:tc>
      </w:tr>
    </w:tbl>
    <w:p w14:paraId="20D2284C" w14:textId="77777777" w:rsidR="00133B20" w:rsidRPr="00133B20" w:rsidRDefault="00133B20" w:rsidP="00045EBB">
      <w:pPr>
        <w:pStyle w:val="NoSpacing"/>
        <w:spacing w:line="264" w:lineRule="auto"/>
        <w:rPr>
          <w:sz w:val="20"/>
          <w:szCs w:val="20"/>
        </w:rPr>
      </w:pPr>
    </w:p>
    <w:p w14:paraId="391ECCC9" w14:textId="77777777" w:rsidR="00EC5DD3" w:rsidRDefault="00EC5DD3" w:rsidP="00DA1EC6">
      <w:pPr>
        <w:pStyle w:val="NoSpacing"/>
        <w:spacing w:line="264" w:lineRule="auto"/>
        <w:rPr>
          <w:rFonts w:eastAsia="Times New Roman" w:cstheme="minorHAnsi"/>
          <w:b/>
          <w:bCs/>
          <w:sz w:val="24"/>
          <w:szCs w:val="24"/>
          <w:u w:val="single"/>
          <w:lang w:val="en-CA"/>
        </w:rPr>
      </w:pPr>
    </w:p>
    <w:p w14:paraId="228CA2CE" w14:textId="77777777" w:rsidR="00EC5DD3" w:rsidRDefault="00EC5DD3" w:rsidP="00DA1EC6">
      <w:pPr>
        <w:pStyle w:val="NoSpacing"/>
        <w:spacing w:line="264" w:lineRule="auto"/>
        <w:rPr>
          <w:rFonts w:eastAsia="Times New Roman" w:cstheme="minorHAnsi"/>
          <w:b/>
          <w:bCs/>
          <w:sz w:val="24"/>
          <w:szCs w:val="24"/>
          <w:u w:val="single"/>
          <w:lang w:val="en-CA"/>
        </w:rPr>
      </w:pPr>
    </w:p>
    <w:p w14:paraId="471EE262" w14:textId="77777777" w:rsidR="00EC5DD3" w:rsidRDefault="00EC5DD3" w:rsidP="00DA1EC6">
      <w:pPr>
        <w:pStyle w:val="NoSpacing"/>
        <w:spacing w:line="264" w:lineRule="auto"/>
        <w:rPr>
          <w:rFonts w:eastAsia="Times New Roman" w:cstheme="minorHAnsi"/>
          <w:b/>
          <w:bCs/>
          <w:sz w:val="24"/>
          <w:szCs w:val="24"/>
          <w:u w:val="single"/>
          <w:lang w:val="en-CA"/>
        </w:rPr>
      </w:pPr>
    </w:p>
    <w:p w14:paraId="4F45986D" w14:textId="77777777" w:rsidR="00EC5DD3" w:rsidRDefault="00EC5DD3" w:rsidP="00DA1EC6">
      <w:pPr>
        <w:pStyle w:val="NoSpacing"/>
        <w:spacing w:line="264" w:lineRule="auto"/>
        <w:rPr>
          <w:rFonts w:eastAsia="Times New Roman" w:cstheme="minorHAnsi"/>
          <w:b/>
          <w:bCs/>
          <w:sz w:val="24"/>
          <w:szCs w:val="24"/>
          <w:u w:val="single"/>
          <w:lang w:val="en-CA"/>
        </w:rPr>
      </w:pPr>
    </w:p>
    <w:p w14:paraId="508285E0" w14:textId="77777777" w:rsidR="00EC5DD3" w:rsidRDefault="00EC5DD3" w:rsidP="00DA1EC6">
      <w:pPr>
        <w:pStyle w:val="NoSpacing"/>
        <w:spacing w:line="264" w:lineRule="auto"/>
        <w:rPr>
          <w:rFonts w:eastAsia="Times New Roman" w:cstheme="minorHAnsi"/>
          <w:b/>
          <w:bCs/>
          <w:sz w:val="24"/>
          <w:szCs w:val="24"/>
          <w:u w:val="single"/>
          <w:lang w:val="en-CA"/>
        </w:rPr>
      </w:pPr>
    </w:p>
    <w:p w14:paraId="2EE67FFA" w14:textId="77777777" w:rsidR="00EC5DD3" w:rsidRDefault="00EC5DD3" w:rsidP="00DA1EC6">
      <w:pPr>
        <w:pStyle w:val="NoSpacing"/>
        <w:spacing w:line="264" w:lineRule="auto"/>
        <w:rPr>
          <w:rFonts w:eastAsia="Times New Roman" w:cstheme="minorHAnsi"/>
          <w:b/>
          <w:bCs/>
          <w:sz w:val="24"/>
          <w:szCs w:val="24"/>
          <w:u w:val="single"/>
          <w:lang w:val="en-CA"/>
        </w:rPr>
      </w:pPr>
    </w:p>
    <w:p w14:paraId="3409EC11" w14:textId="77777777" w:rsidR="00EC5DD3" w:rsidRDefault="00EC5DD3" w:rsidP="00DA1EC6">
      <w:pPr>
        <w:pStyle w:val="NoSpacing"/>
        <w:spacing w:line="264" w:lineRule="auto"/>
        <w:rPr>
          <w:rFonts w:eastAsia="Times New Roman" w:cstheme="minorHAnsi"/>
          <w:b/>
          <w:bCs/>
          <w:sz w:val="24"/>
          <w:szCs w:val="24"/>
          <w:u w:val="single"/>
          <w:lang w:val="en-CA"/>
        </w:rPr>
      </w:pPr>
    </w:p>
    <w:p w14:paraId="7BBE85E6" w14:textId="77777777" w:rsidR="00EC5DD3" w:rsidRDefault="00EC5DD3" w:rsidP="00DA1EC6">
      <w:pPr>
        <w:pStyle w:val="NoSpacing"/>
        <w:spacing w:line="264" w:lineRule="auto"/>
        <w:rPr>
          <w:rFonts w:eastAsia="Times New Roman" w:cstheme="minorHAnsi"/>
          <w:b/>
          <w:bCs/>
          <w:sz w:val="24"/>
          <w:szCs w:val="24"/>
          <w:u w:val="single"/>
          <w:lang w:val="en-CA"/>
        </w:rPr>
      </w:pPr>
    </w:p>
    <w:p w14:paraId="17425AB4" w14:textId="77777777" w:rsidR="00F2369C" w:rsidRDefault="00F2369C" w:rsidP="00DA1EC6">
      <w:pPr>
        <w:pStyle w:val="NoSpacing"/>
        <w:spacing w:line="264" w:lineRule="auto"/>
        <w:rPr>
          <w:rFonts w:eastAsia="Times New Roman" w:cstheme="minorHAnsi"/>
          <w:b/>
          <w:bCs/>
          <w:sz w:val="24"/>
          <w:szCs w:val="24"/>
          <w:u w:val="single"/>
          <w:lang w:val="en-CA"/>
        </w:rPr>
      </w:pPr>
    </w:p>
    <w:p w14:paraId="77A88DE8" w14:textId="77777777" w:rsidR="00F2369C" w:rsidRDefault="00F2369C" w:rsidP="00DA1EC6">
      <w:pPr>
        <w:pStyle w:val="NoSpacing"/>
        <w:spacing w:line="264" w:lineRule="auto"/>
        <w:rPr>
          <w:rFonts w:eastAsia="Times New Roman" w:cstheme="minorHAnsi"/>
          <w:b/>
          <w:bCs/>
          <w:sz w:val="24"/>
          <w:szCs w:val="24"/>
          <w:u w:val="single"/>
          <w:lang w:val="en-CA"/>
        </w:rPr>
      </w:pPr>
    </w:p>
    <w:p w14:paraId="10BD248A" w14:textId="77777777" w:rsidR="00EC5DD3" w:rsidRDefault="00EC5DD3" w:rsidP="00DA1EC6">
      <w:pPr>
        <w:pStyle w:val="NoSpacing"/>
        <w:spacing w:line="264" w:lineRule="auto"/>
        <w:rPr>
          <w:rFonts w:eastAsia="Times New Roman" w:cstheme="minorHAnsi"/>
          <w:b/>
          <w:bCs/>
          <w:sz w:val="24"/>
          <w:szCs w:val="24"/>
          <w:u w:val="single"/>
          <w:lang w:val="en-CA"/>
        </w:rPr>
      </w:pPr>
    </w:p>
    <w:p w14:paraId="10D93B2A" w14:textId="77777777" w:rsidR="00EC5DD3" w:rsidRDefault="00EC5DD3" w:rsidP="00DA1EC6">
      <w:pPr>
        <w:pStyle w:val="NoSpacing"/>
        <w:spacing w:line="264" w:lineRule="auto"/>
        <w:rPr>
          <w:rFonts w:eastAsia="Times New Roman" w:cstheme="minorHAnsi"/>
          <w:b/>
          <w:bCs/>
          <w:sz w:val="24"/>
          <w:szCs w:val="24"/>
          <w:u w:val="single"/>
          <w:lang w:val="en-CA"/>
        </w:rPr>
      </w:pPr>
    </w:p>
    <w:p w14:paraId="7A13EA41" w14:textId="78BF69E9" w:rsidR="001C2F72" w:rsidRDefault="001C2F72" w:rsidP="00DA1EC6">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Evaluation &amp; Assessments</w:t>
      </w:r>
    </w:p>
    <w:p w14:paraId="10624531" w14:textId="3F5D4C29" w:rsidR="00045EBB" w:rsidRPr="00EC5DD3" w:rsidRDefault="00EC5DD3" w:rsidP="00EC5DD3">
      <w:pPr>
        <w:pStyle w:val="BodyText"/>
        <w:spacing w:before="62" w:after="120" w:line="250" w:lineRule="auto"/>
        <w:ind w:right="115"/>
        <w:jc w:val="both"/>
        <w:rPr>
          <w:rFonts w:asciiTheme="minorHAnsi" w:hAnsiTheme="minorHAnsi" w:cstheme="minorHAnsi"/>
          <w:spacing w:val="-2"/>
          <w:w w:val="105"/>
        </w:rPr>
      </w:pPr>
      <w:r w:rsidRPr="00EC5DD3">
        <w:rPr>
          <w:rFonts w:asciiTheme="minorHAnsi" w:hAnsiTheme="minorHAnsi" w:cstheme="minorHAnsi"/>
          <w:w w:val="105"/>
        </w:rPr>
        <w:t>Learning</w:t>
      </w:r>
      <w:r w:rsidRPr="00EC5DD3">
        <w:rPr>
          <w:rFonts w:asciiTheme="minorHAnsi" w:hAnsiTheme="minorHAnsi" w:cstheme="minorHAnsi"/>
          <w:spacing w:val="30"/>
          <w:w w:val="105"/>
        </w:rPr>
        <w:t xml:space="preserve"> </w:t>
      </w:r>
      <w:r w:rsidRPr="00EC5DD3">
        <w:rPr>
          <w:rFonts w:asciiTheme="minorHAnsi" w:hAnsiTheme="minorHAnsi" w:cstheme="minorHAnsi"/>
          <w:w w:val="105"/>
        </w:rPr>
        <w:t>in</w:t>
      </w:r>
      <w:r w:rsidRPr="00EC5DD3">
        <w:rPr>
          <w:rFonts w:asciiTheme="minorHAnsi" w:hAnsiTheme="minorHAnsi" w:cstheme="minorHAnsi"/>
          <w:spacing w:val="30"/>
          <w:w w:val="105"/>
        </w:rPr>
        <w:t xml:space="preserve"> </w:t>
      </w:r>
      <w:r w:rsidRPr="00EC5DD3">
        <w:rPr>
          <w:rFonts w:asciiTheme="minorHAnsi" w:hAnsiTheme="minorHAnsi" w:cstheme="minorHAnsi"/>
          <w:w w:val="105"/>
        </w:rPr>
        <w:t>this</w:t>
      </w:r>
      <w:r w:rsidRPr="00EC5DD3">
        <w:rPr>
          <w:rFonts w:asciiTheme="minorHAnsi" w:hAnsiTheme="minorHAnsi" w:cstheme="minorHAnsi"/>
          <w:spacing w:val="29"/>
          <w:w w:val="105"/>
        </w:rPr>
        <w:t xml:space="preserve"> </w:t>
      </w:r>
      <w:r w:rsidRPr="00EC5DD3">
        <w:rPr>
          <w:rFonts w:asciiTheme="minorHAnsi" w:hAnsiTheme="minorHAnsi" w:cstheme="minorHAnsi"/>
          <w:w w:val="105"/>
        </w:rPr>
        <w:t>course</w:t>
      </w:r>
      <w:r w:rsidRPr="00EC5DD3">
        <w:rPr>
          <w:rFonts w:asciiTheme="minorHAnsi" w:hAnsiTheme="minorHAnsi" w:cstheme="minorHAnsi"/>
          <w:spacing w:val="29"/>
          <w:w w:val="105"/>
        </w:rPr>
        <w:t xml:space="preserve"> </w:t>
      </w:r>
      <w:r w:rsidRPr="00EC5DD3">
        <w:rPr>
          <w:rFonts w:asciiTheme="minorHAnsi" w:hAnsiTheme="minorHAnsi" w:cstheme="minorHAnsi"/>
          <w:w w:val="105"/>
        </w:rPr>
        <w:t>results</w:t>
      </w:r>
      <w:r w:rsidRPr="00EC5DD3">
        <w:rPr>
          <w:rFonts w:asciiTheme="minorHAnsi" w:hAnsiTheme="minorHAnsi" w:cstheme="minorHAnsi"/>
          <w:spacing w:val="29"/>
          <w:w w:val="105"/>
        </w:rPr>
        <w:t xml:space="preserve"> </w:t>
      </w:r>
      <w:r w:rsidRPr="00EC5DD3">
        <w:rPr>
          <w:rFonts w:asciiTheme="minorHAnsi" w:hAnsiTheme="minorHAnsi" w:cstheme="minorHAnsi"/>
          <w:w w:val="105"/>
        </w:rPr>
        <w:t>primarily</w:t>
      </w:r>
      <w:r w:rsidRPr="00EC5DD3">
        <w:rPr>
          <w:rFonts w:asciiTheme="minorHAnsi" w:hAnsiTheme="minorHAnsi" w:cstheme="minorHAnsi"/>
          <w:spacing w:val="30"/>
          <w:w w:val="105"/>
        </w:rPr>
        <w:t xml:space="preserve"> </w:t>
      </w:r>
      <w:r w:rsidRPr="00EC5DD3">
        <w:rPr>
          <w:rFonts w:asciiTheme="minorHAnsi" w:hAnsiTheme="minorHAnsi" w:cstheme="minorHAnsi"/>
          <w:w w:val="105"/>
        </w:rPr>
        <w:t>from</w:t>
      </w:r>
      <w:r w:rsidRPr="00EC5DD3">
        <w:rPr>
          <w:rFonts w:asciiTheme="minorHAnsi" w:hAnsiTheme="minorHAnsi" w:cstheme="minorHAnsi"/>
          <w:spacing w:val="29"/>
          <w:w w:val="105"/>
        </w:rPr>
        <w:t xml:space="preserve"> </w:t>
      </w:r>
      <w:r w:rsidRPr="00EC5DD3">
        <w:rPr>
          <w:rFonts w:asciiTheme="minorHAnsi" w:hAnsiTheme="minorHAnsi" w:cstheme="minorHAnsi"/>
          <w:w w:val="105"/>
        </w:rPr>
        <w:t>lectures,</w:t>
      </w:r>
      <w:r w:rsidRPr="00EC5DD3">
        <w:rPr>
          <w:rFonts w:asciiTheme="minorHAnsi" w:hAnsiTheme="minorHAnsi" w:cstheme="minorHAnsi"/>
          <w:spacing w:val="33"/>
          <w:w w:val="105"/>
        </w:rPr>
        <w:t xml:space="preserve"> </w:t>
      </w:r>
      <w:r w:rsidRPr="00EC5DD3">
        <w:rPr>
          <w:rFonts w:asciiTheme="minorHAnsi" w:hAnsiTheme="minorHAnsi" w:cstheme="minorHAnsi"/>
          <w:w w:val="105"/>
        </w:rPr>
        <w:t>in-class</w:t>
      </w:r>
      <w:r w:rsidRPr="00EC5DD3">
        <w:rPr>
          <w:rFonts w:asciiTheme="minorHAnsi" w:hAnsiTheme="minorHAnsi" w:cstheme="minorHAnsi"/>
          <w:spacing w:val="29"/>
          <w:w w:val="105"/>
        </w:rPr>
        <w:t xml:space="preserve"> </w:t>
      </w:r>
      <w:r w:rsidRPr="00EC5DD3">
        <w:rPr>
          <w:rFonts w:asciiTheme="minorHAnsi" w:hAnsiTheme="minorHAnsi" w:cstheme="minorHAnsi"/>
          <w:w w:val="105"/>
        </w:rPr>
        <w:t>discussions,</w:t>
      </w:r>
      <w:r w:rsidRPr="00EC5DD3">
        <w:rPr>
          <w:rFonts w:asciiTheme="minorHAnsi" w:hAnsiTheme="minorHAnsi" w:cstheme="minorHAnsi"/>
          <w:spacing w:val="33"/>
          <w:w w:val="105"/>
        </w:rPr>
        <w:t xml:space="preserve"> </w:t>
      </w:r>
      <w:r w:rsidRPr="00EC5DD3">
        <w:rPr>
          <w:rFonts w:asciiTheme="minorHAnsi" w:hAnsiTheme="minorHAnsi" w:cstheme="minorHAnsi"/>
          <w:w w:val="105"/>
        </w:rPr>
        <w:t>home</w:t>
      </w:r>
      <w:r w:rsidRPr="00EC5DD3">
        <w:rPr>
          <w:rFonts w:asciiTheme="minorHAnsi" w:hAnsiTheme="minorHAnsi" w:cstheme="minorHAnsi"/>
          <w:spacing w:val="29"/>
          <w:w w:val="105"/>
        </w:rPr>
        <w:t xml:space="preserve"> </w:t>
      </w:r>
      <w:r w:rsidRPr="00EC5DD3">
        <w:rPr>
          <w:rFonts w:asciiTheme="minorHAnsi" w:hAnsiTheme="minorHAnsi" w:cstheme="minorHAnsi"/>
          <w:w w:val="105"/>
        </w:rPr>
        <w:t>readings,</w:t>
      </w:r>
      <w:r w:rsidRPr="00EC5DD3">
        <w:rPr>
          <w:rFonts w:asciiTheme="minorHAnsi" w:hAnsiTheme="minorHAnsi" w:cstheme="minorHAnsi"/>
          <w:spacing w:val="32"/>
          <w:w w:val="105"/>
        </w:rPr>
        <w:t xml:space="preserve"> </w:t>
      </w:r>
      <w:r w:rsidRPr="00EC5DD3">
        <w:rPr>
          <w:rFonts w:asciiTheme="minorHAnsi" w:hAnsiTheme="minorHAnsi" w:cstheme="minorHAnsi"/>
          <w:w w:val="105"/>
        </w:rPr>
        <w:t>and</w:t>
      </w:r>
      <w:r w:rsidRPr="00EC5DD3">
        <w:rPr>
          <w:rFonts w:asciiTheme="minorHAnsi" w:hAnsiTheme="minorHAnsi" w:cstheme="minorHAnsi"/>
          <w:spacing w:val="30"/>
          <w:w w:val="105"/>
        </w:rPr>
        <w:t xml:space="preserve"> </w:t>
      </w:r>
      <w:r w:rsidRPr="00EC5DD3">
        <w:rPr>
          <w:rFonts w:asciiTheme="minorHAnsi" w:hAnsiTheme="minorHAnsi" w:cstheme="minorHAnsi"/>
          <w:w w:val="105"/>
        </w:rPr>
        <w:t>practice</w:t>
      </w:r>
      <w:r w:rsidRPr="00EC5DD3">
        <w:rPr>
          <w:rFonts w:asciiTheme="minorHAnsi" w:hAnsiTheme="minorHAnsi" w:cstheme="minorHAnsi"/>
          <w:spacing w:val="19"/>
          <w:w w:val="105"/>
        </w:rPr>
        <w:t xml:space="preserve"> </w:t>
      </w:r>
      <w:r w:rsidRPr="00EC5DD3">
        <w:rPr>
          <w:rFonts w:asciiTheme="minorHAnsi" w:hAnsiTheme="minorHAnsi" w:cstheme="minorHAnsi"/>
          <w:w w:val="105"/>
        </w:rPr>
        <w:t>problem</w:t>
      </w:r>
      <w:r w:rsidRPr="00EC5DD3">
        <w:rPr>
          <w:rFonts w:asciiTheme="minorHAnsi" w:hAnsiTheme="minorHAnsi" w:cstheme="minorHAnsi"/>
          <w:spacing w:val="20"/>
          <w:w w:val="105"/>
        </w:rPr>
        <w:t xml:space="preserve"> </w:t>
      </w:r>
      <w:r w:rsidRPr="00EC5DD3">
        <w:rPr>
          <w:rFonts w:asciiTheme="minorHAnsi" w:hAnsiTheme="minorHAnsi" w:cstheme="minorHAnsi"/>
          <w:w w:val="105"/>
        </w:rPr>
        <w:t>sets.</w:t>
      </w:r>
      <w:r w:rsidRPr="00EC5DD3">
        <w:rPr>
          <w:rFonts w:asciiTheme="minorHAnsi" w:hAnsiTheme="minorHAnsi" w:cstheme="minorHAnsi"/>
          <w:spacing w:val="44"/>
          <w:w w:val="105"/>
        </w:rPr>
        <w:t xml:space="preserve"> </w:t>
      </w:r>
      <w:r w:rsidRPr="00EC5DD3">
        <w:rPr>
          <w:rFonts w:asciiTheme="minorHAnsi" w:hAnsiTheme="minorHAnsi" w:cstheme="minorHAnsi"/>
          <w:spacing w:val="-1"/>
          <w:w w:val="105"/>
        </w:rPr>
        <w:t>Students</w:t>
      </w:r>
      <w:r w:rsidRPr="00EC5DD3">
        <w:rPr>
          <w:rFonts w:asciiTheme="minorHAnsi" w:hAnsiTheme="minorHAnsi" w:cstheme="minorHAnsi"/>
          <w:spacing w:val="20"/>
          <w:w w:val="105"/>
        </w:rPr>
        <w:t xml:space="preserve"> </w:t>
      </w:r>
      <w:r w:rsidRPr="00EC5DD3">
        <w:rPr>
          <w:rFonts w:asciiTheme="minorHAnsi" w:hAnsiTheme="minorHAnsi" w:cstheme="minorHAnsi"/>
          <w:w w:val="105"/>
        </w:rPr>
        <w:t>learning</w:t>
      </w:r>
      <w:r w:rsidRPr="00EC5DD3">
        <w:rPr>
          <w:rFonts w:asciiTheme="minorHAnsi" w:hAnsiTheme="minorHAnsi" w:cstheme="minorHAnsi"/>
          <w:spacing w:val="20"/>
          <w:w w:val="105"/>
        </w:rPr>
        <w:t xml:space="preserve"> </w:t>
      </w:r>
      <w:r w:rsidRPr="00EC5DD3">
        <w:rPr>
          <w:rFonts w:asciiTheme="minorHAnsi" w:hAnsiTheme="minorHAnsi" w:cstheme="minorHAnsi"/>
          <w:w w:val="105"/>
        </w:rPr>
        <w:t>and</w:t>
      </w:r>
      <w:r w:rsidRPr="00EC5DD3">
        <w:rPr>
          <w:rFonts w:asciiTheme="minorHAnsi" w:hAnsiTheme="minorHAnsi" w:cstheme="minorHAnsi"/>
          <w:spacing w:val="19"/>
          <w:w w:val="105"/>
        </w:rPr>
        <w:t xml:space="preserve"> </w:t>
      </w:r>
      <w:r w:rsidRPr="00EC5DD3">
        <w:rPr>
          <w:rFonts w:asciiTheme="minorHAnsi" w:hAnsiTheme="minorHAnsi" w:cstheme="minorHAnsi"/>
          <w:w w:val="105"/>
        </w:rPr>
        <w:t>progress</w:t>
      </w:r>
      <w:r w:rsidRPr="00EC5DD3">
        <w:rPr>
          <w:rFonts w:asciiTheme="minorHAnsi" w:hAnsiTheme="minorHAnsi" w:cstheme="minorHAnsi"/>
          <w:spacing w:val="20"/>
          <w:w w:val="105"/>
        </w:rPr>
        <w:t xml:space="preserve"> </w:t>
      </w:r>
      <w:r w:rsidRPr="00EC5DD3">
        <w:rPr>
          <w:rFonts w:asciiTheme="minorHAnsi" w:hAnsiTheme="minorHAnsi" w:cstheme="minorHAnsi"/>
          <w:w w:val="105"/>
        </w:rPr>
        <w:t>in</w:t>
      </w:r>
      <w:r w:rsidRPr="00EC5DD3">
        <w:rPr>
          <w:rFonts w:asciiTheme="minorHAnsi" w:hAnsiTheme="minorHAnsi" w:cstheme="minorHAnsi"/>
          <w:spacing w:val="20"/>
          <w:w w:val="105"/>
        </w:rPr>
        <w:t xml:space="preserve"> </w:t>
      </w:r>
      <w:r w:rsidRPr="00EC5DD3">
        <w:rPr>
          <w:rFonts w:asciiTheme="minorHAnsi" w:hAnsiTheme="minorHAnsi" w:cstheme="minorHAnsi"/>
          <w:w w:val="105"/>
        </w:rPr>
        <w:t>this</w:t>
      </w:r>
      <w:r w:rsidRPr="00EC5DD3">
        <w:rPr>
          <w:rFonts w:asciiTheme="minorHAnsi" w:hAnsiTheme="minorHAnsi" w:cstheme="minorHAnsi"/>
          <w:spacing w:val="20"/>
          <w:w w:val="105"/>
        </w:rPr>
        <w:t xml:space="preserve"> </w:t>
      </w:r>
      <w:r w:rsidRPr="00EC5DD3">
        <w:rPr>
          <w:rFonts w:asciiTheme="minorHAnsi" w:hAnsiTheme="minorHAnsi" w:cstheme="minorHAnsi"/>
          <w:w w:val="105"/>
        </w:rPr>
        <w:t>course</w:t>
      </w:r>
      <w:r w:rsidRPr="00EC5DD3">
        <w:rPr>
          <w:rFonts w:asciiTheme="minorHAnsi" w:hAnsiTheme="minorHAnsi" w:cstheme="minorHAnsi"/>
          <w:spacing w:val="19"/>
          <w:w w:val="105"/>
        </w:rPr>
        <w:t xml:space="preserve"> </w:t>
      </w:r>
      <w:r w:rsidRPr="00EC5DD3">
        <w:rPr>
          <w:rFonts w:asciiTheme="minorHAnsi" w:hAnsiTheme="minorHAnsi" w:cstheme="minorHAnsi"/>
          <w:w w:val="105"/>
        </w:rPr>
        <w:t>will</w:t>
      </w:r>
      <w:r w:rsidRPr="00EC5DD3">
        <w:rPr>
          <w:rFonts w:asciiTheme="minorHAnsi" w:hAnsiTheme="minorHAnsi" w:cstheme="minorHAnsi"/>
          <w:spacing w:val="20"/>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20"/>
          <w:w w:val="105"/>
        </w:rPr>
        <w:t xml:space="preserve"> </w:t>
      </w:r>
      <w:r w:rsidRPr="00EC5DD3">
        <w:rPr>
          <w:rFonts w:asciiTheme="minorHAnsi" w:hAnsiTheme="minorHAnsi" w:cstheme="minorHAnsi"/>
          <w:spacing w:val="-3"/>
          <w:w w:val="105"/>
        </w:rPr>
        <w:t>ev</w:t>
      </w:r>
      <w:r w:rsidRPr="00EC5DD3">
        <w:rPr>
          <w:rFonts w:asciiTheme="minorHAnsi" w:hAnsiTheme="minorHAnsi" w:cstheme="minorHAnsi"/>
          <w:spacing w:val="-2"/>
          <w:w w:val="105"/>
        </w:rPr>
        <w:t>aluated</w:t>
      </w:r>
      <w:r w:rsidRPr="00EC5DD3">
        <w:rPr>
          <w:rFonts w:asciiTheme="minorHAnsi" w:hAnsiTheme="minorHAnsi" w:cstheme="minorHAnsi"/>
          <w:spacing w:val="21"/>
          <w:w w:val="105"/>
        </w:rPr>
        <w:t xml:space="preserve"> </w:t>
      </w:r>
      <w:r w:rsidRPr="00EC5DD3">
        <w:rPr>
          <w:rFonts w:asciiTheme="minorHAnsi" w:hAnsiTheme="minorHAnsi" w:cstheme="minorHAnsi"/>
          <w:w w:val="105"/>
        </w:rPr>
        <w:t>on</w:t>
      </w:r>
      <w:r w:rsidRPr="00EC5DD3">
        <w:rPr>
          <w:rFonts w:asciiTheme="minorHAnsi" w:hAnsiTheme="minorHAnsi" w:cstheme="minorHAnsi"/>
          <w:spacing w:val="20"/>
          <w:w w:val="105"/>
        </w:rPr>
        <w:t xml:space="preserve"> </w:t>
      </w:r>
      <w:r w:rsidRPr="00EC5DD3">
        <w:rPr>
          <w:rFonts w:asciiTheme="minorHAnsi" w:hAnsiTheme="minorHAnsi" w:cstheme="minorHAnsi"/>
          <w:w w:val="105"/>
        </w:rPr>
        <w:t>individual</w:t>
      </w:r>
      <w:r w:rsidRPr="00EC5DD3">
        <w:rPr>
          <w:rFonts w:asciiTheme="minorHAnsi" w:hAnsiTheme="minorHAnsi" w:cstheme="minorHAnsi"/>
          <w:spacing w:val="20"/>
          <w:w w:val="105"/>
        </w:rPr>
        <w:t xml:space="preserve"> </w:t>
      </w:r>
      <w:r w:rsidRPr="00EC5DD3">
        <w:rPr>
          <w:rFonts w:asciiTheme="minorHAnsi" w:hAnsiTheme="minorHAnsi" w:cstheme="minorHAnsi"/>
          <w:w w:val="105"/>
        </w:rPr>
        <w:t>basis. Grades</w:t>
      </w:r>
      <w:r w:rsidRPr="00EC5DD3">
        <w:rPr>
          <w:rFonts w:asciiTheme="minorHAnsi" w:hAnsiTheme="minorHAnsi" w:cstheme="minorHAnsi"/>
          <w:spacing w:val="11"/>
          <w:w w:val="105"/>
        </w:rPr>
        <w:t xml:space="preserve"> </w:t>
      </w:r>
      <w:r w:rsidRPr="00EC5DD3">
        <w:rPr>
          <w:rFonts w:asciiTheme="minorHAnsi" w:hAnsiTheme="minorHAnsi" w:cstheme="minorHAnsi"/>
          <w:w w:val="105"/>
        </w:rPr>
        <w:t>for</w:t>
      </w:r>
      <w:r w:rsidRPr="00EC5DD3">
        <w:rPr>
          <w:rFonts w:asciiTheme="minorHAnsi" w:hAnsiTheme="minorHAnsi" w:cstheme="minorHAnsi"/>
          <w:spacing w:val="11"/>
          <w:w w:val="105"/>
        </w:rPr>
        <w:t xml:space="preserve"> </w:t>
      </w:r>
      <w:r w:rsidRPr="00EC5DD3">
        <w:rPr>
          <w:rFonts w:asciiTheme="minorHAnsi" w:hAnsiTheme="minorHAnsi" w:cstheme="minorHAnsi"/>
          <w:w w:val="105"/>
        </w:rPr>
        <w:t>this</w:t>
      </w:r>
      <w:r w:rsidRPr="00EC5DD3">
        <w:rPr>
          <w:rFonts w:asciiTheme="minorHAnsi" w:hAnsiTheme="minorHAnsi" w:cstheme="minorHAnsi"/>
          <w:spacing w:val="11"/>
          <w:w w:val="105"/>
        </w:rPr>
        <w:t xml:space="preserve"> </w:t>
      </w:r>
      <w:r w:rsidRPr="00EC5DD3">
        <w:rPr>
          <w:rFonts w:asciiTheme="minorHAnsi" w:hAnsiTheme="minorHAnsi" w:cstheme="minorHAnsi"/>
          <w:w w:val="105"/>
        </w:rPr>
        <w:t>course</w:t>
      </w:r>
      <w:r w:rsidRPr="00EC5DD3">
        <w:rPr>
          <w:rFonts w:asciiTheme="minorHAnsi" w:hAnsiTheme="minorHAnsi" w:cstheme="minorHAnsi"/>
          <w:spacing w:val="11"/>
          <w:w w:val="105"/>
        </w:rPr>
        <w:t xml:space="preserve"> </w:t>
      </w:r>
      <w:r w:rsidRPr="00EC5DD3">
        <w:rPr>
          <w:rFonts w:asciiTheme="minorHAnsi" w:hAnsiTheme="minorHAnsi" w:cstheme="minorHAnsi"/>
          <w:w w:val="105"/>
        </w:rPr>
        <w:t>will</w:t>
      </w:r>
      <w:r w:rsidRPr="00EC5DD3">
        <w:rPr>
          <w:rFonts w:asciiTheme="minorHAnsi" w:hAnsiTheme="minorHAnsi" w:cstheme="minorHAnsi"/>
          <w:spacing w:val="11"/>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11"/>
          <w:w w:val="105"/>
        </w:rPr>
        <w:t xml:space="preserve"> </w:t>
      </w:r>
      <w:r w:rsidRPr="00EC5DD3">
        <w:rPr>
          <w:rFonts w:asciiTheme="minorHAnsi" w:hAnsiTheme="minorHAnsi" w:cstheme="minorHAnsi"/>
          <w:w w:val="105"/>
        </w:rPr>
        <w:t>calculated</w:t>
      </w:r>
      <w:r w:rsidRPr="00EC5DD3">
        <w:rPr>
          <w:rFonts w:asciiTheme="minorHAnsi" w:hAnsiTheme="minorHAnsi" w:cstheme="minorHAnsi"/>
          <w:spacing w:val="12"/>
          <w:w w:val="105"/>
        </w:rPr>
        <w:t xml:space="preserve"> </w:t>
      </w:r>
      <w:r w:rsidRPr="00EC5DD3">
        <w:rPr>
          <w:rFonts w:asciiTheme="minorHAnsi" w:hAnsiTheme="minorHAnsi" w:cstheme="minorHAnsi"/>
          <w:w w:val="105"/>
        </w:rPr>
        <w:t>as</w:t>
      </w:r>
      <w:r w:rsidRPr="00EC5DD3">
        <w:rPr>
          <w:rFonts w:asciiTheme="minorHAnsi" w:hAnsiTheme="minorHAnsi" w:cstheme="minorHAnsi"/>
          <w:spacing w:val="11"/>
          <w:w w:val="105"/>
        </w:rPr>
        <w:t xml:space="preserve"> </w:t>
      </w:r>
      <w:r w:rsidRPr="00EC5DD3">
        <w:rPr>
          <w:rFonts w:asciiTheme="minorHAnsi" w:hAnsiTheme="minorHAnsi" w:cstheme="minorHAnsi"/>
          <w:spacing w:val="-2"/>
          <w:w w:val="105"/>
        </w:rPr>
        <w:t>follows:</w:t>
      </w:r>
    </w:p>
    <w:tbl>
      <w:tblPr>
        <w:tblStyle w:val="PlainTable1"/>
        <w:tblW w:w="0" w:type="auto"/>
        <w:tblInd w:w="-5" w:type="dxa"/>
        <w:tblLook w:val="04A0" w:firstRow="1" w:lastRow="0" w:firstColumn="1" w:lastColumn="0" w:noHBand="0" w:noVBand="1"/>
      </w:tblPr>
      <w:tblGrid>
        <w:gridCol w:w="4536"/>
        <w:gridCol w:w="1418"/>
        <w:gridCol w:w="3914"/>
      </w:tblGrid>
      <w:tr w:rsidR="001C2F72" w:rsidRPr="00133B20" w14:paraId="7079AB09" w14:textId="77777777" w:rsidTr="00E75BB1">
        <w:trPr>
          <w:cnfStyle w:val="100000000000" w:firstRow="1" w:lastRow="0" w:firstColumn="0" w:lastColumn="0" w:oddVBand="0" w:evenVBand="0" w:oddHBand="0"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4536" w:type="dxa"/>
          </w:tcPr>
          <w:p w14:paraId="7D45D3B5" w14:textId="77777777" w:rsidR="001C2F72" w:rsidRPr="00872371" w:rsidRDefault="001C2F72" w:rsidP="00045EBB">
            <w:pPr>
              <w:pStyle w:val="NoSpacing"/>
              <w:spacing w:line="264" w:lineRule="auto"/>
              <w:rPr>
                <w:i/>
                <w:iCs/>
                <w:color w:val="262626" w:themeColor="text1" w:themeTint="D9"/>
                <w:sz w:val="24"/>
                <w:szCs w:val="24"/>
              </w:rPr>
            </w:pPr>
            <w:r w:rsidRPr="00872371">
              <w:rPr>
                <w:i/>
                <w:iCs/>
                <w:color w:val="262626" w:themeColor="text1" w:themeTint="D9"/>
                <w:sz w:val="24"/>
                <w:szCs w:val="24"/>
              </w:rPr>
              <w:t>Assessment</w:t>
            </w:r>
          </w:p>
        </w:tc>
        <w:tc>
          <w:tcPr>
            <w:tcW w:w="1418" w:type="dxa"/>
          </w:tcPr>
          <w:p w14:paraId="7AD7C647" w14:textId="77777777" w:rsidR="001C2F72" w:rsidRPr="00872371" w:rsidRDefault="001C2F72" w:rsidP="00045EBB">
            <w:pPr>
              <w:pStyle w:val="NoSpacing"/>
              <w:spacing w:line="264" w:lineRule="auto"/>
              <w:cnfStyle w:val="100000000000" w:firstRow="1" w:lastRow="0" w:firstColumn="0" w:lastColumn="0" w:oddVBand="0" w:evenVBand="0" w:oddHBand="0" w:evenHBand="0" w:firstRowFirstColumn="0" w:firstRowLastColumn="0" w:lastRowFirstColumn="0" w:lastRowLastColumn="0"/>
              <w:rPr>
                <w:i/>
                <w:iCs/>
                <w:color w:val="262626" w:themeColor="text1" w:themeTint="D9"/>
                <w:sz w:val="24"/>
                <w:szCs w:val="24"/>
              </w:rPr>
            </w:pPr>
            <w:r w:rsidRPr="00872371">
              <w:rPr>
                <w:i/>
                <w:iCs/>
                <w:color w:val="262626" w:themeColor="text1" w:themeTint="D9"/>
                <w:sz w:val="24"/>
                <w:szCs w:val="24"/>
              </w:rPr>
              <w:t>Weight</w:t>
            </w:r>
          </w:p>
        </w:tc>
        <w:tc>
          <w:tcPr>
            <w:tcW w:w="3914" w:type="dxa"/>
          </w:tcPr>
          <w:p w14:paraId="42DE97FD" w14:textId="77777777" w:rsidR="001C2F72" w:rsidRPr="00872371" w:rsidRDefault="001C2F72" w:rsidP="00045EBB">
            <w:pPr>
              <w:pStyle w:val="NoSpacing"/>
              <w:spacing w:line="264" w:lineRule="auto"/>
              <w:cnfStyle w:val="100000000000" w:firstRow="1" w:lastRow="0" w:firstColumn="0" w:lastColumn="0" w:oddVBand="0" w:evenVBand="0" w:oddHBand="0" w:evenHBand="0" w:firstRowFirstColumn="0" w:firstRowLastColumn="0" w:lastRowFirstColumn="0" w:lastRowLastColumn="0"/>
              <w:rPr>
                <w:i/>
                <w:iCs/>
                <w:color w:val="262626" w:themeColor="text1" w:themeTint="D9"/>
                <w:sz w:val="24"/>
                <w:szCs w:val="24"/>
              </w:rPr>
            </w:pPr>
            <w:r w:rsidRPr="00872371">
              <w:rPr>
                <w:i/>
                <w:iCs/>
                <w:color w:val="262626" w:themeColor="text1" w:themeTint="D9"/>
                <w:sz w:val="24"/>
                <w:szCs w:val="24"/>
              </w:rPr>
              <w:t>Due Date</w:t>
            </w:r>
          </w:p>
        </w:tc>
      </w:tr>
      <w:tr w:rsidR="001C2F72" w:rsidRPr="00133B20" w14:paraId="3876BB39" w14:textId="77777777" w:rsidTr="00E75BB1">
        <w:trPr>
          <w:cnfStyle w:val="000000100000" w:firstRow="0" w:lastRow="0" w:firstColumn="0" w:lastColumn="0" w:oddVBand="0" w:evenVBand="0" w:oddHBand="1" w:evenHBand="0" w:firstRowFirstColumn="0" w:firstRowLastColumn="0" w:lastRowFirstColumn="0" w:lastRowLastColumn="0"/>
          <w:trHeight w:val="2417"/>
        </w:trPr>
        <w:tc>
          <w:tcPr>
            <w:cnfStyle w:val="001000000000" w:firstRow="0" w:lastRow="0" w:firstColumn="1" w:lastColumn="0" w:oddVBand="0" w:evenVBand="0" w:oddHBand="0" w:evenHBand="0" w:firstRowFirstColumn="0" w:firstRowLastColumn="0" w:lastRowFirstColumn="0" w:lastRowLastColumn="0"/>
            <w:tcW w:w="4536" w:type="dxa"/>
          </w:tcPr>
          <w:p w14:paraId="45E1C7D8" w14:textId="6B4A5F74" w:rsidR="001C2F72" w:rsidRPr="00EC5DD3" w:rsidRDefault="00821FB1" w:rsidP="00045EBB">
            <w:pPr>
              <w:pStyle w:val="NoSpacing"/>
              <w:spacing w:line="264" w:lineRule="auto"/>
              <w:rPr>
                <w:i/>
                <w:iCs/>
                <w:color w:val="262626" w:themeColor="text1" w:themeTint="D9"/>
                <w:sz w:val="20"/>
                <w:szCs w:val="20"/>
              </w:rPr>
            </w:pPr>
            <w:r>
              <w:rPr>
                <w:i/>
                <w:iCs/>
                <w:color w:val="262626" w:themeColor="text1" w:themeTint="D9"/>
                <w:sz w:val="20"/>
                <w:szCs w:val="20"/>
              </w:rPr>
              <w:t>In-class</w:t>
            </w:r>
            <w:r w:rsidR="00DF6A50" w:rsidRPr="00EC5DD3">
              <w:rPr>
                <w:i/>
                <w:iCs/>
                <w:color w:val="262626" w:themeColor="text1" w:themeTint="D9"/>
                <w:sz w:val="20"/>
                <w:szCs w:val="20"/>
              </w:rPr>
              <w:t xml:space="preserve"> </w:t>
            </w:r>
            <w:r w:rsidR="00382844" w:rsidRPr="00EC5DD3">
              <w:rPr>
                <w:i/>
                <w:iCs/>
                <w:color w:val="262626" w:themeColor="text1" w:themeTint="D9"/>
                <w:sz w:val="20"/>
                <w:szCs w:val="20"/>
              </w:rPr>
              <w:t>quizzes</w:t>
            </w:r>
          </w:p>
          <w:p w14:paraId="74CFB0F6" w14:textId="2E813400" w:rsidR="00382844" w:rsidRPr="00EC5DD3" w:rsidRDefault="00382844" w:rsidP="00045EBB">
            <w:pPr>
              <w:pStyle w:val="NoSpacing"/>
              <w:spacing w:line="264" w:lineRule="auto"/>
              <w:rPr>
                <w:i/>
                <w:iCs/>
                <w:color w:val="262626" w:themeColor="text1" w:themeTint="D9"/>
                <w:sz w:val="20"/>
                <w:szCs w:val="20"/>
              </w:rPr>
            </w:pPr>
            <w:r w:rsidRPr="00EC5DD3">
              <w:rPr>
                <w:i/>
                <w:iCs/>
                <w:color w:val="262626" w:themeColor="text1" w:themeTint="D9"/>
                <w:sz w:val="20"/>
                <w:szCs w:val="20"/>
              </w:rPr>
              <w:t>Midterm exam</w:t>
            </w:r>
            <w:r w:rsidR="00AB0ABF" w:rsidRPr="00EC5DD3">
              <w:rPr>
                <w:i/>
                <w:iCs/>
                <w:color w:val="262626" w:themeColor="text1" w:themeTint="D9"/>
                <w:sz w:val="20"/>
                <w:szCs w:val="20"/>
              </w:rPr>
              <w:t xml:space="preserve"> 1</w:t>
            </w:r>
          </w:p>
          <w:p w14:paraId="5D2469D1" w14:textId="133F2539" w:rsidR="001C2F72" w:rsidRPr="00EC5DD3" w:rsidRDefault="00AB0ABF" w:rsidP="00045EBB">
            <w:pPr>
              <w:pStyle w:val="NoSpacing"/>
              <w:spacing w:line="264" w:lineRule="auto"/>
              <w:rPr>
                <w:i/>
                <w:iCs/>
                <w:color w:val="262626" w:themeColor="text1" w:themeTint="D9"/>
                <w:sz w:val="20"/>
                <w:szCs w:val="20"/>
              </w:rPr>
            </w:pPr>
            <w:r w:rsidRPr="00EC5DD3">
              <w:rPr>
                <w:i/>
                <w:iCs/>
                <w:color w:val="262626" w:themeColor="text1" w:themeTint="D9"/>
                <w:sz w:val="20"/>
                <w:szCs w:val="20"/>
              </w:rPr>
              <w:t>Midterm exam 2</w:t>
            </w:r>
          </w:p>
          <w:p w14:paraId="58FC6811" w14:textId="77777777" w:rsidR="001C2F72" w:rsidRPr="00EC5DD3" w:rsidRDefault="001C2F72" w:rsidP="00045EBB">
            <w:pPr>
              <w:pStyle w:val="NoSpacing"/>
              <w:spacing w:line="264" w:lineRule="auto"/>
              <w:rPr>
                <w:i/>
                <w:iCs/>
                <w:color w:val="262626" w:themeColor="text1" w:themeTint="D9"/>
                <w:sz w:val="20"/>
                <w:szCs w:val="20"/>
              </w:rPr>
            </w:pPr>
            <w:r w:rsidRPr="00EC5DD3">
              <w:rPr>
                <w:i/>
                <w:iCs/>
                <w:color w:val="262626" w:themeColor="text1" w:themeTint="D9"/>
                <w:sz w:val="20"/>
                <w:szCs w:val="20"/>
              </w:rPr>
              <w:t>Final Exam</w:t>
            </w:r>
          </w:p>
        </w:tc>
        <w:tc>
          <w:tcPr>
            <w:tcW w:w="1418" w:type="dxa"/>
          </w:tcPr>
          <w:p w14:paraId="663138A7" w14:textId="50C417C7" w:rsidR="001C2F72" w:rsidRPr="00EC5DD3" w:rsidRDefault="00AB0ABF"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
                <w:iCs/>
                <w:color w:val="262626" w:themeColor="text1" w:themeTint="D9"/>
                <w:sz w:val="20"/>
                <w:szCs w:val="20"/>
              </w:rPr>
            </w:pPr>
            <w:r w:rsidRPr="00EC5DD3">
              <w:rPr>
                <w:i/>
                <w:iCs/>
                <w:color w:val="262626" w:themeColor="text1" w:themeTint="D9"/>
                <w:sz w:val="20"/>
                <w:szCs w:val="20"/>
              </w:rPr>
              <w:t>1</w:t>
            </w:r>
            <w:r w:rsidR="00FC7E53">
              <w:rPr>
                <w:i/>
                <w:iCs/>
                <w:color w:val="262626" w:themeColor="text1" w:themeTint="D9"/>
                <w:sz w:val="20"/>
                <w:szCs w:val="20"/>
              </w:rPr>
              <w:t>0</w:t>
            </w:r>
            <w:r w:rsidR="001C2F72" w:rsidRPr="00EC5DD3">
              <w:rPr>
                <w:i/>
                <w:iCs/>
                <w:color w:val="262626" w:themeColor="text1" w:themeTint="D9"/>
                <w:sz w:val="20"/>
                <w:szCs w:val="20"/>
              </w:rPr>
              <w:t>%</w:t>
            </w:r>
          </w:p>
          <w:p w14:paraId="09574EC4" w14:textId="07A4CCA5" w:rsidR="001C2F72" w:rsidRPr="00EC5DD3" w:rsidRDefault="00AB0ABF"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
                <w:iCs/>
                <w:color w:val="262626" w:themeColor="text1" w:themeTint="D9"/>
                <w:sz w:val="20"/>
                <w:szCs w:val="20"/>
              </w:rPr>
            </w:pPr>
            <w:r w:rsidRPr="00EC5DD3">
              <w:rPr>
                <w:i/>
                <w:iCs/>
                <w:color w:val="262626" w:themeColor="text1" w:themeTint="D9"/>
                <w:sz w:val="20"/>
                <w:szCs w:val="20"/>
              </w:rPr>
              <w:t>2</w:t>
            </w:r>
            <w:r w:rsidR="00382844" w:rsidRPr="00EC5DD3">
              <w:rPr>
                <w:i/>
                <w:iCs/>
                <w:color w:val="262626" w:themeColor="text1" w:themeTint="D9"/>
                <w:sz w:val="20"/>
                <w:szCs w:val="20"/>
              </w:rPr>
              <w:t>5</w:t>
            </w:r>
            <w:r w:rsidR="001C2F72" w:rsidRPr="00EC5DD3">
              <w:rPr>
                <w:i/>
                <w:iCs/>
                <w:color w:val="262626" w:themeColor="text1" w:themeTint="D9"/>
                <w:sz w:val="20"/>
                <w:szCs w:val="20"/>
              </w:rPr>
              <w:t>%</w:t>
            </w:r>
          </w:p>
          <w:p w14:paraId="75755E7C" w14:textId="6DA55E19" w:rsidR="001C2F72" w:rsidRPr="00EC5DD3" w:rsidRDefault="001C2F72"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
                <w:iCs/>
                <w:color w:val="262626" w:themeColor="text1" w:themeTint="D9"/>
                <w:sz w:val="20"/>
                <w:szCs w:val="20"/>
              </w:rPr>
            </w:pPr>
            <w:r w:rsidRPr="00EC5DD3">
              <w:rPr>
                <w:i/>
                <w:iCs/>
                <w:color w:val="262626" w:themeColor="text1" w:themeTint="D9"/>
                <w:sz w:val="20"/>
                <w:szCs w:val="20"/>
              </w:rPr>
              <w:t>2</w:t>
            </w:r>
            <w:r w:rsidR="00AB0ABF" w:rsidRPr="00EC5DD3">
              <w:rPr>
                <w:i/>
                <w:iCs/>
                <w:color w:val="262626" w:themeColor="text1" w:themeTint="D9"/>
                <w:sz w:val="20"/>
                <w:szCs w:val="20"/>
              </w:rPr>
              <w:t>5</w:t>
            </w:r>
            <w:r w:rsidRPr="00EC5DD3">
              <w:rPr>
                <w:i/>
                <w:iCs/>
                <w:color w:val="262626" w:themeColor="text1" w:themeTint="D9"/>
                <w:sz w:val="20"/>
                <w:szCs w:val="20"/>
              </w:rPr>
              <w:t>%</w:t>
            </w:r>
          </w:p>
          <w:p w14:paraId="27B5F283" w14:textId="5078BFA6" w:rsidR="001C2F72" w:rsidRPr="00EC5DD3" w:rsidRDefault="00821FB1"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
                <w:iCs/>
                <w:color w:val="262626" w:themeColor="text1" w:themeTint="D9"/>
                <w:sz w:val="20"/>
                <w:szCs w:val="20"/>
              </w:rPr>
            </w:pPr>
            <w:r>
              <w:rPr>
                <w:i/>
                <w:iCs/>
                <w:color w:val="262626" w:themeColor="text1" w:themeTint="D9"/>
                <w:sz w:val="20"/>
                <w:szCs w:val="20"/>
              </w:rPr>
              <w:t>40</w:t>
            </w:r>
            <w:r w:rsidR="001C2F72" w:rsidRPr="00EC5DD3">
              <w:rPr>
                <w:i/>
                <w:iCs/>
                <w:color w:val="262626" w:themeColor="text1" w:themeTint="D9"/>
                <w:sz w:val="20"/>
                <w:szCs w:val="20"/>
              </w:rPr>
              <w:t>%</w:t>
            </w:r>
          </w:p>
          <w:p w14:paraId="0A255B2B" w14:textId="733E24F2" w:rsidR="001C2F72" w:rsidRPr="00EC5DD3" w:rsidRDefault="001C2F72"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
                <w:iCs/>
                <w:color w:val="262626" w:themeColor="text1" w:themeTint="D9"/>
                <w:sz w:val="20"/>
                <w:szCs w:val="20"/>
              </w:rPr>
            </w:pPr>
          </w:p>
        </w:tc>
        <w:tc>
          <w:tcPr>
            <w:tcW w:w="3914" w:type="dxa"/>
          </w:tcPr>
          <w:p w14:paraId="4A7EFA58" w14:textId="0701DCC5" w:rsidR="00725FF4" w:rsidRPr="00EC5DD3" w:rsidRDefault="00B51968"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Cs/>
                <w:color w:val="262626" w:themeColor="text1" w:themeTint="D9"/>
                <w:sz w:val="20"/>
                <w:szCs w:val="20"/>
              </w:rPr>
            </w:pPr>
            <w:r>
              <w:rPr>
                <w:iCs/>
                <w:color w:val="262626" w:themeColor="text1" w:themeTint="D9"/>
                <w:sz w:val="20"/>
                <w:szCs w:val="20"/>
              </w:rPr>
              <w:t>Sep 1</w:t>
            </w:r>
            <w:r w:rsidR="00842E10">
              <w:rPr>
                <w:iCs/>
                <w:color w:val="262626" w:themeColor="text1" w:themeTint="D9"/>
                <w:sz w:val="20"/>
                <w:szCs w:val="20"/>
              </w:rPr>
              <w:t>8</w:t>
            </w:r>
            <w:r w:rsidRPr="00B51968">
              <w:rPr>
                <w:iCs/>
                <w:color w:val="262626" w:themeColor="text1" w:themeTint="D9"/>
                <w:sz w:val="20"/>
                <w:szCs w:val="20"/>
                <w:vertAlign w:val="superscript"/>
              </w:rPr>
              <w:t>th</w:t>
            </w:r>
            <w:r>
              <w:rPr>
                <w:iCs/>
                <w:color w:val="262626" w:themeColor="text1" w:themeTint="D9"/>
                <w:sz w:val="20"/>
                <w:szCs w:val="20"/>
              </w:rPr>
              <w:t>, Oct 2</w:t>
            </w:r>
            <w:r w:rsidRPr="00B51968">
              <w:rPr>
                <w:iCs/>
                <w:color w:val="262626" w:themeColor="text1" w:themeTint="D9"/>
                <w:sz w:val="20"/>
                <w:szCs w:val="20"/>
                <w:vertAlign w:val="superscript"/>
              </w:rPr>
              <w:t>nd</w:t>
            </w:r>
            <w:r>
              <w:rPr>
                <w:iCs/>
                <w:color w:val="262626" w:themeColor="text1" w:themeTint="D9"/>
                <w:sz w:val="20"/>
                <w:szCs w:val="20"/>
              </w:rPr>
              <w:t>, 2</w:t>
            </w:r>
            <w:r w:rsidR="00842E10">
              <w:rPr>
                <w:iCs/>
                <w:color w:val="262626" w:themeColor="text1" w:themeTint="D9"/>
                <w:sz w:val="20"/>
                <w:szCs w:val="20"/>
              </w:rPr>
              <w:t>1</w:t>
            </w:r>
            <w:r w:rsidR="00842E10" w:rsidRPr="00842E10">
              <w:rPr>
                <w:iCs/>
                <w:color w:val="262626" w:themeColor="text1" w:themeTint="D9"/>
                <w:sz w:val="20"/>
                <w:szCs w:val="20"/>
                <w:vertAlign w:val="superscript"/>
              </w:rPr>
              <w:t>st</w:t>
            </w:r>
            <w:r>
              <w:rPr>
                <w:iCs/>
                <w:color w:val="262626" w:themeColor="text1" w:themeTint="D9"/>
                <w:sz w:val="20"/>
                <w:szCs w:val="20"/>
              </w:rPr>
              <w:t xml:space="preserve">, </w:t>
            </w:r>
            <w:r w:rsidR="00842E10">
              <w:rPr>
                <w:iCs/>
                <w:color w:val="262626" w:themeColor="text1" w:themeTint="D9"/>
                <w:sz w:val="20"/>
                <w:szCs w:val="20"/>
              </w:rPr>
              <w:t>28</w:t>
            </w:r>
            <w:r w:rsidR="00842E10" w:rsidRPr="00842E10">
              <w:rPr>
                <w:iCs/>
                <w:color w:val="262626" w:themeColor="text1" w:themeTint="D9"/>
                <w:sz w:val="20"/>
                <w:szCs w:val="20"/>
                <w:vertAlign w:val="superscript"/>
              </w:rPr>
              <w:t>th</w:t>
            </w:r>
            <w:r w:rsidR="00842E10">
              <w:rPr>
                <w:iCs/>
                <w:color w:val="262626" w:themeColor="text1" w:themeTint="D9"/>
                <w:sz w:val="20"/>
                <w:szCs w:val="20"/>
                <w:vertAlign w:val="superscript"/>
              </w:rPr>
              <w:t xml:space="preserve"> </w:t>
            </w:r>
            <w:r w:rsidR="00842E10">
              <w:rPr>
                <w:iCs/>
                <w:color w:val="262626" w:themeColor="text1" w:themeTint="D9"/>
                <w:sz w:val="20"/>
                <w:szCs w:val="20"/>
              </w:rPr>
              <w:t xml:space="preserve">and </w:t>
            </w:r>
            <w:r>
              <w:rPr>
                <w:iCs/>
                <w:color w:val="262626" w:themeColor="text1" w:themeTint="D9"/>
                <w:sz w:val="20"/>
                <w:szCs w:val="20"/>
              </w:rPr>
              <w:t>N</w:t>
            </w:r>
            <w:r w:rsidR="00842E10">
              <w:rPr>
                <w:iCs/>
                <w:color w:val="262626" w:themeColor="text1" w:themeTint="D9"/>
                <w:sz w:val="20"/>
                <w:szCs w:val="20"/>
              </w:rPr>
              <w:t>ov</w:t>
            </w:r>
            <w:r>
              <w:rPr>
                <w:iCs/>
                <w:color w:val="262626" w:themeColor="text1" w:themeTint="D9"/>
                <w:sz w:val="20"/>
                <w:szCs w:val="20"/>
              </w:rPr>
              <w:t xml:space="preserve"> 2</w:t>
            </w:r>
            <w:r w:rsidR="00842E10">
              <w:rPr>
                <w:iCs/>
                <w:color w:val="262626" w:themeColor="text1" w:themeTint="D9"/>
                <w:sz w:val="20"/>
                <w:szCs w:val="20"/>
              </w:rPr>
              <w:t>7</w:t>
            </w:r>
            <w:r w:rsidRPr="00B51968">
              <w:rPr>
                <w:iCs/>
                <w:color w:val="262626" w:themeColor="text1" w:themeTint="D9"/>
                <w:sz w:val="20"/>
                <w:szCs w:val="20"/>
                <w:vertAlign w:val="superscript"/>
              </w:rPr>
              <w:t>th</w:t>
            </w:r>
            <w:r>
              <w:rPr>
                <w:iCs/>
                <w:color w:val="262626" w:themeColor="text1" w:themeTint="D9"/>
                <w:sz w:val="20"/>
                <w:szCs w:val="20"/>
              </w:rPr>
              <w:t>.</w:t>
            </w:r>
            <w:r w:rsidR="00E75BB1" w:rsidRPr="00EC5DD3">
              <w:rPr>
                <w:iCs/>
                <w:color w:val="262626" w:themeColor="text1" w:themeTint="D9"/>
                <w:sz w:val="20"/>
                <w:szCs w:val="20"/>
              </w:rPr>
              <w:t xml:space="preserve"> </w:t>
            </w:r>
          </w:p>
          <w:p w14:paraId="6E0EC58B" w14:textId="027CC6D8" w:rsidR="000F4E59" w:rsidRPr="00EC5DD3" w:rsidRDefault="00B51968"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Cs/>
                <w:color w:val="262626" w:themeColor="text1" w:themeTint="D9"/>
                <w:sz w:val="20"/>
                <w:szCs w:val="20"/>
              </w:rPr>
            </w:pPr>
            <w:r>
              <w:rPr>
                <w:iCs/>
                <w:color w:val="262626" w:themeColor="text1" w:themeTint="D9"/>
                <w:sz w:val="20"/>
                <w:szCs w:val="20"/>
              </w:rPr>
              <w:t>October</w:t>
            </w:r>
            <w:r w:rsidR="00984F59" w:rsidRPr="00EC5DD3">
              <w:rPr>
                <w:iCs/>
                <w:color w:val="262626" w:themeColor="text1" w:themeTint="D9"/>
                <w:sz w:val="20"/>
                <w:szCs w:val="20"/>
              </w:rPr>
              <w:t xml:space="preserve"> </w:t>
            </w:r>
            <w:r w:rsidR="00077189">
              <w:rPr>
                <w:iCs/>
                <w:color w:val="262626" w:themeColor="text1" w:themeTint="D9"/>
                <w:sz w:val="20"/>
                <w:szCs w:val="20"/>
              </w:rPr>
              <w:t>9</w:t>
            </w:r>
            <w:r w:rsidR="00984F59" w:rsidRPr="00EC5DD3">
              <w:rPr>
                <w:iCs/>
                <w:color w:val="262626" w:themeColor="text1" w:themeTint="D9"/>
                <w:sz w:val="20"/>
                <w:szCs w:val="20"/>
                <w:vertAlign w:val="superscript"/>
              </w:rPr>
              <w:t>th</w:t>
            </w:r>
            <w:r w:rsidR="00984F59" w:rsidRPr="00EC5DD3">
              <w:rPr>
                <w:iCs/>
                <w:color w:val="262626" w:themeColor="text1" w:themeTint="D9"/>
                <w:sz w:val="20"/>
                <w:szCs w:val="20"/>
              </w:rPr>
              <w:t>, 2025</w:t>
            </w:r>
          </w:p>
          <w:p w14:paraId="0B9831C2" w14:textId="75057210" w:rsidR="000F4E59" w:rsidRPr="00EC5DD3" w:rsidRDefault="00B51968"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Cs/>
                <w:color w:val="262626" w:themeColor="text1" w:themeTint="D9"/>
                <w:sz w:val="20"/>
                <w:szCs w:val="20"/>
              </w:rPr>
            </w:pPr>
            <w:r>
              <w:rPr>
                <w:iCs/>
                <w:color w:val="262626" w:themeColor="text1" w:themeTint="D9"/>
                <w:sz w:val="20"/>
                <w:szCs w:val="20"/>
              </w:rPr>
              <w:t>Nov</w:t>
            </w:r>
            <w:r w:rsidR="00984F59" w:rsidRPr="00EC5DD3">
              <w:rPr>
                <w:iCs/>
                <w:color w:val="262626" w:themeColor="text1" w:themeTint="D9"/>
                <w:sz w:val="20"/>
                <w:szCs w:val="20"/>
              </w:rPr>
              <w:t xml:space="preserve"> </w:t>
            </w:r>
            <w:r w:rsidR="00077189">
              <w:rPr>
                <w:iCs/>
                <w:color w:val="262626" w:themeColor="text1" w:themeTint="D9"/>
                <w:sz w:val="20"/>
                <w:szCs w:val="20"/>
              </w:rPr>
              <w:t>6</w:t>
            </w:r>
            <w:r w:rsidR="00984F59" w:rsidRPr="00EC5DD3">
              <w:rPr>
                <w:iCs/>
                <w:color w:val="262626" w:themeColor="text1" w:themeTint="D9"/>
                <w:sz w:val="20"/>
                <w:szCs w:val="20"/>
                <w:vertAlign w:val="superscript"/>
              </w:rPr>
              <w:t>th</w:t>
            </w:r>
            <w:r w:rsidR="00984F59" w:rsidRPr="00EC5DD3">
              <w:rPr>
                <w:iCs/>
                <w:color w:val="262626" w:themeColor="text1" w:themeTint="D9"/>
                <w:sz w:val="20"/>
                <w:szCs w:val="20"/>
              </w:rPr>
              <w:t>, 2025</w:t>
            </w:r>
          </w:p>
          <w:p w14:paraId="1D1D4919" w14:textId="4DFE63FE" w:rsidR="000F4E59" w:rsidRPr="00EC5DD3" w:rsidRDefault="00984F59"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Cs/>
                <w:color w:val="262626" w:themeColor="text1" w:themeTint="D9"/>
                <w:sz w:val="20"/>
                <w:szCs w:val="20"/>
              </w:rPr>
            </w:pPr>
            <w:r w:rsidRPr="00EC5DD3">
              <w:rPr>
                <w:iCs/>
                <w:color w:val="262626" w:themeColor="text1" w:themeTint="D9"/>
                <w:sz w:val="20"/>
                <w:szCs w:val="20"/>
              </w:rPr>
              <w:t>TBA</w:t>
            </w:r>
          </w:p>
          <w:p w14:paraId="56273059" w14:textId="321C3EDE" w:rsidR="000F4E59" w:rsidRPr="00D76844" w:rsidRDefault="000F4E59"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Cs/>
                <w:color w:val="262626" w:themeColor="text1" w:themeTint="D9"/>
                <w:sz w:val="24"/>
                <w:szCs w:val="24"/>
                <w:vertAlign w:val="superscript"/>
              </w:rPr>
            </w:pPr>
          </w:p>
        </w:tc>
      </w:tr>
      <w:tr w:rsidR="001C2F72" w:rsidRPr="00133B20" w14:paraId="07EE7AD5" w14:textId="77777777" w:rsidTr="00E75BB1">
        <w:trPr>
          <w:trHeight w:val="461"/>
        </w:trPr>
        <w:tc>
          <w:tcPr>
            <w:cnfStyle w:val="001000000000" w:firstRow="0" w:lastRow="0" w:firstColumn="1" w:lastColumn="0" w:oddVBand="0" w:evenVBand="0" w:oddHBand="0" w:evenHBand="0" w:firstRowFirstColumn="0" w:firstRowLastColumn="0" w:lastRowFirstColumn="0" w:lastRowLastColumn="0"/>
            <w:tcW w:w="4536" w:type="dxa"/>
          </w:tcPr>
          <w:p w14:paraId="3DF93AF8" w14:textId="77777777" w:rsidR="001C2F72" w:rsidRPr="00EC5DD3" w:rsidRDefault="001C2F72" w:rsidP="00045EBB">
            <w:pPr>
              <w:pStyle w:val="NoSpacing"/>
              <w:spacing w:line="264" w:lineRule="auto"/>
              <w:rPr>
                <w:i/>
                <w:iCs/>
                <w:color w:val="262626" w:themeColor="text1" w:themeTint="D9"/>
                <w:sz w:val="20"/>
                <w:szCs w:val="20"/>
              </w:rPr>
            </w:pPr>
            <w:r w:rsidRPr="00EC5DD3">
              <w:rPr>
                <w:i/>
                <w:iCs/>
                <w:color w:val="262626" w:themeColor="text1" w:themeTint="D9"/>
                <w:sz w:val="20"/>
                <w:szCs w:val="20"/>
              </w:rPr>
              <w:t>Total</w:t>
            </w:r>
          </w:p>
        </w:tc>
        <w:tc>
          <w:tcPr>
            <w:tcW w:w="1418" w:type="dxa"/>
          </w:tcPr>
          <w:p w14:paraId="1D581DF4" w14:textId="77777777" w:rsidR="001C2F72" w:rsidRPr="00EC5DD3" w:rsidRDefault="001C2F72" w:rsidP="00045EBB">
            <w:pPr>
              <w:pStyle w:val="NoSpacing"/>
              <w:spacing w:line="264" w:lineRule="auto"/>
              <w:cnfStyle w:val="000000000000" w:firstRow="0" w:lastRow="0" w:firstColumn="0" w:lastColumn="0" w:oddVBand="0" w:evenVBand="0" w:oddHBand="0" w:evenHBand="0" w:firstRowFirstColumn="0" w:firstRowLastColumn="0" w:lastRowFirstColumn="0" w:lastRowLastColumn="0"/>
              <w:rPr>
                <w:b/>
                <w:i/>
                <w:iCs/>
                <w:color w:val="262626" w:themeColor="text1" w:themeTint="D9"/>
                <w:sz w:val="20"/>
                <w:szCs w:val="20"/>
              </w:rPr>
            </w:pPr>
            <w:r w:rsidRPr="00EC5DD3">
              <w:rPr>
                <w:b/>
                <w:i/>
                <w:iCs/>
                <w:color w:val="262626" w:themeColor="text1" w:themeTint="D9"/>
                <w:sz w:val="20"/>
                <w:szCs w:val="20"/>
              </w:rPr>
              <w:t>100%</w:t>
            </w:r>
          </w:p>
        </w:tc>
        <w:tc>
          <w:tcPr>
            <w:tcW w:w="3914" w:type="dxa"/>
          </w:tcPr>
          <w:p w14:paraId="5881D5A8" w14:textId="77777777" w:rsidR="001C2F72" w:rsidRPr="00133B20" w:rsidRDefault="001C2F72" w:rsidP="00045EBB">
            <w:pPr>
              <w:pStyle w:val="NoSpacing"/>
              <w:spacing w:line="264" w:lineRule="auto"/>
              <w:cnfStyle w:val="000000000000" w:firstRow="0" w:lastRow="0" w:firstColumn="0" w:lastColumn="0" w:oddVBand="0" w:evenVBand="0" w:oddHBand="0" w:evenHBand="0" w:firstRowFirstColumn="0" w:firstRowLastColumn="0" w:lastRowFirstColumn="0" w:lastRowLastColumn="0"/>
              <w:rPr>
                <w:i/>
                <w:iCs/>
                <w:color w:val="262626" w:themeColor="text1" w:themeTint="D9"/>
                <w:sz w:val="20"/>
                <w:szCs w:val="20"/>
              </w:rPr>
            </w:pPr>
          </w:p>
        </w:tc>
      </w:tr>
    </w:tbl>
    <w:p w14:paraId="02C091DA" w14:textId="77777777" w:rsidR="003C1209" w:rsidRDefault="003C1209" w:rsidP="00DA1EC6">
      <w:pPr>
        <w:pStyle w:val="NoSpacing"/>
        <w:spacing w:line="264" w:lineRule="auto"/>
        <w:rPr>
          <w:rFonts w:eastAsia="Times New Roman" w:cstheme="minorHAnsi"/>
          <w:b/>
          <w:bCs/>
          <w:sz w:val="24"/>
          <w:szCs w:val="24"/>
          <w:u w:val="single"/>
          <w:lang w:val="en-CA"/>
        </w:rPr>
      </w:pPr>
    </w:p>
    <w:p w14:paraId="410BD4B7" w14:textId="77777777" w:rsidR="00EC5DD3" w:rsidRDefault="00EC5DD3" w:rsidP="00DA1EC6">
      <w:pPr>
        <w:pStyle w:val="NoSpacing"/>
        <w:spacing w:line="264" w:lineRule="auto"/>
        <w:rPr>
          <w:rFonts w:eastAsia="Times New Roman" w:cstheme="minorHAnsi"/>
          <w:b/>
          <w:bCs/>
          <w:sz w:val="24"/>
          <w:szCs w:val="24"/>
          <w:u w:val="single"/>
          <w:lang w:val="en-CA"/>
        </w:rPr>
      </w:pPr>
    </w:p>
    <w:p w14:paraId="5F4CDD17" w14:textId="2C1B7774" w:rsidR="00045EBB" w:rsidRPr="00DA1EC6" w:rsidRDefault="00045EBB" w:rsidP="00DA1EC6">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Course schedule by week</w:t>
      </w:r>
    </w:p>
    <w:p w14:paraId="2AD5CF0B" w14:textId="77777777" w:rsidR="00045EBB" w:rsidRPr="00045EBB" w:rsidRDefault="00045EBB" w:rsidP="00045EBB">
      <w:pPr>
        <w:pStyle w:val="NoSpacing"/>
        <w:spacing w:line="264" w:lineRule="auto"/>
        <w:rPr>
          <w:b/>
          <w:color w:val="262626" w:themeColor="text1" w:themeTint="D9"/>
          <w:sz w:val="24"/>
          <w:szCs w:val="24"/>
        </w:rPr>
      </w:pPr>
    </w:p>
    <w:tbl>
      <w:tblPr>
        <w:tblW w:w="101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701"/>
        <w:gridCol w:w="5528"/>
        <w:gridCol w:w="2090"/>
      </w:tblGrid>
      <w:tr w:rsidR="006C4DB0" w:rsidRPr="00133B20" w14:paraId="539D3CD6" w14:textId="77777777" w:rsidTr="00FC7E53">
        <w:trPr>
          <w:cantSplit/>
          <w:trHeight w:val="288"/>
          <w:jc w:val="center"/>
        </w:trPr>
        <w:tc>
          <w:tcPr>
            <w:tcW w:w="846" w:type="dxa"/>
            <w:vAlign w:val="center"/>
            <w:hideMark/>
          </w:tcPr>
          <w:p w14:paraId="7716C0B5" w14:textId="77777777" w:rsidR="006C4DB0" w:rsidRPr="00133B20" w:rsidRDefault="006C4DB0" w:rsidP="00045EBB">
            <w:pPr>
              <w:pStyle w:val="NoSpacing"/>
              <w:spacing w:line="264" w:lineRule="auto"/>
              <w:jc w:val="center"/>
              <w:rPr>
                <w:b/>
                <w:bCs/>
                <w:color w:val="000000"/>
                <w:sz w:val="20"/>
                <w:szCs w:val="20"/>
              </w:rPr>
            </w:pPr>
            <w:r w:rsidRPr="00133B20">
              <w:rPr>
                <w:b/>
                <w:bCs/>
                <w:color w:val="000000"/>
                <w:sz w:val="20"/>
                <w:szCs w:val="20"/>
              </w:rPr>
              <w:t>Week</w:t>
            </w:r>
          </w:p>
        </w:tc>
        <w:tc>
          <w:tcPr>
            <w:tcW w:w="1701" w:type="dxa"/>
            <w:vAlign w:val="center"/>
            <w:hideMark/>
          </w:tcPr>
          <w:p w14:paraId="3EEBE5A7" w14:textId="77777777" w:rsidR="006C4DB0" w:rsidRPr="00133B20" w:rsidRDefault="006C4DB0" w:rsidP="00045EBB">
            <w:pPr>
              <w:pStyle w:val="NoSpacing"/>
              <w:spacing w:line="264" w:lineRule="auto"/>
              <w:jc w:val="center"/>
              <w:rPr>
                <w:b/>
                <w:bCs/>
                <w:color w:val="000000"/>
                <w:sz w:val="20"/>
                <w:szCs w:val="20"/>
              </w:rPr>
            </w:pPr>
            <w:r w:rsidRPr="00133B20">
              <w:rPr>
                <w:b/>
                <w:bCs/>
                <w:color w:val="000000"/>
                <w:sz w:val="20"/>
                <w:szCs w:val="20"/>
              </w:rPr>
              <w:t>Date</w:t>
            </w:r>
          </w:p>
        </w:tc>
        <w:tc>
          <w:tcPr>
            <w:tcW w:w="5528" w:type="dxa"/>
            <w:vAlign w:val="center"/>
            <w:hideMark/>
          </w:tcPr>
          <w:p w14:paraId="7AD601EB" w14:textId="77777777" w:rsidR="006C4DB0" w:rsidRPr="00133B20" w:rsidRDefault="006C4DB0" w:rsidP="00045EBB">
            <w:pPr>
              <w:pStyle w:val="NoSpacing"/>
              <w:spacing w:line="264" w:lineRule="auto"/>
              <w:jc w:val="center"/>
              <w:rPr>
                <w:b/>
                <w:bCs/>
                <w:color w:val="000000"/>
                <w:sz w:val="20"/>
                <w:szCs w:val="20"/>
              </w:rPr>
            </w:pPr>
            <w:r w:rsidRPr="00133B20">
              <w:rPr>
                <w:b/>
                <w:bCs/>
                <w:color w:val="000000"/>
                <w:sz w:val="20"/>
                <w:szCs w:val="20"/>
              </w:rPr>
              <w:t>Topic</w:t>
            </w:r>
          </w:p>
        </w:tc>
        <w:tc>
          <w:tcPr>
            <w:tcW w:w="2090" w:type="dxa"/>
            <w:vAlign w:val="center"/>
            <w:hideMark/>
          </w:tcPr>
          <w:p w14:paraId="7F1494CB" w14:textId="63A2FDB0" w:rsidR="006C4DB0" w:rsidRPr="00133B20" w:rsidRDefault="00BD543C" w:rsidP="00045EBB">
            <w:pPr>
              <w:pStyle w:val="NoSpacing"/>
              <w:spacing w:line="264" w:lineRule="auto"/>
              <w:jc w:val="center"/>
              <w:rPr>
                <w:b/>
                <w:bCs/>
                <w:color w:val="000000"/>
                <w:sz w:val="20"/>
                <w:szCs w:val="20"/>
              </w:rPr>
            </w:pPr>
            <w:r>
              <w:rPr>
                <w:b/>
                <w:bCs/>
                <w:color w:val="000000"/>
                <w:sz w:val="20"/>
                <w:szCs w:val="20"/>
              </w:rPr>
              <w:t>Evaluation Due Dates</w:t>
            </w:r>
          </w:p>
        </w:tc>
      </w:tr>
      <w:tr w:rsidR="00057C5D" w:rsidRPr="00133B20" w14:paraId="2A97983F" w14:textId="77777777" w:rsidTr="00FC7E53">
        <w:trPr>
          <w:cantSplit/>
          <w:trHeight w:val="288"/>
          <w:jc w:val="center"/>
        </w:trPr>
        <w:tc>
          <w:tcPr>
            <w:tcW w:w="846" w:type="dxa"/>
            <w:vAlign w:val="center"/>
            <w:hideMark/>
          </w:tcPr>
          <w:p w14:paraId="5233B8C7" w14:textId="77777777" w:rsidR="006C4DB0" w:rsidRPr="00133B20" w:rsidRDefault="006C4DB0" w:rsidP="00045EBB">
            <w:pPr>
              <w:pStyle w:val="NoSpacing"/>
              <w:spacing w:line="264" w:lineRule="auto"/>
              <w:rPr>
                <w:color w:val="000000"/>
                <w:sz w:val="20"/>
                <w:szCs w:val="20"/>
              </w:rPr>
            </w:pPr>
            <w:r w:rsidRPr="00133B20">
              <w:rPr>
                <w:color w:val="000000"/>
                <w:sz w:val="20"/>
                <w:szCs w:val="20"/>
              </w:rPr>
              <w:t>1</w:t>
            </w:r>
          </w:p>
        </w:tc>
        <w:tc>
          <w:tcPr>
            <w:tcW w:w="1701" w:type="dxa"/>
            <w:hideMark/>
          </w:tcPr>
          <w:p w14:paraId="25449EBC" w14:textId="14CBBCDD" w:rsidR="006C4DB0" w:rsidRPr="00133B20" w:rsidRDefault="00EA207C" w:rsidP="00045EBB">
            <w:pPr>
              <w:pStyle w:val="NoSpacing"/>
              <w:spacing w:line="264" w:lineRule="auto"/>
              <w:rPr>
                <w:sz w:val="20"/>
                <w:szCs w:val="20"/>
              </w:rPr>
            </w:pPr>
            <w:r>
              <w:rPr>
                <w:sz w:val="20"/>
                <w:szCs w:val="20"/>
              </w:rPr>
              <w:t>Sep</w:t>
            </w:r>
            <w:r w:rsidR="00AB0ABF">
              <w:rPr>
                <w:sz w:val="20"/>
                <w:szCs w:val="20"/>
              </w:rPr>
              <w:t xml:space="preserve"> </w:t>
            </w:r>
            <w:r w:rsidR="00A36475">
              <w:rPr>
                <w:sz w:val="20"/>
                <w:szCs w:val="20"/>
              </w:rPr>
              <w:t>4</w:t>
            </w:r>
            <w:r w:rsidR="00A36475" w:rsidRPr="00DA38A9">
              <w:rPr>
                <w:sz w:val="20"/>
                <w:szCs w:val="20"/>
                <w:vertAlign w:val="superscript"/>
              </w:rPr>
              <w:t>th</w:t>
            </w:r>
            <w:r w:rsidR="00DA38A9">
              <w:rPr>
                <w:sz w:val="20"/>
                <w:szCs w:val="20"/>
              </w:rPr>
              <w:t xml:space="preserve"> </w:t>
            </w:r>
          </w:p>
        </w:tc>
        <w:tc>
          <w:tcPr>
            <w:tcW w:w="5528" w:type="dxa"/>
          </w:tcPr>
          <w:p w14:paraId="548A501D" w14:textId="69742653" w:rsidR="006C4DB0" w:rsidRPr="00133B20" w:rsidRDefault="00A36475" w:rsidP="00045EBB">
            <w:pPr>
              <w:pStyle w:val="NoSpacing"/>
              <w:spacing w:line="264" w:lineRule="auto"/>
              <w:rPr>
                <w:sz w:val="20"/>
                <w:szCs w:val="20"/>
              </w:rPr>
            </w:pPr>
            <w:r>
              <w:rPr>
                <w:sz w:val="20"/>
                <w:szCs w:val="20"/>
              </w:rPr>
              <w:t>Overview of the World Trade Patterns</w:t>
            </w:r>
            <w:r w:rsidR="009F403D">
              <w:rPr>
                <w:sz w:val="20"/>
                <w:szCs w:val="20"/>
              </w:rPr>
              <w:t xml:space="preserve"> (KOM ch.2)</w:t>
            </w:r>
          </w:p>
        </w:tc>
        <w:tc>
          <w:tcPr>
            <w:tcW w:w="2090" w:type="dxa"/>
            <w:vAlign w:val="center"/>
          </w:tcPr>
          <w:p w14:paraId="59303CC1" w14:textId="558E2BBC" w:rsidR="006C4DB0" w:rsidRPr="00133B20" w:rsidRDefault="006C4DB0" w:rsidP="00045EBB">
            <w:pPr>
              <w:pStyle w:val="NoSpacing"/>
              <w:spacing w:line="264" w:lineRule="auto"/>
              <w:rPr>
                <w:sz w:val="20"/>
                <w:szCs w:val="20"/>
              </w:rPr>
            </w:pPr>
          </w:p>
        </w:tc>
      </w:tr>
      <w:tr w:rsidR="00057C5D" w:rsidRPr="00133B20" w14:paraId="0443380A" w14:textId="77777777" w:rsidTr="00FC7E53">
        <w:trPr>
          <w:cantSplit/>
          <w:trHeight w:val="288"/>
          <w:jc w:val="center"/>
        </w:trPr>
        <w:tc>
          <w:tcPr>
            <w:tcW w:w="846" w:type="dxa"/>
            <w:vAlign w:val="center"/>
            <w:hideMark/>
          </w:tcPr>
          <w:p w14:paraId="14B88474" w14:textId="39E427B2" w:rsidR="006C4DB0" w:rsidRPr="00133B20" w:rsidRDefault="006C4DB0" w:rsidP="00045EBB">
            <w:pPr>
              <w:pStyle w:val="NoSpacing"/>
              <w:spacing w:line="264" w:lineRule="auto"/>
              <w:rPr>
                <w:color w:val="000000"/>
                <w:sz w:val="20"/>
                <w:szCs w:val="20"/>
              </w:rPr>
            </w:pPr>
            <w:r w:rsidRPr="00133B20">
              <w:rPr>
                <w:color w:val="000000"/>
                <w:sz w:val="20"/>
                <w:szCs w:val="20"/>
              </w:rPr>
              <w:t>2</w:t>
            </w:r>
            <w:r w:rsidR="00ED50D5">
              <w:rPr>
                <w:color w:val="000000"/>
                <w:sz w:val="20"/>
                <w:szCs w:val="20"/>
              </w:rPr>
              <w:t xml:space="preserve"> </w:t>
            </w:r>
          </w:p>
        </w:tc>
        <w:tc>
          <w:tcPr>
            <w:tcW w:w="1701" w:type="dxa"/>
          </w:tcPr>
          <w:p w14:paraId="05BE0846" w14:textId="271D1323" w:rsidR="003013CA" w:rsidRPr="00133B20" w:rsidRDefault="00EA207C" w:rsidP="00045EBB">
            <w:pPr>
              <w:pStyle w:val="NoSpacing"/>
              <w:spacing w:line="264" w:lineRule="auto"/>
              <w:rPr>
                <w:sz w:val="20"/>
                <w:szCs w:val="20"/>
              </w:rPr>
            </w:pPr>
            <w:r>
              <w:rPr>
                <w:sz w:val="20"/>
                <w:szCs w:val="20"/>
              </w:rPr>
              <w:t>Sep</w:t>
            </w:r>
            <w:r w:rsidR="00AB0ABF">
              <w:rPr>
                <w:sz w:val="20"/>
                <w:szCs w:val="20"/>
              </w:rPr>
              <w:t xml:space="preserve"> </w:t>
            </w:r>
            <w:r w:rsidR="00AF6925">
              <w:rPr>
                <w:sz w:val="20"/>
                <w:szCs w:val="20"/>
              </w:rPr>
              <w:t>9</w:t>
            </w:r>
            <w:r w:rsidRPr="00EA207C">
              <w:rPr>
                <w:sz w:val="20"/>
                <w:szCs w:val="20"/>
                <w:vertAlign w:val="superscript"/>
              </w:rPr>
              <w:t>th</w:t>
            </w:r>
            <w:r w:rsidR="00AB0ABF">
              <w:rPr>
                <w:sz w:val="20"/>
                <w:szCs w:val="20"/>
              </w:rPr>
              <w:t xml:space="preserve"> </w:t>
            </w:r>
            <w:r>
              <w:rPr>
                <w:sz w:val="20"/>
                <w:szCs w:val="20"/>
              </w:rPr>
              <w:t>&amp;</w:t>
            </w:r>
            <w:r w:rsidR="00AB0ABF">
              <w:rPr>
                <w:sz w:val="20"/>
                <w:szCs w:val="20"/>
              </w:rPr>
              <w:t xml:space="preserve"> 1</w:t>
            </w:r>
            <w:r w:rsidR="00AF6925">
              <w:rPr>
                <w:sz w:val="20"/>
                <w:szCs w:val="20"/>
              </w:rPr>
              <w:t>1</w:t>
            </w:r>
            <w:r w:rsidRPr="00EA207C">
              <w:rPr>
                <w:sz w:val="20"/>
                <w:szCs w:val="20"/>
                <w:vertAlign w:val="superscript"/>
              </w:rPr>
              <w:t>th</w:t>
            </w:r>
          </w:p>
        </w:tc>
        <w:tc>
          <w:tcPr>
            <w:tcW w:w="5528" w:type="dxa"/>
          </w:tcPr>
          <w:p w14:paraId="66500665" w14:textId="109AF464" w:rsidR="006C4DB0" w:rsidRPr="00AB0ABF" w:rsidRDefault="00A36475" w:rsidP="00045EBB">
            <w:pPr>
              <w:pStyle w:val="NoSpacing"/>
              <w:spacing w:line="264" w:lineRule="auto"/>
              <w:rPr>
                <w:color w:val="000000" w:themeColor="text1"/>
                <w:sz w:val="20"/>
                <w:szCs w:val="20"/>
              </w:rPr>
            </w:pPr>
            <w:proofErr w:type="spellStart"/>
            <w:r>
              <w:rPr>
                <w:color w:val="000000" w:themeColor="text1"/>
                <w:sz w:val="20"/>
                <w:szCs w:val="20"/>
              </w:rPr>
              <w:t>Labour</w:t>
            </w:r>
            <w:proofErr w:type="spellEnd"/>
            <w:r>
              <w:rPr>
                <w:color w:val="000000" w:themeColor="text1"/>
                <w:sz w:val="20"/>
                <w:szCs w:val="20"/>
              </w:rPr>
              <w:t xml:space="preserve"> Productivity and Comparative Advantage</w:t>
            </w:r>
            <w:r w:rsidR="003D12FC">
              <w:rPr>
                <w:color w:val="000000" w:themeColor="text1"/>
                <w:sz w:val="20"/>
                <w:szCs w:val="20"/>
              </w:rPr>
              <w:t xml:space="preserve"> – Short Run Adjustment</w:t>
            </w:r>
            <w:r w:rsidR="009F403D">
              <w:rPr>
                <w:color w:val="000000" w:themeColor="text1"/>
                <w:sz w:val="20"/>
                <w:szCs w:val="20"/>
              </w:rPr>
              <w:t xml:space="preserve"> (KOM ch.3)</w:t>
            </w:r>
          </w:p>
        </w:tc>
        <w:tc>
          <w:tcPr>
            <w:tcW w:w="2090" w:type="dxa"/>
            <w:vAlign w:val="center"/>
          </w:tcPr>
          <w:p w14:paraId="27124DE6" w14:textId="073E37B1" w:rsidR="006C4DB0" w:rsidRPr="00133B20" w:rsidRDefault="006C4DB0" w:rsidP="00045EBB">
            <w:pPr>
              <w:pStyle w:val="NoSpacing"/>
              <w:spacing w:line="264" w:lineRule="auto"/>
              <w:rPr>
                <w:sz w:val="20"/>
                <w:szCs w:val="20"/>
              </w:rPr>
            </w:pPr>
          </w:p>
        </w:tc>
      </w:tr>
      <w:tr w:rsidR="00026003" w:rsidRPr="00133B20" w14:paraId="2611F86F" w14:textId="77777777" w:rsidTr="00FC7E53">
        <w:trPr>
          <w:cantSplit/>
          <w:trHeight w:val="288"/>
          <w:jc w:val="center"/>
        </w:trPr>
        <w:tc>
          <w:tcPr>
            <w:tcW w:w="846" w:type="dxa"/>
            <w:vAlign w:val="center"/>
            <w:hideMark/>
          </w:tcPr>
          <w:p w14:paraId="21C9960D" w14:textId="7DE8A31E" w:rsidR="005644C4" w:rsidRPr="00133B20" w:rsidRDefault="005644C4" w:rsidP="00045EBB">
            <w:pPr>
              <w:pStyle w:val="NoSpacing"/>
              <w:spacing w:line="264" w:lineRule="auto"/>
              <w:rPr>
                <w:color w:val="000000"/>
                <w:sz w:val="20"/>
                <w:szCs w:val="20"/>
              </w:rPr>
            </w:pPr>
            <w:r w:rsidRPr="00133B20">
              <w:rPr>
                <w:color w:val="000000"/>
                <w:sz w:val="20"/>
                <w:szCs w:val="20"/>
              </w:rPr>
              <w:t>3</w:t>
            </w:r>
            <w:r w:rsidR="00ED50D5">
              <w:rPr>
                <w:color w:val="000000"/>
                <w:sz w:val="20"/>
                <w:szCs w:val="20"/>
              </w:rPr>
              <w:t xml:space="preserve"> &amp; 4</w:t>
            </w:r>
          </w:p>
        </w:tc>
        <w:tc>
          <w:tcPr>
            <w:tcW w:w="1701" w:type="dxa"/>
          </w:tcPr>
          <w:p w14:paraId="4D8E2FF6" w14:textId="4DBA5594" w:rsidR="005644C4" w:rsidRPr="00AF6925" w:rsidRDefault="00EA207C" w:rsidP="00045EBB">
            <w:pPr>
              <w:pStyle w:val="NoSpacing"/>
              <w:spacing w:line="264" w:lineRule="auto"/>
              <w:rPr>
                <w:color w:val="000000" w:themeColor="text1"/>
                <w:sz w:val="20"/>
                <w:szCs w:val="20"/>
              </w:rPr>
            </w:pPr>
            <w:r>
              <w:rPr>
                <w:sz w:val="20"/>
                <w:szCs w:val="20"/>
              </w:rPr>
              <w:t>Sep 1</w:t>
            </w:r>
            <w:r w:rsidR="00AF6925">
              <w:rPr>
                <w:sz w:val="20"/>
                <w:szCs w:val="20"/>
              </w:rPr>
              <w:t>6</w:t>
            </w:r>
            <w:r w:rsidRPr="00EA207C">
              <w:rPr>
                <w:sz w:val="20"/>
                <w:szCs w:val="20"/>
                <w:vertAlign w:val="superscript"/>
              </w:rPr>
              <w:t>th</w:t>
            </w:r>
            <w:r w:rsidR="00AF6925">
              <w:rPr>
                <w:sz w:val="20"/>
                <w:szCs w:val="20"/>
              </w:rPr>
              <w:t>,</w:t>
            </w:r>
            <w:r>
              <w:rPr>
                <w:sz w:val="20"/>
                <w:szCs w:val="20"/>
              </w:rPr>
              <w:t xml:space="preserve"> 1</w:t>
            </w:r>
            <w:r w:rsidR="009F403D">
              <w:rPr>
                <w:sz w:val="20"/>
                <w:szCs w:val="20"/>
              </w:rPr>
              <w:t>8</w:t>
            </w:r>
            <w:r w:rsidRPr="00EA207C">
              <w:rPr>
                <w:sz w:val="20"/>
                <w:szCs w:val="20"/>
                <w:vertAlign w:val="superscript"/>
              </w:rPr>
              <w:t>th</w:t>
            </w:r>
            <w:r w:rsidR="00AF6925">
              <w:rPr>
                <w:sz w:val="20"/>
                <w:szCs w:val="20"/>
              </w:rPr>
              <w:t>, 23</w:t>
            </w:r>
            <w:r w:rsidR="00AF6925" w:rsidRPr="00AF6925">
              <w:rPr>
                <w:sz w:val="20"/>
                <w:szCs w:val="20"/>
                <w:vertAlign w:val="superscript"/>
              </w:rPr>
              <w:t>rd</w:t>
            </w:r>
            <w:r w:rsidR="00AF6925">
              <w:rPr>
                <w:sz w:val="20"/>
                <w:szCs w:val="20"/>
              </w:rPr>
              <w:t xml:space="preserve"> &amp; 25</w:t>
            </w:r>
            <w:r w:rsidR="00AF6925" w:rsidRPr="00EA207C">
              <w:rPr>
                <w:sz w:val="20"/>
                <w:szCs w:val="20"/>
                <w:vertAlign w:val="superscript"/>
              </w:rPr>
              <w:t>th</w:t>
            </w:r>
          </w:p>
        </w:tc>
        <w:tc>
          <w:tcPr>
            <w:tcW w:w="5528" w:type="dxa"/>
          </w:tcPr>
          <w:p w14:paraId="62D2D5E5" w14:textId="73F24BEB" w:rsidR="00B12A52" w:rsidRPr="00AB0ABF" w:rsidRDefault="00A36475" w:rsidP="00045EBB">
            <w:pPr>
              <w:pStyle w:val="NoSpacing"/>
              <w:spacing w:line="264" w:lineRule="auto"/>
              <w:rPr>
                <w:color w:val="000000" w:themeColor="text1"/>
                <w:sz w:val="20"/>
                <w:szCs w:val="20"/>
              </w:rPr>
            </w:pPr>
            <w:r>
              <w:rPr>
                <w:color w:val="000000" w:themeColor="text1"/>
                <w:sz w:val="20"/>
                <w:szCs w:val="20"/>
              </w:rPr>
              <w:t>Specific Factors and Income Distribution</w:t>
            </w:r>
            <w:r w:rsidR="003D12FC">
              <w:rPr>
                <w:color w:val="000000" w:themeColor="text1"/>
                <w:sz w:val="20"/>
                <w:szCs w:val="20"/>
              </w:rPr>
              <w:t xml:space="preserve"> – Medium Run Adjustment</w:t>
            </w:r>
            <w:r w:rsidR="009F403D">
              <w:rPr>
                <w:color w:val="000000" w:themeColor="text1"/>
                <w:sz w:val="20"/>
                <w:szCs w:val="20"/>
              </w:rPr>
              <w:t xml:space="preserve"> (KOM ch.4)</w:t>
            </w:r>
          </w:p>
        </w:tc>
        <w:tc>
          <w:tcPr>
            <w:tcW w:w="2090" w:type="dxa"/>
          </w:tcPr>
          <w:p w14:paraId="056FE68A" w14:textId="4163591E" w:rsidR="00026003" w:rsidRDefault="00984F59" w:rsidP="00045EBB">
            <w:pPr>
              <w:pStyle w:val="NoSpacing"/>
              <w:spacing w:line="264" w:lineRule="auto"/>
              <w:rPr>
                <w:sz w:val="20"/>
                <w:szCs w:val="20"/>
              </w:rPr>
            </w:pPr>
            <w:r>
              <w:rPr>
                <w:sz w:val="20"/>
                <w:szCs w:val="20"/>
              </w:rPr>
              <w:t>Q</w:t>
            </w:r>
            <w:r w:rsidR="00F67C33">
              <w:rPr>
                <w:sz w:val="20"/>
                <w:szCs w:val="20"/>
              </w:rPr>
              <w:t>uiz</w:t>
            </w:r>
            <w:r>
              <w:rPr>
                <w:sz w:val="20"/>
                <w:szCs w:val="20"/>
              </w:rPr>
              <w:t xml:space="preserve"> 1: </w:t>
            </w:r>
            <w:r w:rsidR="00F67C33">
              <w:rPr>
                <w:sz w:val="20"/>
                <w:szCs w:val="20"/>
              </w:rPr>
              <w:t>Sep</w:t>
            </w:r>
            <w:r>
              <w:rPr>
                <w:sz w:val="20"/>
                <w:szCs w:val="20"/>
              </w:rPr>
              <w:t xml:space="preserve"> </w:t>
            </w:r>
            <w:r w:rsidR="00F67C33">
              <w:rPr>
                <w:sz w:val="20"/>
                <w:szCs w:val="20"/>
              </w:rPr>
              <w:t>1</w:t>
            </w:r>
            <w:r w:rsidR="009F403D">
              <w:rPr>
                <w:sz w:val="20"/>
                <w:szCs w:val="20"/>
              </w:rPr>
              <w:t>8</w:t>
            </w:r>
            <w:r w:rsidRPr="00984F59">
              <w:rPr>
                <w:sz w:val="20"/>
                <w:szCs w:val="20"/>
                <w:vertAlign w:val="superscript"/>
              </w:rPr>
              <w:t>th</w:t>
            </w:r>
            <w:r>
              <w:rPr>
                <w:sz w:val="20"/>
                <w:szCs w:val="20"/>
              </w:rPr>
              <w:t>, 2025</w:t>
            </w:r>
          </w:p>
          <w:p w14:paraId="4D6490C0" w14:textId="2228DDA5" w:rsidR="00984F59" w:rsidRPr="00133B20" w:rsidRDefault="00984F59" w:rsidP="00045EBB">
            <w:pPr>
              <w:pStyle w:val="NoSpacing"/>
              <w:spacing w:line="264" w:lineRule="auto"/>
              <w:rPr>
                <w:sz w:val="20"/>
                <w:szCs w:val="20"/>
              </w:rPr>
            </w:pPr>
            <w:r>
              <w:rPr>
                <w:sz w:val="20"/>
                <w:szCs w:val="20"/>
              </w:rPr>
              <w:t xml:space="preserve">Ch. </w:t>
            </w:r>
            <w:r w:rsidR="00DA38A9">
              <w:rPr>
                <w:sz w:val="20"/>
                <w:szCs w:val="20"/>
              </w:rPr>
              <w:t>2-3</w:t>
            </w:r>
          </w:p>
        </w:tc>
      </w:tr>
      <w:tr w:rsidR="000C363A" w:rsidRPr="00133B20" w14:paraId="56AE8A42" w14:textId="77777777" w:rsidTr="00FC7E53">
        <w:trPr>
          <w:cantSplit/>
          <w:trHeight w:val="288"/>
          <w:jc w:val="center"/>
        </w:trPr>
        <w:tc>
          <w:tcPr>
            <w:tcW w:w="846" w:type="dxa"/>
            <w:vAlign w:val="center"/>
            <w:hideMark/>
          </w:tcPr>
          <w:p w14:paraId="1A747645" w14:textId="5CEA2A0C" w:rsidR="005644C4" w:rsidRPr="00133B20" w:rsidRDefault="00ED50D5" w:rsidP="00045EBB">
            <w:pPr>
              <w:pStyle w:val="NoSpacing"/>
              <w:spacing w:line="264" w:lineRule="auto"/>
              <w:rPr>
                <w:color w:val="000000"/>
                <w:sz w:val="20"/>
                <w:szCs w:val="20"/>
              </w:rPr>
            </w:pPr>
            <w:r>
              <w:rPr>
                <w:color w:val="000000"/>
                <w:sz w:val="20"/>
                <w:szCs w:val="20"/>
              </w:rPr>
              <w:t>5 &amp; 6</w:t>
            </w:r>
          </w:p>
        </w:tc>
        <w:tc>
          <w:tcPr>
            <w:tcW w:w="1701" w:type="dxa"/>
          </w:tcPr>
          <w:p w14:paraId="01FC7C8B" w14:textId="77777777" w:rsidR="00F87663" w:rsidRDefault="00F87663" w:rsidP="00045EBB">
            <w:pPr>
              <w:pStyle w:val="NoSpacing"/>
              <w:spacing w:line="264" w:lineRule="auto"/>
              <w:rPr>
                <w:sz w:val="20"/>
                <w:szCs w:val="20"/>
              </w:rPr>
            </w:pPr>
          </w:p>
          <w:p w14:paraId="6C2ABE02" w14:textId="77777777" w:rsidR="00F87663" w:rsidRDefault="00F87663" w:rsidP="00045EBB">
            <w:pPr>
              <w:pStyle w:val="NoSpacing"/>
              <w:spacing w:line="264" w:lineRule="auto"/>
              <w:rPr>
                <w:sz w:val="20"/>
                <w:szCs w:val="20"/>
              </w:rPr>
            </w:pPr>
          </w:p>
          <w:p w14:paraId="00E9F489" w14:textId="4E429A6A" w:rsidR="005644C4" w:rsidRPr="00AB0ABF" w:rsidRDefault="00AF6925" w:rsidP="00045EBB">
            <w:pPr>
              <w:pStyle w:val="NoSpacing"/>
              <w:spacing w:line="264" w:lineRule="auto"/>
              <w:rPr>
                <w:color w:val="000000" w:themeColor="text1"/>
                <w:sz w:val="20"/>
                <w:szCs w:val="20"/>
              </w:rPr>
            </w:pPr>
            <w:r>
              <w:rPr>
                <w:sz w:val="20"/>
                <w:szCs w:val="20"/>
              </w:rPr>
              <w:t>Oct 2</w:t>
            </w:r>
            <w:r w:rsidRPr="00AF6925">
              <w:rPr>
                <w:sz w:val="20"/>
                <w:szCs w:val="20"/>
                <w:vertAlign w:val="superscript"/>
              </w:rPr>
              <w:t>nd</w:t>
            </w:r>
            <w:r>
              <w:rPr>
                <w:sz w:val="20"/>
                <w:szCs w:val="20"/>
              </w:rPr>
              <w:t>, 7</w:t>
            </w:r>
            <w:r w:rsidRPr="00AF6925">
              <w:rPr>
                <w:sz w:val="20"/>
                <w:szCs w:val="20"/>
                <w:vertAlign w:val="superscript"/>
              </w:rPr>
              <w:t>th</w:t>
            </w:r>
            <w:r>
              <w:rPr>
                <w:sz w:val="20"/>
                <w:szCs w:val="20"/>
              </w:rPr>
              <w:t xml:space="preserve"> &amp; </w:t>
            </w:r>
            <w:r w:rsidR="009F403D">
              <w:rPr>
                <w:sz w:val="20"/>
                <w:szCs w:val="20"/>
              </w:rPr>
              <w:t>9</w:t>
            </w:r>
            <w:r w:rsidRPr="00AF6925">
              <w:rPr>
                <w:sz w:val="20"/>
                <w:szCs w:val="20"/>
                <w:vertAlign w:val="superscript"/>
              </w:rPr>
              <w:t>th</w:t>
            </w:r>
          </w:p>
        </w:tc>
        <w:tc>
          <w:tcPr>
            <w:tcW w:w="5528" w:type="dxa"/>
          </w:tcPr>
          <w:p w14:paraId="2265115A" w14:textId="77777777" w:rsidR="00F87663" w:rsidRDefault="00F87663" w:rsidP="00045EBB">
            <w:pPr>
              <w:pStyle w:val="NoSpacing"/>
              <w:spacing w:line="264" w:lineRule="auto"/>
              <w:rPr>
                <w:color w:val="000000" w:themeColor="text1"/>
                <w:sz w:val="20"/>
                <w:szCs w:val="20"/>
              </w:rPr>
            </w:pPr>
          </w:p>
          <w:p w14:paraId="2A56D97A" w14:textId="1A5761E5" w:rsidR="005644C4" w:rsidRPr="00133B20" w:rsidRDefault="00A36475" w:rsidP="00045EBB">
            <w:pPr>
              <w:pStyle w:val="NoSpacing"/>
              <w:spacing w:line="264" w:lineRule="auto"/>
              <w:rPr>
                <w:color w:val="808080"/>
                <w:sz w:val="20"/>
                <w:szCs w:val="20"/>
              </w:rPr>
            </w:pPr>
            <w:r>
              <w:rPr>
                <w:color w:val="000000" w:themeColor="text1"/>
                <w:sz w:val="20"/>
                <w:szCs w:val="20"/>
              </w:rPr>
              <w:t>Resources and Trade</w:t>
            </w:r>
            <w:r w:rsidR="003D12FC">
              <w:rPr>
                <w:color w:val="000000" w:themeColor="text1"/>
                <w:sz w:val="20"/>
                <w:szCs w:val="20"/>
              </w:rPr>
              <w:t xml:space="preserve"> – Long Run Adjustment and </w:t>
            </w:r>
            <w:r w:rsidR="009F403D">
              <w:rPr>
                <w:color w:val="000000" w:themeColor="text1"/>
                <w:sz w:val="20"/>
                <w:szCs w:val="20"/>
              </w:rPr>
              <w:t>Income Effects (KOM ch.5)</w:t>
            </w:r>
          </w:p>
        </w:tc>
        <w:tc>
          <w:tcPr>
            <w:tcW w:w="2090" w:type="dxa"/>
          </w:tcPr>
          <w:p w14:paraId="79CD76A8" w14:textId="64DAB5F8" w:rsidR="00F87663" w:rsidRPr="00984F59" w:rsidRDefault="00F87663" w:rsidP="00F87663">
            <w:pPr>
              <w:pStyle w:val="NoSpacing"/>
              <w:spacing w:line="264" w:lineRule="auto"/>
              <w:rPr>
                <w:color w:val="000000" w:themeColor="text1"/>
                <w:sz w:val="20"/>
                <w:szCs w:val="20"/>
              </w:rPr>
            </w:pPr>
            <w:r w:rsidRPr="00984F59">
              <w:rPr>
                <w:color w:val="000000" w:themeColor="text1"/>
                <w:sz w:val="20"/>
                <w:szCs w:val="20"/>
              </w:rPr>
              <w:t>Q</w:t>
            </w:r>
            <w:r>
              <w:rPr>
                <w:color w:val="000000" w:themeColor="text1"/>
                <w:sz w:val="20"/>
                <w:szCs w:val="20"/>
              </w:rPr>
              <w:t>uiz</w:t>
            </w:r>
            <w:r w:rsidRPr="00984F59">
              <w:rPr>
                <w:color w:val="000000" w:themeColor="text1"/>
                <w:sz w:val="20"/>
                <w:szCs w:val="20"/>
              </w:rPr>
              <w:t xml:space="preserve"> </w:t>
            </w:r>
            <w:r>
              <w:rPr>
                <w:color w:val="000000" w:themeColor="text1"/>
                <w:sz w:val="20"/>
                <w:szCs w:val="20"/>
              </w:rPr>
              <w:t>2</w:t>
            </w:r>
            <w:r w:rsidRPr="00984F59">
              <w:rPr>
                <w:color w:val="000000" w:themeColor="text1"/>
                <w:sz w:val="20"/>
                <w:szCs w:val="20"/>
              </w:rPr>
              <w:t xml:space="preserve">: </w:t>
            </w:r>
            <w:r>
              <w:rPr>
                <w:color w:val="000000" w:themeColor="text1"/>
                <w:sz w:val="20"/>
                <w:szCs w:val="20"/>
              </w:rPr>
              <w:t>Oct</w:t>
            </w:r>
            <w:r w:rsidRPr="00984F59">
              <w:rPr>
                <w:color w:val="000000" w:themeColor="text1"/>
                <w:sz w:val="20"/>
                <w:szCs w:val="20"/>
              </w:rPr>
              <w:t xml:space="preserve"> </w:t>
            </w:r>
            <w:r>
              <w:rPr>
                <w:color w:val="000000" w:themeColor="text1"/>
                <w:sz w:val="20"/>
                <w:szCs w:val="20"/>
              </w:rPr>
              <w:t>2</w:t>
            </w:r>
            <w:r w:rsidRPr="00F87663">
              <w:rPr>
                <w:color w:val="000000" w:themeColor="text1"/>
                <w:sz w:val="20"/>
                <w:szCs w:val="20"/>
                <w:vertAlign w:val="superscript"/>
              </w:rPr>
              <w:t>nd</w:t>
            </w:r>
            <w:r w:rsidRPr="00984F59">
              <w:rPr>
                <w:color w:val="000000" w:themeColor="text1"/>
                <w:sz w:val="20"/>
                <w:szCs w:val="20"/>
              </w:rPr>
              <w:t>, 2025</w:t>
            </w:r>
          </w:p>
          <w:p w14:paraId="136C3AB1" w14:textId="77777777" w:rsidR="00984F59" w:rsidRDefault="00F87663" w:rsidP="00F87663">
            <w:pPr>
              <w:pStyle w:val="NoSpacing"/>
              <w:spacing w:line="264" w:lineRule="auto"/>
              <w:rPr>
                <w:color w:val="000000" w:themeColor="text1"/>
                <w:sz w:val="20"/>
                <w:szCs w:val="20"/>
              </w:rPr>
            </w:pPr>
            <w:r w:rsidRPr="00984F59">
              <w:rPr>
                <w:color w:val="000000" w:themeColor="text1"/>
                <w:sz w:val="20"/>
                <w:szCs w:val="20"/>
              </w:rPr>
              <w:t>Ch.</w:t>
            </w:r>
            <w:r>
              <w:rPr>
                <w:color w:val="000000" w:themeColor="text1"/>
                <w:sz w:val="20"/>
                <w:szCs w:val="20"/>
              </w:rPr>
              <w:t xml:space="preserve"> </w:t>
            </w:r>
            <w:r w:rsidRPr="00984F59">
              <w:rPr>
                <w:color w:val="000000" w:themeColor="text1"/>
                <w:sz w:val="20"/>
                <w:szCs w:val="20"/>
              </w:rPr>
              <w:t>4</w:t>
            </w:r>
          </w:p>
          <w:p w14:paraId="3A145EE3" w14:textId="21DE399D" w:rsidR="00F87663" w:rsidRDefault="00F87663" w:rsidP="00F87663">
            <w:pPr>
              <w:pStyle w:val="NoSpacing"/>
              <w:spacing w:line="264" w:lineRule="auto"/>
              <w:rPr>
                <w:color w:val="000000" w:themeColor="text1"/>
                <w:sz w:val="20"/>
                <w:szCs w:val="20"/>
              </w:rPr>
            </w:pPr>
            <w:r w:rsidRPr="00EC5DD3">
              <w:rPr>
                <w:b/>
                <w:bCs/>
                <w:color w:val="000000" w:themeColor="text1"/>
                <w:sz w:val="20"/>
                <w:szCs w:val="20"/>
              </w:rPr>
              <w:t xml:space="preserve">Midterm </w:t>
            </w:r>
            <w:r w:rsidR="00842E10">
              <w:rPr>
                <w:b/>
                <w:bCs/>
                <w:color w:val="000000" w:themeColor="text1"/>
                <w:sz w:val="20"/>
                <w:szCs w:val="20"/>
              </w:rPr>
              <w:t>E</w:t>
            </w:r>
            <w:r w:rsidRPr="00EC5DD3">
              <w:rPr>
                <w:b/>
                <w:bCs/>
                <w:color w:val="000000" w:themeColor="text1"/>
                <w:sz w:val="20"/>
                <w:szCs w:val="20"/>
              </w:rPr>
              <w:t>xam 1</w:t>
            </w:r>
            <w:r>
              <w:rPr>
                <w:color w:val="000000" w:themeColor="text1"/>
                <w:sz w:val="20"/>
                <w:szCs w:val="20"/>
              </w:rPr>
              <w:t>: Oct 9</w:t>
            </w:r>
            <w:r w:rsidRPr="00EC5DD3">
              <w:rPr>
                <w:color w:val="000000" w:themeColor="text1"/>
                <w:sz w:val="20"/>
                <w:szCs w:val="20"/>
                <w:vertAlign w:val="superscript"/>
              </w:rPr>
              <w:t>th</w:t>
            </w:r>
            <w:r>
              <w:rPr>
                <w:color w:val="000000" w:themeColor="text1"/>
                <w:sz w:val="20"/>
                <w:szCs w:val="20"/>
              </w:rPr>
              <w:t xml:space="preserve">, 2025 </w:t>
            </w:r>
          </w:p>
          <w:p w14:paraId="60E1EF84" w14:textId="04183906" w:rsidR="00F87663" w:rsidRPr="00133B20" w:rsidRDefault="00F87663" w:rsidP="00F87663">
            <w:pPr>
              <w:pStyle w:val="NoSpacing"/>
              <w:spacing w:line="264" w:lineRule="auto"/>
              <w:rPr>
                <w:color w:val="808080"/>
                <w:sz w:val="20"/>
                <w:szCs w:val="20"/>
              </w:rPr>
            </w:pPr>
            <w:r>
              <w:rPr>
                <w:color w:val="000000" w:themeColor="text1"/>
                <w:sz w:val="20"/>
                <w:szCs w:val="20"/>
              </w:rPr>
              <w:t>Ch. 1- 4</w:t>
            </w:r>
          </w:p>
        </w:tc>
      </w:tr>
      <w:tr w:rsidR="00057C5D" w:rsidRPr="00133B20" w14:paraId="2C77DA23" w14:textId="77777777" w:rsidTr="00FC7E53">
        <w:trPr>
          <w:cantSplit/>
          <w:trHeight w:val="288"/>
          <w:jc w:val="center"/>
        </w:trPr>
        <w:tc>
          <w:tcPr>
            <w:tcW w:w="846" w:type="dxa"/>
            <w:vAlign w:val="center"/>
            <w:hideMark/>
          </w:tcPr>
          <w:p w14:paraId="00FAEC55" w14:textId="0863755D" w:rsidR="00DC20AD" w:rsidRPr="00133B20" w:rsidRDefault="00ED50D5" w:rsidP="00045EBB">
            <w:pPr>
              <w:pStyle w:val="NoSpacing"/>
              <w:spacing w:line="264" w:lineRule="auto"/>
              <w:rPr>
                <w:color w:val="000000"/>
                <w:sz w:val="20"/>
                <w:szCs w:val="20"/>
              </w:rPr>
            </w:pPr>
            <w:r>
              <w:rPr>
                <w:color w:val="000000"/>
                <w:sz w:val="20"/>
                <w:szCs w:val="20"/>
              </w:rPr>
              <w:t>7 &amp; 8</w:t>
            </w:r>
          </w:p>
        </w:tc>
        <w:tc>
          <w:tcPr>
            <w:tcW w:w="1701" w:type="dxa"/>
          </w:tcPr>
          <w:p w14:paraId="35493100" w14:textId="6CCB739C" w:rsidR="00DC20AD" w:rsidRPr="00AF6925" w:rsidRDefault="000960F5" w:rsidP="00045EBB">
            <w:pPr>
              <w:pStyle w:val="NoSpacing"/>
              <w:spacing w:line="264" w:lineRule="auto"/>
              <w:rPr>
                <w:color w:val="000000" w:themeColor="text1"/>
                <w:sz w:val="20"/>
                <w:szCs w:val="20"/>
              </w:rPr>
            </w:pPr>
            <w:r>
              <w:rPr>
                <w:color w:val="000000" w:themeColor="text1"/>
                <w:sz w:val="20"/>
                <w:szCs w:val="20"/>
              </w:rPr>
              <w:t>Oct 16</w:t>
            </w:r>
            <w:r>
              <w:rPr>
                <w:sz w:val="20"/>
                <w:szCs w:val="20"/>
                <w:vertAlign w:val="superscript"/>
              </w:rPr>
              <w:t>t</w:t>
            </w:r>
            <w:r w:rsidRPr="00EA207C">
              <w:rPr>
                <w:sz w:val="20"/>
                <w:szCs w:val="20"/>
                <w:vertAlign w:val="superscript"/>
              </w:rPr>
              <w:t>h</w:t>
            </w:r>
            <w:r>
              <w:rPr>
                <w:sz w:val="20"/>
                <w:szCs w:val="20"/>
              </w:rPr>
              <w:t xml:space="preserve">, </w:t>
            </w:r>
            <w:r>
              <w:rPr>
                <w:color w:val="000000" w:themeColor="text1"/>
                <w:sz w:val="20"/>
                <w:szCs w:val="20"/>
              </w:rPr>
              <w:t>21</w:t>
            </w:r>
            <w:r w:rsidRPr="000960F5">
              <w:rPr>
                <w:color w:val="000000" w:themeColor="text1"/>
                <w:sz w:val="20"/>
                <w:szCs w:val="20"/>
                <w:vertAlign w:val="superscript"/>
              </w:rPr>
              <w:t>st</w:t>
            </w:r>
            <w:r>
              <w:rPr>
                <w:color w:val="000000" w:themeColor="text1"/>
                <w:sz w:val="20"/>
                <w:szCs w:val="20"/>
              </w:rPr>
              <w:t xml:space="preserve"> &amp; 23</w:t>
            </w:r>
            <w:r w:rsidRPr="000960F5">
              <w:rPr>
                <w:color w:val="000000" w:themeColor="text1"/>
                <w:sz w:val="20"/>
                <w:szCs w:val="20"/>
                <w:vertAlign w:val="superscript"/>
              </w:rPr>
              <w:t>rd</w:t>
            </w:r>
            <w:r>
              <w:rPr>
                <w:color w:val="000000" w:themeColor="text1"/>
                <w:sz w:val="20"/>
                <w:szCs w:val="20"/>
              </w:rPr>
              <w:t xml:space="preserve">  </w:t>
            </w:r>
          </w:p>
        </w:tc>
        <w:tc>
          <w:tcPr>
            <w:tcW w:w="5528" w:type="dxa"/>
          </w:tcPr>
          <w:p w14:paraId="53E9A8B6" w14:textId="30503DB9" w:rsidR="00DC20AD" w:rsidRPr="00984F59" w:rsidRDefault="00A36475" w:rsidP="00045EBB">
            <w:pPr>
              <w:pStyle w:val="NoSpacing"/>
              <w:spacing w:line="264" w:lineRule="auto"/>
              <w:rPr>
                <w:color w:val="000000" w:themeColor="text1"/>
                <w:sz w:val="20"/>
                <w:szCs w:val="20"/>
              </w:rPr>
            </w:pPr>
            <w:r>
              <w:rPr>
                <w:color w:val="000000" w:themeColor="text1"/>
                <w:sz w:val="20"/>
                <w:szCs w:val="20"/>
              </w:rPr>
              <w:t>The Standard Trade Model</w:t>
            </w:r>
            <w:r w:rsidR="009F403D">
              <w:rPr>
                <w:color w:val="000000" w:themeColor="text1"/>
                <w:sz w:val="20"/>
                <w:szCs w:val="20"/>
              </w:rPr>
              <w:t xml:space="preserve"> (KOM ch.6)</w:t>
            </w:r>
          </w:p>
        </w:tc>
        <w:tc>
          <w:tcPr>
            <w:tcW w:w="2090" w:type="dxa"/>
          </w:tcPr>
          <w:p w14:paraId="13B6F42C" w14:textId="4658ABDF" w:rsidR="00F87663" w:rsidRPr="00984F59" w:rsidRDefault="00F87663" w:rsidP="00F87663">
            <w:pPr>
              <w:pStyle w:val="NoSpacing"/>
              <w:spacing w:line="264" w:lineRule="auto"/>
              <w:rPr>
                <w:color w:val="000000" w:themeColor="text1"/>
                <w:sz w:val="20"/>
                <w:szCs w:val="20"/>
              </w:rPr>
            </w:pPr>
            <w:r w:rsidRPr="00984F59">
              <w:rPr>
                <w:color w:val="000000" w:themeColor="text1"/>
                <w:sz w:val="20"/>
                <w:szCs w:val="20"/>
              </w:rPr>
              <w:t>Q</w:t>
            </w:r>
            <w:r>
              <w:rPr>
                <w:color w:val="000000" w:themeColor="text1"/>
                <w:sz w:val="20"/>
                <w:szCs w:val="20"/>
              </w:rPr>
              <w:t>uiz</w:t>
            </w:r>
            <w:r w:rsidRPr="00984F59">
              <w:rPr>
                <w:color w:val="000000" w:themeColor="text1"/>
                <w:sz w:val="20"/>
                <w:szCs w:val="20"/>
              </w:rPr>
              <w:t xml:space="preserve"> </w:t>
            </w:r>
            <w:r>
              <w:rPr>
                <w:color w:val="000000" w:themeColor="text1"/>
                <w:sz w:val="20"/>
                <w:szCs w:val="20"/>
              </w:rPr>
              <w:t>3</w:t>
            </w:r>
            <w:r w:rsidRPr="00984F59">
              <w:rPr>
                <w:color w:val="000000" w:themeColor="text1"/>
                <w:sz w:val="20"/>
                <w:szCs w:val="20"/>
              </w:rPr>
              <w:t xml:space="preserve">: </w:t>
            </w:r>
            <w:r>
              <w:rPr>
                <w:color w:val="000000" w:themeColor="text1"/>
                <w:sz w:val="20"/>
                <w:szCs w:val="20"/>
              </w:rPr>
              <w:t>Oct</w:t>
            </w:r>
            <w:r w:rsidRPr="00984F59">
              <w:rPr>
                <w:color w:val="000000" w:themeColor="text1"/>
                <w:sz w:val="20"/>
                <w:szCs w:val="20"/>
              </w:rPr>
              <w:t xml:space="preserve"> </w:t>
            </w:r>
            <w:r>
              <w:rPr>
                <w:color w:val="000000" w:themeColor="text1"/>
                <w:sz w:val="20"/>
                <w:szCs w:val="20"/>
              </w:rPr>
              <w:t>21</w:t>
            </w:r>
            <w:r w:rsidRPr="00F87663">
              <w:rPr>
                <w:color w:val="000000" w:themeColor="text1"/>
                <w:sz w:val="20"/>
                <w:szCs w:val="20"/>
                <w:vertAlign w:val="superscript"/>
              </w:rPr>
              <w:t>st</w:t>
            </w:r>
            <w:r w:rsidRPr="00984F59">
              <w:rPr>
                <w:color w:val="000000" w:themeColor="text1"/>
                <w:sz w:val="20"/>
                <w:szCs w:val="20"/>
              </w:rPr>
              <w:t>, 2025</w:t>
            </w:r>
          </w:p>
          <w:p w14:paraId="45FA400C" w14:textId="2086ED25" w:rsidR="00EC5DD3" w:rsidRPr="00984F59" w:rsidRDefault="00F87663" w:rsidP="00F87663">
            <w:pPr>
              <w:pStyle w:val="NoSpacing"/>
              <w:spacing w:line="264" w:lineRule="auto"/>
              <w:rPr>
                <w:color w:val="000000" w:themeColor="text1"/>
                <w:sz w:val="20"/>
                <w:szCs w:val="20"/>
              </w:rPr>
            </w:pPr>
            <w:r w:rsidRPr="00984F59">
              <w:rPr>
                <w:color w:val="000000" w:themeColor="text1"/>
                <w:sz w:val="20"/>
                <w:szCs w:val="20"/>
              </w:rPr>
              <w:t xml:space="preserve">Ch. </w:t>
            </w:r>
            <w:r>
              <w:rPr>
                <w:color w:val="000000" w:themeColor="text1"/>
                <w:sz w:val="20"/>
                <w:szCs w:val="20"/>
              </w:rPr>
              <w:t>5</w:t>
            </w:r>
          </w:p>
        </w:tc>
      </w:tr>
      <w:tr w:rsidR="00057C5D" w:rsidRPr="00133B20" w14:paraId="76C3726E" w14:textId="77777777" w:rsidTr="00FC7E53">
        <w:trPr>
          <w:cantSplit/>
          <w:trHeight w:val="288"/>
          <w:jc w:val="center"/>
        </w:trPr>
        <w:tc>
          <w:tcPr>
            <w:tcW w:w="846" w:type="dxa"/>
            <w:vAlign w:val="center"/>
            <w:hideMark/>
          </w:tcPr>
          <w:p w14:paraId="0CF83906" w14:textId="0B61B977" w:rsidR="00DC20AD" w:rsidRPr="00133B20" w:rsidRDefault="00ED50D5" w:rsidP="00045EBB">
            <w:pPr>
              <w:pStyle w:val="NoSpacing"/>
              <w:spacing w:line="264" w:lineRule="auto"/>
              <w:rPr>
                <w:color w:val="000000"/>
                <w:sz w:val="20"/>
                <w:szCs w:val="20"/>
              </w:rPr>
            </w:pPr>
            <w:r>
              <w:rPr>
                <w:color w:val="000000"/>
                <w:sz w:val="20"/>
                <w:szCs w:val="20"/>
              </w:rPr>
              <w:t>9</w:t>
            </w:r>
            <w:r w:rsidR="000960F5">
              <w:rPr>
                <w:color w:val="000000"/>
                <w:sz w:val="20"/>
                <w:szCs w:val="20"/>
              </w:rPr>
              <w:t xml:space="preserve"> &amp; 10</w:t>
            </w:r>
          </w:p>
        </w:tc>
        <w:tc>
          <w:tcPr>
            <w:tcW w:w="1701" w:type="dxa"/>
          </w:tcPr>
          <w:p w14:paraId="456115AE" w14:textId="77777777" w:rsidR="00842E10" w:rsidRDefault="00842E10" w:rsidP="00045EBB">
            <w:pPr>
              <w:pStyle w:val="NoSpacing"/>
              <w:spacing w:line="264" w:lineRule="auto"/>
              <w:rPr>
                <w:color w:val="000000" w:themeColor="text1"/>
                <w:sz w:val="20"/>
                <w:szCs w:val="20"/>
              </w:rPr>
            </w:pPr>
          </w:p>
          <w:p w14:paraId="29B05986" w14:textId="388993BF" w:rsidR="00DC20AD" w:rsidRPr="000960F5" w:rsidRDefault="000960F5" w:rsidP="00045EBB">
            <w:pPr>
              <w:pStyle w:val="NoSpacing"/>
              <w:spacing w:line="264" w:lineRule="auto"/>
              <w:rPr>
                <w:color w:val="000000" w:themeColor="text1"/>
                <w:sz w:val="20"/>
                <w:szCs w:val="20"/>
              </w:rPr>
            </w:pPr>
            <w:r>
              <w:rPr>
                <w:color w:val="000000" w:themeColor="text1"/>
                <w:sz w:val="20"/>
                <w:szCs w:val="20"/>
              </w:rPr>
              <w:t xml:space="preserve">Oct </w:t>
            </w:r>
            <w:r w:rsidRPr="000960F5">
              <w:rPr>
                <w:color w:val="000000" w:themeColor="text1"/>
                <w:sz w:val="20"/>
                <w:szCs w:val="20"/>
              </w:rPr>
              <w:t>28</w:t>
            </w:r>
            <w:r w:rsidRPr="000960F5">
              <w:rPr>
                <w:sz w:val="20"/>
                <w:szCs w:val="20"/>
                <w:vertAlign w:val="superscript"/>
              </w:rPr>
              <w:t>th</w:t>
            </w:r>
            <w:r>
              <w:rPr>
                <w:sz w:val="20"/>
                <w:szCs w:val="20"/>
                <w:vertAlign w:val="superscript"/>
              </w:rPr>
              <w:t xml:space="preserve"> </w:t>
            </w:r>
            <w:r>
              <w:rPr>
                <w:sz w:val="20"/>
                <w:szCs w:val="20"/>
              </w:rPr>
              <w:t xml:space="preserve">&amp; </w:t>
            </w:r>
            <w:r w:rsidRPr="000960F5">
              <w:rPr>
                <w:color w:val="000000" w:themeColor="text1"/>
                <w:sz w:val="20"/>
                <w:szCs w:val="20"/>
              </w:rPr>
              <w:t>30</w:t>
            </w:r>
            <w:r w:rsidRPr="000960F5">
              <w:rPr>
                <w:color w:val="000000" w:themeColor="text1"/>
                <w:sz w:val="20"/>
                <w:szCs w:val="20"/>
                <w:vertAlign w:val="superscript"/>
              </w:rPr>
              <w:t>th</w:t>
            </w:r>
            <w:r>
              <w:rPr>
                <w:color w:val="000000" w:themeColor="text1"/>
                <w:sz w:val="20"/>
                <w:szCs w:val="20"/>
              </w:rPr>
              <w:t>, Nov 4</w:t>
            </w:r>
            <w:r w:rsidRPr="000960F5">
              <w:rPr>
                <w:color w:val="000000" w:themeColor="text1"/>
                <w:sz w:val="20"/>
                <w:szCs w:val="20"/>
                <w:vertAlign w:val="superscript"/>
              </w:rPr>
              <w:t>th</w:t>
            </w:r>
            <w:r>
              <w:rPr>
                <w:color w:val="000000" w:themeColor="text1"/>
                <w:sz w:val="20"/>
                <w:szCs w:val="20"/>
                <w:vertAlign w:val="superscript"/>
              </w:rPr>
              <w:t xml:space="preserve"> </w:t>
            </w:r>
            <w:r>
              <w:rPr>
                <w:color w:val="000000" w:themeColor="text1"/>
                <w:sz w:val="20"/>
                <w:szCs w:val="20"/>
              </w:rPr>
              <w:t>&amp; 6</w:t>
            </w:r>
            <w:r w:rsidRPr="000960F5">
              <w:rPr>
                <w:color w:val="000000" w:themeColor="text1"/>
                <w:sz w:val="20"/>
                <w:szCs w:val="20"/>
                <w:vertAlign w:val="superscript"/>
              </w:rPr>
              <w:t>th</w:t>
            </w:r>
            <w:r>
              <w:rPr>
                <w:color w:val="000000" w:themeColor="text1"/>
                <w:sz w:val="20"/>
                <w:szCs w:val="20"/>
              </w:rPr>
              <w:t xml:space="preserve"> </w:t>
            </w:r>
          </w:p>
        </w:tc>
        <w:tc>
          <w:tcPr>
            <w:tcW w:w="5528" w:type="dxa"/>
          </w:tcPr>
          <w:p w14:paraId="504B370E" w14:textId="77777777" w:rsidR="00842E10" w:rsidRDefault="00842E10" w:rsidP="00045EBB">
            <w:pPr>
              <w:pStyle w:val="NoSpacing"/>
              <w:spacing w:line="264" w:lineRule="auto"/>
              <w:rPr>
                <w:sz w:val="20"/>
                <w:szCs w:val="20"/>
              </w:rPr>
            </w:pPr>
          </w:p>
          <w:p w14:paraId="6D6721F3" w14:textId="2C22DB7E" w:rsidR="000271DA" w:rsidRPr="00133B20" w:rsidRDefault="00DA38A9" w:rsidP="00045EBB">
            <w:pPr>
              <w:pStyle w:val="NoSpacing"/>
              <w:spacing w:line="264" w:lineRule="auto"/>
              <w:rPr>
                <w:sz w:val="20"/>
                <w:szCs w:val="20"/>
              </w:rPr>
            </w:pPr>
            <w:r>
              <w:rPr>
                <w:sz w:val="20"/>
                <w:szCs w:val="20"/>
              </w:rPr>
              <w:t>External Economies of Scale and the International Location of Production</w:t>
            </w:r>
            <w:r w:rsidR="009F403D">
              <w:rPr>
                <w:sz w:val="20"/>
                <w:szCs w:val="20"/>
              </w:rPr>
              <w:t xml:space="preserve"> (KOM ch.</w:t>
            </w:r>
            <w:r>
              <w:rPr>
                <w:sz w:val="20"/>
                <w:szCs w:val="20"/>
              </w:rPr>
              <w:t>7</w:t>
            </w:r>
            <w:r w:rsidR="009F403D">
              <w:rPr>
                <w:sz w:val="20"/>
                <w:szCs w:val="20"/>
              </w:rPr>
              <w:t>)</w:t>
            </w:r>
          </w:p>
        </w:tc>
        <w:tc>
          <w:tcPr>
            <w:tcW w:w="2090" w:type="dxa"/>
          </w:tcPr>
          <w:p w14:paraId="44D7EC33" w14:textId="278CE290" w:rsidR="00842E10" w:rsidRPr="00984F59" w:rsidRDefault="00842E10" w:rsidP="00842E10">
            <w:pPr>
              <w:pStyle w:val="NoSpacing"/>
              <w:spacing w:line="264" w:lineRule="auto"/>
              <w:rPr>
                <w:color w:val="000000" w:themeColor="text1"/>
                <w:sz w:val="20"/>
                <w:szCs w:val="20"/>
              </w:rPr>
            </w:pPr>
            <w:r w:rsidRPr="00984F59">
              <w:rPr>
                <w:color w:val="000000" w:themeColor="text1"/>
                <w:sz w:val="20"/>
                <w:szCs w:val="20"/>
              </w:rPr>
              <w:t>Q</w:t>
            </w:r>
            <w:r>
              <w:rPr>
                <w:color w:val="000000" w:themeColor="text1"/>
                <w:sz w:val="20"/>
                <w:szCs w:val="20"/>
              </w:rPr>
              <w:t>uiz</w:t>
            </w:r>
            <w:r w:rsidRPr="00984F59">
              <w:rPr>
                <w:color w:val="000000" w:themeColor="text1"/>
                <w:sz w:val="20"/>
                <w:szCs w:val="20"/>
              </w:rPr>
              <w:t xml:space="preserve"> </w:t>
            </w:r>
            <w:r>
              <w:rPr>
                <w:color w:val="000000" w:themeColor="text1"/>
                <w:sz w:val="20"/>
                <w:szCs w:val="20"/>
              </w:rPr>
              <w:t>4:</w:t>
            </w:r>
            <w:r w:rsidRPr="00984F59">
              <w:rPr>
                <w:color w:val="000000" w:themeColor="text1"/>
                <w:sz w:val="20"/>
                <w:szCs w:val="20"/>
              </w:rPr>
              <w:t xml:space="preserve"> </w:t>
            </w:r>
            <w:r>
              <w:rPr>
                <w:color w:val="000000" w:themeColor="text1"/>
                <w:sz w:val="20"/>
                <w:szCs w:val="20"/>
              </w:rPr>
              <w:t>Oct</w:t>
            </w:r>
            <w:r w:rsidRPr="00984F59">
              <w:rPr>
                <w:color w:val="000000" w:themeColor="text1"/>
                <w:sz w:val="20"/>
                <w:szCs w:val="20"/>
              </w:rPr>
              <w:t xml:space="preserve"> </w:t>
            </w:r>
            <w:r>
              <w:rPr>
                <w:color w:val="000000" w:themeColor="text1"/>
                <w:sz w:val="20"/>
                <w:szCs w:val="20"/>
              </w:rPr>
              <w:t>28</w:t>
            </w:r>
            <w:r w:rsidRPr="00984F59">
              <w:rPr>
                <w:color w:val="000000" w:themeColor="text1"/>
                <w:sz w:val="20"/>
                <w:szCs w:val="20"/>
                <w:vertAlign w:val="superscript"/>
              </w:rPr>
              <w:t>th</w:t>
            </w:r>
            <w:r w:rsidRPr="00984F59">
              <w:rPr>
                <w:color w:val="000000" w:themeColor="text1"/>
                <w:sz w:val="20"/>
                <w:szCs w:val="20"/>
              </w:rPr>
              <w:t>, 2025</w:t>
            </w:r>
          </w:p>
          <w:p w14:paraId="098EF458" w14:textId="77777777" w:rsidR="00984F59" w:rsidRDefault="00842E10" w:rsidP="00842E10">
            <w:pPr>
              <w:pStyle w:val="NoSpacing"/>
              <w:spacing w:line="264" w:lineRule="auto"/>
              <w:rPr>
                <w:color w:val="000000" w:themeColor="text1"/>
                <w:sz w:val="20"/>
                <w:szCs w:val="20"/>
              </w:rPr>
            </w:pPr>
            <w:r w:rsidRPr="00984F59">
              <w:rPr>
                <w:color w:val="000000" w:themeColor="text1"/>
                <w:sz w:val="20"/>
                <w:szCs w:val="20"/>
              </w:rPr>
              <w:t xml:space="preserve">Ch. </w:t>
            </w:r>
            <w:r>
              <w:rPr>
                <w:color w:val="000000" w:themeColor="text1"/>
                <w:sz w:val="20"/>
                <w:szCs w:val="20"/>
              </w:rPr>
              <w:t>6</w:t>
            </w:r>
          </w:p>
          <w:p w14:paraId="0891ADF4" w14:textId="77777777" w:rsidR="00842E10" w:rsidRDefault="00842E10" w:rsidP="00842E10">
            <w:pPr>
              <w:pStyle w:val="NoSpacing"/>
              <w:spacing w:line="264" w:lineRule="auto"/>
              <w:rPr>
                <w:color w:val="000000" w:themeColor="text1"/>
                <w:sz w:val="20"/>
                <w:szCs w:val="20"/>
              </w:rPr>
            </w:pPr>
            <w:r w:rsidRPr="00EC5DD3">
              <w:rPr>
                <w:b/>
                <w:bCs/>
                <w:color w:val="000000" w:themeColor="text1"/>
                <w:sz w:val="20"/>
                <w:szCs w:val="20"/>
              </w:rPr>
              <w:t xml:space="preserve">Midterm </w:t>
            </w:r>
            <w:r>
              <w:rPr>
                <w:b/>
                <w:bCs/>
                <w:color w:val="000000" w:themeColor="text1"/>
                <w:sz w:val="20"/>
                <w:szCs w:val="20"/>
              </w:rPr>
              <w:t>E</w:t>
            </w:r>
            <w:r w:rsidRPr="00EC5DD3">
              <w:rPr>
                <w:b/>
                <w:bCs/>
                <w:color w:val="000000" w:themeColor="text1"/>
                <w:sz w:val="20"/>
                <w:szCs w:val="20"/>
              </w:rPr>
              <w:t>xam 2</w:t>
            </w:r>
            <w:r>
              <w:rPr>
                <w:color w:val="000000" w:themeColor="text1"/>
                <w:sz w:val="20"/>
                <w:szCs w:val="20"/>
              </w:rPr>
              <w:t>: Nov 6</w:t>
            </w:r>
            <w:r w:rsidRPr="00EC5DD3">
              <w:rPr>
                <w:color w:val="000000" w:themeColor="text1"/>
                <w:sz w:val="20"/>
                <w:szCs w:val="20"/>
                <w:vertAlign w:val="superscript"/>
              </w:rPr>
              <w:t>th</w:t>
            </w:r>
            <w:r>
              <w:rPr>
                <w:color w:val="000000" w:themeColor="text1"/>
                <w:sz w:val="20"/>
                <w:szCs w:val="20"/>
              </w:rPr>
              <w:t>, 2025</w:t>
            </w:r>
          </w:p>
          <w:p w14:paraId="288E50EE" w14:textId="584FAFCD" w:rsidR="00842E10" w:rsidRPr="00842E10" w:rsidRDefault="00842E10" w:rsidP="00842E10">
            <w:pPr>
              <w:pStyle w:val="NoSpacing"/>
              <w:spacing w:line="264" w:lineRule="auto"/>
              <w:rPr>
                <w:color w:val="000000" w:themeColor="text1"/>
                <w:sz w:val="20"/>
                <w:szCs w:val="20"/>
              </w:rPr>
            </w:pPr>
            <w:r>
              <w:rPr>
                <w:color w:val="000000" w:themeColor="text1"/>
                <w:sz w:val="20"/>
                <w:szCs w:val="20"/>
              </w:rPr>
              <w:t>Ch. 5-7</w:t>
            </w:r>
          </w:p>
        </w:tc>
      </w:tr>
      <w:tr w:rsidR="008107AC" w:rsidRPr="00133B20" w14:paraId="1096FD9B" w14:textId="77777777" w:rsidTr="00FC7E53">
        <w:trPr>
          <w:cantSplit/>
          <w:trHeight w:val="458"/>
          <w:jc w:val="center"/>
        </w:trPr>
        <w:tc>
          <w:tcPr>
            <w:tcW w:w="846" w:type="dxa"/>
            <w:vAlign w:val="center"/>
            <w:hideMark/>
          </w:tcPr>
          <w:p w14:paraId="2E9A3058" w14:textId="04349829" w:rsidR="00B4125B" w:rsidRPr="007F74FB" w:rsidRDefault="00B4125B" w:rsidP="00045EBB">
            <w:pPr>
              <w:pStyle w:val="NoSpacing"/>
              <w:spacing w:line="264" w:lineRule="auto"/>
              <w:rPr>
                <w:color w:val="000000" w:themeColor="text1"/>
                <w:sz w:val="20"/>
                <w:szCs w:val="20"/>
              </w:rPr>
            </w:pPr>
          </w:p>
        </w:tc>
        <w:tc>
          <w:tcPr>
            <w:tcW w:w="1701" w:type="dxa"/>
          </w:tcPr>
          <w:p w14:paraId="6C3D59BC" w14:textId="5082B290" w:rsidR="00B4125B" w:rsidRPr="007F74FB" w:rsidRDefault="000960F5" w:rsidP="00045EBB">
            <w:pPr>
              <w:pStyle w:val="NoSpacing"/>
              <w:spacing w:line="264" w:lineRule="auto"/>
              <w:rPr>
                <w:color w:val="000000" w:themeColor="text1"/>
                <w:sz w:val="20"/>
                <w:szCs w:val="20"/>
              </w:rPr>
            </w:pPr>
            <w:r>
              <w:rPr>
                <w:bCs/>
                <w:color w:val="000000" w:themeColor="text1"/>
                <w:sz w:val="20"/>
                <w:szCs w:val="20"/>
              </w:rPr>
              <w:t>Nov 10</w:t>
            </w:r>
            <w:r w:rsidRPr="000E00E6">
              <w:rPr>
                <w:bCs/>
                <w:color w:val="000000" w:themeColor="text1"/>
                <w:sz w:val="20"/>
                <w:szCs w:val="20"/>
                <w:vertAlign w:val="superscript"/>
              </w:rPr>
              <w:t>th</w:t>
            </w:r>
            <w:r>
              <w:rPr>
                <w:bCs/>
                <w:color w:val="000000" w:themeColor="text1"/>
                <w:sz w:val="20"/>
                <w:szCs w:val="20"/>
              </w:rPr>
              <w:t xml:space="preserve"> -14</w:t>
            </w:r>
            <w:r w:rsidRPr="000E00E6">
              <w:rPr>
                <w:bCs/>
                <w:color w:val="000000" w:themeColor="text1"/>
                <w:sz w:val="20"/>
                <w:szCs w:val="20"/>
                <w:vertAlign w:val="superscript"/>
              </w:rPr>
              <w:t>th</w:t>
            </w:r>
          </w:p>
        </w:tc>
        <w:tc>
          <w:tcPr>
            <w:tcW w:w="5528" w:type="dxa"/>
          </w:tcPr>
          <w:p w14:paraId="08A8833A" w14:textId="7C165694" w:rsidR="002E5E89" w:rsidRPr="00133B20" w:rsidRDefault="000960F5" w:rsidP="000960F5">
            <w:pPr>
              <w:pStyle w:val="NoSpacing"/>
              <w:spacing w:line="264" w:lineRule="auto"/>
              <w:jc w:val="center"/>
              <w:rPr>
                <w:sz w:val="20"/>
                <w:szCs w:val="20"/>
              </w:rPr>
            </w:pPr>
            <w:r w:rsidRPr="000E00E6">
              <w:rPr>
                <w:b/>
                <w:bCs/>
                <w:sz w:val="20"/>
                <w:szCs w:val="20"/>
              </w:rPr>
              <w:t>UNBC Mid</w:t>
            </w:r>
            <w:r>
              <w:rPr>
                <w:b/>
                <w:bCs/>
                <w:sz w:val="20"/>
                <w:szCs w:val="20"/>
              </w:rPr>
              <w:t>-</w:t>
            </w:r>
            <w:r w:rsidRPr="000E00E6">
              <w:rPr>
                <w:b/>
                <w:bCs/>
                <w:sz w:val="20"/>
                <w:szCs w:val="20"/>
              </w:rPr>
              <w:t>Semester Break</w:t>
            </w:r>
          </w:p>
        </w:tc>
        <w:tc>
          <w:tcPr>
            <w:tcW w:w="2090" w:type="dxa"/>
          </w:tcPr>
          <w:p w14:paraId="43BEFA59" w14:textId="53BC7B77" w:rsidR="00984F59" w:rsidRPr="00133B20" w:rsidRDefault="00984F59" w:rsidP="00045EBB">
            <w:pPr>
              <w:pStyle w:val="NoSpacing"/>
              <w:spacing w:line="264" w:lineRule="auto"/>
              <w:rPr>
                <w:color w:val="808080"/>
                <w:sz w:val="20"/>
                <w:szCs w:val="20"/>
              </w:rPr>
            </w:pPr>
          </w:p>
        </w:tc>
      </w:tr>
      <w:tr w:rsidR="008107AC" w:rsidRPr="00133B20" w14:paraId="044B5673" w14:textId="77777777" w:rsidTr="00FC7E53">
        <w:trPr>
          <w:cantSplit/>
          <w:trHeight w:val="288"/>
          <w:jc w:val="center"/>
        </w:trPr>
        <w:tc>
          <w:tcPr>
            <w:tcW w:w="846" w:type="dxa"/>
            <w:vAlign w:val="center"/>
            <w:hideMark/>
          </w:tcPr>
          <w:p w14:paraId="0B8BCB8C" w14:textId="16A59B20" w:rsidR="00B4125B" w:rsidRPr="007F74FB" w:rsidRDefault="00ED50D5" w:rsidP="00045EBB">
            <w:pPr>
              <w:pStyle w:val="NoSpacing"/>
              <w:spacing w:line="264" w:lineRule="auto"/>
              <w:rPr>
                <w:color w:val="000000" w:themeColor="text1"/>
                <w:sz w:val="20"/>
                <w:szCs w:val="20"/>
              </w:rPr>
            </w:pPr>
            <w:r>
              <w:rPr>
                <w:color w:val="000000" w:themeColor="text1"/>
                <w:sz w:val="20"/>
                <w:szCs w:val="20"/>
              </w:rPr>
              <w:t>11</w:t>
            </w:r>
          </w:p>
        </w:tc>
        <w:tc>
          <w:tcPr>
            <w:tcW w:w="1701" w:type="dxa"/>
          </w:tcPr>
          <w:p w14:paraId="0D0C8218" w14:textId="4FB2191F" w:rsidR="00B4125B" w:rsidRPr="007F74FB" w:rsidRDefault="000960F5" w:rsidP="00045EBB">
            <w:pPr>
              <w:pStyle w:val="NoSpacing"/>
              <w:spacing w:line="264" w:lineRule="auto"/>
              <w:rPr>
                <w:color w:val="000000" w:themeColor="text1"/>
                <w:sz w:val="20"/>
                <w:szCs w:val="20"/>
              </w:rPr>
            </w:pPr>
            <w:r>
              <w:rPr>
                <w:bCs/>
                <w:color w:val="000000" w:themeColor="text1"/>
                <w:sz w:val="20"/>
                <w:szCs w:val="20"/>
              </w:rPr>
              <w:t>Nov 18</w:t>
            </w:r>
            <w:r w:rsidRPr="000E00E6">
              <w:rPr>
                <w:bCs/>
                <w:color w:val="000000" w:themeColor="text1"/>
                <w:sz w:val="20"/>
                <w:szCs w:val="20"/>
                <w:vertAlign w:val="superscript"/>
              </w:rPr>
              <w:t>th</w:t>
            </w:r>
            <w:r>
              <w:rPr>
                <w:bCs/>
                <w:color w:val="000000" w:themeColor="text1"/>
                <w:sz w:val="20"/>
                <w:szCs w:val="20"/>
              </w:rPr>
              <w:t xml:space="preserve"> &amp; 20</w:t>
            </w:r>
            <w:r w:rsidRPr="005D2CBA">
              <w:rPr>
                <w:bCs/>
                <w:color w:val="000000" w:themeColor="text1"/>
                <w:sz w:val="20"/>
                <w:szCs w:val="20"/>
                <w:vertAlign w:val="superscript"/>
              </w:rPr>
              <w:t>th</w:t>
            </w:r>
          </w:p>
        </w:tc>
        <w:tc>
          <w:tcPr>
            <w:tcW w:w="5528" w:type="dxa"/>
          </w:tcPr>
          <w:p w14:paraId="33E78A18" w14:textId="38A51935" w:rsidR="000C363A" w:rsidRPr="00133B20" w:rsidRDefault="008A7F0B" w:rsidP="00045EBB">
            <w:pPr>
              <w:pStyle w:val="NoSpacing"/>
              <w:spacing w:line="264" w:lineRule="auto"/>
              <w:rPr>
                <w:sz w:val="20"/>
                <w:szCs w:val="20"/>
              </w:rPr>
            </w:pPr>
            <w:r>
              <w:rPr>
                <w:sz w:val="20"/>
                <w:szCs w:val="20"/>
              </w:rPr>
              <w:t>The Instruments of Trade Policy</w:t>
            </w:r>
            <w:r w:rsidR="00DA38A9">
              <w:rPr>
                <w:sz w:val="20"/>
                <w:szCs w:val="20"/>
              </w:rPr>
              <w:t xml:space="preserve"> (KOM ch.9)</w:t>
            </w:r>
          </w:p>
        </w:tc>
        <w:tc>
          <w:tcPr>
            <w:tcW w:w="2090" w:type="dxa"/>
          </w:tcPr>
          <w:p w14:paraId="54A9771C" w14:textId="1335F944" w:rsidR="00984F59" w:rsidRPr="00984F59" w:rsidRDefault="00984F59" w:rsidP="00045EBB">
            <w:pPr>
              <w:pStyle w:val="NoSpacing"/>
              <w:spacing w:line="264" w:lineRule="auto"/>
              <w:rPr>
                <w:color w:val="000000" w:themeColor="text1"/>
                <w:sz w:val="20"/>
                <w:szCs w:val="20"/>
              </w:rPr>
            </w:pPr>
          </w:p>
        </w:tc>
      </w:tr>
      <w:tr w:rsidR="00057C5D" w:rsidRPr="00133B20" w14:paraId="6886BD82" w14:textId="77777777" w:rsidTr="00FC7E53">
        <w:trPr>
          <w:cantSplit/>
          <w:trHeight w:val="288"/>
          <w:jc w:val="center"/>
        </w:trPr>
        <w:tc>
          <w:tcPr>
            <w:tcW w:w="846" w:type="dxa"/>
            <w:vAlign w:val="center"/>
            <w:hideMark/>
          </w:tcPr>
          <w:p w14:paraId="5940351F" w14:textId="3BDAD4AD" w:rsidR="00B4125B" w:rsidRPr="007F74FB" w:rsidRDefault="00ED50D5" w:rsidP="00045EBB">
            <w:pPr>
              <w:pStyle w:val="NoSpacing"/>
              <w:spacing w:line="264" w:lineRule="auto"/>
              <w:rPr>
                <w:color w:val="000000" w:themeColor="text1"/>
                <w:sz w:val="20"/>
                <w:szCs w:val="20"/>
              </w:rPr>
            </w:pPr>
            <w:r>
              <w:rPr>
                <w:color w:val="000000" w:themeColor="text1"/>
                <w:sz w:val="20"/>
                <w:szCs w:val="20"/>
              </w:rPr>
              <w:lastRenderedPageBreak/>
              <w:t>12</w:t>
            </w:r>
          </w:p>
        </w:tc>
        <w:tc>
          <w:tcPr>
            <w:tcW w:w="1701" w:type="dxa"/>
          </w:tcPr>
          <w:p w14:paraId="0F42BAB6" w14:textId="0D6E423B" w:rsidR="00B4125B" w:rsidRPr="007F74FB" w:rsidRDefault="000960F5" w:rsidP="00045EBB">
            <w:pPr>
              <w:pStyle w:val="NoSpacing"/>
              <w:spacing w:line="264" w:lineRule="auto"/>
              <w:rPr>
                <w:color w:val="000000" w:themeColor="text1"/>
                <w:sz w:val="20"/>
                <w:szCs w:val="20"/>
              </w:rPr>
            </w:pPr>
            <w:r>
              <w:rPr>
                <w:bCs/>
                <w:color w:val="000000" w:themeColor="text1"/>
                <w:sz w:val="20"/>
                <w:szCs w:val="20"/>
              </w:rPr>
              <w:t>Nov 25</w:t>
            </w:r>
            <w:r w:rsidRPr="000E00E6">
              <w:rPr>
                <w:bCs/>
                <w:color w:val="000000" w:themeColor="text1"/>
                <w:sz w:val="20"/>
                <w:szCs w:val="20"/>
                <w:vertAlign w:val="superscript"/>
              </w:rPr>
              <w:t>th</w:t>
            </w:r>
            <w:r>
              <w:rPr>
                <w:bCs/>
                <w:color w:val="000000" w:themeColor="text1"/>
                <w:sz w:val="20"/>
                <w:szCs w:val="20"/>
              </w:rPr>
              <w:t xml:space="preserve"> &amp; 27</w:t>
            </w:r>
            <w:r w:rsidRPr="005D2CBA">
              <w:rPr>
                <w:bCs/>
                <w:color w:val="000000" w:themeColor="text1"/>
                <w:sz w:val="20"/>
                <w:szCs w:val="20"/>
                <w:vertAlign w:val="superscript"/>
              </w:rPr>
              <w:t>th</w:t>
            </w:r>
          </w:p>
        </w:tc>
        <w:tc>
          <w:tcPr>
            <w:tcW w:w="5528" w:type="dxa"/>
          </w:tcPr>
          <w:p w14:paraId="09979977" w14:textId="0B693DD6" w:rsidR="00321540" w:rsidRPr="003D12FC" w:rsidRDefault="008A7F0B" w:rsidP="009F403D">
            <w:pPr>
              <w:pStyle w:val="NoSpacing"/>
              <w:spacing w:line="264" w:lineRule="auto"/>
              <w:jc w:val="both"/>
              <w:rPr>
                <w:color w:val="808080"/>
                <w:sz w:val="20"/>
                <w:szCs w:val="20"/>
              </w:rPr>
            </w:pPr>
            <w:r>
              <w:rPr>
                <w:color w:val="000000" w:themeColor="text1"/>
                <w:sz w:val="20"/>
                <w:szCs w:val="20"/>
              </w:rPr>
              <w:t>The Political Economy of Trade Policy</w:t>
            </w:r>
            <w:r w:rsidR="00DA38A9">
              <w:rPr>
                <w:color w:val="000000" w:themeColor="text1"/>
                <w:sz w:val="20"/>
                <w:szCs w:val="20"/>
              </w:rPr>
              <w:t xml:space="preserve"> (KOM ch.10)</w:t>
            </w:r>
          </w:p>
          <w:p w14:paraId="0E01806F" w14:textId="7932D309" w:rsidR="003D12FC" w:rsidRPr="00133B20" w:rsidRDefault="003D12FC" w:rsidP="009F403D">
            <w:pPr>
              <w:pStyle w:val="NoSpacing"/>
              <w:spacing w:line="264" w:lineRule="auto"/>
              <w:ind w:left="360"/>
              <w:rPr>
                <w:color w:val="808080"/>
                <w:sz w:val="20"/>
                <w:szCs w:val="20"/>
              </w:rPr>
            </w:pPr>
          </w:p>
        </w:tc>
        <w:tc>
          <w:tcPr>
            <w:tcW w:w="2090" w:type="dxa"/>
          </w:tcPr>
          <w:p w14:paraId="18A8725C" w14:textId="05A0CE75" w:rsidR="00842E10" w:rsidRPr="00984F59" w:rsidRDefault="00842E10" w:rsidP="00842E10">
            <w:pPr>
              <w:pStyle w:val="NoSpacing"/>
              <w:spacing w:line="264" w:lineRule="auto"/>
              <w:rPr>
                <w:color w:val="000000" w:themeColor="text1"/>
                <w:sz w:val="20"/>
                <w:szCs w:val="20"/>
              </w:rPr>
            </w:pPr>
            <w:r w:rsidRPr="00984F59">
              <w:rPr>
                <w:color w:val="000000" w:themeColor="text1"/>
                <w:sz w:val="20"/>
                <w:szCs w:val="20"/>
              </w:rPr>
              <w:t>Q</w:t>
            </w:r>
            <w:r>
              <w:rPr>
                <w:color w:val="000000" w:themeColor="text1"/>
                <w:sz w:val="20"/>
                <w:szCs w:val="20"/>
              </w:rPr>
              <w:t>uiz</w:t>
            </w:r>
            <w:r w:rsidRPr="00984F59">
              <w:rPr>
                <w:color w:val="000000" w:themeColor="text1"/>
                <w:sz w:val="20"/>
                <w:szCs w:val="20"/>
              </w:rPr>
              <w:t xml:space="preserve"> </w:t>
            </w:r>
            <w:r>
              <w:rPr>
                <w:color w:val="000000" w:themeColor="text1"/>
                <w:sz w:val="20"/>
                <w:szCs w:val="20"/>
              </w:rPr>
              <w:t>5</w:t>
            </w:r>
            <w:r w:rsidRPr="00984F59">
              <w:rPr>
                <w:color w:val="000000" w:themeColor="text1"/>
                <w:sz w:val="20"/>
                <w:szCs w:val="20"/>
              </w:rPr>
              <w:t xml:space="preserve">: </w:t>
            </w:r>
            <w:r>
              <w:rPr>
                <w:color w:val="000000" w:themeColor="text1"/>
                <w:sz w:val="20"/>
                <w:szCs w:val="20"/>
              </w:rPr>
              <w:t>Nov</w:t>
            </w:r>
            <w:r w:rsidRPr="00984F59">
              <w:rPr>
                <w:color w:val="000000" w:themeColor="text1"/>
                <w:sz w:val="20"/>
                <w:szCs w:val="20"/>
              </w:rPr>
              <w:t xml:space="preserve"> </w:t>
            </w:r>
            <w:r>
              <w:rPr>
                <w:color w:val="000000" w:themeColor="text1"/>
                <w:sz w:val="20"/>
                <w:szCs w:val="20"/>
              </w:rPr>
              <w:t>27</w:t>
            </w:r>
            <w:r w:rsidRPr="00842E10">
              <w:rPr>
                <w:color w:val="000000" w:themeColor="text1"/>
                <w:sz w:val="20"/>
                <w:szCs w:val="20"/>
                <w:vertAlign w:val="superscript"/>
              </w:rPr>
              <w:t>th</w:t>
            </w:r>
            <w:r w:rsidRPr="00984F59">
              <w:rPr>
                <w:color w:val="000000" w:themeColor="text1"/>
                <w:sz w:val="20"/>
                <w:szCs w:val="20"/>
              </w:rPr>
              <w:t>, 2025</w:t>
            </w:r>
          </w:p>
          <w:p w14:paraId="6AA8CB28" w14:textId="0929261E" w:rsidR="00984F59" w:rsidRPr="00984F59" w:rsidRDefault="00842E10" w:rsidP="00842E10">
            <w:pPr>
              <w:pStyle w:val="NoSpacing"/>
              <w:spacing w:line="264" w:lineRule="auto"/>
              <w:rPr>
                <w:color w:val="000000" w:themeColor="text1"/>
                <w:sz w:val="20"/>
                <w:szCs w:val="20"/>
              </w:rPr>
            </w:pPr>
            <w:r w:rsidRPr="00984F59">
              <w:rPr>
                <w:color w:val="000000" w:themeColor="text1"/>
                <w:sz w:val="20"/>
                <w:szCs w:val="20"/>
              </w:rPr>
              <w:t xml:space="preserve">Ch. </w:t>
            </w:r>
            <w:r>
              <w:rPr>
                <w:color w:val="000000" w:themeColor="text1"/>
                <w:sz w:val="20"/>
                <w:szCs w:val="20"/>
              </w:rPr>
              <w:t>9</w:t>
            </w:r>
          </w:p>
        </w:tc>
      </w:tr>
      <w:tr w:rsidR="00057C5D" w:rsidRPr="00133B20" w14:paraId="6E04E354" w14:textId="77777777" w:rsidTr="00FC7E53">
        <w:trPr>
          <w:cantSplit/>
          <w:trHeight w:val="288"/>
          <w:jc w:val="center"/>
        </w:trPr>
        <w:tc>
          <w:tcPr>
            <w:tcW w:w="846" w:type="dxa"/>
            <w:vAlign w:val="center"/>
            <w:hideMark/>
          </w:tcPr>
          <w:p w14:paraId="1421075C" w14:textId="7126C86E" w:rsidR="00B4125B" w:rsidRPr="007F74FB" w:rsidRDefault="00B4125B" w:rsidP="00045EBB">
            <w:pPr>
              <w:pStyle w:val="NoSpacing"/>
              <w:spacing w:line="264" w:lineRule="auto"/>
              <w:rPr>
                <w:color w:val="000000" w:themeColor="text1"/>
                <w:sz w:val="20"/>
                <w:szCs w:val="20"/>
              </w:rPr>
            </w:pPr>
            <w:r w:rsidRPr="007F74FB">
              <w:rPr>
                <w:color w:val="000000" w:themeColor="text1"/>
                <w:sz w:val="20"/>
                <w:szCs w:val="20"/>
              </w:rPr>
              <w:t>1</w:t>
            </w:r>
            <w:r w:rsidR="00ED50D5">
              <w:rPr>
                <w:color w:val="000000" w:themeColor="text1"/>
                <w:sz w:val="20"/>
                <w:szCs w:val="20"/>
              </w:rPr>
              <w:t>3</w:t>
            </w:r>
          </w:p>
        </w:tc>
        <w:tc>
          <w:tcPr>
            <w:tcW w:w="1701" w:type="dxa"/>
          </w:tcPr>
          <w:p w14:paraId="522413CF" w14:textId="1899FB39" w:rsidR="00B4125B" w:rsidRPr="007F74FB" w:rsidRDefault="003D12FC" w:rsidP="00045EBB">
            <w:pPr>
              <w:pStyle w:val="NoSpacing"/>
              <w:spacing w:line="264" w:lineRule="auto"/>
              <w:rPr>
                <w:color w:val="000000" w:themeColor="text1"/>
                <w:sz w:val="20"/>
                <w:szCs w:val="20"/>
              </w:rPr>
            </w:pPr>
            <w:r>
              <w:rPr>
                <w:bCs/>
                <w:color w:val="000000" w:themeColor="text1"/>
                <w:sz w:val="20"/>
                <w:szCs w:val="20"/>
              </w:rPr>
              <w:t>Dec 2</w:t>
            </w:r>
            <w:r w:rsidRPr="003D12FC">
              <w:rPr>
                <w:bCs/>
                <w:color w:val="000000" w:themeColor="text1"/>
                <w:sz w:val="20"/>
                <w:szCs w:val="20"/>
                <w:vertAlign w:val="superscript"/>
              </w:rPr>
              <w:t>nd</w:t>
            </w:r>
            <w:r>
              <w:rPr>
                <w:bCs/>
                <w:color w:val="000000" w:themeColor="text1"/>
                <w:sz w:val="20"/>
                <w:szCs w:val="20"/>
              </w:rPr>
              <w:t xml:space="preserve"> &amp; 4</w:t>
            </w:r>
            <w:r w:rsidRPr="003D12FC">
              <w:rPr>
                <w:bCs/>
                <w:color w:val="000000" w:themeColor="text1"/>
                <w:sz w:val="20"/>
                <w:szCs w:val="20"/>
                <w:vertAlign w:val="superscript"/>
              </w:rPr>
              <w:t>th</w:t>
            </w:r>
            <w:r>
              <w:rPr>
                <w:bCs/>
                <w:color w:val="000000" w:themeColor="text1"/>
                <w:sz w:val="20"/>
                <w:szCs w:val="20"/>
              </w:rPr>
              <w:t xml:space="preserve"> </w:t>
            </w:r>
          </w:p>
        </w:tc>
        <w:tc>
          <w:tcPr>
            <w:tcW w:w="5528" w:type="dxa"/>
          </w:tcPr>
          <w:p w14:paraId="46CC0456" w14:textId="6979F003" w:rsidR="009F403D" w:rsidRDefault="009F403D" w:rsidP="009F403D">
            <w:pPr>
              <w:pStyle w:val="NoSpacing"/>
              <w:numPr>
                <w:ilvl w:val="0"/>
                <w:numId w:val="36"/>
              </w:numPr>
              <w:spacing w:line="264" w:lineRule="auto"/>
              <w:rPr>
                <w:sz w:val="20"/>
                <w:szCs w:val="20"/>
              </w:rPr>
            </w:pPr>
            <w:r w:rsidRPr="003D12FC">
              <w:rPr>
                <w:color w:val="000000" w:themeColor="text1"/>
                <w:sz w:val="20"/>
                <w:szCs w:val="20"/>
              </w:rPr>
              <w:t>Trade Policy in Developing Countries</w:t>
            </w:r>
            <w:r w:rsidR="00DA38A9">
              <w:rPr>
                <w:color w:val="000000" w:themeColor="text1"/>
                <w:sz w:val="20"/>
                <w:szCs w:val="20"/>
              </w:rPr>
              <w:t xml:space="preserve"> (KOM ch.11)</w:t>
            </w:r>
          </w:p>
          <w:p w14:paraId="4D18DFAA" w14:textId="1C140337" w:rsidR="008107AC" w:rsidRPr="00133B20" w:rsidRDefault="003D12FC" w:rsidP="009F403D">
            <w:pPr>
              <w:pStyle w:val="NoSpacing"/>
              <w:numPr>
                <w:ilvl w:val="0"/>
                <w:numId w:val="36"/>
              </w:numPr>
              <w:spacing w:line="264" w:lineRule="auto"/>
              <w:rPr>
                <w:sz w:val="20"/>
                <w:szCs w:val="20"/>
              </w:rPr>
            </w:pPr>
            <w:r>
              <w:rPr>
                <w:sz w:val="20"/>
                <w:szCs w:val="20"/>
              </w:rPr>
              <w:t>Final Exam</w:t>
            </w:r>
          </w:p>
        </w:tc>
        <w:tc>
          <w:tcPr>
            <w:tcW w:w="2090" w:type="dxa"/>
            <w:vAlign w:val="center"/>
          </w:tcPr>
          <w:p w14:paraId="4E495313" w14:textId="051D2251" w:rsidR="00EC5DD3" w:rsidRPr="00984F59" w:rsidRDefault="00EC5DD3" w:rsidP="00045EBB">
            <w:pPr>
              <w:pStyle w:val="NoSpacing"/>
              <w:spacing w:line="264" w:lineRule="auto"/>
              <w:rPr>
                <w:color w:val="000000" w:themeColor="text1"/>
                <w:sz w:val="20"/>
                <w:szCs w:val="20"/>
              </w:rPr>
            </w:pPr>
          </w:p>
        </w:tc>
      </w:tr>
    </w:tbl>
    <w:p w14:paraId="395443A4" w14:textId="5995F9DA" w:rsidR="0074425C" w:rsidRPr="00077189" w:rsidRDefault="0015642A" w:rsidP="00045EBB">
      <w:pPr>
        <w:pStyle w:val="NoSpacing"/>
        <w:spacing w:line="264" w:lineRule="auto"/>
        <w:rPr>
          <w:bCs/>
          <w:i/>
          <w:iCs/>
          <w:color w:val="262626" w:themeColor="text1" w:themeTint="D9"/>
          <w:sz w:val="18"/>
          <w:szCs w:val="18"/>
        </w:rPr>
      </w:pPr>
      <w:r w:rsidRPr="00077189">
        <w:rPr>
          <w:bCs/>
          <w:i/>
          <w:iCs/>
          <w:color w:val="262626" w:themeColor="text1" w:themeTint="D9"/>
          <w:sz w:val="18"/>
          <w:szCs w:val="18"/>
        </w:rPr>
        <w:t>﻿</w:t>
      </w:r>
      <w:r w:rsidR="00077189" w:rsidRPr="00077189">
        <w:rPr>
          <w:bCs/>
          <w:i/>
          <w:iCs/>
          <w:color w:val="262626" w:themeColor="text1" w:themeTint="D9"/>
          <w:sz w:val="18"/>
          <w:szCs w:val="18"/>
        </w:rPr>
        <w:t>*KOM refers to the course textbook.</w:t>
      </w:r>
    </w:p>
    <w:p w14:paraId="7E54849A" w14:textId="77777777" w:rsidR="00F67C33" w:rsidRDefault="00F67C33" w:rsidP="00045EBB">
      <w:pPr>
        <w:pStyle w:val="NoSpacing"/>
        <w:spacing w:line="264" w:lineRule="auto"/>
        <w:rPr>
          <w:b/>
          <w:color w:val="262626" w:themeColor="text1" w:themeTint="D9"/>
          <w:sz w:val="28"/>
          <w:szCs w:val="28"/>
        </w:rPr>
      </w:pPr>
    </w:p>
    <w:p w14:paraId="03B12CE1" w14:textId="77777777" w:rsidR="00EC5DD3" w:rsidRPr="00C37393" w:rsidRDefault="00EC5DD3" w:rsidP="00EC5DD3">
      <w:pPr>
        <w:pStyle w:val="Heading2"/>
        <w:rPr>
          <w:rFonts w:cs="Times New Roman"/>
          <w:u w:val="single"/>
        </w:rPr>
      </w:pPr>
      <w:r w:rsidRPr="00C37393">
        <w:rPr>
          <w:rFonts w:cs="Times New Roman"/>
          <w:u w:val="single"/>
        </w:rPr>
        <w:t>Please</w:t>
      </w:r>
      <w:r w:rsidRPr="00C37393">
        <w:rPr>
          <w:rFonts w:cs="Times New Roman"/>
          <w:spacing w:val="-20"/>
          <w:u w:val="single"/>
        </w:rPr>
        <w:t xml:space="preserve"> </w:t>
      </w:r>
      <w:r w:rsidRPr="00C37393">
        <w:rPr>
          <w:rFonts w:cs="Times New Roman"/>
          <w:u w:val="single"/>
        </w:rPr>
        <w:t>Note:</w:t>
      </w:r>
    </w:p>
    <w:p w14:paraId="3F136A23" w14:textId="77777777" w:rsidR="00EC5DD3" w:rsidRPr="00EC5DD3" w:rsidRDefault="00EC5DD3" w:rsidP="00ED253A">
      <w:pPr>
        <w:pStyle w:val="BodyText"/>
        <w:numPr>
          <w:ilvl w:val="0"/>
          <w:numId w:val="35"/>
        </w:numPr>
        <w:tabs>
          <w:tab w:val="left" w:pos="612"/>
        </w:tabs>
        <w:autoSpaceDE/>
        <w:autoSpaceDN/>
        <w:spacing w:before="120"/>
        <w:rPr>
          <w:rFonts w:asciiTheme="minorHAnsi" w:hAnsiTheme="minorHAnsi" w:cstheme="minorHAnsi"/>
        </w:rPr>
      </w:pPr>
      <w:r w:rsidRPr="00EC5DD3">
        <w:rPr>
          <w:rFonts w:asciiTheme="minorHAnsi" w:hAnsiTheme="minorHAnsi" w:cstheme="minorHAnsi"/>
          <w:spacing w:val="-6"/>
          <w:w w:val="110"/>
        </w:rPr>
        <w:t>F</w:t>
      </w:r>
      <w:r w:rsidRPr="00EC5DD3">
        <w:rPr>
          <w:rFonts w:asciiTheme="minorHAnsi" w:hAnsiTheme="minorHAnsi" w:cstheme="minorHAnsi"/>
          <w:spacing w:val="-7"/>
          <w:w w:val="110"/>
        </w:rPr>
        <w:t>or</w:t>
      </w:r>
      <w:r w:rsidRPr="00EC5DD3">
        <w:rPr>
          <w:rFonts w:asciiTheme="minorHAnsi" w:hAnsiTheme="minorHAnsi" w:cstheme="minorHAnsi"/>
          <w:spacing w:val="-4"/>
          <w:w w:val="110"/>
        </w:rPr>
        <w:t xml:space="preserve"> </w:t>
      </w:r>
      <w:r w:rsidRPr="00EC5DD3">
        <w:rPr>
          <w:rFonts w:asciiTheme="minorHAnsi" w:hAnsiTheme="minorHAnsi" w:cstheme="minorHAnsi"/>
          <w:w w:val="110"/>
        </w:rPr>
        <w:t>some</w:t>
      </w:r>
      <w:r w:rsidRPr="00EC5DD3">
        <w:rPr>
          <w:rFonts w:asciiTheme="minorHAnsi" w:hAnsiTheme="minorHAnsi" w:cstheme="minorHAnsi"/>
          <w:spacing w:val="-4"/>
          <w:w w:val="110"/>
        </w:rPr>
        <w:t xml:space="preserve"> </w:t>
      </w:r>
      <w:r w:rsidRPr="00EC5DD3">
        <w:rPr>
          <w:rFonts w:asciiTheme="minorHAnsi" w:hAnsiTheme="minorHAnsi" w:cstheme="minorHAnsi"/>
          <w:spacing w:val="-2"/>
          <w:w w:val="110"/>
        </w:rPr>
        <w:t>c</w:t>
      </w:r>
      <w:r w:rsidRPr="00EC5DD3">
        <w:rPr>
          <w:rFonts w:asciiTheme="minorHAnsi" w:hAnsiTheme="minorHAnsi" w:cstheme="minorHAnsi"/>
          <w:spacing w:val="-1"/>
          <w:w w:val="110"/>
        </w:rPr>
        <w:t>hapters</w:t>
      </w:r>
      <w:r w:rsidRPr="00EC5DD3">
        <w:rPr>
          <w:rFonts w:asciiTheme="minorHAnsi" w:hAnsiTheme="minorHAnsi" w:cstheme="minorHAnsi"/>
          <w:spacing w:val="-4"/>
          <w:w w:val="110"/>
        </w:rPr>
        <w:t xml:space="preserve"> </w:t>
      </w:r>
      <w:r w:rsidRPr="00EC5DD3">
        <w:rPr>
          <w:rFonts w:asciiTheme="minorHAnsi" w:hAnsiTheme="minorHAnsi" w:cstheme="minorHAnsi"/>
          <w:w w:val="110"/>
        </w:rPr>
        <w:t>selected</w:t>
      </w:r>
      <w:r w:rsidRPr="00EC5DD3">
        <w:rPr>
          <w:rFonts w:asciiTheme="minorHAnsi" w:hAnsiTheme="minorHAnsi" w:cstheme="minorHAnsi"/>
          <w:spacing w:val="-4"/>
          <w:w w:val="110"/>
        </w:rPr>
        <w:t xml:space="preserve"> </w:t>
      </w:r>
      <w:r w:rsidRPr="00EC5DD3">
        <w:rPr>
          <w:rFonts w:asciiTheme="minorHAnsi" w:hAnsiTheme="minorHAnsi" w:cstheme="minorHAnsi"/>
          <w:w w:val="110"/>
        </w:rPr>
        <w:t>portions</w:t>
      </w:r>
      <w:r w:rsidRPr="00EC5DD3">
        <w:rPr>
          <w:rFonts w:asciiTheme="minorHAnsi" w:hAnsiTheme="minorHAnsi" w:cstheme="minorHAnsi"/>
          <w:spacing w:val="-4"/>
          <w:w w:val="110"/>
        </w:rPr>
        <w:t xml:space="preserve"> </w:t>
      </w:r>
      <w:r w:rsidRPr="00EC5DD3">
        <w:rPr>
          <w:rFonts w:asciiTheme="minorHAnsi" w:hAnsiTheme="minorHAnsi" w:cstheme="minorHAnsi"/>
          <w:w w:val="110"/>
        </w:rPr>
        <w:t>will</w:t>
      </w:r>
      <w:r w:rsidRPr="00EC5DD3">
        <w:rPr>
          <w:rFonts w:asciiTheme="minorHAnsi" w:hAnsiTheme="minorHAnsi" w:cstheme="minorHAnsi"/>
          <w:spacing w:val="-4"/>
          <w:w w:val="110"/>
        </w:rPr>
        <w:t xml:space="preserve"> </w:t>
      </w:r>
      <w:r w:rsidRPr="00EC5DD3">
        <w:rPr>
          <w:rFonts w:asciiTheme="minorHAnsi" w:hAnsiTheme="minorHAnsi" w:cstheme="minorHAnsi"/>
          <w:spacing w:val="2"/>
          <w:w w:val="110"/>
        </w:rPr>
        <w:t>be</w:t>
      </w:r>
      <w:r w:rsidRPr="00EC5DD3">
        <w:rPr>
          <w:rFonts w:asciiTheme="minorHAnsi" w:hAnsiTheme="minorHAnsi" w:cstheme="minorHAnsi"/>
          <w:spacing w:val="-4"/>
          <w:w w:val="110"/>
        </w:rPr>
        <w:t xml:space="preserve"> </w:t>
      </w:r>
      <w:r w:rsidRPr="00EC5DD3">
        <w:rPr>
          <w:rFonts w:asciiTheme="minorHAnsi" w:hAnsiTheme="minorHAnsi" w:cstheme="minorHAnsi"/>
          <w:spacing w:val="-3"/>
          <w:w w:val="110"/>
        </w:rPr>
        <w:t xml:space="preserve">covered </w:t>
      </w:r>
      <w:r w:rsidRPr="00EC5DD3">
        <w:rPr>
          <w:rFonts w:asciiTheme="minorHAnsi" w:hAnsiTheme="minorHAnsi" w:cstheme="minorHAnsi"/>
          <w:w w:val="110"/>
        </w:rPr>
        <w:t>as</w:t>
      </w:r>
      <w:r w:rsidRPr="00EC5DD3">
        <w:rPr>
          <w:rFonts w:asciiTheme="minorHAnsi" w:hAnsiTheme="minorHAnsi" w:cstheme="minorHAnsi"/>
          <w:spacing w:val="-4"/>
          <w:w w:val="110"/>
        </w:rPr>
        <w:t xml:space="preserve"> </w:t>
      </w:r>
      <w:r w:rsidRPr="00EC5DD3">
        <w:rPr>
          <w:rFonts w:asciiTheme="minorHAnsi" w:hAnsiTheme="minorHAnsi" w:cstheme="minorHAnsi"/>
          <w:w w:val="110"/>
        </w:rPr>
        <w:t>a</w:t>
      </w:r>
      <w:r w:rsidRPr="00EC5DD3">
        <w:rPr>
          <w:rFonts w:asciiTheme="minorHAnsi" w:hAnsiTheme="minorHAnsi" w:cstheme="minorHAnsi"/>
          <w:spacing w:val="-4"/>
          <w:w w:val="110"/>
        </w:rPr>
        <w:t xml:space="preserve"> </w:t>
      </w:r>
      <w:r w:rsidRPr="00EC5DD3">
        <w:rPr>
          <w:rFonts w:asciiTheme="minorHAnsi" w:hAnsiTheme="minorHAnsi" w:cstheme="minorHAnsi"/>
          <w:w w:val="110"/>
        </w:rPr>
        <w:t>part</w:t>
      </w:r>
      <w:r w:rsidRPr="00EC5DD3">
        <w:rPr>
          <w:rFonts w:asciiTheme="minorHAnsi" w:hAnsiTheme="minorHAnsi" w:cstheme="minorHAnsi"/>
          <w:spacing w:val="-4"/>
          <w:w w:val="110"/>
        </w:rPr>
        <w:t xml:space="preserve"> </w:t>
      </w:r>
      <w:r w:rsidRPr="00EC5DD3">
        <w:rPr>
          <w:rFonts w:asciiTheme="minorHAnsi" w:hAnsiTheme="minorHAnsi" w:cstheme="minorHAnsi"/>
          <w:w w:val="110"/>
        </w:rPr>
        <w:t>of</w:t>
      </w:r>
      <w:r w:rsidRPr="00EC5DD3">
        <w:rPr>
          <w:rFonts w:asciiTheme="minorHAnsi" w:hAnsiTheme="minorHAnsi" w:cstheme="minorHAnsi"/>
          <w:spacing w:val="-4"/>
          <w:w w:val="110"/>
        </w:rPr>
        <w:t xml:space="preserve"> </w:t>
      </w:r>
      <w:r w:rsidRPr="00EC5DD3">
        <w:rPr>
          <w:rFonts w:asciiTheme="minorHAnsi" w:hAnsiTheme="minorHAnsi" w:cstheme="minorHAnsi"/>
          <w:w w:val="110"/>
        </w:rPr>
        <w:t>the</w:t>
      </w:r>
      <w:r w:rsidRPr="00EC5DD3">
        <w:rPr>
          <w:rFonts w:asciiTheme="minorHAnsi" w:hAnsiTheme="minorHAnsi" w:cstheme="minorHAnsi"/>
          <w:spacing w:val="-4"/>
          <w:w w:val="110"/>
        </w:rPr>
        <w:t xml:space="preserve"> </w:t>
      </w:r>
      <w:r w:rsidRPr="00EC5DD3">
        <w:rPr>
          <w:rFonts w:asciiTheme="minorHAnsi" w:hAnsiTheme="minorHAnsi" w:cstheme="minorHAnsi"/>
          <w:w w:val="110"/>
        </w:rPr>
        <w:t>course</w:t>
      </w:r>
      <w:r w:rsidRPr="00EC5DD3">
        <w:rPr>
          <w:rFonts w:asciiTheme="minorHAnsi" w:hAnsiTheme="minorHAnsi" w:cstheme="minorHAnsi"/>
          <w:spacing w:val="-4"/>
          <w:w w:val="110"/>
        </w:rPr>
        <w:t xml:space="preserve"> </w:t>
      </w:r>
      <w:r w:rsidRPr="00EC5DD3">
        <w:rPr>
          <w:rFonts w:asciiTheme="minorHAnsi" w:hAnsiTheme="minorHAnsi" w:cstheme="minorHAnsi"/>
          <w:w w:val="110"/>
        </w:rPr>
        <w:t>material.</w:t>
      </w:r>
    </w:p>
    <w:p w14:paraId="66DB959B" w14:textId="77777777" w:rsidR="00EC5DD3" w:rsidRPr="00ED253A" w:rsidRDefault="00EC5DD3" w:rsidP="00ED253A">
      <w:pPr>
        <w:pStyle w:val="BodyText"/>
        <w:numPr>
          <w:ilvl w:val="0"/>
          <w:numId w:val="35"/>
        </w:numPr>
        <w:tabs>
          <w:tab w:val="left" w:pos="612"/>
        </w:tabs>
        <w:autoSpaceDE/>
        <w:autoSpaceDN/>
        <w:spacing w:before="120" w:line="249" w:lineRule="auto"/>
        <w:ind w:right="114"/>
        <w:rPr>
          <w:rFonts w:asciiTheme="minorHAnsi" w:hAnsiTheme="minorHAnsi" w:cstheme="minorHAnsi"/>
        </w:rPr>
      </w:pPr>
      <w:r w:rsidRPr="00EC5DD3">
        <w:rPr>
          <w:rFonts w:asciiTheme="minorHAnsi" w:hAnsiTheme="minorHAnsi" w:cstheme="minorHAnsi"/>
          <w:w w:val="105"/>
        </w:rPr>
        <w:t>If</w:t>
      </w:r>
      <w:r w:rsidRPr="00EC5DD3">
        <w:rPr>
          <w:rFonts w:asciiTheme="minorHAnsi" w:hAnsiTheme="minorHAnsi" w:cstheme="minorHAnsi"/>
          <w:spacing w:val="21"/>
          <w:w w:val="105"/>
        </w:rPr>
        <w:t xml:space="preserve"> </w:t>
      </w:r>
      <w:r w:rsidRPr="00EC5DD3">
        <w:rPr>
          <w:rFonts w:asciiTheme="minorHAnsi" w:hAnsiTheme="minorHAnsi" w:cstheme="minorHAnsi"/>
          <w:w w:val="105"/>
        </w:rPr>
        <w:t>a</w:t>
      </w:r>
      <w:r w:rsidRPr="00EC5DD3">
        <w:rPr>
          <w:rFonts w:asciiTheme="minorHAnsi" w:hAnsiTheme="minorHAnsi" w:cstheme="minorHAnsi"/>
          <w:spacing w:val="21"/>
          <w:w w:val="105"/>
        </w:rPr>
        <w:t xml:space="preserve"> </w:t>
      </w:r>
      <w:r w:rsidRPr="00EC5DD3">
        <w:rPr>
          <w:rFonts w:asciiTheme="minorHAnsi" w:hAnsiTheme="minorHAnsi" w:cstheme="minorHAnsi"/>
          <w:spacing w:val="-1"/>
          <w:w w:val="105"/>
        </w:rPr>
        <w:t>student</w:t>
      </w:r>
      <w:r w:rsidRPr="00EC5DD3">
        <w:rPr>
          <w:rFonts w:asciiTheme="minorHAnsi" w:hAnsiTheme="minorHAnsi" w:cstheme="minorHAnsi"/>
          <w:spacing w:val="21"/>
          <w:w w:val="105"/>
        </w:rPr>
        <w:t xml:space="preserve"> </w:t>
      </w:r>
      <w:r w:rsidRPr="00EC5DD3">
        <w:rPr>
          <w:rFonts w:asciiTheme="minorHAnsi" w:hAnsiTheme="minorHAnsi" w:cstheme="minorHAnsi"/>
          <w:w w:val="105"/>
        </w:rPr>
        <w:t>misses</w:t>
      </w:r>
      <w:r w:rsidRPr="00EC5DD3">
        <w:rPr>
          <w:rFonts w:asciiTheme="minorHAnsi" w:hAnsiTheme="minorHAnsi" w:cstheme="minorHAnsi"/>
          <w:spacing w:val="22"/>
          <w:w w:val="105"/>
        </w:rPr>
        <w:t xml:space="preserve"> </w:t>
      </w:r>
      <w:r w:rsidRPr="00EC5DD3">
        <w:rPr>
          <w:rFonts w:asciiTheme="minorHAnsi" w:hAnsiTheme="minorHAnsi" w:cstheme="minorHAnsi"/>
          <w:w w:val="105"/>
        </w:rPr>
        <w:t>a</w:t>
      </w:r>
      <w:r w:rsidRPr="00EC5DD3">
        <w:rPr>
          <w:rFonts w:asciiTheme="minorHAnsi" w:hAnsiTheme="minorHAnsi" w:cstheme="minorHAnsi"/>
          <w:spacing w:val="21"/>
          <w:w w:val="105"/>
        </w:rPr>
        <w:t xml:space="preserve"> </w:t>
      </w:r>
      <w:r w:rsidRPr="00EC5DD3">
        <w:rPr>
          <w:rFonts w:asciiTheme="minorHAnsi" w:hAnsiTheme="minorHAnsi" w:cstheme="minorHAnsi"/>
          <w:w w:val="105"/>
        </w:rPr>
        <w:t>lecture</w:t>
      </w:r>
      <w:r w:rsidRPr="00EC5DD3">
        <w:rPr>
          <w:rFonts w:asciiTheme="minorHAnsi" w:hAnsiTheme="minorHAnsi" w:cstheme="minorHAnsi"/>
          <w:spacing w:val="21"/>
          <w:w w:val="105"/>
        </w:rPr>
        <w:t xml:space="preserve"> </w:t>
      </w:r>
      <w:r w:rsidRPr="00EC5DD3">
        <w:rPr>
          <w:rFonts w:asciiTheme="minorHAnsi" w:hAnsiTheme="minorHAnsi" w:cstheme="minorHAnsi"/>
          <w:w w:val="105"/>
        </w:rPr>
        <w:t>for</w:t>
      </w:r>
      <w:r w:rsidRPr="00EC5DD3">
        <w:rPr>
          <w:rFonts w:asciiTheme="minorHAnsi" w:hAnsiTheme="minorHAnsi" w:cstheme="minorHAnsi"/>
          <w:spacing w:val="21"/>
          <w:w w:val="105"/>
        </w:rPr>
        <w:t xml:space="preserve"> </w:t>
      </w:r>
      <w:r w:rsidRPr="00EC5DD3">
        <w:rPr>
          <w:rFonts w:asciiTheme="minorHAnsi" w:hAnsiTheme="minorHAnsi" w:cstheme="minorHAnsi"/>
          <w:spacing w:val="-2"/>
          <w:w w:val="105"/>
        </w:rPr>
        <w:t>any</w:t>
      </w:r>
      <w:r w:rsidRPr="00EC5DD3">
        <w:rPr>
          <w:rFonts w:asciiTheme="minorHAnsi" w:hAnsiTheme="minorHAnsi" w:cstheme="minorHAnsi"/>
          <w:spacing w:val="21"/>
          <w:w w:val="105"/>
        </w:rPr>
        <w:t xml:space="preserve"> </w:t>
      </w:r>
      <w:r w:rsidRPr="00EC5DD3">
        <w:rPr>
          <w:rFonts w:asciiTheme="minorHAnsi" w:hAnsiTheme="minorHAnsi" w:cstheme="minorHAnsi"/>
          <w:w w:val="105"/>
        </w:rPr>
        <w:t>reason,</w:t>
      </w:r>
      <w:r w:rsidRPr="00EC5DD3">
        <w:rPr>
          <w:rFonts w:asciiTheme="minorHAnsi" w:hAnsiTheme="minorHAnsi" w:cstheme="minorHAnsi"/>
          <w:spacing w:val="21"/>
          <w:w w:val="105"/>
        </w:rPr>
        <w:t xml:space="preserve"> </w:t>
      </w:r>
      <w:r w:rsidRPr="00EC5DD3">
        <w:rPr>
          <w:rFonts w:asciiTheme="minorHAnsi" w:hAnsiTheme="minorHAnsi" w:cstheme="minorHAnsi"/>
          <w:w w:val="105"/>
        </w:rPr>
        <w:t>it</w:t>
      </w:r>
      <w:r w:rsidRPr="00EC5DD3">
        <w:rPr>
          <w:rFonts w:asciiTheme="minorHAnsi" w:hAnsiTheme="minorHAnsi" w:cstheme="minorHAnsi"/>
          <w:spacing w:val="21"/>
          <w:w w:val="105"/>
        </w:rPr>
        <w:t xml:space="preserve"> </w:t>
      </w:r>
      <w:r w:rsidRPr="00EC5DD3">
        <w:rPr>
          <w:rFonts w:asciiTheme="minorHAnsi" w:hAnsiTheme="minorHAnsi" w:cstheme="minorHAnsi"/>
          <w:w w:val="105"/>
        </w:rPr>
        <w:t>is</w:t>
      </w:r>
      <w:r w:rsidRPr="00EC5DD3">
        <w:rPr>
          <w:rFonts w:asciiTheme="minorHAnsi" w:hAnsiTheme="minorHAnsi" w:cstheme="minorHAnsi"/>
          <w:spacing w:val="21"/>
          <w:w w:val="105"/>
        </w:rPr>
        <w:t xml:space="preserve"> </w:t>
      </w:r>
      <w:r w:rsidRPr="00EC5DD3">
        <w:rPr>
          <w:rFonts w:asciiTheme="minorHAnsi" w:hAnsiTheme="minorHAnsi" w:cstheme="minorHAnsi"/>
          <w:spacing w:val="-2"/>
          <w:w w:val="105"/>
        </w:rPr>
        <w:t>s</w:t>
      </w:r>
      <w:r w:rsidRPr="00EC5DD3">
        <w:rPr>
          <w:rFonts w:asciiTheme="minorHAnsi" w:hAnsiTheme="minorHAnsi" w:cstheme="minorHAnsi"/>
          <w:spacing w:val="-1"/>
          <w:w w:val="105"/>
        </w:rPr>
        <w:t>tudent’s</w:t>
      </w:r>
      <w:r w:rsidRPr="00EC5DD3">
        <w:rPr>
          <w:rFonts w:asciiTheme="minorHAnsi" w:hAnsiTheme="minorHAnsi" w:cstheme="minorHAnsi"/>
          <w:spacing w:val="21"/>
          <w:w w:val="105"/>
        </w:rPr>
        <w:t xml:space="preserve"> </w:t>
      </w:r>
      <w:r w:rsidRPr="00EC5DD3">
        <w:rPr>
          <w:rFonts w:asciiTheme="minorHAnsi" w:hAnsiTheme="minorHAnsi" w:cstheme="minorHAnsi"/>
          <w:w w:val="105"/>
        </w:rPr>
        <w:t>responsibility</w:t>
      </w:r>
      <w:r w:rsidRPr="00EC5DD3">
        <w:rPr>
          <w:rFonts w:asciiTheme="minorHAnsi" w:hAnsiTheme="minorHAnsi" w:cstheme="minorHAnsi"/>
          <w:spacing w:val="21"/>
          <w:w w:val="105"/>
        </w:rPr>
        <w:t xml:space="preserve"> </w:t>
      </w:r>
      <w:r w:rsidRPr="00EC5DD3">
        <w:rPr>
          <w:rFonts w:asciiTheme="minorHAnsi" w:hAnsiTheme="minorHAnsi" w:cstheme="minorHAnsi"/>
          <w:w w:val="105"/>
        </w:rPr>
        <w:t>to</w:t>
      </w:r>
      <w:r w:rsidRPr="00EC5DD3">
        <w:rPr>
          <w:rFonts w:asciiTheme="minorHAnsi" w:hAnsiTheme="minorHAnsi" w:cstheme="minorHAnsi"/>
          <w:spacing w:val="21"/>
          <w:w w:val="105"/>
        </w:rPr>
        <w:t xml:space="preserve"> </w:t>
      </w:r>
      <w:r w:rsidRPr="00EC5DD3">
        <w:rPr>
          <w:rFonts w:asciiTheme="minorHAnsi" w:hAnsiTheme="minorHAnsi" w:cstheme="minorHAnsi"/>
          <w:w w:val="105"/>
        </w:rPr>
        <w:t>obtain</w:t>
      </w:r>
      <w:r w:rsidRPr="00EC5DD3">
        <w:rPr>
          <w:rFonts w:asciiTheme="minorHAnsi" w:hAnsiTheme="minorHAnsi" w:cstheme="minorHAnsi"/>
          <w:spacing w:val="22"/>
          <w:w w:val="105"/>
        </w:rPr>
        <w:t xml:space="preserve"> </w:t>
      </w:r>
      <w:r w:rsidRPr="00EC5DD3">
        <w:rPr>
          <w:rFonts w:asciiTheme="minorHAnsi" w:hAnsiTheme="minorHAnsi" w:cstheme="minorHAnsi"/>
          <w:w w:val="105"/>
        </w:rPr>
        <w:t>class</w:t>
      </w:r>
      <w:r w:rsidRPr="00EC5DD3">
        <w:rPr>
          <w:rFonts w:asciiTheme="minorHAnsi" w:hAnsiTheme="minorHAnsi" w:cstheme="minorHAnsi"/>
          <w:spacing w:val="21"/>
          <w:w w:val="105"/>
        </w:rPr>
        <w:t xml:space="preserve"> </w:t>
      </w:r>
      <w:r w:rsidRPr="00EC5DD3">
        <w:rPr>
          <w:rFonts w:asciiTheme="minorHAnsi" w:hAnsiTheme="minorHAnsi" w:cstheme="minorHAnsi"/>
          <w:w w:val="105"/>
        </w:rPr>
        <w:t>lecture</w:t>
      </w:r>
      <w:r w:rsidRPr="00EC5DD3">
        <w:rPr>
          <w:rFonts w:asciiTheme="minorHAnsi" w:hAnsiTheme="minorHAnsi" w:cstheme="minorHAnsi"/>
          <w:spacing w:val="21"/>
          <w:w w:val="105"/>
        </w:rPr>
        <w:t xml:space="preserve"> </w:t>
      </w:r>
      <w:r w:rsidRPr="00EC5DD3">
        <w:rPr>
          <w:rFonts w:asciiTheme="minorHAnsi" w:hAnsiTheme="minorHAnsi" w:cstheme="minorHAnsi"/>
          <w:w w:val="105"/>
        </w:rPr>
        <w:t>notes</w:t>
      </w:r>
      <w:r w:rsidRPr="00EC5DD3">
        <w:rPr>
          <w:rFonts w:asciiTheme="minorHAnsi" w:hAnsiTheme="minorHAnsi" w:cstheme="minorHAnsi"/>
          <w:spacing w:val="23"/>
          <w:w w:val="107"/>
        </w:rPr>
        <w:t xml:space="preserve"> </w:t>
      </w:r>
      <w:r w:rsidRPr="00EC5DD3">
        <w:rPr>
          <w:rFonts w:asciiTheme="minorHAnsi" w:hAnsiTheme="minorHAnsi" w:cstheme="minorHAnsi"/>
          <w:w w:val="105"/>
        </w:rPr>
        <w:t>and</w:t>
      </w:r>
      <w:r w:rsidRPr="00EC5DD3">
        <w:rPr>
          <w:rFonts w:asciiTheme="minorHAnsi" w:hAnsiTheme="minorHAnsi" w:cstheme="minorHAnsi"/>
          <w:spacing w:val="44"/>
          <w:w w:val="105"/>
        </w:rPr>
        <w:t xml:space="preserve"> </w:t>
      </w:r>
      <w:r w:rsidRPr="00EC5DD3">
        <w:rPr>
          <w:rFonts w:asciiTheme="minorHAnsi" w:hAnsiTheme="minorHAnsi" w:cstheme="minorHAnsi"/>
          <w:w w:val="105"/>
        </w:rPr>
        <w:t>other</w:t>
      </w:r>
      <w:r w:rsidRPr="00EC5DD3">
        <w:rPr>
          <w:rFonts w:asciiTheme="minorHAnsi" w:hAnsiTheme="minorHAnsi" w:cstheme="minorHAnsi"/>
          <w:spacing w:val="46"/>
          <w:w w:val="105"/>
        </w:rPr>
        <w:t xml:space="preserve"> </w:t>
      </w:r>
      <w:r w:rsidRPr="00EC5DD3">
        <w:rPr>
          <w:rFonts w:asciiTheme="minorHAnsi" w:hAnsiTheme="minorHAnsi" w:cstheme="minorHAnsi"/>
          <w:spacing w:val="-3"/>
          <w:w w:val="105"/>
        </w:rPr>
        <w:t>r</w:t>
      </w:r>
      <w:r w:rsidRPr="00EC5DD3">
        <w:rPr>
          <w:rFonts w:asciiTheme="minorHAnsi" w:hAnsiTheme="minorHAnsi" w:cstheme="minorHAnsi"/>
          <w:spacing w:val="-4"/>
          <w:w w:val="105"/>
        </w:rPr>
        <w:t>elev</w:t>
      </w:r>
      <w:r w:rsidRPr="00EC5DD3">
        <w:rPr>
          <w:rFonts w:asciiTheme="minorHAnsi" w:hAnsiTheme="minorHAnsi" w:cstheme="minorHAnsi"/>
          <w:spacing w:val="-3"/>
          <w:w w:val="105"/>
        </w:rPr>
        <w:t>ant</w:t>
      </w:r>
      <w:r w:rsidRPr="00EC5DD3">
        <w:rPr>
          <w:rFonts w:asciiTheme="minorHAnsi" w:hAnsiTheme="minorHAnsi" w:cstheme="minorHAnsi"/>
          <w:spacing w:val="44"/>
          <w:w w:val="105"/>
        </w:rPr>
        <w:t xml:space="preserve"> </w:t>
      </w:r>
      <w:r w:rsidRPr="00EC5DD3">
        <w:rPr>
          <w:rFonts w:asciiTheme="minorHAnsi" w:hAnsiTheme="minorHAnsi" w:cstheme="minorHAnsi"/>
          <w:w w:val="105"/>
        </w:rPr>
        <w:t>material.</w:t>
      </w:r>
    </w:p>
    <w:p w14:paraId="67346F45" w14:textId="01D77EF7" w:rsidR="005A66F0" w:rsidRPr="005A66F0" w:rsidRDefault="005A66F0" w:rsidP="00ED253A">
      <w:pPr>
        <w:pStyle w:val="BodyText"/>
        <w:numPr>
          <w:ilvl w:val="0"/>
          <w:numId w:val="35"/>
        </w:numPr>
        <w:tabs>
          <w:tab w:val="left" w:pos="612"/>
        </w:tabs>
        <w:autoSpaceDE/>
        <w:autoSpaceDN/>
        <w:spacing w:before="159"/>
        <w:rPr>
          <w:rFonts w:asciiTheme="minorHAnsi" w:hAnsiTheme="minorHAnsi" w:cstheme="minorHAnsi"/>
        </w:rPr>
      </w:pPr>
      <w:r w:rsidRPr="005A66F0">
        <w:rPr>
          <w:rFonts w:asciiTheme="minorHAnsi" w:hAnsiTheme="minorHAnsi" w:cstheme="minorHAnsi"/>
        </w:rPr>
        <w:t xml:space="preserve">There will be </w:t>
      </w:r>
      <w:r w:rsidR="00842E10">
        <w:rPr>
          <w:rFonts w:asciiTheme="minorHAnsi" w:hAnsiTheme="minorHAnsi" w:cstheme="minorHAnsi"/>
        </w:rPr>
        <w:t>five</w:t>
      </w:r>
      <w:r w:rsidRPr="005A66F0">
        <w:rPr>
          <w:rFonts w:asciiTheme="minorHAnsi" w:hAnsiTheme="minorHAnsi" w:cstheme="minorHAnsi"/>
        </w:rPr>
        <w:t xml:space="preserve"> in-class quizzes, with dates listed in the table above. Each quiz will be held during the last 30 minutes of the lecture. Only your top f</w:t>
      </w:r>
      <w:r w:rsidR="00842E10">
        <w:rPr>
          <w:rFonts w:asciiTheme="minorHAnsi" w:hAnsiTheme="minorHAnsi" w:cstheme="minorHAnsi"/>
        </w:rPr>
        <w:t>our</w:t>
      </w:r>
      <w:r w:rsidRPr="005A66F0">
        <w:rPr>
          <w:rFonts w:asciiTheme="minorHAnsi" w:hAnsiTheme="minorHAnsi" w:cstheme="minorHAnsi"/>
        </w:rPr>
        <w:t xml:space="preserve"> scores will be counted, giving you one free pass. A missed quiz will automatically be considered your free pass.</w:t>
      </w:r>
      <w:r w:rsidR="00842E10">
        <w:rPr>
          <w:rFonts w:asciiTheme="minorHAnsi" w:hAnsiTheme="minorHAnsi" w:cstheme="minorHAnsi"/>
        </w:rPr>
        <w:t xml:space="preserve"> There will be no make-up quizzes.</w:t>
      </w:r>
    </w:p>
    <w:p w14:paraId="110753CC" w14:textId="5EBBD703" w:rsidR="00EC5DD3" w:rsidRPr="00EC5DD3" w:rsidRDefault="00EC5DD3" w:rsidP="00ED253A">
      <w:pPr>
        <w:pStyle w:val="BodyText"/>
        <w:numPr>
          <w:ilvl w:val="0"/>
          <w:numId w:val="35"/>
        </w:numPr>
        <w:tabs>
          <w:tab w:val="left" w:pos="612"/>
        </w:tabs>
        <w:autoSpaceDE/>
        <w:autoSpaceDN/>
        <w:spacing w:before="159"/>
        <w:rPr>
          <w:rFonts w:asciiTheme="minorHAnsi" w:hAnsiTheme="minorHAnsi" w:cstheme="minorHAnsi"/>
        </w:rPr>
      </w:pPr>
      <w:r w:rsidRPr="00EC5DD3">
        <w:rPr>
          <w:rFonts w:asciiTheme="minorHAnsi" w:hAnsiTheme="minorHAnsi" w:cstheme="minorHAnsi"/>
          <w:w w:val="105"/>
        </w:rPr>
        <w:t>There</w:t>
      </w:r>
      <w:r w:rsidRPr="00EC5DD3">
        <w:rPr>
          <w:rFonts w:asciiTheme="minorHAnsi" w:hAnsiTheme="minorHAnsi" w:cstheme="minorHAnsi"/>
          <w:spacing w:val="19"/>
          <w:w w:val="105"/>
        </w:rPr>
        <w:t xml:space="preserve"> </w:t>
      </w:r>
      <w:r w:rsidRPr="00EC5DD3">
        <w:rPr>
          <w:rFonts w:asciiTheme="minorHAnsi" w:hAnsiTheme="minorHAnsi" w:cstheme="minorHAnsi"/>
          <w:w w:val="105"/>
        </w:rPr>
        <w:t>will</w:t>
      </w:r>
      <w:r w:rsidRPr="00EC5DD3">
        <w:rPr>
          <w:rFonts w:asciiTheme="minorHAnsi" w:hAnsiTheme="minorHAnsi" w:cstheme="minorHAnsi"/>
          <w:spacing w:val="19"/>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20"/>
          <w:w w:val="105"/>
        </w:rPr>
        <w:t xml:space="preserve"> </w:t>
      </w:r>
      <w:r w:rsidRPr="00EC5DD3">
        <w:rPr>
          <w:rFonts w:asciiTheme="minorHAnsi" w:hAnsiTheme="minorHAnsi" w:cstheme="minorHAnsi"/>
          <w:w w:val="105"/>
        </w:rPr>
        <w:t>no</w:t>
      </w:r>
      <w:r w:rsidRPr="00EC5DD3">
        <w:rPr>
          <w:rFonts w:asciiTheme="minorHAnsi" w:hAnsiTheme="minorHAnsi" w:cstheme="minorHAnsi"/>
          <w:spacing w:val="19"/>
          <w:w w:val="105"/>
        </w:rPr>
        <w:t xml:space="preserve"> </w:t>
      </w:r>
      <w:r w:rsidRPr="00EC5DD3">
        <w:rPr>
          <w:rFonts w:asciiTheme="minorHAnsi" w:hAnsiTheme="minorHAnsi" w:cstheme="minorHAnsi"/>
          <w:spacing w:val="-1"/>
          <w:w w:val="105"/>
        </w:rPr>
        <w:t>make-up</w:t>
      </w:r>
      <w:r w:rsidRPr="00EC5DD3">
        <w:rPr>
          <w:rFonts w:asciiTheme="minorHAnsi" w:hAnsiTheme="minorHAnsi" w:cstheme="minorHAnsi"/>
          <w:spacing w:val="19"/>
          <w:w w:val="105"/>
        </w:rPr>
        <w:t xml:space="preserve"> </w:t>
      </w:r>
      <w:r w:rsidRPr="00EC5DD3">
        <w:rPr>
          <w:rFonts w:asciiTheme="minorHAnsi" w:hAnsiTheme="minorHAnsi" w:cstheme="minorHAnsi"/>
          <w:w w:val="105"/>
        </w:rPr>
        <w:t>midterms.</w:t>
      </w:r>
    </w:p>
    <w:p w14:paraId="61266F95" w14:textId="65D3DA6F" w:rsidR="00EC5DD3" w:rsidRPr="00EC5DD3" w:rsidRDefault="00EC5DD3" w:rsidP="00ED253A">
      <w:pPr>
        <w:pStyle w:val="BodyText"/>
        <w:numPr>
          <w:ilvl w:val="0"/>
          <w:numId w:val="35"/>
        </w:numPr>
        <w:tabs>
          <w:tab w:val="left" w:pos="612"/>
        </w:tabs>
        <w:autoSpaceDE/>
        <w:autoSpaceDN/>
        <w:spacing w:before="168" w:line="249" w:lineRule="auto"/>
        <w:ind w:right="114"/>
        <w:rPr>
          <w:rFonts w:asciiTheme="minorHAnsi" w:hAnsiTheme="minorHAnsi" w:cstheme="minorHAnsi"/>
        </w:rPr>
      </w:pPr>
      <w:r w:rsidRPr="00EC5DD3">
        <w:rPr>
          <w:rFonts w:asciiTheme="minorHAnsi" w:hAnsiTheme="minorHAnsi" w:cstheme="minorHAnsi"/>
          <w:w w:val="110"/>
        </w:rPr>
        <w:t>If</w:t>
      </w:r>
      <w:r w:rsidRPr="00EC5DD3">
        <w:rPr>
          <w:rFonts w:asciiTheme="minorHAnsi" w:hAnsiTheme="minorHAnsi" w:cstheme="minorHAnsi"/>
          <w:spacing w:val="-2"/>
          <w:w w:val="110"/>
        </w:rPr>
        <w:t xml:space="preserve"> a midterm exam </w:t>
      </w:r>
      <w:r w:rsidRPr="00EC5DD3">
        <w:rPr>
          <w:rFonts w:asciiTheme="minorHAnsi" w:hAnsiTheme="minorHAnsi" w:cstheme="minorHAnsi"/>
          <w:w w:val="110"/>
        </w:rPr>
        <w:t>is</w:t>
      </w:r>
      <w:r w:rsidRPr="00EC5DD3">
        <w:rPr>
          <w:rFonts w:asciiTheme="minorHAnsi" w:hAnsiTheme="minorHAnsi" w:cstheme="minorHAnsi"/>
          <w:spacing w:val="-1"/>
          <w:w w:val="110"/>
        </w:rPr>
        <w:t xml:space="preserve"> </w:t>
      </w:r>
      <w:r w:rsidRPr="00EC5DD3">
        <w:rPr>
          <w:rFonts w:asciiTheme="minorHAnsi" w:hAnsiTheme="minorHAnsi" w:cstheme="minorHAnsi"/>
          <w:w w:val="110"/>
        </w:rPr>
        <w:t>missed,</w:t>
      </w:r>
      <w:r w:rsidRPr="00EC5DD3">
        <w:rPr>
          <w:rFonts w:asciiTheme="minorHAnsi" w:hAnsiTheme="minorHAnsi" w:cstheme="minorHAnsi"/>
          <w:spacing w:val="-1"/>
          <w:w w:val="110"/>
        </w:rPr>
        <w:t xml:space="preserve"> </w:t>
      </w:r>
      <w:r w:rsidRPr="00EC5DD3">
        <w:rPr>
          <w:rFonts w:asciiTheme="minorHAnsi" w:hAnsiTheme="minorHAnsi" w:cstheme="minorHAnsi"/>
          <w:spacing w:val="-3"/>
          <w:w w:val="110"/>
        </w:rPr>
        <w:t>given</w:t>
      </w:r>
      <w:r w:rsidRPr="00EC5DD3">
        <w:rPr>
          <w:rFonts w:asciiTheme="minorHAnsi" w:hAnsiTheme="minorHAnsi" w:cstheme="minorHAnsi"/>
          <w:spacing w:val="-2"/>
          <w:w w:val="110"/>
        </w:rPr>
        <w:t xml:space="preserve"> </w:t>
      </w:r>
      <w:r w:rsidRPr="00EC5DD3">
        <w:rPr>
          <w:rFonts w:asciiTheme="minorHAnsi" w:hAnsiTheme="minorHAnsi" w:cstheme="minorHAnsi"/>
          <w:w w:val="110"/>
        </w:rPr>
        <w:t>proper</w:t>
      </w:r>
      <w:r w:rsidRPr="00EC5DD3">
        <w:rPr>
          <w:rFonts w:asciiTheme="minorHAnsi" w:hAnsiTheme="minorHAnsi" w:cstheme="minorHAnsi"/>
          <w:spacing w:val="-1"/>
          <w:w w:val="110"/>
        </w:rPr>
        <w:t xml:space="preserve"> </w:t>
      </w:r>
      <w:r w:rsidRPr="00EC5DD3">
        <w:rPr>
          <w:rFonts w:asciiTheme="minorHAnsi" w:hAnsiTheme="minorHAnsi" w:cstheme="minorHAnsi"/>
          <w:spacing w:val="-2"/>
          <w:w w:val="110"/>
        </w:rPr>
        <w:t>documen</w:t>
      </w:r>
      <w:r w:rsidRPr="00EC5DD3">
        <w:rPr>
          <w:rFonts w:asciiTheme="minorHAnsi" w:hAnsiTheme="minorHAnsi" w:cstheme="minorHAnsi"/>
          <w:spacing w:val="-1"/>
          <w:w w:val="110"/>
        </w:rPr>
        <w:t>tation</w:t>
      </w:r>
      <w:r w:rsidRPr="00EC5DD3">
        <w:rPr>
          <w:rFonts w:asciiTheme="minorHAnsi" w:hAnsiTheme="minorHAnsi" w:cstheme="minorHAnsi"/>
          <w:w w:val="110"/>
        </w:rPr>
        <w:t>,</w:t>
      </w:r>
      <w:r w:rsidRPr="00EC5DD3">
        <w:rPr>
          <w:rFonts w:asciiTheme="minorHAnsi" w:hAnsiTheme="minorHAnsi" w:cstheme="minorHAnsi"/>
          <w:spacing w:val="-1"/>
          <w:w w:val="110"/>
        </w:rPr>
        <w:t xml:space="preserve"> </w:t>
      </w:r>
      <w:r>
        <w:rPr>
          <w:rFonts w:asciiTheme="minorHAnsi" w:hAnsiTheme="minorHAnsi" w:cstheme="minorHAnsi"/>
          <w:spacing w:val="-1"/>
          <w:w w:val="110"/>
        </w:rPr>
        <w:t xml:space="preserve">50% of </w:t>
      </w:r>
      <w:r w:rsidRPr="00EC5DD3">
        <w:rPr>
          <w:rFonts w:asciiTheme="minorHAnsi" w:hAnsiTheme="minorHAnsi" w:cstheme="minorHAnsi"/>
          <w:w w:val="110"/>
        </w:rPr>
        <w:t>the</w:t>
      </w:r>
      <w:r w:rsidRPr="00EC5DD3">
        <w:rPr>
          <w:rFonts w:asciiTheme="minorHAnsi" w:hAnsiTheme="minorHAnsi" w:cstheme="minorHAnsi"/>
          <w:spacing w:val="-2"/>
          <w:w w:val="110"/>
        </w:rPr>
        <w:t xml:space="preserve"> </w:t>
      </w:r>
      <w:r>
        <w:rPr>
          <w:rFonts w:asciiTheme="minorHAnsi" w:hAnsiTheme="minorHAnsi" w:cstheme="minorHAnsi"/>
          <w:spacing w:val="-2"/>
          <w:w w:val="110"/>
        </w:rPr>
        <w:t xml:space="preserve">missed midterm </w:t>
      </w:r>
      <w:r w:rsidRPr="00EC5DD3">
        <w:rPr>
          <w:rFonts w:asciiTheme="minorHAnsi" w:hAnsiTheme="minorHAnsi" w:cstheme="minorHAnsi"/>
          <w:spacing w:val="-3"/>
          <w:w w:val="110"/>
        </w:rPr>
        <w:t>weigh</w:t>
      </w:r>
      <w:r w:rsidRPr="00EC5DD3">
        <w:rPr>
          <w:rFonts w:asciiTheme="minorHAnsi" w:hAnsiTheme="minorHAnsi" w:cstheme="minorHAnsi"/>
          <w:spacing w:val="-2"/>
          <w:w w:val="110"/>
        </w:rPr>
        <w:t>t</w:t>
      </w:r>
      <w:r>
        <w:rPr>
          <w:rFonts w:asciiTheme="minorHAnsi" w:hAnsiTheme="minorHAnsi" w:cstheme="minorHAnsi"/>
          <w:spacing w:val="53"/>
          <w:w w:val="139"/>
        </w:rPr>
        <w:t xml:space="preserve"> </w:t>
      </w:r>
      <w:r w:rsidRPr="00EC5DD3">
        <w:rPr>
          <w:rFonts w:asciiTheme="minorHAnsi" w:hAnsiTheme="minorHAnsi" w:cstheme="minorHAnsi"/>
          <w:w w:val="110"/>
        </w:rPr>
        <w:t>will</w:t>
      </w:r>
      <w:r w:rsidRPr="00EC5DD3">
        <w:rPr>
          <w:rFonts w:asciiTheme="minorHAnsi" w:hAnsiTheme="minorHAnsi" w:cstheme="minorHAnsi"/>
          <w:spacing w:val="-4"/>
          <w:w w:val="110"/>
        </w:rPr>
        <w:t xml:space="preserve"> </w:t>
      </w:r>
      <w:r w:rsidRPr="00EC5DD3">
        <w:rPr>
          <w:rFonts w:asciiTheme="minorHAnsi" w:hAnsiTheme="minorHAnsi" w:cstheme="minorHAnsi"/>
          <w:spacing w:val="2"/>
          <w:w w:val="110"/>
        </w:rPr>
        <w:t>be</w:t>
      </w:r>
      <w:r w:rsidRPr="00EC5DD3">
        <w:rPr>
          <w:rFonts w:asciiTheme="minorHAnsi" w:hAnsiTheme="minorHAnsi" w:cstheme="minorHAnsi"/>
          <w:spacing w:val="-4"/>
          <w:w w:val="110"/>
        </w:rPr>
        <w:t xml:space="preserve"> </w:t>
      </w:r>
      <w:r w:rsidRPr="00EC5DD3">
        <w:rPr>
          <w:rFonts w:asciiTheme="minorHAnsi" w:hAnsiTheme="minorHAnsi" w:cstheme="minorHAnsi"/>
          <w:w w:val="110"/>
        </w:rPr>
        <w:t>transferred</w:t>
      </w:r>
      <w:r w:rsidRPr="00EC5DD3">
        <w:rPr>
          <w:rFonts w:asciiTheme="minorHAnsi" w:hAnsiTheme="minorHAnsi" w:cstheme="minorHAnsi"/>
          <w:spacing w:val="-5"/>
          <w:w w:val="110"/>
        </w:rPr>
        <w:t xml:space="preserve"> </w:t>
      </w:r>
      <w:r w:rsidRPr="00EC5DD3">
        <w:rPr>
          <w:rFonts w:asciiTheme="minorHAnsi" w:hAnsiTheme="minorHAnsi" w:cstheme="minorHAnsi"/>
          <w:w w:val="110"/>
        </w:rPr>
        <w:t>to</w:t>
      </w:r>
      <w:r w:rsidRPr="00EC5DD3">
        <w:rPr>
          <w:rFonts w:asciiTheme="minorHAnsi" w:hAnsiTheme="minorHAnsi" w:cstheme="minorHAnsi"/>
          <w:spacing w:val="-4"/>
          <w:w w:val="110"/>
        </w:rPr>
        <w:t xml:space="preserve"> </w:t>
      </w:r>
      <w:r w:rsidRPr="00EC5DD3">
        <w:rPr>
          <w:rFonts w:asciiTheme="minorHAnsi" w:hAnsiTheme="minorHAnsi" w:cstheme="minorHAnsi"/>
          <w:w w:val="110"/>
        </w:rPr>
        <w:t>the</w:t>
      </w:r>
      <w:r>
        <w:rPr>
          <w:rFonts w:asciiTheme="minorHAnsi" w:hAnsiTheme="minorHAnsi" w:cstheme="minorHAnsi"/>
          <w:w w:val="110"/>
        </w:rPr>
        <w:t xml:space="preserve"> other midterm and the remaining 50% of the weight will be allocated to the </w:t>
      </w:r>
      <w:r w:rsidRPr="00EC5DD3">
        <w:rPr>
          <w:rFonts w:asciiTheme="minorHAnsi" w:hAnsiTheme="minorHAnsi" w:cstheme="minorHAnsi"/>
          <w:w w:val="110"/>
        </w:rPr>
        <w:t>final</w:t>
      </w:r>
      <w:r w:rsidRPr="00EC5DD3">
        <w:rPr>
          <w:rFonts w:asciiTheme="minorHAnsi" w:hAnsiTheme="minorHAnsi" w:cstheme="minorHAnsi"/>
          <w:spacing w:val="-4"/>
          <w:w w:val="110"/>
        </w:rPr>
        <w:t xml:space="preserve"> </w:t>
      </w:r>
      <w:r w:rsidRPr="00EC5DD3">
        <w:rPr>
          <w:rFonts w:asciiTheme="minorHAnsi" w:hAnsiTheme="minorHAnsi" w:cstheme="minorHAnsi"/>
          <w:w w:val="110"/>
        </w:rPr>
        <w:t>exam.</w:t>
      </w:r>
      <w:r>
        <w:rPr>
          <w:rFonts w:asciiTheme="minorHAnsi" w:hAnsiTheme="minorHAnsi" w:cstheme="minorHAnsi"/>
          <w:w w:val="110"/>
        </w:rPr>
        <w:t xml:space="preserve"> Students must write at least one midterm exam.</w:t>
      </w:r>
    </w:p>
    <w:p w14:paraId="67F2F03C" w14:textId="77777777" w:rsidR="005A66F0" w:rsidRPr="005A66F0" w:rsidRDefault="005A66F0" w:rsidP="00ED253A">
      <w:pPr>
        <w:pStyle w:val="BodyText"/>
        <w:numPr>
          <w:ilvl w:val="0"/>
          <w:numId w:val="35"/>
        </w:numPr>
        <w:tabs>
          <w:tab w:val="left" w:pos="612"/>
        </w:tabs>
        <w:autoSpaceDE/>
        <w:autoSpaceDN/>
        <w:spacing w:before="159" w:line="249" w:lineRule="auto"/>
        <w:ind w:right="114"/>
        <w:jc w:val="both"/>
        <w:rPr>
          <w:rFonts w:asciiTheme="minorHAnsi" w:hAnsiTheme="minorHAnsi" w:cstheme="minorHAnsi"/>
        </w:rPr>
      </w:pPr>
      <w:r w:rsidRPr="005A66F0">
        <w:rPr>
          <w:rFonts w:asciiTheme="minorHAnsi" w:hAnsiTheme="minorHAnsi" w:cstheme="minorHAnsi"/>
        </w:rPr>
        <w:t>Quizzes, midterms, and the final exam are strictly individual assessments and will be closed book.</w:t>
      </w:r>
    </w:p>
    <w:p w14:paraId="3998C030" w14:textId="56D9432D" w:rsidR="005A66F0" w:rsidRPr="005A66F0" w:rsidRDefault="005A66F0" w:rsidP="00ED253A">
      <w:pPr>
        <w:pStyle w:val="BodyText"/>
        <w:numPr>
          <w:ilvl w:val="0"/>
          <w:numId w:val="35"/>
        </w:numPr>
        <w:tabs>
          <w:tab w:val="left" w:pos="612"/>
        </w:tabs>
        <w:autoSpaceDE/>
        <w:autoSpaceDN/>
        <w:spacing w:before="159" w:line="249" w:lineRule="auto"/>
        <w:ind w:right="114"/>
        <w:jc w:val="both"/>
        <w:rPr>
          <w:rFonts w:asciiTheme="minorHAnsi" w:hAnsiTheme="minorHAnsi" w:cstheme="minorHAnsi"/>
        </w:rPr>
      </w:pPr>
      <w:r w:rsidRPr="005A66F0">
        <w:rPr>
          <w:rFonts w:asciiTheme="minorHAnsi" w:hAnsiTheme="minorHAnsi" w:cstheme="minorHAnsi"/>
        </w:rPr>
        <w:t>Quizzes, midterms, and the final exam will feature a mix of question types, including short answer, analytical problems, numerical calculations, mathematical derivations, true/false, multiple choice, and fill-in-the-blank</w:t>
      </w:r>
      <w:r>
        <w:t xml:space="preserve">. </w:t>
      </w:r>
    </w:p>
    <w:p w14:paraId="5D44F5EB" w14:textId="0BB8A77F" w:rsidR="00EC5DD3" w:rsidRPr="00EC5DD3" w:rsidRDefault="00EC5DD3" w:rsidP="00ED253A">
      <w:pPr>
        <w:pStyle w:val="BodyText"/>
        <w:numPr>
          <w:ilvl w:val="0"/>
          <w:numId w:val="35"/>
        </w:numPr>
        <w:tabs>
          <w:tab w:val="left" w:pos="612"/>
        </w:tabs>
        <w:autoSpaceDE/>
        <w:autoSpaceDN/>
        <w:spacing w:before="159" w:line="249" w:lineRule="auto"/>
        <w:ind w:right="114"/>
        <w:jc w:val="both"/>
        <w:rPr>
          <w:rFonts w:asciiTheme="minorHAnsi" w:hAnsiTheme="minorHAnsi" w:cstheme="minorHAnsi"/>
        </w:rPr>
      </w:pPr>
      <w:r w:rsidRPr="00EC5DD3">
        <w:rPr>
          <w:rFonts w:asciiTheme="minorHAnsi" w:hAnsiTheme="minorHAnsi" w:cstheme="minorHAnsi"/>
          <w:spacing w:val="-6"/>
          <w:w w:val="105"/>
        </w:rPr>
        <w:t>Y</w:t>
      </w:r>
      <w:r w:rsidRPr="00EC5DD3">
        <w:rPr>
          <w:rFonts w:asciiTheme="minorHAnsi" w:hAnsiTheme="minorHAnsi" w:cstheme="minorHAnsi"/>
          <w:spacing w:val="-5"/>
          <w:w w:val="105"/>
        </w:rPr>
        <w:t>our</w:t>
      </w:r>
      <w:r w:rsidRPr="00EC5DD3">
        <w:rPr>
          <w:rFonts w:asciiTheme="minorHAnsi" w:hAnsiTheme="minorHAnsi" w:cstheme="minorHAnsi"/>
          <w:spacing w:val="30"/>
          <w:w w:val="105"/>
        </w:rPr>
        <w:t xml:space="preserve"> </w:t>
      </w:r>
      <w:r w:rsidRPr="00EC5DD3">
        <w:rPr>
          <w:rFonts w:asciiTheme="minorHAnsi" w:hAnsiTheme="minorHAnsi" w:cstheme="minorHAnsi"/>
          <w:w w:val="105"/>
        </w:rPr>
        <w:t>grades</w:t>
      </w:r>
      <w:r w:rsidRPr="00EC5DD3">
        <w:rPr>
          <w:rFonts w:asciiTheme="minorHAnsi" w:hAnsiTheme="minorHAnsi" w:cstheme="minorHAnsi"/>
          <w:spacing w:val="31"/>
          <w:w w:val="105"/>
        </w:rPr>
        <w:t xml:space="preserve"> </w:t>
      </w:r>
      <w:r w:rsidRPr="00EC5DD3">
        <w:rPr>
          <w:rFonts w:asciiTheme="minorHAnsi" w:hAnsiTheme="minorHAnsi" w:cstheme="minorHAnsi"/>
          <w:w w:val="105"/>
        </w:rPr>
        <w:t>on</w:t>
      </w:r>
      <w:r w:rsidR="005A66F0">
        <w:rPr>
          <w:rFonts w:asciiTheme="minorHAnsi" w:hAnsiTheme="minorHAnsi" w:cstheme="minorHAnsi"/>
          <w:spacing w:val="31"/>
          <w:w w:val="105"/>
        </w:rPr>
        <w:t xml:space="preserve"> quizzes and </w:t>
      </w:r>
      <w:r w:rsidRPr="00EC5DD3">
        <w:rPr>
          <w:rFonts w:asciiTheme="minorHAnsi" w:hAnsiTheme="minorHAnsi" w:cstheme="minorHAnsi"/>
          <w:w w:val="105"/>
        </w:rPr>
        <w:t>midterms</w:t>
      </w:r>
      <w:r w:rsidRPr="00EC5DD3">
        <w:rPr>
          <w:rFonts w:asciiTheme="minorHAnsi" w:hAnsiTheme="minorHAnsi" w:cstheme="minorHAnsi"/>
          <w:spacing w:val="31"/>
          <w:w w:val="105"/>
        </w:rPr>
        <w:t xml:space="preserve"> </w:t>
      </w:r>
      <w:r w:rsidRPr="00EC5DD3">
        <w:rPr>
          <w:rFonts w:asciiTheme="minorHAnsi" w:hAnsiTheme="minorHAnsi" w:cstheme="minorHAnsi"/>
          <w:w w:val="105"/>
        </w:rPr>
        <w:t>will</w:t>
      </w:r>
      <w:r w:rsidRPr="00EC5DD3">
        <w:rPr>
          <w:rFonts w:asciiTheme="minorHAnsi" w:hAnsiTheme="minorHAnsi" w:cstheme="minorHAnsi"/>
          <w:spacing w:val="31"/>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30"/>
          <w:w w:val="105"/>
        </w:rPr>
        <w:t xml:space="preserve"> </w:t>
      </w:r>
      <w:r w:rsidRPr="00EC5DD3">
        <w:rPr>
          <w:rFonts w:asciiTheme="minorHAnsi" w:hAnsiTheme="minorHAnsi" w:cstheme="minorHAnsi"/>
          <w:w w:val="105"/>
        </w:rPr>
        <w:t>posted</w:t>
      </w:r>
      <w:r w:rsidRPr="00EC5DD3">
        <w:rPr>
          <w:rFonts w:asciiTheme="minorHAnsi" w:hAnsiTheme="minorHAnsi" w:cstheme="minorHAnsi"/>
          <w:spacing w:val="31"/>
          <w:w w:val="105"/>
        </w:rPr>
        <w:t xml:space="preserve"> </w:t>
      </w:r>
      <w:r w:rsidRPr="00EC5DD3">
        <w:rPr>
          <w:rFonts w:asciiTheme="minorHAnsi" w:hAnsiTheme="minorHAnsi" w:cstheme="minorHAnsi"/>
          <w:w w:val="105"/>
        </w:rPr>
        <w:t>on</w:t>
      </w:r>
      <w:r w:rsidRPr="00EC5DD3">
        <w:rPr>
          <w:rFonts w:asciiTheme="minorHAnsi" w:hAnsiTheme="minorHAnsi" w:cstheme="minorHAnsi"/>
          <w:spacing w:val="31"/>
          <w:w w:val="105"/>
        </w:rPr>
        <w:t xml:space="preserve"> </w:t>
      </w:r>
      <w:r>
        <w:rPr>
          <w:rFonts w:asciiTheme="minorHAnsi" w:hAnsiTheme="minorHAnsi" w:cstheme="minorHAnsi"/>
          <w:w w:val="105"/>
        </w:rPr>
        <w:t>Moodle</w:t>
      </w:r>
      <w:r w:rsidRPr="00EC5DD3">
        <w:rPr>
          <w:rFonts w:asciiTheme="minorHAnsi" w:hAnsiTheme="minorHAnsi" w:cstheme="minorHAnsi"/>
          <w:w w:val="105"/>
        </w:rPr>
        <w:t xml:space="preserve">. </w:t>
      </w:r>
      <w:r w:rsidRPr="00EC5DD3">
        <w:rPr>
          <w:rFonts w:asciiTheme="minorHAnsi" w:hAnsiTheme="minorHAnsi" w:cstheme="minorHAnsi"/>
          <w:spacing w:val="26"/>
          <w:w w:val="105"/>
        </w:rPr>
        <w:t xml:space="preserve"> </w:t>
      </w:r>
      <w:r w:rsidRPr="00EC5DD3">
        <w:rPr>
          <w:rFonts w:asciiTheme="minorHAnsi" w:hAnsiTheme="minorHAnsi" w:cstheme="minorHAnsi"/>
          <w:w w:val="105"/>
        </w:rPr>
        <w:t>Please</w:t>
      </w:r>
      <w:r w:rsidRPr="00EC5DD3">
        <w:rPr>
          <w:rFonts w:asciiTheme="minorHAnsi" w:hAnsiTheme="minorHAnsi" w:cstheme="minorHAnsi"/>
          <w:spacing w:val="31"/>
          <w:w w:val="105"/>
        </w:rPr>
        <w:t xml:space="preserve"> </w:t>
      </w:r>
      <w:r w:rsidRPr="00EC5DD3">
        <w:rPr>
          <w:rFonts w:asciiTheme="minorHAnsi" w:hAnsiTheme="minorHAnsi" w:cstheme="minorHAnsi"/>
          <w:w w:val="105"/>
        </w:rPr>
        <w:t>immediately</w:t>
      </w:r>
      <w:r w:rsidRPr="00EC5DD3">
        <w:rPr>
          <w:rFonts w:asciiTheme="minorHAnsi" w:hAnsiTheme="minorHAnsi" w:cstheme="minorHAnsi"/>
          <w:spacing w:val="29"/>
          <w:w w:val="106"/>
        </w:rPr>
        <w:t xml:space="preserve"> </w:t>
      </w:r>
      <w:r w:rsidRPr="00EC5DD3">
        <w:rPr>
          <w:rFonts w:asciiTheme="minorHAnsi" w:hAnsiTheme="minorHAnsi" w:cstheme="minorHAnsi"/>
          <w:w w:val="105"/>
        </w:rPr>
        <w:t>report</w:t>
      </w:r>
      <w:r w:rsidRPr="00EC5DD3">
        <w:rPr>
          <w:rFonts w:asciiTheme="minorHAnsi" w:hAnsiTheme="minorHAnsi" w:cstheme="minorHAnsi"/>
          <w:spacing w:val="33"/>
          <w:w w:val="105"/>
        </w:rPr>
        <w:t xml:space="preserve"> </w:t>
      </w:r>
      <w:r w:rsidRPr="00EC5DD3">
        <w:rPr>
          <w:rFonts w:asciiTheme="minorHAnsi" w:hAnsiTheme="minorHAnsi" w:cstheme="minorHAnsi"/>
          <w:w w:val="105"/>
        </w:rPr>
        <w:t>to</w:t>
      </w:r>
      <w:r w:rsidRPr="00EC5DD3">
        <w:rPr>
          <w:rFonts w:asciiTheme="minorHAnsi" w:hAnsiTheme="minorHAnsi" w:cstheme="minorHAnsi"/>
          <w:spacing w:val="33"/>
          <w:w w:val="105"/>
        </w:rPr>
        <w:t xml:space="preserve"> </w:t>
      </w:r>
      <w:r w:rsidRPr="00EC5DD3">
        <w:rPr>
          <w:rFonts w:asciiTheme="minorHAnsi" w:hAnsiTheme="minorHAnsi" w:cstheme="minorHAnsi"/>
          <w:w w:val="105"/>
        </w:rPr>
        <w:t>the</w:t>
      </w:r>
      <w:r w:rsidRPr="00EC5DD3">
        <w:rPr>
          <w:rFonts w:asciiTheme="minorHAnsi" w:hAnsiTheme="minorHAnsi" w:cstheme="minorHAnsi"/>
          <w:spacing w:val="33"/>
          <w:w w:val="105"/>
        </w:rPr>
        <w:t xml:space="preserve"> </w:t>
      </w:r>
      <w:r w:rsidRPr="00EC5DD3">
        <w:rPr>
          <w:rFonts w:asciiTheme="minorHAnsi" w:hAnsiTheme="minorHAnsi" w:cstheme="minorHAnsi"/>
          <w:w w:val="105"/>
        </w:rPr>
        <w:t>instructor</w:t>
      </w:r>
      <w:r w:rsidRPr="00EC5DD3">
        <w:rPr>
          <w:rFonts w:asciiTheme="minorHAnsi" w:hAnsiTheme="minorHAnsi" w:cstheme="minorHAnsi"/>
          <w:spacing w:val="34"/>
          <w:w w:val="105"/>
        </w:rPr>
        <w:t xml:space="preserve"> </w:t>
      </w:r>
      <w:r w:rsidRPr="00EC5DD3">
        <w:rPr>
          <w:rFonts w:asciiTheme="minorHAnsi" w:hAnsiTheme="minorHAnsi" w:cstheme="minorHAnsi"/>
          <w:spacing w:val="-2"/>
          <w:w w:val="105"/>
        </w:rPr>
        <w:t>any</w:t>
      </w:r>
      <w:r w:rsidRPr="00EC5DD3">
        <w:rPr>
          <w:rFonts w:asciiTheme="minorHAnsi" w:hAnsiTheme="minorHAnsi" w:cstheme="minorHAnsi"/>
          <w:spacing w:val="33"/>
          <w:w w:val="105"/>
        </w:rPr>
        <w:t xml:space="preserve"> </w:t>
      </w:r>
      <w:r w:rsidRPr="00EC5DD3">
        <w:rPr>
          <w:rFonts w:asciiTheme="minorHAnsi" w:hAnsiTheme="minorHAnsi" w:cstheme="minorHAnsi"/>
          <w:w w:val="105"/>
        </w:rPr>
        <w:t>discrepancy</w:t>
      </w:r>
      <w:r w:rsidRPr="00EC5DD3">
        <w:rPr>
          <w:rFonts w:asciiTheme="minorHAnsi" w:hAnsiTheme="minorHAnsi" w:cstheme="minorHAnsi"/>
          <w:spacing w:val="33"/>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1"/>
          <w:w w:val="105"/>
        </w:rPr>
        <w:t>t</w:t>
      </w:r>
      <w:r w:rsidRPr="00EC5DD3">
        <w:rPr>
          <w:rFonts w:asciiTheme="minorHAnsi" w:hAnsiTheme="minorHAnsi" w:cstheme="minorHAnsi"/>
          <w:spacing w:val="-2"/>
          <w:w w:val="105"/>
        </w:rPr>
        <w:t>w</w:t>
      </w:r>
      <w:r w:rsidRPr="00EC5DD3">
        <w:rPr>
          <w:rFonts w:asciiTheme="minorHAnsi" w:hAnsiTheme="minorHAnsi" w:cstheme="minorHAnsi"/>
          <w:spacing w:val="-1"/>
          <w:w w:val="105"/>
        </w:rPr>
        <w:t>een</w:t>
      </w:r>
      <w:r w:rsidRPr="00EC5DD3">
        <w:rPr>
          <w:rFonts w:asciiTheme="minorHAnsi" w:hAnsiTheme="minorHAnsi" w:cstheme="minorHAnsi"/>
          <w:spacing w:val="33"/>
          <w:w w:val="105"/>
        </w:rPr>
        <w:t xml:space="preserve"> </w:t>
      </w:r>
      <w:r w:rsidRPr="00EC5DD3">
        <w:rPr>
          <w:rFonts w:asciiTheme="minorHAnsi" w:hAnsiTheme="minorHAnsi" w:cstheme="minorHAnsi"/>
          <w:w w:val="105"/>
        </w:rPr>
        <w:t>the</w:t>
      </w:r>
      <w:r w:rsidRPr="00EC5DD3">
        <w:rPr>
          <w:rFonts w:asciiTheme="minorHAnsi" w:hAnsiTheme="minorHAnsi" w:cstheme="minorHAnsi"/>
          <w:spacing w:val="34"/>
          <w:w w:val="105"/>
        </w:rPr>
        <w:t xml:space="preserve"> </w:t>
      </w:r>
      <w:r w:rsidRPr="00EC5DD3">
        <w:rPr>
          <w:rFonts w:asciiTheme="minorHAnsi" w:hAnsiTheme="minorHAnsi" w:cstheme="minorHAnsi"/>
          <w:w w:val="105"/>
        </w:rPr>
        <w:t>posted</w:t>
      </w:r>
      <w:r w:rsidRPr="00EC5DD3">
        <w:rPr>
          <w:rFonts w:asciiTheme="minorHAnsi" w:hAnsiTheme="minorHAnsi" w:cstheme="minorHAnsi"/>
          <w:spacing w:val="33"/>
          <w:w w:val="105"/>
        </w:rPr>
        <w:t xml:space="preserve"> </w:t>
      </w:r>
      <w:r w:rsidRPr="00EC5DD3">
        <w:rPr>
          <w:rFonts w:asciiTheme="minorHAnsi" w:hAnsiTheme="minorHAnsi" w:cstheme="minorHAnsi"/>
          <w:w w:val="105"/>
        </w:rPr>
        <w:t>and</w:t>
      </w:r>
      <w:r w:rsidRPr="00EC5DD3">
        <w:rPr>
          <w:rFonts w:asciiTheme="minorHAnsi" w:hAnsiTheme="minorHAnsi" w:cstheme="minorHAnsi"/>
          <w:spacing w:val="33"/>
          <w:w w:val="105"/>
        </w:rPr>
        <w:t xml:space="preserve"> </w:t>
      </w:r>
      <w:r w:rsidRPr="00EC5DD3">
        <w:rPr>
          <w:rFonts w:asciiTheme="minorHAnsi" w:hAnsiTheme="minorHAnsi" w:cstheme="minorHAnsi"/>
          <w:w w:val="105"/>
        </w:rPr>
        <w:t>actual</w:t>
      </w:r>
      <w:r w:rsidRPr="00EC5DD3">
        <w:rPr>
          <w:rFonts w:asciiTheme="minorHAnsi" w:hAnsiTheme="minorHAnsi" w:cstheme="minorHAnsi"/>
          <w:spacing w:val="33"/>
          <w:w w:val="105"/>
        </w:rPr>
        <w:t xml:space="preserve"> </w:t>
      </w:r>
      <w:r w:rsidRPr="00EC5DD3">
        <w:rPr>
          <w:rFonts w:asciiTheme="minorHAnsi" w:hAnsiTheme="minorHAnsi" w:cstheme="minorHAnsi"/>
          <w:w w:val="105"/>
        </w:rPr>
        <w:t>grades.</w:t>
      </w:r>
    </w:p>
    <w:p w14:paraId="399B1821" w14:textId="535319E7" w:rsidR="00EC5DD3" w:rsidRPr="00EC5DD3" w:rsidRDefault="00EC5DD3" w:rsidP="00ED253A">
      <w:pPr>
        <w:pStyle w:val="BodyText"/>
        <w:numPr>
          <w:ilvl w:val="0"/>
          <w:numId w:val="35"/>
        </w:numPr>
        <w:tabs>
          <w:tab w:val="left" w:pos="612"/>
        </w:tabs>
        <w:autoSpaceDE/>
        <w:autoSpaceDN/>
        <w:spacing w:before="159" w:line="249" w:lineRule="auto"/>
        <w:ind w:right="114"/>
        <w:jc w:val="both"/>
        <w:rPr>
          <w:rFonts w:asciiTheme="minorHAnsi" w:hAnsiTheme="minorHAnsi" w:cstheme="minorHAnsi"/>
        </w:rPr>
      </w:pPr>
      <w:r w:rsidRPr="00EC5DD3">
        <w:rPr>
          <w:rFonts w:asciiTheme="minorHAnsi" w:hAnsiTheme="minorHAnsi" w:cstheme="minorHAnsi"/>
          <w:spacing w:val="-6"/>
          <w:w w:val="105"/>
        </w:rPr>
        <w:t xml:space="preserve">Only the </w:t>
      </w:r>
      <w:r w:rsidRPr="00EC5DD3">
        <w:rPr>
          <w:rFonts w:asciiTheme="minorHAnsi" w:hAnsiTheme="minorHAnsi" w:cstheme="minorHAnsi"/>
          <w:spacing w:val="-1"/>
          <w:w w:val="105"/>
        </w:rPr>
        <w:t>Registrar’s Office can issue final grades.</w:t>
      </w:r>
      <w:r w:rsidRPr="00EC5DD3">
        <w:rPr>
          <w:rFonts w:asciiTheme="minorHAnsi" w:hAnsiTheme="minorHAnsi" w:cstheme="minorHAnsi"/>
          <w:w w:val="105"/>
        </w:rPr>
        <w:t xml:space="preserve"> </w:t>
      </w:r>
      <w:r w:rsidRPr="00EC5DD3">
        <w:rPr>
          <w:rFonts w:asciiTheme="minorHAnsi" w:hAnsiTheme="minorHAnsi" w:cstheme="minorHAnsi"/>
          <w:spacing w:val="28"/>
          <w:w w:val="105"/>
        </w:rPr>
        <w:t xml:space="preserve"> </w:t>
      </w:r>
      <w:r w:rsidRPr="00EC5DD3">
        <w:rPr>
          <w:rFonts w:asciiTheme="minorHAnsi" w:hAnsiTheme="minorHAnsi" w:cstheme="minorHAnsi"/>
          <w:w w:val="105"/>
        </w:rPr>
        <w:t>Hence,</w:t>
      </w:r>
      <w:r w:rsidRPr="00EC5DD3">
        <w:rPr>
          <w:rFonts w:asciiTheme="minorHAnsi" w:hAnsiTheme="minorHAnsi" w:cstheme="minorHAnsi"/>
          <w:spacing w:val="33"/>
          <w:w w:val="105"/>
        </w:rPr>
        <w:t xml:space="preserve"> </w:t>
      </w:r>
      <w:r w:rsidRPr="00EC5DD3">
        <w:rPr>
          <w:rFonts w:asciiTheme="minorHAnsi" w:hAnsiTheme="minorHAnsi" w:cstheme="minorHAnsi"/>
          <w:w w:val="105"/>
        </w:rPr>
        <w:t>marks</w:t>
      </w:r>
      <w:r w:rsidRPr="00EC5DD3">
        <w:rPr>
          <w:rFonts w:asciiTheme="minorHAnsi" w:hAnsiTheme="minorHAnsi" w:cstheme="minorHAnsi"/>
          <w:spacing w:val="29"/>
          <w:w w:val="105"/>
        </w:rPr>
        <w:t xml:space="preserve"> </w:t>
      </w:r>
      <w:r w:rsidRPr="00EC5DD3">
        <w:rPr>
          <w:rFonts w:asciiTheme="minorHAnsi" w:hAnsiTheme="minorHAnsi" w:cstheme="minorHAnsi"/>
          <w:w w:val="105"/>
        </w:rPr>
        <w:t>for the</w:t>
      </w:r>
      <w:r w:rsidRPr="00EC5DD3">
        <w:rPr>
          <w:rFonts w:asciiTheme="minorHAnsi" w:hAnsiTheme="minorHAnsi" w:cstheme="minorHAnsi"/>
          <w:spacing w:val="28"/>
          <w:w w:val="105"/>
        </w:rPr>
        <w:t xml:space="preserve"> </w:t>
      </w:r>
      <w:r w:rsidRPr="00EC5DD3">
        <w:rPr>
          <w:rFonts w:asciiTheme="minorHAnsi" w:hAnsiTheme="minorHAnsi" w:cstheme="minorHAnsi"/>
          <w:w w:val="105"/>
        </w:rPr>
        <w:t>final</w:t>
      </w:r>
      <w:r w:rsidRPr="00EC5DD3">
        <w:rPr>
          <w:rFonts w:asciiTheme="minorHAnsi" w:hAnsiTheme="minorHAnsi" w:cstheme="minorHAnsi"/>
          <w:spacing w:val="28"/>
          <w:w w:val="105"/>
        </w:rPr>
        <w:t xml:space="preserve"> </w:t>
      </w:r>
      <w:r w:rsidRPr="00EC5DD3">
        <w:rPr>
          <w:rFonts w:asciiTheme="minorHAnsi" w:hAnsiTheme="minorHAnsi" w:cstheme="minorHAnsi"/>
          <w:w w:val="105"/>
        </w:rPr>
        <w:t>exam</w:t>
      </w:r>
      <w:r w:rsidRPr="00EC5DD3">
        <w:rPr>
          <w:rFonts w:asciiTheme="minorHAnsi" w:hAnsiTheme="minorHAnsi" w:cstheme="minorHAnsi"/>
          <w:spacing w:val="28"/>
          <w:w w:val="105"/>
        </w:rPr>
        <w:t xml:space="preserve"> </w:t>
      </w:r>
      <w:r w:rsidRPr="00EC5DD3">
        <w:rPr>
          <w:rFonts w:asciiTheme="minorHAnsi" w:hAnsiTheme="minorHAnsi" w:cstheme="minorHAnsi"/>
          <w:w w:val="105"/>
        </w:rPr>
        <w:t>will</w:t>
      </w:r>
      <w:r w:rsidRPr="00EC5DD3">
        <w:rPr>
          <w:rFonts w:asciiTheme="minorHAnsi" w:hAnsiTheme="minorHAnsi" w:cstheme="minorHAnsi"/>
          <w:spacing w:val="29"/>
          <w:w w:val="105"/>
        </w:rPr>
        <w:t xml:space="preserve"> </w:t>
      </w:r>
      <w:r w:rsidRPr="00EC5DD3">
        <w:rPr>
          <w:rFonts w:asciiTheme="minorHAnsi" w:hAnsiTheme="minorHAnsi" w:cstheme="minorHAnsi"/>
          <w:w w:val="105"/>
        </w:rPr>
        <w:t>not</w:t>
      </w:r>
      <w:r w:rsidRPr="00EC5DD3">
        <w:rPr>
          <w:rFonts w:asciiTheme="minorHAnsi" w:hAnsiTheme="minorHAnsi" w:cstheme="minorHAnsi"/>
          <w:spacing w:val="29"/>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27"/>
          <w:w w:val="99"/>
        </w:rPr>
        <w:t xml:space="preserve"> </w:t>
      </w:r>
      <w:r w:rsidRPr="00EC5DD3">
        <w:rPr>
          <w:rFonts w:asciiTheme="minorHAnsi" w:hAnsiTheme="minorHAnsi" w:cstheme="minorHAnsi"/>
          <w:w w:val="105"/>
        </w:rPr>
        <w:t>posted</w:t>
      </w:r>
      <w:r w:rsidRPr="00EC5DD3">
        <w:rPr>
          <w:rFonts w:asciiTheme="minorHAnsi" w:hAnsiTheme="minorHAnsi" w:cstheme="minorHAnsi"/>
          <w:spacing w:val="20"/>
          <w:w w:val="105"/>
        </w:rPr>
        <w:t xml:space="preserve"> </w:t>
      </w:r>
      <w:r w:rsidRPr="00EC5DD3">
        <w:rPr>
          <w:rFonts w:asciiTheme="minorHAnsi" w:hAnsiTheme="minorHAnsi" w:cstheme="minorHAnsi"/>
          <w:w w:val="105"/>
        </w:rPr>
        <w:t xml:space="preserve">on </w:t>
      </w:r>
      <w:r>
        <w:rPr>
          <w:rFonts w:asciiTheme="minorHAnsi" w:hAnsiTheme="minorHAnsi" w:cstheme="minorHAnsi"/>
          <w:w w:val="105"/>
        </w:rPr>
        <w:t>Moodle</w:t>
      </w:r>
      <w:r w:rsidRPr="00EC5DD3">
        <w:rPr>
          <w:rFonts w:asciiTheme="minorHAnsi" w:hAnsiTheme="minorHAnsi" w:cstheme="minorHAnsi"/>
          <w:spacing w:val="-2"/>
          <w:w w:val="105"/>
        </w:rPr>
        <w:t>.</w:t>
      </w:r>
    </w:p>
    <w:p w14:paraId="2B7D86AD" w14:textId="77777777" w:rsidR="00EC5DD3" w:rsidRPr="00EC5DD3" w:rsidRDefault="00EC5DD3" w:rsidP="00ED253A">
      <w:pPr>
        <w:pStyle w:val="BodyText"/>
        <w:numPr>
          <w:ilvl w:val="0"/>
          <w:numId w:val="35"/>
        </w:numPr>
        <w:tabs>
          <w:tab w:val="left" w:pos="612"/>
        </w:tabs>
        <w:autoSpaceDE/>
        <w:autoSpaceDN/>
        <w:spacing w:before="159" w:after="240" w:line="249" w:lineRule="auto"/>
        <w:ind w:right="114"/>
        <w:jc w:val="both"/>
        <w:rPr>
          <w:rFonts w:asciiTheme="minorHAnsi" w:hAnsiTheme="minorHAnsi" w:cstheme="minorHAnsi"/>
        </w:rPr>
      </w:pPr>
      <w:r w:rsidRPr="00EC5DD3">
        <w:rPr>
          <w:rFonts w:asciiTheme="minorHAnsi" w:hAnsiTheme="minorHAnsi" w:cstheme="minorHAnsi"/>
          <w:spacing w:val="-7"/>
          <w:w w:val="105"/>
        </w:rPr>
        <w:t>Y</w:t>
      </w:r>
      <w:r w:rsidRPr="00EC5DD3">
        <w:rPr>
          <w:rFonts w:asciiTheme="minorHAnsi" w:hAnsiTheme="minorHAnsi" w:cstheme="minorHAnsi"/>
          <w:spacing w:val="-6"/>
          <w:w w:val="105"/>
        </w:rPr>
        <w:t>ou</w:t>
      </w:r>
      <w:r w:rsidRPr="00EC5DD3">
        <w:rPr>
          <w:rFonts w:asciiTheme="minorHAnsi" w:hAnsiTheme="minorHAnsi" w:cstheme="minorHAnsi"/>
          <w:spacing w:val="11"/>
          <w:w w:val="105"/>
        </w:rPr>
        <w:t xml:space="preserve"> </w:t>
      </w:r>
      <w:r w:rsidRPr="00EC5DD3">
        <w:rPr>
          <w:rFonts w:asciiTheme="minorHAnsi" w:hAnsiTheme="minorHAnsi" w:cstheme="minorHAnsi"/>
          <w:w w:val="105"/>
        </w:rPr>
        <w:t>are</w:t>
      </w:r>
      <w:r w:rsidRPr="00EC5DD3">
        <w:rPr>
          <w:rFonts w:asciiTheme="minorHAnsi" w:hAnsiTheme="minorHAnsi" w:cstheme="minorHAnsi"/>
          <w:spacing w:val="11"/>
          <w:w w:val="105"/>
        </w:rPr>
        <w:t xml:space="preserve"> </w:t>
      </w:r>
      <w:r w:rsidRPr="00EC5DD3">
        <w:rPr>
          <w:rFonts w:asciiTheme="minorHAnsi" w:hAnsiTheme="minorHAnsi" w:cstheme="minorHAnsi"/>
          <w:w w:val="105"/>
        </w:rPr>
        <w:t>encouraged</w:t>
      </w:r>
      <w:r w:rsidRPr="00EC5DD3">
        <w:rPr>
          <w:rFonts w:asciiTheme="minorHAnsi" w:hAnsiTheme="minorHAnsi" w:cstheme="minorHAnsi"/>
          <w:spacing w:val="11"/>
          <w:w w:val="105"/>
        </w:rPr>
        <w:t xml:space="preserve"> </w:t>
      </w:r>
      <w:r w:rsidRPr="00EC5DD3">
        <w:rPr>
          <w:rFonts w:asciiTheme="minorHAnsi" w:hAnsiTheme="minorHAnsi" w:cstheme="minorHAnsi"/>
          <w:w w:val="105"/>
        </w:rPr>
        <w:t>to</w:t>
      </w:r>
      <w:r w:rsidRPr="00EC5DD3">
        <w:rPr>
          <w:rFonts w:asciiTheme="minorHAnsi" w:hAnsiTheme="minorHAnsi" w:cstheme="minorHAnsi"/>
          <w:spacing w:val="11"/>
          <w:w w:val="105"/>
        </w:rPr>
        <w:t xml:space="preserve"> </w:t>
      </w:r>
      <w:r w:rsidRPr="00EC5DD3">
        <w:rPr>
          <w:rFonts w:asciiTheme="minorHAnsi" w:hAnsiTheme="minorHAnsi" w:cstheme="minorHAnsi"/>
          <w:spacing w:val="-1"/>
          <w:w w:val="105"/>
        </w:rPr>
        <w:t>contact</w:t>
      </w:r>
      <w:r w:rsidRPr="00EC5DD3">
        <w:rPr>
          <w:rFonts w:asciiTheme="minorHAnsi" w:hAnsiTheme="minorHAnsi" w:cstheme="minorHAnsi"/>
          <w:spacing w:val="11"/>
          <w:w w:val="105"/>
        </w:rPr>
        <w:t xml:space="preserve"> </w:t>
      </w:r>
      <w:r w:rsidRPr="00EC5DD3">
        <w:rPr>
          <w:rFonts w:asciiTheme="minorHAnsi" w:hAnsiTheme="minorHAnsi" w:cstheme="minorHAnsi"/>
          <w:w w:val="105"/>
        </w:rPr>
        <w:t>course</w:t>
      </w:r>
      <w:r w:rsidRPr="00EC5DD3">
        <w:rPr>
          <w:rFonts w:asciiTheme="minorHAnsi" w:hAnsiTheme="minorHAnsi" w:cstheme="minorHAnsi"/>
          <w:spacing w:val="11"/>
          <w:w w:val="105"/>
        </w:rPr>
        <w:t xml:space="preserve"> </w:t>
      </w:r>
      <w:r w:rsidRPr="00EC5DD3">
        <w:rPr>
          <w:rFonts w:asciiTheme="minorHAnsi" w:hAnsiTheme="minorHAnsi" w:cstheme="minorHAnsi"/>
          <w:w w:val="105"/>
        </w:rPr>
        <w:t>instructor</w:t>
      </w:r>
      <w:r w:rsidRPr="00EC5DD3">
        <w:rPr>
          <w:rFonts w:asciiTheme="minorHAnsi" w:hAnsiTheme="minorHAnsi" w:cstheme="minorHAnsi"/>
          <w:spacing w:val="11"/>
          <w:w w:val="105"/>
        </w:rPr>
        <w:t xml:space="preserve"> </w:t>
      </w:r>
      <w:r w:rsidRPr="00EC5DD3">
        <w:rPr>
          <w:rFonts w:asciiTheme="minorHAnsi" w:hAnsiTheme="minorHAnsi" w:cstheme="minorHAnsi"/>
          <w:w w:val="105"/>
        </w:rPr>
        <w:t>or</w:t>
      </w:r>
      <w:r w:rsidRPr="00EC5DD3">
        <w:rPr>
          <w:rFonts w:asciiTheme="minorHAnsi" w:hAnsiTheme="minorHAnsi" w:cstheme="minorHAnsi"/>
          <w:spacing w:val="11"/>
          <w:w w:val="105"/>
        </w:rPr>
        <w:t xml:space="preserve"> </w:t>
      </w:r>
      <w:r w:rsidRPr="00EC5DD3">
        <w:rPr>
          <w:rFonts w:asciiTheme="minorHAnsi" w:hAnsiTheme="minorHAnsi" w:cstheme="minorHAnsi"/>
          <w:w w:val="105"/>
        </w:rPr>
        <w:t>course</w:t>
      </w:r>
      <w:r w:rsidRPr="00EC5DD3">
        <w:rPr>
          <w:rFonts w:asciiTheme="minorHAnsi" w:hAnsiTheme="minorHAnsi" w:cstheme="minorHAnsi"/>
          <w:spacing w:val="11"/>
          <w:w w:val="105"/>
        </w:rPr>
        <w:t xml:space="preserve"> </w:t>
      </w:r>
      <w:r w:rsidRPr="00EC5DD3">
        <w:rPr>
          <w:rFonts w:asciiTheme="minorHAnsi" w:hAnsiTheme="minorHAnsi" w:cstheme="minorHAnsi"/>
          <w:spacing w:val="-9"/>
          <w:w w:val="105"/>
        </w:rPr>
        <w:t>T</w:t>
      </w:r>
      <w:r w:rsidRPr="00EC5DD3">
        <w:rPr>
          <w:rFonts w:asciiTheme="minorHAnsi" w:hAnsiTheme="minorHAnsi" w:cstheme="minorHAnsi"/>
          <w:spacing w:val="-10"/>
          <w:w w:val="105"/>
        </w:rPr>
        <w:t>A</w:t>
      </w:r>
      <w:r w:rsidRPr="00EC5DD3">
        <w:rPr>
          <w:rFonts w:asciiTheme="minorHAnsi" w:hAnsiTheme="minorHAnsi" w:cstheme="minorHAnsi"/>
          <w:spacing w:val="11"/>
          <w:w w:val="105"/>
        </w:rPr>
        <w:t xml:space="preserve"> </w:t>
      </w:r>
      <w:r w:rsidRPr="00EC5DD3">
        <w:rPr>
          <w:rFonts w:asciiTheme="minorHAnsi" w:hAnsiTheme="minorHAnsi" w:cstheme="minorHAnsi"/>
          <w:w w:val="105"/>
        </w:rPr>
        <w:t>for</w:t>
      </w:r>
      <w:r w:rsidRPr="00EC5DD3">
        <w:rPr>
          <w:rFonts w:asciiTheme="minorHAnsi" w:hAnsiTheme="minorHAnsi" w:cstheme="minorHAnsi"/>
          <w:spacing w:val="11"/>
          <w:w w:val="105"/>
        </w:rPr>
        <w:t xml:space="preserve"> </w:t>
      </w:r>
      <w:r w:rsidRPr="00EC5DD3">
        <w:rPr>
          <w:rFonts w:asciiTheme="minorHAnsi" w:hAnsiTheme="minorHAnsi" w:cstheme="minorHAnsi"/>
          <w:spacing w:val="-2"/>
          <w:w w:val="105"/>
        </w:rPr>
        <w:t>any</w:t>
      </w:r>
      <w:r w:rsidRPr="00EC5DD3">
        <w:rPr>
          <w:rFonts w:asciiTheme="minorHAnsi" w:hAnsiTheme="minorHAnsi" w:cstheme="minorHAnsi"/>
          <w:spacing w:val="11"/>
          <w:w w:val="105"/>
        </w:rPr>
        <w:t xml:space="preserve"> </w:t>
      </w:r>
      <w:r w:rsidRPr="00EC5DD3">
        <w:rPr>
          <w:rFonts w:asciiTheme="minorHAnsi" w:hAnsiTheme="minorHAnsi" w:cstheme="minorHAnsi"/>
          <w:w w:val="105"/>
        </w:rPr>
        <w:t>questions</w:t>
      </w:r>
      <w:r w:rsidRPr="00EC5DD3">
        <w:rPr>
          <w:rFonts w:asciiTheme="minorHAnsi" w:hAnsiTheme="minorHAnsi" w:cstheme="minorHAnsi"/>
          <w:spacing w:val="11"/>
          <w:w w:val="105"/>
        </w:rPr>
        <w:t xml:space="preserve"> </w:t>
      </w:r>
      <w:r w:rsidRPr="00EC5DD3">
        <w:rPr>
          <w:rFonts w:asciiTheme="minorHAnsi" w:hAnsiTheme="minorHAnsi" w:cstheme="minorHAnsi"/>
          <w:w w:val="105"/>
        </w:rPr>
        <w:t>on</w:t>
      </w:r>
      <w:r w:rsidRPr="00EC5DD3">
        <w:rPr>
          <w:rFonts w:asciiTheme="minorHAnsi" w:hAnsiTheme="minorHAnsi" w:cstheme="minorHAnsi"/>
          <w:spacing w:val="11"/>
          <w:w w:val="105"/>
        </w:rPr>
        <w:t xml:space="preserve"> </w:t>
      </w:r>
      <w:r w:rsidRPr="00EC5DD3">
        <w:rPr>
          <w:rFonts w:asciiTheme="minorHAnsi" w:hAnsiTheme="minorHAnsi" w:cstheme="minorHAnsi"/>
          <w:w w:val="105"/>
        </w:rPr>
        <w:t>the</w:t>
      </w:r>
      <w:r w:rsidRPr="00EC5DD3">
        <w:rPr>
          <w:rFonts w:asciiTheme="minorHAnsi" w:hAnsiTheme="minorHAnsi" w:cstheme="minorHAnsi"/>
          <w:spacing w:val="11"/>
          <w:w w:val="105"/>
        </w:rPr>
        <w:t xml:space="preserve"> </w:t>
      </w:r>
      <w:r w:rsidRPr="00EC5DD3">
        <w:rPr>
          <w:rFonts w:asciiTheme="minorHAnsi" w:hAnsiTheme="minorHAnsi" w:cstheme="minorHAnsi"/>
          <w:w w:val="105"/>
        </w:rPr>
        <w:t>course</w:t>
      </w:r>
      <w:r w:rsidRPr="00EC5DD3">
        <w:rPr>
          <w:rFonts w:asciiTheme="minorHAnsi" w:hAnsiTheme="minorHAnsi" w:cstheme="minorHAnsi"/>
          <w:spacing w:val="11"/>
          <w:w w:val="105"/>
        </w:rPr>
        <w:t xml:space="preserve"> </w:t>
      </w:r>
      <w:r w:rsidRPr="00EC5DD3">
        <w:rPr>
          <w:rFonts w:asciiTheme="minorHAnsi" w:hAnsiTheme="minorHAnsi" w:cstheme="minorHAnsi"/>
          <w:w w:val="105"/>
        </w:rPr>
        <w:t>material</w:t>
      </w:r>
      <w:r w:rsidRPr="00EC5DD3">
        <w:rPr>
          <w:rFonts w:asciiTheme="minorHAnsi" w:hAnsiTheme="minorHAnsi" w:cstheme="minorHAnsi"/>
          <w:spacing w:val="24"/>
          <w:w w:val="109"/>
        </w:rPr>
        <w:t xml:space="preserve"> </w:t>
      </w:r>
      <w:r w:rsidRPr="00EC5DD3">
        <w:rPr>
          <w:rFonts w:asciiTheme="minorHAnsi" w:hAnsiTheme="minorHAnsi" w:cstheme="minorHAnsi"/>
          <w:w w:val="105"/>
        </w:rPr>
        <w:t>and</w:t>
      </w:r>
      <w:r w:rsidRPr="00EC5DD3">
        <w:rPr>
          <w:rFonts w:asciiTheme="minorHAnsi" w:hAnsiTheme="minorHAnsi" w:cstheme="minorHAnsi"/>
          <w:spacing w:val="24"/>
          <w:w w:val="105"/>
        </w:rPr>
        <w:t xml:space="preserve"> </w:t>
      </w:r>
      <w:r w:rsidRPr="00EC5DD3">
        <w:rPr>
          <w:rFonts w:asciiTheme="minorHAnsi" w:hAnsiTheme="minorHAnsi" w:cstheme="minorHAnsi"/>
          <w:w w:val="105"/>
        </w:rPr>
        <w:t>outlines,</w:t>
      </w:r>
      <w:r w:rsidRPr="00EC5DD3">
        <w:rPr>
          <w:rFonts w:asciiTheme="minorHAnsi" w:hAnsiTheme="minorHAnsi" w:cstheme="minorHAnsi"/>
          <w:spacing w:val="26"/>
          <w:w w:val="105"/>
        </w:rPr>
        <w:t xml:space="preserve"> </w:t>
      </w:r>
      <w:r w:rsidRPr="00EC5DD3">
        <w:rPr>
          <w:rFonts w:asciiTheme="minorHAnsi" w:hAnsiTheme="minorHAnsi" w:cstheme="minorHAnsi"/>
          <w:spacing w:val="-3"/>
          <w:w w:val="105"/>
        </w:rPr>
        <w:t>e</w:t>
      </w:r>
      <w:r w:rsidRPr="00EC5DD3">
        <w:rPr>
          <w:rFonts w:asciiTheme="minorHAnsi" w:hAnsiTheme="minorHAnsi" w:cstheme="minorHAnsi"/>
          <w:spacing w:val="-2"/>
          <w:w w:val="105"/>
        </w:rPr>
        <w:t>valuation</w:t>
      </w:r>
      <w:r w:rsidRPr="00EC5DD3">
        <w:rPr>
          <w:rFonts w:asciiTheme="minorHAnsi" w:hAnsiTheme="minorHAnsi" w:cstheme="minorHAnsi"/>
          <w:spacing w:val="26"/>
          <w:w w:val="105"/>
        </w:rPr>
        <w:t xml:space="preserve"> </w:t>
      </w:r>
      <w:r w:rsidRPr="00EC5DD3">
        <w:rPr>
          <w:rFonts w:asciiTheme="minorHAnsi" w:hAnsiTheme="minorHAnsi" w:cstheme="minorHAnsi"/>
          <w:spacing w:val="-2"/>
          <w:w w:val="105"/>
        </w:rPr>
        <w:t>sc</w:t>
      </w:r>
      <w:r w:rsidRPr="00EC5DD3">
        <w:rPr>
          <w:rFonts w:asciiTheme="minorHAnsi" w:hAnsiTheme="minorHAnsi" w:cstheme="minorHAnsi"/>
          <w:spacing w:val="-1"/>
          <w:w w:val="105"/>
        </w:rPr>
        <w:t>heme,</w:t>
      </w:r>
      <w:r w:rsidRPr="00EC5DD3">
        <w:rPr>
          <w:rFonts w:asciiTheme="minorHAnsi" w:hAnsiTheme="minorHAnsi" w:cstheme="minorHAnsi"/>
          <w:spacing w:val="24"/>
          <w:w w:val="105"/>
        </w:rPr>
        <w:t xml:space="preserve"> </w:t>
      </w:r>
      <w:r w:rsidRPr="00EC5DD3">
        <w:rPr>
          <w:rFonts w:asciiTheme="minorHAnsi" w:hAnsiTheme="minorHAnsi" w:cstheme="minorHAnsi"/>
          <w:w w:val="105"/>
        </w:rPr>
        <w:t>and</w:t>
      </w:r>
      <w:r w:rsidRPr="00EC5DD3">
        <w:rPr>
          <w:rFonts w:asciiTheme="minorHAnsi" w:hAnsiTheme="minorHAnsi" w:cstheme="minorHAnsi"/>
          <w:spacing w:val="25"/>
          <w:w w:val="105"/>
        </w:rPr>
        <w:t xml:space="preserve"> </w:t>
      </w:r>
      <w:r w:rsidRPr="00EC5DD3">
        <w:rPr>
          <w:rFonts w:asciiTheme="minorHAnsi" w:hAnsiTheme="minorHAnsi" w:cstheme="minorHAnsi"/>
          <w:w w:val="105"/>
        </w:rPr>
        <w:t>the</w:t>
      </w:r>
      <w:r w:rsidRPr="00EC5DD3">
        <w:rPr>
          <w:rFonts w:asciiTheme="minorHAnsi" w:hAnsiTheme="minorHAnsi" w:cstheme="minorHAnsi"/>
          <w:spacing w:val="24"/>
          <w:w w:val="105"/>
        </w:rPr>
        <w:t xml:space="preserve"> </w:t>
      </w:r>
      <w:r w:rsidRPr="00EC5DD3">
        <w:rPr>
          <w:rFonts w:asciiTheme="minorHAnsi" w:hAnsiTheme="minorHAnsi" w:cstheme="minorHAnsi"/>
          <w:w w:val="105"/>
        </w:rPr>
        <w:t>final</w:t>
      </w:r>
      <w:r w:rsidRPr="00EC5DD3">
        <w:rPr>
          <w:rFonts w:asciiTheme="minorHAnsi" w:hAnsiTheme="minorHAnsi" w:cstheme="minorHAnsi"/>
          <w:spacing w:val="25"/>
          <w:w w:val="105"/>
        </w:rPr>
        <w:t xml:space="preserve"> e</w:t>
      </w:r>
      <w:r w:rsidRPr="00EC5DD3">
        <w:rPr>
          <w:rFonts w:asciiTheme="minorHAnsi" w:hAnsiTheme="minorHAnsi" w:cstheme="minorHAnsi"/>
          <w:w w:val="105"/>
        </w:rPr>
        <w:t>xam.</w:t>
      </w:r>
    </w:p>
    <w:p w14:paraId="4EABA62D" w14:textId="77777777" w:rsidR="00045EBB" w:rsidRPr="00133B20" w:rsidRDefault="00045EBB" w:rsidP="00045EBB">
      <w:pPr>
        <w:pStyle w:val="NoSpacing"/>
        <w:spacing w:line="264" w:lineRule="auto"/>
      </w:pPr>
    </w:p>
    <w:p w14:paraId="2A12EECE" w14:textId="3A7E2944" w:rsidR="00045EBB" w:rsidRPr="00DA1EC6" w:rsidRDefault="00C2341B" w:rsidP="00045EBB">
      <w:pPr>
        <w:pStyle w:val="NoSpacing"/>
        <w:spacing w:line="264" w:lineRule="auto"/>
        <w:rPr>
          <w:rFonts w:eastAsia="Times New Roman" w:cstheme="minorHAnsi"/>
          <w:b/>
          <w:bCs/>
          <w:sz w:val="24"/>
          <w:szCs w:val="24"/>
          <w:u w:val="single"/>
          <w:lang w:val="en-CA"/>
        </w:rPr>
      </w:pPr>
      <w:r>
        <w:rPr>
          <w:rFonts w:eastAsia="Times New Roman" w:cstheme="minorHAnsi"/>
          <w:b/>
          <w:bCs/>
          <w:sz w:val="24"/>
          <w:szCs w:val="24"/>
          <w:u w:val="single"/>
          <w:lang w:val="en-CA"/>
        </w:rPr>
        <w:t>Artificial Intelligence (</w:t>
      </w:r>
      <w:r w:rsidR="00045EBB" w:rsidRPr="00DA1EC6">
        <w:rPr>
          <w:rFonts w:eastAsia="Times New Roman" w:cstheme="minorHAnsi"/>
          <w:b/>
          <w:bCs/>
          <w:sz w:val="24"/>
          <w:szCs w:val="24"/>
          <w:u w:val="single"/>
          <w:lang w:val="en-CA"/>
        </w:rPr>
        <w:t>AI</w:t>
      </w:r>
      <w:r>
        <w:rPr>
          <w:rFonts w:eastAsia="Times New Roman" w:cstheme="minorHAnsi"/>
          <w:b/>
          <w:bCs/>
          <w:sz w:val="24"/>
          <w:szCs w:val="24"/>
          <w:u w:val="single"/>
          <w:lang w:val="en-CA"/>
        </w:rPr>
        <w:t xml:space="preserve">) </w:t>
      </w:r>
    </w:p>
    <w:p w14:paraId="0A0E49FE" w14:textId="14DFC053" w:rsidR="00045EBB" w:rsidRPr="00133B20" w:rsidRDefault="00045EBB" w:rsidP="00045EBB">
      <w:pPr>
        <w:pStyle w:val="NoSpacing"/>
        <w:spacing w:line="264" w:lineRule="auto"/>
        <w:rPr>
          <w:rFonts w:cstheme="minorHAnsi"/>
          <w:color w:val="262626" w:themeColor="text1" w:themeTint="D9"/>
          <w:sz w:val="20"/>
          <w:szCs w:val="20"/>
        </w:rPr>
      </w:pPr>
      <w:r w:rsidRPr="00133B20">
        <w:rPr>
          <w:rFonts w:cstheme="minorHAnsi"/>
          <w:color w:val="262626" w:themeColor="text1" w:themeTint="D9"/>
          <w:sz w:val="20"/>
          <w:szCs w:val="20"/>
        </w:rPr>
        <w:t xml:space="preserve">Use of generative AI is NOT allowed in this course, unless specifically authorized by the instructor. </w:t>
      </w:r>
      <w:r w:rsidRPr="00133B20">
        <w:rPr>
          <w:rFonts w:cstheme="minorHAnsi"/>
          <w:bCs/>
          <w:color w:val="262626" w:themeColor="text1" w:themeTint="D9"/>
          <w:sz w:val="20"/>
          <w:szCs w:val="20"/>
        </w:rPr>
        <w:t>Please consult with the instructor if any clarification is needed.</w:t>
      </w:r>
      <w:r>
        <w:rPr>
          <w:rFonts w:cstheme="minorHAnsi"/>
          <w:bCs/>
          <w:color w:val="262626" w:themeColor="text1" w:themeTint="D9"/>
          <w:sz w:val="20"/>
          <w:szCs w:val="20"/>
        </w:rPr>
        <w:t xml:space="preserve"> </w:t>
      </w:r>
      <w:r w:rsidRPr="00133B20">
        <w:rPr>
          <w:rFonts w:cstheme="minorHAnsi"/>
          <w:color w:val="262626" w:themeColor="text1" w:themeTint="D9"/>
          <w:sz w:val="20"/>
          <w:szCs w:val="20"/>
        </w:rPr>
        <w:t>General guidance on the</w:t>
      </w:r>
      <w:r w:rsidR="00E33109">
        <w:rPr>
          <w:rFonts w:cstheme="minorHAnsi"/>
          <w:color w:val="262626" w:themeColor="text1" w:themeTint="D9"/>
          <w:sz w:val="20"/>
          <w:szCs w:val="20"/>
        </w:rPr>
        <w:t xml:space="preserve"> acceptability of</w:t>
      </w:r>
      <w:r w:rsidRPr="00133B20">
        <w:rPr>
          <w:rFonts w:cstheme="minorHAnsi"/>
          <w:color w:val="262626" w:themeColor="text1" w:themeTint="D9"/>
          <w:sz w:val="20"/>
          <w:szCs w:val="20"/>
        </w:rPr>
        <w:t xml:space="preserve"> us</w:t>
      </w:r>
      <w:r w:rsidR="00E33109">
        <w:rPr>
          <w:rFonts w:cstheme="minorHAnsi"/>
          <w:color w:val="262626" w:themeColor="text1" w:themeTint="D9"/>
          <w:sz w:val="20"/>
          <w:szCs w:val="20"/>
        </w:rPr>
        <w:t>ing</w:t>
      </w:r>
      <w:r w:rsidRPr="00133B20">
        <w:rPr>
          <w:rFonts w:cstheme="minorHAnsi"/>
          <w:color w:val="262626" w:themeColor="text1" w:themeTint="D9"/>
          <w:sz w:val="20"/>
          <w:szCs w:val="20"/>
        </w:rPr>
        <w:t xml:space="preserve"> generative AI at UNBC </w:t>
      </w:r>
      <w:r w:rsidR="00E33109">
        <w:rPr>
          <w:rFonts w:cstheme="minorHAnsi"/>
          <w:color w:val="262626" w:themeColor="text1" w:themeTint="D9"/>
          <w:sz w:val="20"/>
          <w:szCs w:val="20"/>
        </w:rPr>
        <w:t xml:space="preserve">can be found </w:t>
      </w:r>
      <w:hyperlink r:id="rId14" w:history="1">
        <w:r w:rsidR="00E33109" w:rsidRPr="00E33109">
          <w:rPr>
            <w:rStyle w:val="Hyperlink"/>
            <w:rFonts w:cstheme="minorHAnsi"/>
            <w:sz w:val="20"/>
            <w:szCs w:val="20"/>
          </w:rPr>
          <w:t>here</w:t>
        </w:r>
      </w:hyperlink>
      <w:r w:rsidR="00E33109">
        <w:rPr>
          <w:rFonts w:cstheme="minorHAnsi"/>
          <w:color w:val="262626" w:themeColor="text1" w:themeTint="D9"/>
          <w:sz w:val="20"/>
          <w:szCs w:val="20"/>
        </w:rPr>
        <w:t xml:space="preserve">. </w:t>
      </w:r>
    </w:p>
    <w:p w14:paraId="4B420B5B" w14:textId="77777777" w:rsidR="00045EBB" w:rsidRDefault="00045EBB" w:rsidP="00045EBB">
      <w:pPr>
        <w:pStyle w:val="NoSpacing"/>
        <w:spacing w:line="264" w:lineRule="auto"/>
        <w:rPr>
          <w:rFonts w:cstheme="minorHAnsi"/>
          <w:b/>
          <w:color w:val="262626" w:themeColor="text1" w:themeTint="D9"/>
          <w:sz w:val="28"/>
          <w:szCs w:val="28"/>
          <w:u w:val="single"/>
        </w:rPr>
      </w:pPr>
    </w:p>
    <w:p w14:paraId="5539FD65" w14:textId="6EC30920" w:rsidR="00045EBB" w:rsidRPr="00DA1EC6" w:rsidRDefault="00CF6BE7" w:rsidP="00045EBB">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Plagiarism</w:t>
      </w:r>
    </w:p>
    <w:p w14:paraId="41745BA7" w14:textId="6D118C23" w:rsidR="00CF6BE7" w:rsidRPr="00133B20" w:rsidRDefault="007A7BA9" w:rsidP="00045EBB">
      <w:pPr>
        <w:pStyle w:val="NoSpacing"/>
        <w:spacing w:line="264" w:lineRule="auto"/>
        <w:rPr>
          <w:rFonts w:cstheme="minorHAnsi"/>
          <w:bCs/>
          <w:color w:val="262626" w:themeColor="text1" w:themeTint="D9"/>
          <w:sz w:val="20"/>
          <w:szCs w:val="20"/>
        </w:rPr>
      </w:pPr>
      <w:r w:rsidRPr="00133B20">
        <w:rPr>
          <w:rFonts w:cstheme="minorHAnsi"/>
          <w:bCs/>
          <w:color w:val="262626" w:themeColor="text1" w:themeTint="D9"/>
          <w:sz w:val="20"/>
          <w:szCs w:val="20"/>
        </w:rPr>
        <w:t>Plagiarism is a misrepresentation of information that can result in a misattribution of credit, up to and including representing someone else’s work as your own</w:t>
      </w:r>
      <w:r w:rsidR="00CF6BE7" w:rsidRPr="00133B20">
        <w:rPr>
          <w:rFonts w:cstheme="minorHAnsi"/>
          <w:bCs/>
          <w:color w:val="262626" w:themeColor="text1" w:themeTint="D9"/>
          <w:sz w:val="20"/>
          <w:szCs w:val="20"/>
        </w:rPr>
        <w:t>. When you incorporate the words, ideas, graphics, or</w:t>
      </w:r>
      <w:r w:rsidRPr="00133B20">
        <w:rPr>
          <w:rFonts w:cstheme="minorHAnsi"/>
          <w:bCs/>
          <w:color w:val="262626" w:themeColor="text1" w:themeTint="D9"/>
          <w:sz w:val="20"/>
          <w:szCs w:val="20"/>
        </w:rPr>
        <w:t xml:space="preserve"> </w:t>
      </w:r>
      <w:r w:rsidR="00CF6BE7" w:rsidRPr="00133B20">
        <w:rPr>
          <w:rFonts w:cstheme="minorHAnsi"/>
          <w:bCs/>
          <w:color w:val="262626" w:themeColor="text1" w:themeTint="D9"/>
          <w:sz w:val="20"/>
          <w:szCs w:val="20"/>
        </w:rPr>
        <w:t>other products from someone else’s work into your projects, you must give credit by providing a</w:t>
      </w:r>
      <w:r w:rsidRPr="00133B20">
        <w:rPr>
          <w:rFonts w:cstheme="minorHAnsi"/>
          <w:bCs/>
          <w:color w:val="262626" w:themeColor="text1" w:themeTint="D9"/>
          <w:sz w:val="20"/>
          <w:szCs w:val="20"/>
        </w:rPr>
        <w:t xml:space="preserve"> </w:t>
      </w:r>
      <w:r w:rsidR="00CF6BE7" w:rsidRPr="00133B20">
        <w:rPr>
          <w:rFonts w:cstheme="minorHAnsi"/>
          <w:bCs/>
          <w:color w:val="262626" w:themeColor="text1" w:themeTint="D9"/>
          <w:sz w:val="20"/>
          <w:szCs w:val="20"/>
        </w:rPr>
        <w:t>citation and reference to the source work.</w:t>
      </w:r>
    </w:p>
    <w:p w14:paraId="27ECE492" w14:textId="77777777" w:rsidR="00CF6BE7" w:rsidRPr="00133B20" w:rsidRDefault="00CF6BE7" w:rsidP="00045EBB">
      <w:pPr>
        <w:pStyle w:val="NoSpacing"/>
        <w:spacing w:line="264" w:lineRule="auto"/>
        <w:rPr>
          <w:rFonts w:cstheme="minorHAnsi"/>
          <w:bCs/>
          <w:color w:val="262626" w:themeColor="text1" w:themeTint="D9"/>
          <w:sz w:val="20"/>
          <w:szCs w:val="20"/>
        </w:rPr>
      </w:pPr>
      <w:r w:rsidRPr="00133B20">
        <w:rPr>
          <w:rFonts w:cstheme="minorHAnsi"/>
          <w:bCs/>
          <w:color w:val="262626" w:themeColor="text1" w:themeTint="D9"/>
          <w:sz w:val="20"/>
          <w:szCs w:val="20"/>
        </w:rPr>
        <w:t>It is your responsibility to:</w:t>
      </w:r>
    </w:p>
    <w:p w14:paraId="568C5F8E" w14:textId="121380C2" w:rsidR="00CF6BE7" w:rsidRPr="00A0017A" w:rsidRDefault="00631964" w:rsidP="00A0017A">
      <w:pPr>
        <w:pStyle w:val="NoSpacing"/>
        <w:numPr>
          <w:ilvl w:val="0"/>
          <w:numId w:val="26"/>
        </w:numPr>
        <w:spacing w:line="264" w:lineRule="auto"/>
        <w:rPr>
          <w:rFonts w:cstheme="minorHAnsi"/>
          <w:color w:val="262626" w:themeColor="text1" w:themeTint="D9"/>
          <w:sz w:val="20"/>
          <w:szCs w:val="20"/>
        </w:rPr>
      </w:pPr>
      <w:r w:rsidRPr="00A0017A">
        <w:rPr>
          <w:rFonts w:cstheme="minorHAnsi"/>
          <w:color w:val="262626" w:themeColor="text1" w:themeTint="D9"/>
          <w:sz w:val="20"/>
          <w:szCs w:val="20"/>
        </w:rPr>
        <w:t>Familiarize yourself with</w:t>
      </w:r>
      <w:r w:rsidR="00CF6BE7" w:rsidRPr="00A0017A">
        <w:rPr>
          <w:rFonts w:cstheme="minorHAnsi"/>
          <w:color w:val="262626" w:themeColor="text1" w:themeTint="D9"/>
          <w:sz w:val="20"/>
          <w:szCs w:val="20"/>
        </w:rPr>
        <w:t xml:space="preserve"> and understand the information on </w:t>
      </w:r>
      <w:hyperlink r:id="rId15" w:history="1">
        <w:r w:rsidR="00CF6BE7" w:rsidRPr="00A0017A">
          <w:rPr>
            <w:rStyle w:val="Hyperlink"/>
            <w:rFonts w:cstheme="minorHAnsi"/>
            <w:sz w:val="20"/>
            <w:szCs w:val="20"/>
          </w:rPr>
          <w:t>plagiarism</w:t>
        </w:r>
      </w:hyperlink>
      <w:r w:rsidR="00CF6BE7" w:rsidRPr="00A0017A">
        <w:rPr>
          <w:rFonts w:cstheme="minorHAnsi"/>
          <w:color w:val="262626" w:themeColor="text1" w:themeTint="D9"/>
          <w:sz w:val="20"/>
          <w:szCs w:val="20"/>
        </w:rPr>
        <w:t xml:space="preserve"> provided by the Academic</w:t>
      </w:r>
      <w:r w:rsidR="0074425C" w:rsidRPr="00A0017A">
        <w:rPr>
          <w:rFonts w:cstheme="minorHAnsi"/>
          <w:color w:val="262626" w:themeColor="text1" w:themeTint="D9"/>
          <w:sz w:val="20"/>
          <w:szCs w:val="20"/>
        </w:rPr>
        <w:t xml:space="preserve"> </w:t>
      </w:r>
      <w:r w:rsidR="00CF6BE7" w:rsidRPr="00A0017A">
        <w:rPr>
          <w:rFonts w:cstheme="minorHAnsi"/>
          <w:color w:val="262626" w:themeColor="text1" w:themeTint="D9"/>
          <w:sz w:val="20"/>
          <w:szCs w:val="20"/>
        </w:rPr>
        <w:t>Success Centre</w:t>
      </w:r>
      <w:r w:rsidR="00FE4587">
        <w:rPr>
          <w:rFonts w:cstheme="minorHAnsi"/>
          <w:color w:val="262626" w:themeColor="text1" w:themeTint="D9"/>
          <w:sz w:val="20"/>
          <w:szCs w:val="20"/>
        </w:rPr>
        <w:t>,</w:t>
      </w:r>
      <w:r w:rsidR="00A0017A" w:rsidRPr="00A0017A">
        <w:rPr>
          <w:rFonts w:cstheme="minorHAnsi"/>
          <w:color w:val="262626" w:themeColor="text1" w:themeTint="D9"/>
          <w:sz w:val="20"/>
          <w:szCs w:val="20"/>
        </w:rPr>
        <w:t xml:space="preserve"> </w:t>
      </w:r>
    </w:p>
    <w:p w14:paraId="475072B5" w14:textId="1E581B6F" w:rsidR="00CF6BE7" w:rsidRPr="00133B20" w:rsidRDefault="00FE4587" w:rsidP="00045EBB">
      <w:pPr>
        <w:pStyle w:val="NoSpacing"/>
        <w:numPr>
          <w:ilvl w:val="0"/>
          <w:numId w:val="26"/>
        </w:numPr>
        <w:spacing w:line="264" w:lineRule="auto"/>
        <w:rPr>
          <w:rFonts w:cstheme="minorHAnsi"/>
          <w:color w:val="262626" w:themeColor="text1" w:themeTint="D9"/>
          <w:sz w:val="20"/>
          <w:szCs w:val="20"/>
        </w:rPr>
      </w:pPr>
      <w:r>
        <w:rPr>
          <w:rFonts w:cstheme="minorHAnsi"/>
          <w:color w:val="262626" w:themeColor="text1" w:themeTint="D9"/>
          <w:sz w:val="20"/>
          <w:szCs w:val="20"/>
        </w:rPr>
        <w:t>And</w:t>
      </w:r>
      <w:r w:rsidR="00CF6BE7" w:rsidRPr="00133B20">
        <w:rPr>
          <w:rFonts w:cstheme="minorHAnsi"/>
          <w:color w:val="262626" w:themeColor="text1" w:themeTint="D9"/>
          <w:sz w:val="20"/>
          <w:szCs w:val="20"/>
        </w:rPr>
        <w:t xml:space="preserve"> the UNBC policy on Student Conduct, plagiarism and other</w:t>
      </w:r>
      <w:r w:rsidR="0074425C" w:rsidRPr="00133B20">
        <w:rPr>
          <w:rFonts w:cstheme="minorHAnsi"/>
          <w:color w:val="262626" w:themeColor="text1" w:themeTint="D9"/>
          <w:sz w:val="20"/>
          <w:szCs w:val="20"/>
        </w:rPr>
        <w:t xml:space="preserve"> </w:t>
      </w:r>
      <w:r w:rsidR="00CF6BE7" w:rsidRPr="00133B20">
        <w:rPr>
          <w:rFonts w:cstheme="minorHAnsi"/>
          <w:color w:val="262626" w:themeColor="text1" w:themeTint="D9"/>
          <w:sz w:val="20"/>
          <w:szCs w:val="20"/>
        </w:rPr>
        <w:t>academic offen</w:t>
      </w:r>
      <w:r w:rsidR="005F6CCA">
        <w:rPr>
          <w:rFonts w:cstheme="minorHAnsi"/>
          <w:color w:val="262626" w:themeColor="text1" w:themeTint="D9"/>
          <w:sz w:val="20"/>
          <w:szCs w:val="20"/>
        </w:rPr>
        <w:t>s</w:t>
      </w:r>
      <w:r w:rsidR="00CF6BE7" w:rsidRPr="00133B20">
        <w:rPr>
          <w:rFonts w:cstheme="minorHAnsi"/>
          <w:color w:val="262626" w:themeColor="text1" w:themeTint="D9"/>
          <w:sz w:val="20"/>
          <w:szCs w:val="20"/>
        </w:rPr>
        <w:t>es, as described in the UNBC Undergraduate</w:t>
      </w:r>
      <w:r w:rsidR="00507940">
        <w:rPr>
          <w:rFonts w:cstheme="minorHAnsi"/>
          <w:color w:val="262626" w:themeColor="text1" w:themeTint="D9"/>
          <w:sz w:val="20"/>
          <w:szCs w:val="20"/>
        </w:rPr>
        <w:t xml:space="preserve"> </w:t>
      </w:r>
      <w:r w:rsidR="00D36033">
        <w:rPr>
          <w:rFonts w:cstheme="minorHAnsi"/>
          <w:color w:val="262626" w:themeColor="text1" w:themeTint="D9"/>
          <w:sz w:val="20"/>
          <w:szCs w:val="20"/>
        </w:rPr>
        <w:t xml:space="preserve">calendar. </w:t>
      </w:r>
    </w:p>
    <w:p w14:paraId="08F0F2B5" w14:textId="18101D9C" w:rsidR="00CF6BE7" w:rsidRPr="00133B20" w:rsidRDefault="00CF6BE7" w:rsidP="00045EBB">
      <w:pPr>
        <w:pStyle w:val="NoSpacing"/>
        <w:spacing w:line="264" w:lineRule="auto"/>
      </w:pPr>
    </w:p>
    <w:p w14:paraId="563FD018" w14:textId="45E8CFA8" w:rsidR="0074425C" w:rsidRDefault="00BA636A" w:rsidP="00ED253A">
      <w:pPr>
        <w:pStyle w:val="NoSpacing"/>
        <w:spacing w:line="264" w:lineRule="auto"/>
        <w:rPr>
          <w:rFonts w:eastAsia="Times New Roman" w:cstheme="minorHAnsi"/>
          <w:b/>
          <w:bCs/>
          <w:sz w:val="24"/>
          <w:szCs w:val="24"/>
          <w:u w:val="single"/>
          <w:lang w:val="en-CA"/>
        </w:rPr>
      </w:pPr>
      <w:r w:rsidRPr="00133B20">
        <w:rPr>
          <w:rFonts w:cstheme="minorHAnsi"/>
          <w:b/>
          <w:color w:val="262626" w:themeColor="text1" w:themeTint="D9"/>
          <w:sz w:val="20"/>
          <w:szCs w:val="20"/>
        </w:rPr>
        <w:t>﻿</w:t>
      </w:r>
    </w:p>
    <w:p w14:paraId="53D3226C" w14:textId="77777777" w:rsidR="00ED253A" w:rsidRDefault="00ED253A" w:rsidP="00ED253A">
      <w:pPr>
        <w:pStyle w:val="NoSpacing"/>
        <w:spacing w:line="264" w:lineRule="auto"/>
        <w:rPr>
          <w:rFonts w:cstheme="minorHAnsi"/>
          <w:color w:val="262626" w:themeColor="text1" w:themeTint="D9"/>
          <w:sz w:val="20"/>
          <w:szCs w:val="20"/>
        </w:rPr>
      </w:pPr>
    </w:p>
    <w:p w14:paraId="30901E9D" w14:textId="77777777" w:rsidR="000A2AF4" w:rsidRDefault="000A2AF4" w:rsidP="00045EBB">
      <w:pPr>
        <w:pStyle w:val="NoSpacing"/>
        <w:spacing w:line="264" w:lineRule="auto"/>
        <w:rPr>
          <w:rFonts w:cstheme="minorHAnsi"/>
          <w:color w:val="262626" w:themeColor="text1" w:themeTint="D9"/>
          <w:sz w:val="20"/>
          <w:szCs w:val="20"/>
        </w:rPr>
      </w:pPr>
    </w:p>
    <w:p w14:paraId="7075B232" w14:textId="77777777" w:rsidR="000A2AF4" w:rsidRPr="00DA1EC6" w:rsidRDefault="000A2AF4" w:rsidP="000A2AF4">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Grading System - Undergraduate Assessments</w:t>
      </w:r>
    </w:p>
    <w:p w14:paraId="6E421508" w14:textId="77777777" w:rsidR="000A2AF4" w:rsidRDefault="000A2AF4" w:rsidP="000A2AF4">
      <w:pPr>
        <w:pStyle w:val="NoSpacing"/>
        <w:spacing w:line="264" w:lineRule="auto"/>
        <w:jc w:val="center"/>
        <w:rPr>
          <w:rFonts w:cstheme="minorHAnsi"/>
          <w:b/>
          <w:u w:val="single"/>
        </w:rPr>
      </w:pPr>
    </w:p>
    <w:tbl>
      <w:tblPr>
        <w:tblStyle w:val="GridTable7Colorful"/>
        <w:tblW w:w="1006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2166"/>
        <w:gridCol w:w="2166"/>
        <w:gridCol w:w="3131"/>
      </w:tblGrid>
      <w:tr w:rsidR="000A2AF4" w:rsidRPr="00045EBB" w14:paraId="55487FA1" w14:textId="77777777" w:rsidTr="00870A20">
        <w:trPr>
          <w:cnfStyle w:val="100000000000" w:firstRow="1" w:lastRow="0" w:firstColumn="0" w:lastColumn="0" w:oddVBand="0" w:evenVBand="0" w:oddHBand="0" w:evenHBand="0" w:firstRowFirstColumn="0" w:firstRowLastColumn="0" w:lastRowFirstColumn="0" w:lastRowLastColumn="0"/>
          <w:trHeight w:val="21"/>
        </w:trPr>
        <w:tc>
          <w:tcPr>
            <w:cnfStyle w:val="001000000100" w:firstRow="0" w:lastRow="0" w:firstColumn="1" w:lastColumn="0" w:oddVBand="0" w:evenVBand="0" w:oddHBand="0" w:evenHBand="0" w:firstRowFirstColumn="1" w:firstRowLastColumn="0" w:lastRowFirstColumn="0" w:lastRowLastColumn="0"/>
            <w:tcW w:w="2600" w:type="dxa"/>
            <w:tcBorders>
              <w:top w:val="none" w:sz="0" w:space="0" w:color="auto"/>
              <w:left w:val="none" w:sz="0" w:space="0" w:color="auto"/>
              <w:bottom w:val="none" w:sz="0" w:space="0" w:color="auto"/>
              <w:right w:val="none" w:sz="0" w:space="0" w:color="auto"/>
            </w:tcBorders>
            <w:noWrap/>
            <w:hideMark/>
          </w:tcPr>
          <w:p w14:paraId="782DD142"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Grade Point</w:t>
            </w:r>
          </w:p>
        </w:tc>
        <w:tc>
          <w:tcPr>
            <w:tcW w:w="2166" w:type="dxa"/>
            <w:tcBorders>
              <w:top w:val="none" w:sz="0" w:space="0" w:color="auto"/>
              <w:left w:val="none" w:sz="0" w:space="0" w:color="auto"/>
              <w:right w:val="none" w:sz="0" w:space="0" w:color="auto"/>
            </w:tcBorders>
            <w:noWrap/>
            <w:hideMark/>
          </w:tcPr>
          <w:p w14:paraId="10C1CCD6" w14:textId="77777777" w:rsidR="000A2AF4" w:rsidRPr="005D5AC2" w:rsidRDefault="000A2AF4" w:rsidP="00870A20">
            <w:pPr>
              <w:pStyle w:val="NoSpacing"/>
              <w:spacing w:line="264" w:lineRule="auto"/>
              <w:jc w:val="center"/>
              <w:cnfStyle w:val="100000000000" w:firstRow="1"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Letter Grade</w:t>
            </w:r>
          </w:p>
        </w:tc>
        <w:tc>
          <w:tcPr>
            <w:tcW w:w="2166" w:type="dxa"/>
            <w:tcBorders>
              <w:top w:val="none" w:sz="0" w:space="0" w:color="auto"/>
              <w:left w:val="none" w:sz="0" w:space="0" w:color="auto"/>
              <w:right w:val="none" w:sz="0" w:space="0" w:color="auto"/>
            </w:tcBorders>
            <w:noWrap/>
            <w:hideMark/>
          </w:tcPr>
          <w:p w14:paraId="75DBEAF5" w14:textId="77777777" w:rsidR="000A2AF4" w:rsidRPr="005D5AC2" w:rsidRDefault="000A2AF4" w:rsidP="00870A20">
            <w:pPr>
              <w:pStyle w:val="NoSpacing"/>
              <w:spacing w:line="264" w:lineRule="auto"/>
              <w:jc w:val="center"/>
              <w:cnfStyle w:val="100000000000" w:firstRow="1"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Percentage</w:t>
            </w:r>
          </w:p>
        </w:tc>
        <w:tc>
          <w:tcPr>
            <w:tcW w:w="3131" w:type="dxa"/>
            <w:tcBorders>
              <w:top w:val="none" w:sz="0" w:space="0" w:color="auto"/>
              <w:left w:val="none" w:sz="0" w:space="0" w:color="auto"/>
              <w:right w:val="none" w:sz="0" w:space="0" w:color="auto"/>
            </w:tcBorders>
            <w:noWrap/>
            <w:hideMark/>
          </w:tcPr>
          <w:p w14:paraId="10D1A235" w14:textId="77777777" w:rsidR="000A2AF4" w:rsidRPr="005D5AC2" w:rsidRDefault="000A2AF4" w:rsidP="00870A20">
            <w:pPr>
              <w:pStyle w:val="NoSpacing"/>
              <w:spacing w:line="264" w:lineRule="auto"/>
              <w:jc w:val="center"/>
              <w:cnfStyle w:val="100000000000" w:firstRow="1"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Definition/Standing</w:t>
            </w:r>
          </w:p>
        </w:tc>
      </w:tr>
      <w:tr w:rsidR="000A2AF4" w:rsidRPr="00045EBB" w14:paraId="116FBF02"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59551C0D"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4.33</w:t>
            </w:r>
          </w:p>
        </w:tc>
        <w:tc>
          <w:tcPr>
            <w:tcW w:w="2166" w:type="dxa"/>
            <w:noWrap/>
            <w:hideMark/>
          </w:tcPr>
          <w:p w14:paraId="31221363"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A+</w:t>
            </w:r>
          </w:p>
        </w:tc>
        <w:tc>
          <w:tcPr>
            <w:tcW w:w="2166" w:type="dxa"/>
            <w:noWrap/>
            <w:hideMark/>
          </w:tcPr>
          <w:p w14:paraId="034E8FB1"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90 -100%</w:t>
            </w:r>
          </w:p>
        </w:tc>
        <w:tc>
          <w:tcPr>
            <w:tcW w:w="3131" w:type="dxa"/>
            <w:noWrap/>
            <w:hideMark/>
          </w:tcPr>
          <w:p w14:paraId="77EB1ACA"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Excellent</w:t>
            </w:r>
          </w:p>
        </w:tc>
      </w:tr>
      <w:tr w:rsidR="000A2AF4" w:rsidRPr="00045EBB" w14:paraId="639E1042"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06FF7171"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4.00</w:t>
            </w:r>
          </w:p>
        </w:tc>
        <w:tc>
          <w:tcPr>
            <w:tcW w:w="2166" w:type="dxa"/>
            <w:noWrap/>
            <w:hideMark/>
          </w:tcPr>
          <w:p w14:paraId="10AFBAFE"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A</w:t>
            </w:r>
          </w:p>
        </w:tc>
        <w:tc>
          <w:tcPr>
            <w:tcW w:w="2166" w:type="dxa"/>
            <w:noWrap/>
            <w:hideMark/>
          </w:tcPr>
          <w:p w14:paraId="40A56BEE"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85-89.9%</w:t>
            </w:r>
          </w:p>
        </w:tc>
        <w:tc>
          <w:tcPr>
            <w:tcW w:w="3131" w:type="dxa"/>
            <w:noWrap/>
            <w:hideMark/>
          </w:tcPr>
          <w:p w14:paraId="252A5225"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p>
        </w:tc>
      </w:tr>
      <w:tr w:rsidR="000A2AF4" w:rsidRPr="00045EBB" w14:paraId="17166766"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41E2A45F"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3.67</w:t>
            </w:r>
          </w:p>
        </w:tc>
        <w:tc>
          <w:tcPr>
            <w:tcW w:w="2166" w:type="dxa"/>
            <w:noWrap/>
            <w:hideMark/>
          </w:tcPr>
          <w:p w14:paraId="2EC895AC"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A-</w:t>
            </w:r>
          </w:p>
        </w:tc>
        <w:tc>
          <w:tcPr>
            <w:tcW w:w="2166" w:type="dxa"/>
            <w:noWrap/>
            <w:hideMark/>
          </w:tcPr>
          <w:p w14:paraId="6022B40F"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80-84.9%</w:t>
            </w:r>
          </w:p>
        </w:tc>
        <w:tc>
          <w:tcPr>
            <w:tcW w:w="3131" w:type="dxa"/>
            <w:noWrap/>
            <w:hideMark/>
          </w:tcPr>
          <w:p w14:paraId="2E6295B7"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p>
        </w:tc>
      </w:tr>
      <w:tr w:rsidR="000A2AF4" w:rsidRPr="00045EBB" w14:paraId="051C16D4"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51896655"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3.33</w:t>
            </w:r>
          </w:p>
        </w:tc>
        <w:tc>
          <w:tcPr>
            <w:tcW w:w="2166" w:type="dxa"/>
            <w:noWrap/>
            <w:hideMark/>
          </w:tcPr>
          <w:p w14:paraId="1F27A026"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B+</w:t>
            </w:r>
          </w:p>
        </w:tc>
        <w:tc>
          <w:tcPr>
            <w:tcW w:w="2166" w:type="dxa"/>
            <w:noWrap/>
            <w:hideMark/>
          </w:tcPr>
          <w:p w14:paraId="4E37A067"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77-79.9%</w:t>
            </w:r>
          </w:p>
        </w:tc>
        <w:tc>
          <w:tcPr>
            <w:tcW w:w="3131" w:type="dxa"/>
            <w:noWrap/>
            <w:hideMark/>
          </w:tcPr>
          <w:p w14:paraId="47117E03"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Good</w:t>
            </w:r>
          </w:p>
        </w:tc>
      </w:tr>
      <w:tr w:rsidR="000A2AF4" w:rsidRPr="00045EBB" w14:paraId="36C9DA7A"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21A47F69"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3.00</w:t>
            </w:r>
          </w:p>
        </w:tc>
        <w:tc>
          <w:tcPr>
            <w:tcW w:w="2166" w:type="dxa"/>
            <w:noWrap/>
            <w:hideMark/>
          </w:tcPr>
          <w:p w14:paraId="3EB8A20E"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B</w:t>
            </w:r>
          </w:p>
        </w:tc>
        <w:tc>
          <w:tcPr>
            <w:tcW w:w="2166" w:type="dxa"/>
            <w:noWrap/>
            <w:hideMark/>
          </w:tcPr>
          <w:p w14:paraId="4C2DD4CB"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73-76.9%</w:t>
            </w:r>
          </w:p>
        </w:tc>
        <w:tc>
          <w:tcPr>
            <w:tcW w:w="3131" w:type="dxa"/>
            <w:noWrap/>
            <w:hideMark/>
          </w:tcPr>
          <w:p w14:paraId="15494431"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p>
        </w:tc>
      </w:tr>
      <w:tr w:rsidR="000A2AF4" w:rsidRPr="00045EBB" w14:paraId="70DD0CC5"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78CF4984"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2.67</w:t>
            </w:r>
          </w:p>
        </w:tc>
        <w:tc>
          <w:tcPr>
            <w:tcW w:w="2166" w:type="dxa"/>
            <w:noWrap/>
            <w:hideMark/>
          </w:tcPr>
          <w:p w14:paraId="43444CEE"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B-</w:t>
            </w:r>
          </w:p>
        </w:tc>
        <w:tc>
          <w:tcPr>
            <w:tcW w:w="2166" w:type="dxa"/>
            <w:noWrap/>
            <w:hideMark/>
          </w:tcPr>
          <w:p w14:paraId="2E482998"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70-72.9%</w:t>
            </w:r>
          </w:p>
        </w:tc>
        <w:tc>
          <w:tcPr>
            <w:tcW w:w="3131" w:type="dxa"/>
            <w:noWrap/>
            <w:hideMark/>
          </w:tcPr>
          <w:p w14:paraId="21706B9C"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p>
        </w:tc>
      </w:tr>
      <w:tr w:rsidR="000A2AF4" w:rsidRPr="00045EBB" w14:paraId="2D30C314"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6B3FDE3F"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2.33</w:t>
            </w:r>
          </w:p>
        </w:tc>
        <w:tc>
          <w:tcPr>
            <w:tcW w:w="2166" w:type="dxa"/>
            <w:noWrap/>
            <w:hideMark/>
          </w:tcPr>
          <w:p w14:paraId="0C3DFA52"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C+</w:t>
            </w:r>
          </w:p>
        </w:tc>
        <w:tc>
          <w:tcPr>
            <w:tcW w:w="2166" w:type="dxa"/>
            <w:noWrap/>
            <w:hideMark/>
          </w:tcPr>
          <w:p w14:paraId="40B8D0C3" w14:textId="340CF674" w:rsidR="000A2AF4" w:rsidRPr="005D5AC2" w:rsidRDefault="00D12FE9"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Pr>
                <w:rFonts w:cstheme="minorHAnsi"/>
                <w:color w:val="29292A"/>
                <w:sz w:val="20"/>
                <w:szCs w:val="20"/>
              </w:rPr>
              <w:t>6</w:t>
            </w:r>
            <w:r w:rsidR="000A2AF4" w:rsidRPr="005D5AC2">
              <w:rPr>
                <w:rFonts w:cstheme="minorHAnsi"/>
                <w:color w:val="29292A"/>
                <w:sz w:val="20"/>
                <w:szCs w:val="20"/>
              </w:rPr>
              <w:t>7-</w:t>
            </w:r>
            <w:r>
              <w:rPr>
                <w:rFonts w:cstheme="minorHAnsi"/>
                <w:color w:val="29292A"/>
                <w:sz w:val="20"/>
                <w:szCs w:val="20"/>
              </w:rPr>
              <w:t>69</w:t>
            </w:r>
            <w:r w:rsidR="000A2AF4" w:rsidRPr="005D5AC2">
              <w:rPr>
                <w:rFonts w:cstheme="minorHAnsi"/>
                <w:color w:val="29292A"/>
                <w:sz w:val="20"/>
                <w:szCs w:val="20"/>
              </w:rPr>
              <w:t>.9%</w:t>
            </w:r>
          </w:p>
        </w:tc>
        <w:tc>
          <w:tcPr>
            <w:tcW w:w="3131" w:type="dxa"/>
            <w:noWrap/>
            <w:hideMark/>
          </w:tcPr>
          <w:p w14:paraId="0D2DB2CB"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5D5AC2">
              <w:rPr>
                <w:rFonts w:cstheme="minorHAnsi"/>
                <w:color w:val="000000"/>
                <w:sz w:val="20"/>
                <w:szCs w:val="20"/>
              </w:rPr>
              <w:t>Satisfactory</w:t>
            </w:r>
          </w:p>
        </w:tc>
      </w:tr>
      <w:tr w:rsidR="000A2AF4" w:rsidRPr="00045EBB" w14:paraId="1448AC73"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42B8ABFC"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2.00</w:t>
            </w:r>
          </w:p>
        </w:tc>
        <w:tc>
          <w:tcPr>
            <w:tcW w:w="2166" w:type="dxa"/>
            <w:noWrap/>
            <w:hideMark/>
          </w:tcPr>
          <w:p w14:paraId="41AAB498"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C</w:t>
            </w:r>
          </w:p>
        </w:tc>
        <w:tc>
          <w:tcPr>
            <w:tcW w:w="2166" w:type="dxa"/>
            <w:noWrap/>
            <w:hideMark/>
          </w:tcPr>
          <w:p w14:paraId="4CDF0116"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63-66.9%</w:t>
            </w:r>
          </w:p>
        </w:tc>
        <w:tc>
          <w:tcPr>
            <w:tcW w:w="3131" w:type="dxa"/>
            <w:noWrap/>
            <w:hideMark/>
          </w:tcPr>
          <w:p w14:paraId="223988FA"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p>
        </w:tc>
      </w:tr>
      <w:tr w:rsidR="000A2AF4" w:rsidRPr="00045EBB" w14:paraId="5F0C6BB6"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430C7226"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1.67</w:t>
            </w:r>
          </w:p>
        </w:tc>
        <w:tc>
          <w:tcPr>
            <w:tcW w:w="2166" w:type="dxa"/>
            <w:noWrap/>
            <w:hideMark/>
          </w:tcPr>
          <w:p w14:paraId="4F83E263"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C-</w:t>
            </w:r>
          </w:p>
        </w:tc>
        <w:tc>
          <w:tcPr>
            <w:tcW w:w="2166" w:type="dxa"/>
            <w:noWrap/>
            <w:hideMark/>
          </w:tcPr>
          <w:p w14:paraId="1190CDDA"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60-62.9%</w:t>
            </w:r>
          </w:p>
        </w:tc>
        <w:tc>
          <w:tcPr>
            <w:tcW w:w="3131" w:type="dxa"/>
            <w:noWrap/>
            <w:hideMark/>
          </w:tcPr>
          <w:p w14:paraId="7B35EE85"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5D5AC2">
              <w:rPr>
                <w:rFonts w:cstheme="minorHAnsi"/>
                <w:color w:val="000000"/>
                <w:sz w:val="20"/>
                <w:szCs w:val="20"/>
              </w:rPr>
              <w:t>Marginal</w:t>
            </w:r>
          </w:p>
        </w:tc>
      </w:tr>
      <w:tr w:rsidR="000A2AF4" w:rsidRPr="00045EBB" w14:paraId="1693724E"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7A8D07A5"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1.33</w:t>
            </w:r>
          </w:p>
        </w:tc>
        <w:tc>
          <w:tcPr>
            <w:tcW w:w="2166" w:type="dxa"/>
            <w:noWrap/>
            <w:hideMark/>
          </w:tcPr>
          <w:p w14:paraId="0F6B3FAD"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D+</w:t>
            </w:r>
          </w:p>
        </w:tc>
        <w:tc>
          <w:tcPr>
            <w:tcW w:w="2166" w:type="dxa"/>
            <w:noWrap/>
            <w:hideMark/>
          </w:tcPr>
          <w:p w14:paraId="207697B5"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57-59.9%</w:t>
            </w:r>
          </w:p>
        </w:tc>
        <w:tc>
          <w:tcPr>
            <w:tcW w:w="3131" w:type="dxa"/>
            <w:noWrap/>
            <w:hideMark/>
          </w:tcPr>
          <w:p w14:paraId="00A6B5A7"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p>
        </w:tc>
      </w:tr>
      <w:tr w:rsidR="000A2AF4" w:rsidRPr="00045EBB" w14:paraId="0597F27E"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3194DB60"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1.00</w:t>
            </w:r>
          </w:p>
        </w:tc>
        <w:tc>
          <w:tcPr>
            <w:tcW w:w="2166" w:type="dxa"/>
            <w:noWrap/>
            <w:hideMark/>
          </w:tcPr>
          <w:p w14:paraId="36B0CA54"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D</w:t>
            </w:r>
          </w:p>
        </w:tc>
        <w:tc>
          <w:tcPr>
            <w:tcW w:w="2166" w:type="dxa"/>
            <w:noWrap/>
            <w:hideMark/>
          </w:tcPr>
          <w:p w14:paraId="374ECF8C"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53-56.9%</w:t>
            </w:r>
          </w:p>
        </w:tc>
        <w:tc>
          <w:tcPr>
            <w:tcW w:w="3131" w:type="dxa"/>
            <w:noWrap/>
            <w:hideMark/>
          </w:tcPr>
          <w:p w14:paraId="657CF38A"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p>
        </w:tc>
      </w:tr>
      <w:tr w:rsidR="000A2AF4" w:rsidRPr="00045EBB" w14:paraId="7A7B4F2D"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313E7AD4"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0.67</w:t>
            </w:r>
          </w:p>
        </w:tc>
        <w:tc>
          <w:tcPr>
            <w:tcW w:w="2166" w:type="dxa"/>
            <w:noWrap/>
            <w:hideMark/>
          </w:tcPr>
          <w:p w14:paraId="44FAF38D"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D-</w:t>
            </w:r>
          </w:p>
        </w:tc>
        <w:tc>
          <w:tcPr>
            <w:tcW w:w="2166" w:type="dxa"/>
            <w:noWrap/>
            <w:hideMark/>
          </w:tcPr>
          <w:p w14:paraId="6A5E4E93"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50-62.9%</w:t>
            </w:r>
          </w:p>
        </w:tc>
        <w:tc>
          <w:tcPr>
            <w:tcW w:w="3131" w:type="dxa"/>
            <w:noWrap/>
            <w:hideMark/>
          </w:tcPr>
          <w:p w14:paraId="3EF93BE3"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p>
        </w:tc>
      </w:tr>
      <w:tr w:rsidR="000A2AF4" w:rsidRPr="00045EBB" w14:paraId="3C94B28B"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679957C6" w14:textId="77777777" w:rsidR="000A2AF4" w:rsidRPr="005D5AC2" w:rsidRDefault="000A2AF4" w:rsidP="00870A20">
            <w:pPr>
              <w:pStyle w:val="NoSpacing"/>
              <w:spacing w:line="264" w:lineRule="auto"/>
              <w:jc w:val="center"/>
              <w:rPr>
                <w:b/>
                <w:bCs/>
                <w:color w:val="262626" w:themeColor="text1" w:themeTint="D9"/>
                <w:sz w:val="20"/>
                <w:szCs w:val="20"/>
              </w:rPr>
            </w:pPr>
            <w:r w:rsidRPr="005D5AC2">
              <w:rPr>
                <w:b/>
                <w:bCs/>
                <w:color w:val="262626" w:themeColor="text1" w:themeTint="D9"/>
                <w:sz w:val="20"/>
                <w:szCs w:val="20"/>
              </w:rPr>
              <w:t>0.00</w:t>
            </w:r>
          </w:p>
        </w:tc>
        <w:tc>
          <w:tcPr>
            <w:tcW w:w="2166" w:type="dxa"/>
            <w:noWrap/>
            <w:hideMark/>
          </w:tcPr>
          <w:p w14:paraId="00C92C76"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b/>
                <w:bCs/>
                <w:color w:val="262626" w:themeColor="text1" w:themeTint="D9"/>
                <w:sz w:val="20"/>
                <w:szCs w:val="20"/>
              </w:rPr>
            </w:pPr>
            <w:r w:rsidRPr="005D5AC2">
              <w:rPr>
                <w:b/>
                <w:bCs/>
                <w:color w:val="262626" w:themeColor="text1" w:themeTint="D9"/>
                <w:sz w:val="20"/>
                <w:szCs w:val="20"/>
              </w:rPr>
              <w:t>F</w:t>
            </w:r>
          </w:p>
        </w:tc>
        <w:tc>
          <w:tcPr>
            <w:tcW w:w="2166" w:type="dxa"/>
            <w:noWrap/>
            <w:hideMark/>
          </w:tcPr>
          <w:p w14:paraId="40BB6310"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b/>
                <w:bCs/>
                <w:color w:val="262626" w:themeColor="text1" w:themeTint="D9"/>
                <w:sz w:val="20"/>
                <w:szCs w:val="20"/>
              </w:rPr>
            </w:pPr>
            <w:r w:rsidRPr="005D5AC2">
              <w:rPr>
                <w:b/>
                <w:bCs/>
                <w:color w:val="262626" w:themeColor="text1" w:themeTint="D9"/>
                <w:sz w:val="20"/>
                <w:szCs w:val="20"/>
              </w:rPr>
              <w:t>0-49.9%</w:t>
            </w:r>
          </w:p>
        </w:tc>
        <w:tc>
          <w:tcPr>
            <w:tcW w:w="3131" w:type="dxa"/>
            <w:noWrap/>
            <w:hideMark/>
          </w:tcPr>
          <w:p w14:paraId="6FD43F7E"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b/>
                <w:bCs/>
                <w:color w:val="262626" w:themeColor="text1" w:themeTint="D9"/>
                <w:sz w:val="20"/>
                <w:szCs w:val="20"/>
              </w:rPr>
            </w:pPr>
            <w:r w:rsidRPr="005D5AC2">
              <w:rPr>
                <w:b/>
                <w:bCs/>
                <w:color w:val="262626" w:themeColor="text1" w:themeTint="D9"/>
                <w:sz w:val="20"/>
                <w:szCs w:val="20"/>
              </w:rPr>
              <w:t>Failure</w:t>
            </w:r>
          </w:p>
        </w:tc>
      </w:tr>
    </w:tbl>
    <w:p w14:paraId="459140F4" w14:textId="77777777" w:rsidR="000A2AF4" w:rsidRPr="00695BE2" w:rsidRDefault="000A2AF4" w:rsidP="00045EBB">
      <w:pPr>
        <w:pStyle w:val="NoSpacing"/>
        <w:spacing w:line="264" w:lineRule="auto"/>
        <w:rPr>
          <w:rFonts w:cstheme="minorHAnsi"/>
          <w:color w:val="262626" w:themeColor="text1" w:themeTint="D9"/>
          <w:sz w:val="20"/>
          <w:szCs w:val="20"/>
        </w:rPr>
      </w:pPr>
    </w:p>
    <w:p w14:paraId="336FF1A8" w14:textId="37BED2A6" w:rsidR="00523E49" w:rsidRPr="000333BC" w:rsidRDefault="00F12B87" w:rsidP="000333BC">
      <w:pPr>
        <w:pStyle w:val="NoSpacing"/>
        <w:spacing w:line="264" w:lineRule="auto"/>
        <w:jc w:val="center"/>
        <w:rPr>
          <w:rFonts w:eastAsia="Times New Roman" w:cstheme="minorHAnsi"/>
          <w:b/>
          <w:bCs/>
          <w:sz w:val="24"/>
          <w:szCs w:val="24"/>
          <w:lang w:val="en-CA"/>
        </w:rPr>
      </w:pPr>
      <w:r>
        <w:rPr>
          <w:rFonts w:eastAsia="Times New Roman" w:cstheme="minorHAnsi"/>
          <w:b/>
          <w:bCs/>
          <w:sz w:val="24"/>
          <w:szCs w:val="24"/>
          <w:lang w:val="en-CA"/>
        </w:rPr>
        <w:t xml:space="preserve">Student Services </w:t>
      </w:r>
    </w:p>
    <w:p w14:paraId="01659716" w14:textId="55512800" w:rsidR="00422666" w:rsidRPr="00613410" w:rsidRDefault="00523E49" w:rsidP="00045EBB">
      <w:pPr>
        <w:pStyle w:val="NoSpacing"/>
        <w:spacing w:line="264" w:lineRule="auto"/>
        <w:rPr>
          <w:rFonts w:cstheme="minorHAnsi"/>
          <w:bCs/>
          <w:color w:val="262626" w:themeColor="text1" w:themeTint="D9"/>
          <w:sz w:val="20"/>
          <w:szCs w:val="20"/>
        </w:rPr>
      </w:pPr>
      <w:r w:rsidRPr="00133B20">
        <w:rPr>
          <w:rFonts w:cstheme="minorHAnsi"/>
          <w:bCs/>
          <w:color w:val="262626" w:themeColor="text1" w:themeTint="D9"/>
          <w:sz w:val="20"/>
          <w:szCs w:val="20"/>
        </w:rPr>
        <w:t>University students often encounter setbacks from time to time that can impact academic performance. If you e</w:t>
      </w:r>
      <w:r w:rsidR="00F22423">
        <w:rPr>
          <w:rFonts w:cstheme="minorHAnsi"/>
          <w:bCs/>
          <w:color w:val="262626" w:themeColor="text1" w:themeTint="D9"/>
          <w:sz w:val="20"/>
          <w:szCs w:val="20"/>
        </w:rPr>
        <w:t xml:space="preserve">xperience </w:t>
      </w:r>
      <w:r w:rsidRPr="00133B20">
        <w:rPr>
          <w:rFonts w:cstheme="minorHAnsi"/>
          <w:bCs/>
          <w:color w:val="262626" w:themeColor="text1" w:themeTint="D9"/>
          <w:sz w:val="20"/>
          <w:szCs w:val="20"/>
        </w:rPr>
        <w:t xml:space="preserve">difficulties and need </w:t>
      </w:r>
      <w:r w:rsidR="0082482A" w:rsidRPr="00133B20">
        <w:rPr>
          <w:rFonts w:cstheme="minorHAnsi"/>
          <w:bCs/>
          <w:color w:val="262626" w:themeColor="text1" w:themeTint="D9"/>
          <w:sz w:val="20"/>
          <w:szCs w:val="20"/>
        </w:rPr>
        <w:t>assistance,</w:t>
      </w:r>
      <w:r w:rsidRPr="00133B20">
        <w:rPr>
          <w:rFonts w:cstheme="minorHAnsi"/>
          <w:bCs/>
          <w:color w:val="262626" w:themeColor="text1" w:themeTint="D9"/>
          <w:sz w:val="20"/>
          <w:szCs w:val="20"/>
        </w:rPr>
        <w:t xml:space="preserve"> it’s important to reach out.</w:t>
      </w:r>
      <w:r w:rsidR="00613410">
        <w:rPr>
          <w:rFonts w:cstheme="minorHAnsi"/>
          <w:bCs/>
          <w:color w:val="262626" w:themeColor="text1" w:themeTint="D9"/>
          <w:sz w:val="20"/>
          <w:szCs w:val="20"/>
        </w:rPr>
        <w:t xml:space="preserve"> </w:t>
      </w:r>
      <w:r w:rsidRPr="00133B20">
        <w:rPr>
          <w:rFonts w:cstheme="minorHAnsi"/>
          <w:color w:val="262626" w:themeColor="text1" w:themeTint="D9"/>
          <w:sz w:val="20"/>
          <w:szCs w:val="20"/>
        </w:rPr>
        <w:t>The following resources are available</w:t>
      </w:r>
      <w:r w:rsidRPr="00133B20">
        <w:rPr>
          <w:rFonts w:cstheme="minorHAnsi"/>
          <w:b/>
          <w:bCs/>
          <w:color w:val="262626" w:themeColor="text1" w:themeTint="D9"/>
          <w:sz w:val="20"/>
          <w:szCs w:val="20"/>
        </w:rPr>
        <w:t xml:space="preserve"> free</w:t>
      </w:r>
      <w:r w:rsidRPr="00133B20">
        <w:rPr>
          <w:rFonts w:cstheme="minorHAnsi"/>
          <w:color w:val="262626" w:themeColor="text1" w:themeTint="D9"/>
          <w:sz w:val="20"/>
          <w:szCs w:val="20"/>
        </w:rPr>
        <w:t xml:space="preserve"> to all students at UNBC and can help address mental, emotional</w:t>
      </w:r>
      <w:r w:rsidR="00F22423">
        <w:rPr>
          <w:rFonts w:cstheme="minorHAnsi"/>
          <w:color w:val="262626" w:themeColor="text1" w:themeTint="D9"/>
          <w:sz w:val="20"/>
          <w:szCs w:val="20"/>
        </w:rPr>
        <w:t>,</w:t>
      </w:r>
      <w:r w:rsidRPr="00133B20">
        <w:rPr>
          <w:rFonts w:cstheme="minorHAnsi"/>
          <w:color w:val="262626" w:themeColor="text1" w:themeTint="D9"/>
          <w:sz w:val="20"/>
          <w:szCs w:val="20"/>
        </w:rPr>
        <w:t xml:space="preserve"> or physical health concerns:</w:t>
      </w:r>
    </w:p>
    <w:p w14:paraId="013C20CC" w14:textId="77777777" w:rsidR="0074425C" w:rsidRPr="00133B20" w:rsidRDefault="0074425C" w:rsidP="00045EBB">
      <w:pPr>
        <w:pStyle w:val="NoSpacing"/>
        <w:spacing w:line="264" w:lineRule="auto"/>
      </w:pPr>
    </w:p>
    <w:p w14:paraId="406327D7" w14:textId="5369AD2F" w:rsidR="00045EBB" w:rsidRPr="00DA1EC6" w:rsidRDefault="00045EBB" w:rsidP="00045EBB">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 xml:space="preserve">General IT </w:t>
      </w:r>
      <w:r w:rsidR="003F3048">
        <w:rPr>
          <w:rFonts w:eastAsia="Times New Roman" w:cstheme="minorHAnsi"/>
          <w:b/>
          <w:bCs/>
          <w:sz w:val="24"/>
          <w:szCs w:val="24"/>
          <w:u w:val="single"/>
          <w:lang w:val="en-CA"/>
        </w:rPr>
        <w:t xml:space="preserve">&amp; Moodle </w:t>
      </w:r>
      <w:r w:rsidRPr="00DA1EC6">
        <w:rPr>
          <w:rFonts w:eastAsia="Times New Roman" w:cstheme="minorHAnsi"/>
          <w:b/>
          <w:bCs/>
          <w:sz w:val="24"/>
          <w:szCs w:val="24"/>
          <w:u w:val="single"/>
          <w:lang w:val="en-CA"/>
        </w:rPr>
        <w:t>Support</w:t>
      </w:r>
    </w:p>
    <w:p w14:paraId="0C22DADF" w14:textId="3C7C15CB" w:rsidR="00045EBB" w:rsidRPr="00885A6A" w:rsidRDefault="00D271F9" w:rsidP="00045EBB">
      <w:pPr>
        <w:pStyle w:val="NoSpacing"/>
        <w:spacing w:line="264" w:lineRule="auto"/>
        <w:rPr>
          <w:rFonts w:eastAsia="Times New Roman" w:cstheme="minorHAnsi"/>
          <w:sz w:val="20"/>
          <w:szCs w:val="20"/>
          <w:lang w:val="en-CA"/>
        </w:rPr>
      </w:pPr>
      <w:r w:rsidRPr="00F443BC">
        <w:rPr>
          <w:rFonts w:eastAsia="Times New Roman" w:cstheme="minorHAnsi"/>
          <w:sz w:val="20"/>
          <w:szCs w:val="20"/>
          <w:lang w:val="en-CA"/>
        </w:rPr>
        <w:t xml:space="preserve">IT Services can assist you with </w:t>
      </w:r>
      <w:r w:rsidR="00657D77" w:rsidRPr="00F443BC">
        <w:rPr>
          <w:rFonts w:eastAsia="Times New Roman" w:cstheme="minorHAnsi"/>
          <w:sz w:val="20"/>
          <w:szCs w:val="20"/>
          <w:lang w:val="en-CA"/>
        </w:rPr>
        <w:t>accessing your UNBC account</w:t>
      </w:r>
      <w:r w:rsidR="003F3048">
        <w:rPr>
          <w:rFonts w:eastAsia="Times New Roman" w:cstheme="minorHAnsi"/>
          <w:sz w:val="20"/>
          <w:szCs w:val="20"/>
          <w:lang w:val="en-CA"/>
        </w:rPr>
        <w:t xml:space="preserve"> or Moodle</w:t>
      </w:r>
      <w:r w:rsidR="00657D77" w:rsidRPr="00F443BC">
        <w:rPr>
          <w:rFonts w:eastAsia="Times New Roman" w:cstheme="minorHAnsi"/>
          <w:sz w:val="20"/>
          <w:szCs w:val="20"/>
          <w:lang w:val="en-CA"/>
        </w:rPr>
        <w:t xml:space="preserve">, please email </w:t>
      </w:r>
      <w:hyperlink r:id="rId16" w:history="1">
        <w:r w:rsidR="00045EBB" w:rsidRPr="00224E9F">
          <w:rPr>
            <w:rStyle w:val="Hyperlink"/>
            <w:rFonts w:eastAsia="Times New Roman" w:cstheme="minorHAnsi"/>
            <w:sz w:val="20"/>
            <w:szCs w:val="20"/>
            <w:lang w:val="en-CA"/>
          </w:rPr>
          <w:t>support@unbc.ca</w:t>
        </w:r>
      </w:hyperlink>
      <w:r w:rsidR="00657D77" w:rsidRPr="00F443BC">
        <w:rPr>
          <w:rFonts w:eastAsia="Times New Roman" w:cstheme="minorHAnsi"/>
          <w:sz w:val="20"/>
          <w:szCs w:val="20"/>
          <w:lang w:val="en-CA"/>
        </w:rPr>
        <w:t xml:space="preserve"> or visit their </w:t>
      </w:r>
      <w:hyperlink r:id="rId17" w:history="1">
        <w:r w:rsidR="00657D77" w:rsidRPr="00F443BC">
          <w:rPr>
            <w:rStyle w:val="Hyperlink"/>
            <w:rFonts w:eastAsia="Times New Roman" w:cstheme="minorHAnsi"/>
            <w:sz w:val="20"/>
            <w:szCs w:val="20"/>
            <w:lang w:val="en-CA"/>
          </w:rPr>
          <w:t>Support for Students</w:t>
        </w:r>
      </w:hyperlink>
      <w:r w:rsidR="00657D77" w:rsidRPr="00F443BC">
        <w:rPr>
          <w:rFonts w:eastAsia="Times New Roman" w:cstheme="minorHAnsi"/>
          <w:sz w:val="20"/>
          <w:szCs w:val="20"/>
          <w:lang w:val="en-CA"/>
        </w:rPr>
        <w:t xml:space="preserve"> page. </w:t>
      </w:r>
      <w:r w:rsidR="00045EBB" w:rsidRPr="00045EBB">
        <w:rPr>
          <w:rFonts w:eastAsia="Times New Roman" w:cstheme="minorHAnsi"/>
          <w:sz w:val="20"/>
          <w:szCs w:val="20"/>
          <w:lang w:val="en-CA"/>
        </w:rPr>
        <w:t>If you</w:t>
      </w:r>
      <w:r w:rsidR="00045EBB" w:rsidRPr="00133B20">
        <w:rPr>
          <w:rFonts w:eastAsia="Times New Roman" w:cstheme="minorHAnsi"/>
          <w:sz w:val="20"/>
          <w:szCs w:val="20"/>
          <w:lang w:val="en-CA"/>
        </w:rPr>
        <w:t xml:space="preserve"> have specific questions or errors while uploading assignments, using video</w:t>
      </w:r>
      <w:r w:rsidR="00EA4215">
        <w:rPr>
          <w:rFonts w:eastAsia="Times New Roman" w:cstheme="minorHAnsi"/>
          <w:sz w:val="20"/>
          <w:szCs w:val="20"/>
          <w:lang w:val="en-CA"/>
        </w:rPr>
        <w:t xml:space="preserve">, </w:t>
      </w:r>
      <w:r w:rsidR="00045EBB" w:rsidRPr="00133B20">
        <w:rPr>
          <w:rFonts w:eastAsia="Times New Roman" w:cstheme="minorHAnsi"/>
          <w:sz w:val="20"/>
          <w:szCs w:val="20"/>
          <w:lang w:val="en-CA"/>
        </w:rPr>
        <w:t>Kaltura</w:t>
      </w:r>
      <w:r w:rsidR="00EA4215">
        <w:rPr>
          <w:rFonts w:eastAsia="Times New Roman" w:cstheme="minorHAnsi"/>
          <w:sz w:val="20"/>
          <w:szCs w:val="20"/>
          <w:lang w:val="en-CA"/>
        </w:rPr>
        <w:t xml:space="preserve"> etc. </w:t>
      </w:r>
      <w:r w:rsidR="00045EBB" w:rsidRPr="00133B20">
        <w:rPr>
          <w:rFonts w:eastAsia="Times New Roman" w:cstheme="minorHAnsi"/>
          <w:sz w:val="20"/>
          <w:szCs w:val="20"/>
          <w:lang w:val="en-CA"/>
        </w:rPr>
        <w:t>contact</w:t>
      </w:r>
      <w:r w:rsidR="00045EBB" w:rsidRPr="00133B20">
        <w:rPr>
          <w:rFonts w:eastAsia="Times New Roman" w:cstheme="minorHAnsi"/>
          <w:b/>
          <w:bCs/>
          <w:sz w:val="20"/>
          <w:szCs w:val="20"/>
          <w:lang w:val="en-CA"/>
        </w:rPr>
        <w:t xml:space="preserve"> </w:t>
      </w:r>
      <w:r w:rsidR="00045EBB" w:rsidRPr="00133B20">
        <w:rPr>
          <w:rFonts w:eastAsia="Times New Roman" w:cstheme="minorHAnsi"/>
          <w:sz w:val="20"/>
          <w:szCs w:val="20"/>
          <w:lang w:val="en-CA"/>
        </w:rPr>
        <w:t xml:space="preserve">the Centre for Teaching Learning &amp; Technology </w:t>
      </w:r>
      <w:r w:rsidR="00EA4215">
        <w:rPr>
          <w:rFonts w:eastAsia="Times New Roman" w:cstheme="minorHAnsi"/>
          <w:sz w:val="20"/>
          <w:szCs w:val="20"/>
          <w:lang w:val="en-CA"/>
        </w:rPr>
        <w:t>at</w:t>
      </w:r>
      <w:r w:rsidR="00045EBB" w:rsidRPr="00133B20">
        <w:rPr>
          <w:rFonts w:eastAsia="Times New Roman" w:cstheme="minorHAnsi"/>
          <w:sz w:val="20"/>
          <w:szCs w:val="20"/>
          <w:lang w:val="en-CA"/>
        </w:rPr>
        <w:t xml:space="preserve"> </w:t>
      </w:r>
      <w:hyperlink r:id="rId18" w:history="1">
        <w:r w:rsidR="00045EBB" w:rsidRPr="00133B20">
          <w:rPr>
            <w:rStyle w:val="Hyperlink"/>
            <w:rFonts w:eastAsia="Times New Roman" w:cstheme="minorHAnsi"/>
            <w:sz w:val="20"/>
            <w:szCs w:val="20"/>
            <w:lang w:val="en-CA"/>
          </w:rPr>
          <w:t>ctlt@unbc.ca</w:t>
        </w:r>
      </w:hyperlink>
      <w:r w:rsidR="00EA4215">
        <w:rPr>
          <w:rFonts w:eastAsia="Times New Roman" w:cstheme="minorHAnsi"/>
          <w:sz w:val="20"/>
          <w:szCs w:val="20"/>
          <w:lang w:val="en-CA"/>
        </w:rPr>
        <w:t xml:space="preserve">. </w:t>
      </w:r>
    </w:p>
    <w:p w14:paraId="6EC806DF" w14:textId="77777777" w:rsidR="003F3048" w:rsidRPr="003F3048" w:rsidRDefault="003F3048" w:rsidP="00045EBB">
      <w:pPr>
        <w:pStyle w:val="NoSpacing"/>
        <w:spacing w:line="264" w:lineRule="auto"/>
        <w:rPr>
          <w:rFonts w:eastAsia="Times New Roman" w:cstheme="minorHAnsi"/>
          <w:b/>
          <w:bCs/>
          <w:sz w:val="20"/>
          <w:szCs w:val="20"/>
          <w:lang w:val="en-CA"/>
        </w:rPr>
      </w:pPr>
    </w:p>
    <w:p w14:paraId="51C7B5EA" w14:textId="0C455537" w:rsidR="006616FD" w:rsidRPr="006616FD" w:rsidRDefault="006616FD" w:rsidP="00045EBB">
      <w:pPr>
        <w:pStyle w:val="NoSpacing"/>
        <w:spacing w:line="264" w:lineRule="auto"/>
        <w:rPr>
          <w:rFonts w:eastAsia="Times New Roman" w:cstheme="minorHAnsi"/>
          <w:b/>
          <w:bCs/>
          <w:sz w:val="24"/>
          <w:szCs w:val="24"/>
          <w:u w:val="single"/>
          <w:lang w:val="en-CA"/>
        </w:rPr>
      </w:pPr>
      <w:r w:rsidRPr="006616FD">
        <w:rPr>
          <w:rFonts w:eastAsia="Times New Roman" w:cstheme="minorHAnsi"/>
          <w:b/>
          <w:bCs/>
          <w:sz w:val="24"/>
          <w:szCs w:val="24"/>
          <w:u w:val="single"/>
          <w:lang w:val="en-CA"/>
        </w:rPr>
        <w:t xml:space="preserve">Academic Advising </w:t>
      </w:r>
    </w:p>
    <w:p w14:paraId="00A02C58" w14:textId="2EEB3094" w:rsidR="006616FD" w:rsidRPr="00AA2A9F" w:rsidRDefault="009672CD" w:rsidP="00AA2A9F">
      <w:pPr>
        <w:pStyle w:val="BodyText"/>
        <w:spacing w:before="1"/>
        <w:ind w:right="649"/>
      </w:pPr>
      <w:r>
        <w:rPr>
          <w:rFonts w:asciiTheme="minorHAnsi" w:eastAsia="Times New Roman" w:hAnsiTheme="minorHAnsi" w:cstheme="minorHAnsi"/>
          <w:lang w:val="en-CA"/>
        </w:rPr>
        <w:t>For questions regarding course load, understanding your degree requirements</w:t>
      </w:r>
      <w:r w:rsidR="007D6CC2">
        <w:rPr>
          <w:rFonts w:asciiTheme="minorHAnsi" w:eastAsia="Times New Roman" w:hAnsiTheme="minorHAnsi" w:cstheme="minorHAnsi"/>
          <w:lang w:val="en-CA"/>
        </w:rPr>
        <w:t xml:space="preserve"> or your GPA</w:t>
      </w:r>
      <w:r>
        <w:rPr>
          <w:rFonts w:asciiTheme="minorHAnsi" w:eastAsia="Times New Roman" w:hAnsiTheme="minorHAnsi" w:cstheme="minorHAnsi"/>
          <w:lang w:val="en-CA"/>
        </w:rPr>
        <w:t xml:space="preserve"> </w:t>
      </w:r>
      <w:r w:rsidR="000E712C">
        <w:rPr>
          <w:rFonts w:asciiTheme="minorHAnsi" w:eastAsia="Times New Roman" w:hAnsiTheme="minorHAnsi" w:cstheme="minorHAnsi"/>
          <w:lang w:val="en-CA"/>
        </w:rPr>
        <w:t xml:space="preserve">please </w:t>
      </w:r>
      <w:r w:rsidR="00CA55BC">
        <w:rPr>
          <w:rFonts w:asciiTheme="minorHAnsi" w:eastAsia="Times New Roman" w:hAnsiTheme="minorHAnsi" w:cstheme="minorHAnsi"/>
          <w:lang w:val="en-CA"/>
        </w:rPr>
        <w:t xml:space="preserve">reach out to </w:t>
      </w:r>
      <w:r w:rsidR="000E712C">
        <w:rPr>
          <w:rFonts w:asciiTheme="minorHAnsi" w:eastAsia="Times New Roman" w:hAnsiTheme="minorHAnsi" w:cstheme="minorHAnsi"/>
          <w:lang w:val="en-CA"/>
        </w:rPr>
        <w:t xml:space="preserve">Academic Advising located in </w:t>
      </w:r>
      <w:r w:rsidR="006616FD" w:rsidRPr="006616FD">
        <w:rPr>
          <w:rFonts w:asciiTheme="minorHAnsi" w:eastAsia="Times New Roman" w:hAnsiTheme="minorHAnsi" w:cstheme="minorHAnsi"/>
          <w:lang w:val="en-CA"/>
        </w:rPr>
        <w:t>the Enrollment Services Room 7-702</w:t>
      </w:r>
      <w:r w:rsidR="00616C36">
        <w:rPr>
          <w:rFonts w:asciiTheme="minorHAnsi" w:eastAsia="Times New Roman" w:hAnsiTheme="minorHAnsi" w:cstheme="minorHAnsi"/>
          <w:lang w:val="en-CA"/>
        </w:rPr>
        <w:t>.</w:t>
      </w:r>
    </w:p>
    <w:p w14:paraId="46B5E693" w14:textId="02F7E355" w:rsidR="00577372" w:rsidRPr="00616C36" w:rsidRDefault="00577372" w:rsidP="00577372">
      <w:pPr>
        <w:pStyle w:val="NoSpacing"/>
        <w:spacing w:line="264" w:lineRule="auto"/>
        <w:rPr>
          <w:rFonts w:eastAsia="Times New Roman" w:cstheme="minorHAnsi"/>
          <w:sz w:val="20"/>
          <w:szCs w:val="20"/>
          <w:lang w:val="en-CA"/>
        </w:rPr>
      </w:pPr>
      <w:r w:rsidRPr="00616C36">
        <w:rPr>
          <w:rFonts w:eastAsia="Times New Roman" w:cstheme="minorHAnsi"/>
          <w:b/>
          <w:bCs/>
          <w:sz w:val="20"/>
          <w:szCs w:val="20"/>
          <w:lang w:val="en-CA"/>
        </w:rPr>
        <w:t>Webpage</w:t>
      </w:r>
      <w:r w:rsidRPr="00616C36">
        <w:rPr>
          <w:rFonts w:eastAsia="Times New Roman" w:cstheme="minorHAnsi"/>
          <w:sz w:val="20"/>
          <w:szCs w:val="20"/>
          <w:lang w:val="en-CA"/>
        </w:rPr>
        <w:t xml:space="preserve">: </w:t>
      </w:r>
      <w:hyperlink r:id="rId19" w:history="1">
        <w:r w:rsidRPr="00616C36">
          <w:rPr>
            <w:rStyle w:val="Hyperlink"/>
            <w:rFonts w:eastAsia="Times New Roman" w:cstheme="minorHAnsi"/>
            <w:sz w:val="20"/>
            <w:szCs w:val="20"/>
            <w:lang w:val="en-CA"/>
          </w:rPr>
          <w:t>Student Advising</w:t>
        </w:r>
      </w:hyperlink>
      <w:r w:rsidRPr="00616C36">
        <w:rPr>
          <w:rFonts w:eastAsia="Times New Roman" w:cstheme="minorHAnsi"/>
          <w:sz w:val="20"/>
          <w:szCs w:val="20"/>
          <w:lang w:val="en-CA"/>
        </w:rPr>
        <w:t xml:space="preserve"> </w:t>
      </w:r>
    </w:p>
    <w:p w14:paraId="4B5B75AF" w14:textId="29279996" w:rsidR="00577372" w:rsidRPr="00616C36" w:rsidRDefault="00577372" w:rsidP="00577372">
      <w:pPr>
        <w:pStyle w:val="NoSpacing"/>
        <w:spacing w:line="264" w:lineRule="auto"/>
        <w:rPr>
          <w:rFonts w:eastAsia="Times New Roman" w:cstheme="minorHAnsi"/>
          <w:sz w:val="20"/>
          <w:szCs w:val="20"/>
          <w:lang w:val="en-CA"/>
        </w:rPr>
      </w:pPr>
      <w:r w:rsidRPr="00616C36">
        <w:rPr>
          <w:rFonts w:eastAsia="Times New Roman" w:cstheme="minorHAnsi"/>
          <w:b/>
          <w:bCs/>
          <w:sz w:val="20"/>
          <w:szCs w:val="20"/>
          <w:lang w:val="en-CA"/>
        </w:rPr>
        <w:t>Phone</w:t>
      </w:r>
      <w:r w:rsidRPr="00616C36">
        <w:rPr>
          <w:rFonts w:eastAsia="Times New Roman" w:cstheme="minorHAnsi"/>
          <w:sz w:val="20"/>
          <w:szCs w:val="20"/>
          <w:lang w:val="en-CA"/>
        </w:rPr>
        <w:t xml:space="preserve">: </w:t>
      </w:r>
      <w:r w:rsidRPr="00616C36">
        <w:rPr>
          <w:rFonts w:cstheme="minorHAnsi"/>
          <w:color w:val="262626" w:themeColor="text1" w:themeTint="D9"/>
          <w:sz w:val="20"/>
          <w:szCs w:val="20"/>
        </w:rPr>
        <w:t>250-960-</w:t>
      </w:r>
      <w:r w:rsidR="00616C36" w:rsidRPr="00616C36">
        <w:rPr>
          <w:rFonts w:cstheme="minorHAnsi"/>
          <w:color w:val="262626" w:themeColor="text1" w:themeTint="D9"/>
          <w:sz w:val="20"/>
          <w:szCs w:val="20"/>
        </w:rPr>
        <w:t>6306</w:t>
      </w:r>
    </w:p>
    <w:p w14:paraId="3EB14CE9" w14:textId="08A80388" w:rsidR="00421B3C" w:rsidRDefault="00577372" w:rsidP="006616FD">
      <w:pPr>
        <w:pStyle w:val="NoSpacing"/>
        <w:spacing w:line="264" w:lineRule="auto"/>
        <w:rPr>
          <w:rFonts w:eastAsia="Times New Roman" w:cstheme="minorHAnsi"/>
          <w:b/>
          <w:bCs/>
          <w:sz w:val="20"/>
          <w:szCs w:val="20"/>
          <w:u w:val="single"/>
          <w:lang w:val="en-CA"/>
        </w:rPr>
      </w:pPr>
      <w:r w:rsidRPr="00616C36">
        <w:rPr>
          <w:rFonts w:eastAsia="Times New Roman" w:cstheme="minorHAnsi"/>
          <w:b/>
          <w:bCs/>
          <w:sz w:val="20"/>
          <w:szCs w:val="20"/>
          <w:lang w:val="en-CA"/>
        </w:rPr>
        <w:t>Email</w:t>
      </w:r>
      <w:r w:rsidRPr="00616C36">
        <w:rPr>
          <w:rFonts w:eastAsia="Times New Roman" w:cstheme="minorHAnsi"/>
          <w:sz w:val="20"/>
          <w:szCs w:val="20"/>
          <w:lang w:val="en-CA"/>
        </w:rPr>
        <w:t xml:space="preserve">: </w:t>
      </w:r>
      <w:hyperlink r:id="rId20">
        <w:r w:rsidR="00616C36" w:rsidRPr="00616C36">
          <w:rPr>
            <w:rFonts w:cstheme="minorHAnsi"/>
            <w:color w:val="0000FF"/>
            <w:sz w:val="20"/>
            <w:szCs w:val="20"/>
            <w:u w:val="single" w:color="0000FF"/>
          </w:rPr>
          <w:t>advising@unbc.ca</w:t>
        </w:r>
      </w:hyperlink>
    </w:p>
    <w:p w14:paraId="756E4AB0" w14:textId="77777777" w:rsidR="009806A6" w:rsidRDefault="009806A6" w:rsidP="006616FD">
      <w:pPr>
        <w:pStyle w:val="NoSpacing"/>
        <w:spacing w:line="264" w:lineRule="auto"/>
        <w:rPr>
          <w:rFonts w:eastAsia="Times New Roman" w:cstheme="minorHAnsi"/>
          <w:b/>
          <w:bCs/>
          <w:sz w:val="20"/>
          <w:szCs w:val="20"/>
          <w:u w:val="single"/>
          <w:lang w:val="en-CA"/>
        </w:rPr>
      </w:pPr>
    </w:p>
    <w:p w14:paraId="26F40F96" w14:textId="77777777" w:rsidR="009806A6" w:rsidRDefault="009806A6" w:rsidP="006616FD">
      <w:pPr>
        <w:pStyle w:val="NoSpacing"/>
        <w:spacing w:line="264" w:lineRule="auto"/>
        <w:rPr>
          <w:rFonts w:eastAsia="Times New Roman" w:cstheme="minorHAnsi"/>
          <w:b/>
          <w:bCs/>
          <w:sz w:val="20"/>
          <w:szCs w:val="20"/>
          <w:u w:val="single"/>
          <w:lang w:val="en-CA"/>
        </w:rPr>
      </w:pPr>
    </w:p>
    <w:p w14:paraId="2B397821" w14:textId="77777777" w:rsidR="009806A6" w:rsidRDefault="009806A6" w:rsidP="006616FD">
      <w:pPr>
        <w:pStyle w:val="NoSpacing"/>
        <w:spacing w:line="264" w:lineRule="auto"/>
        <w:rPr>
          <w:rFonts w:eastAsia="Times New Roman" w:cstheme="minorHAnsi"/>
          <w:b/>
          <w:bCs/>
          <w:sz w:val="20"/>
          <w:szCs w:val="20"/>
          <w:u w:val="single"/>
          <w:lang w:val="en-CA"/>
        </w:rPr>
      </w:pPr>
    </w:p>
    <w:p w14:paraId="7962DA5C" w14:textId="77777777" w:rsidR="009806A6" w:rsidRPr="009806A6" w:rsidRDefault="009806A6" w:rsidP="006616FD">
      <w:pPr>
        <w:pStyle w:val="NoSpacing"/>
        <w:spacing w:line="264" w:lineRule="auto"/>
        <w:rPr>
          <w:rFonts w:eastAsia="Times New Roman" w:cstheme="minorHAnsi"/>
          <w:b/>
          <w:bCs/>
          <w:sz w:val="20"/>
          <w:szCs w:val="20"/>
          <w:u w:val="single"/>
          <w:lang w:val="en-CA"/>
        </w:rPr>
      </w:pPr>
    </w:p>
    <w:p w14:paraId="190FE004" w14:textId="6EE412C7" w:rsidR="006616FD" w:rsidRPr="00DA1EC6" w:rsidRDefault="006616FD" w:rsidP="006616FD">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The Academic Success Centre (ASC)</w:t>
      </w:r>
    </w:p>
    <w:p w14:paraId="66F73849" w14:textId="105C8D4A" w:rsidR="006616FD" w:rsidRPr="00F271B8" w:rsidRDefault="006616FD" w:rsidP="00D01D47">
      <w:pPr>
        <w:pStyle w:val="NoSpacing"/>
        <w:spacing w:line="276" w:lineRule="auto"/>
        <w:rPr>
          <w:rFonts w:cstheme="minorHAnsi"/>
          <w:color w:val="262626" w:themeColor="text1" w:themeTint="D9"/>
          <w:sz w:val="20"/>
          <w:szCs w:val="20"/>
        </w:rPr>
      </w:pPr>
      <w:r w:rsidRPr="00133B20">
        <w:rPr>
          <w:rFonts w:cstheme="minorHAnsi"/>
          <w:color w:val="333333"/>
          <w:sz w:val="20"/>
          <w:szCs w:val="20"/>
        </w:rPr>
        <w:t xml:space="preserve">The </w:t>
      </w:r>
      <w:r w:rsidRPr="00133B20">
        <w:rPr>
          <w:rFonts w:cstheme="minorHAnsi"/>
          <w:color w:val="262626" w:themeColor="text1" w:themeTint="D9"/>
          <w:sz w:val="20"/>
          <w:szCs w:val="20"/>
        </w:rPr>
        <w:t xml:space="preserve">Academic Success Centre provides students with </w:t>
      </w:r>
      <w:r w:rsidR="00F12B87">
        <w:rPr>
          <w:rFonts w:cstheme="minorHAnsi"/>
          <w:color w:val="262626" w:themeColor="text1" w:themeTint="D9"/>
          <w:sz w:val="20"/>
          <w:szCs w:val="20"/>
        </w:rPr>
        <w:t>free</w:t>
      </w:r>
      <w:r w:rsidRPr="00133B20">
        <w:rPr>
          <w:rFonts w:cstheme="minorHAnsi"/>
          <w:color w:val="262626" w:themeColor="text1" w:themeTint="D9"/>
          <w:sz w:val="20"/>
          <w:szCs w:val="20"/>
        </w:rPr>
        <w:t xml:space="preserve"> access to academic support services: Tutoring (by appointment, </w:t>
      </w:r>
      <w:r w:rsidRPr="00F271B8">
        <w:rPr>
          <w:rFonts w:cstheme="minorHAnsi"/>
          <w:color w:val="262626" w:themeColor="text1" w:themeTint="D9"/>
          <w:sz w:val="20"/>
          <w:szCs w:val="20"/>
        </w:rPr>
        <w:t>asynchronous online, or drop-in)</w:t>
      </w:r>
      <w:r w:rsidR="00E4561A" w:rsidRPr="00F271B8">
        <w:rPr>
          <w:rFonts w:cstheme="minorHAnsi"/>
          <w:color w:val="262626" w:themeColor="text1" w:themeTint="D9"/>
          <w:sz w:val="20"/>
          <w:szCs w:val="20"/>
        </w:rPr>
        <w:t>, p</w:t>
      </w:r>
      <w:r w:rsidRPr="00F271B8">
        <w:rPr>
          <w:rFonts w:cstheme="minorHAnsi"/>
          <w:color w:val="262626" w:themeColor="text1" w:themeTint="D9"/>
          <w:sz w:val="20"/>
          <w:szCs w:val="20"/>
        </w:rPr>
        <w:t xml:space="preserve">ersonalized study skills assessments </w:t>
      </w:r>
      <w:r w:rsidR="00E4561A" w:rsidRPr="00F271B8">
        <w:rPr>
          <w:rFonts w:cstheme="minorHAnsi"/>
          <w:color w:val="262626" w:themeColor="text1" w:themeTint="D9"/>
          <w:sz w:val="20"/>
          <w:szCs w:val="20"/>
        </w:rPr>
        <w:t>and p</w:t>
      </w:r>
      <w:r w:rsidRPr="00F271B8">
        <w:rPr>
          <w:rFonts w:cstheme="minorHAnsi"/>
          <w:color w:val="262626" w:themeColor="text1" w:themeTint="D9"/>
          <w:sz w:val="20"/>
          <w:szCs w:val="20"/>
        </w:rPr>
        <w:t>eer-led course supports</w:t>
      </w:r>
      <w:r w:rsidR="00E4561A" w:rsidRPr="00F271B8">
        <w:rPr>
          <w:rFonts w:cstheme="minorHAnsi"/>
          <w:color w:val="262626" w:themeColor="text1" w:themeTint="D9"/>
          <w:sz w:val="20"/>
          <w:szCs w:val="20"/>
        </w:rPr>
        <w:t xml:space="preserve">. </w:t>
      </w:r>
      <w:r w:rsidRPr="00F271B8">
        <w:rPr>
          <w:rFonts w:cstheme="minorHAnsi"/>
          <w:color w:val="262626" w:themeColor="text1" w:themeTint="D9"/>
          <w:sz w:val="20"/>
          <w:szCs w:val="20"/>
        </w:rPr>
        <w:t>ASC services are available in person</w:t>
      </w:r>
      <w:r w:rsidR="00E4561A" w:rsidRPr="00F271B8">
        <w:rPr>
          <w:rFonts w:cstheme="minorHAnsi"/>
          <w:color w:val="262626" w:themeColor="text1" w:themeTint="D9"/>
          <w:sz w:val="20"/>
          <w:szCs w:val="20"/>
        </w:rPr>
        <w:t xml:space="preserve"> (room 5-139)</w:t>
      </w:r>
      <w:r w:rsidRPr="00F271B8">
        <w:rPr>
          <w:rFonts w:cstheme="minorHAnsi"/>
          <w:color w:val="262626" w:themeColor="text1" w:themeTint="D9"/>
          <w:sz w:val="20"/>
          <w:szCs w:val="20"/>
        </w:rPr>
        <w:t xml:space="preserve"> at the Prince George Campus and online </w:t>
      </w:r>
    </w:p>
    <w:p w14:paraId="35373E88" w14:textId="77777777" w:rsidR="006616FD" w:rsidRPr="00F271B8" w:rsidRDefault="006616FD" w:rsidP="00D01D47">
      <w:pPr>
        <w:pStyle w:val="NoSpacing"/>
        <w:spacing w:line="276" w:lineRule="auto"/>
        <w:rPr>
          <w:rFonts w:eastAsia="Times New Roman" w:cstheme="minorHAnsi"/>
          <w:b/>
          <w:bCs/>
          <w:sz w:val="6"/>
          <w:szCs w:val="6"/>
          <w:lang w:val="en-CA"/>
        </w:rPr>
      </w:pPr>
    </w:p>
    <w:p w14:paraId="29A1E897" w14:textId="778ADDA9" w:rsidR="00A13818" w:rsidRPr="00F271B8" w:rsidRDefault="00A13818" w:rsidP="00D01D47">
      <w:pPr>
        <w:pStyle w:val="NoSpacing"/>
        <w:spacing w:line="276" w:lineRule="auto"/>
        <w:rPr>
          <w:rFonts w:eastAsia="Times New Roman" w:cstheme="minorHAnsi"/>
          <w:sz w:val="20"/>
          <w:szCs w:val="20"/>
          <w:lang w:val="en-CA"/>
        </w:rPr>
      </w:pPr>
      <w:r w:rsidRPr="00F271B8">
        <w:rPr>
          <w:rFonts w:eastAsia="Times New Roman" w:cstheme="minorHAnsi"/>
          <w:b/>
          <w:bCs/>
          <w:sz w:val="20"/>
          <w:szCs w:val="20"/>
          <w:lang w:val="en-CA"/>
        </w:rPr>
        <w:t>Webpage</w:t>
      </w:r>
      <w:r w:rsidR="00066E54" w:rsidRPr="00F271B8">
        <w:rPr>
          <w:rFonts w:eastAsia="Times New Roman" w:cstheme="minorHAnsi"/>
          <w:sz w:val="20"/>
          <w:szCs w:val="20"/>
          <w:lang w:val="en-CA"/>
        </w:rPr>
        <w:t xml:space="preserve">: </w:t>
      </w:r>
      <w:hyperlink r:id="rId21" w:history="1">
        <w:r w:rsidR="00066E54" w:rsidRPr="00F271B8">
          <w:rPr>
            <w:rStyle w:val="Hyperlink"/>
            <w:rFonts w:eastAsia="Times New Roman" w:cstheme="minorHAnsi"/>
            <w:sz w:val="20"/>
            <w:szCs w:val="20"/>
            <w:lang w:val="en-CA"/>
          </w:rPr>
          <w:t>Academic Success Centre</w:t>
        </w:r>
      </w:hyperlink>
      <w:r w:rsidR="00066E54" w:rsidRPr="00F271B8">
        <w:rPr>
          <w:rFonts w:eastAsia="Times New Roman" w:cstheme="minorHAnsi"/>
          <w:sz w:val="20"/>
          <w:szCs w:val="20"/>
          <w:lang w:val="en-CA"/>
        </w:rPr>
        <w:t xml:space="preserve"> </w:t>
      </w:r>
    </w:p>
    <w:p w14:paraId="68EF696E" w14:textId="0A6B3AD2" w:rsidR="00A13818" w:rsidRPr="00F271B8" w:rsidRDefault="00A13818" w:rsidP="006616FD">
      <w:pPr>
        <w:pStyle w:val="NoSpacing"/>
        <w:spacing w:line="264" w:lineRule="auto"/>
        <w:rPr>
          <w:rFonts w:eastAsia="Times New Roman" w:cstheme="minorHAnsi"/>
          <w:sz w:val="20"/>
          <w:szCs w:val="20"/>
          <w:lang w:val="en-CA"/>
        </w:rPr>
      </w:pPr>
      <w:r w:rsidRPr="00F271B8">
        <w:rPr>
          <w:rFonts w:eastAsia="Times New Roman" w:cstheme="minorHAnsi"/>
          <w:b/>
          <w:bCs/>
          <w:sz w:val="20"/>
          <w:szCs w:val="20"/>
          <w:lang w:val="en-CA"/>
        </w:rPr>
        <w:t>Phone</w:t>
      </w:r>
      <w:r w:rsidRPr="00F271B8">
        <w:rPr>
          <w:rFonts w:eastAsia="Times New Roman" w:cstheme="minorHAnsi"/>
          <w:sz w:val="20"/>
          <w:szCs w:val="20"/>
          <w:lang w:val="en-CA"/>
        </w:rPr>
        <w:t xml:space="preserve">: </w:t>
      </w:r>
      <w:r w:rsidR="00066E54" w:rsidRPr="00F271B8">
        <w:rPr>
          <w:rFonts w:cstheme="minorHAnsi"/>
          <w:color w:val="262626" w:themeColor="text1" w:themeTint="D9"/>
          <w:sz w:val="20"/>
          <w:szCs w:val="20"/>
        </w:rPr>
        <w:t>250-960-6367 | Toll</w:t>
      </w:r>
      <w:r w:rsidR="004C334F">
        <w:rPr>
          <w:rFonts w:cstheme="minorHAnsi"/>
          <w:color w:val="262626" w:themeColor="text1" w:themeTint="D9"/>
          <w:sz w:val="20"/>
          <w:szCs w:val="20"/>
        </w:rPr>
        <w:t xml:space="preserve"> </w:t>
      </w:r>
      <w:r w:rsidR="00533CA9">
        <w:rPr>
          <w:rFonts w:cstheme="minorHAnsi"/>
          <w:color w:val="262626" w:themeColor="text1" w:themeTint="D9"/>
          <w:sz w:val="20"/>
          <w:szCs w:val="20"/>
        </w:rPr>
        <w:t>F</w:t>
      </w:r>
      <w:r w:rsidR="00066E54" w:rsidRPr="00F271B8">
        <w:rPr>
          <w:rFonts w:cstheme="minorHAnsi"/>
          <w:color w:val="262626" w:themeColor="text1" w:themeTint="D9"/>
          <w:sz w:val="20"/>
          <w:szCs w:val="20"/>
        </w:rPr>
        <w:t>ree 1-888-440-3440</w:t>
      </w:r>
    </w:p>
    <w:p w14:paraId="1C2A9906" w14:textId="473609D1" w:rsidR="00532404" w:rsidRPr="00A13818" w:rsidRDefault="00066E54" w:rsidP="006616FD">
      <w:pPr>
        <w:pStyle w:val="NoSpacing"/>
        <w:spacing w:line="264" w:lineRule="auto"/>
        <w:rPr>
          <w:rFonts w:eastAsia="Times New Roman" w:cstheme="minorHAnsi"/>
          <w:b/>
          <w:bCs/>
          <w:sz w:val="24"/>
          <w:szCs w:val="24"/>
          <w:u w:val="single"/>
          <w:lang w:val="en-CA"/>
        </w:rPr>
      </w:pPr>
      <w:r w:rsidRPr="00F271B8">
        <w:rPr>
          <w:rFonts w:eastAsia="Times New Roman" w:cstheme="minorHAnsi"/>
          <w:b/>
          <w:bCs/>
          <w:sz w:val="20"/>
          <w:szCs w:val="20"/>
          <w:lang w:val="en-CA"/>
        </w:rPr>
        <w:t>Email</w:t>
      </w:r>
      <w:r w:rsidRPr="00F271B8">
        <w:rPr>
          <w:rFonts w:eastAsia="Times New Roman" w:cstheme="minorHAnsi"/>
          <w:sz w:val="20"/>
          <w:szCs w:val="20"/>
          <w:lang w:val="en-CA"/>
        </w:rPr>
        <w:t xml:space="preserve">: </w:t>
      </w:r>
      <w:hyperlink r:id="rId22" w:history="1">
        <w:r w:rsidR="00F271B8" w:rsidRPr="00B72668">
          <w:rPr>
            <w:rStyle w:val="Hyperlink"/>
            <w:rFonts w:cstheme="minorHAnsi"/>
            <w:sz w:val="20"/>
            <w:szCs w:val="20"/>
          </w:rPr>
          <w:t>asc@unbc.ca</w:t>
        </w:r>
      </w:hyperlink>
      <w:r w:rsidR="000230C6" w:rsidRPr="00F271B8">
        <w:rPr>
          <w:rFonts w:eastAsia="Times New Roman" w:cstheme="minorHAnsi"/>
          <w:sz w:val="20"/>
          <w:szCs w:val="20"/>
          <w:lang w:val="en-CA"/>
        </w:rPr>
        <w:tab/>
      </w:r>
      <w:r w:rsidR="000230C6">
        <w:rPr>
          <w:rFonts w:eastAsia="Times New Roman" w:cstheme="minorHAnsi"/>
          <w:sz w:val="24"/>
          <w:szCs w:val="24"/>
          <w:lang w:val="en-CA"/>
        </w:rPr>
        <w:tab/>
      </w:r>
      <w:r w:rsidR="000230C6">
        <w:rPr>
          <w:rFonts w:eastAsia="Times New Roman" w:cstheme="minorHAnsi"/>
          <w:sz w:val="24"/>
          <w:szCs w:val="24"/>
          <w:lang w:val="en-CA"/>
        </w:rPr>
        <w:tab/>
      </w:r>
    </w:p>
    <w:p w14:paraId="2D13BF1B" w14:textId="77777777" w:rsidR="00532404" w:rsidRDefault="00532404" w:rsidP="006616FD">
      <w:pPr>
        <w:pStyle w:val="NoSpacing"/>
        <w:spacing w:line="264" w:lineRule="auto"/>
        <w:rPr>
          <w:rFonts w:eastAsia="Times New Roman" w:cstheme="minorHAnsi"/>
          <w:b/>
          <w:bCs/>
          <w:sz w:val="24"/>
          <w:szCs w:val="24"/>
          <w:u w:val="single"/>
          <w:lang w:val="en-CA"/>
        </w:rPr>
      </w:pPr>
    </w:p>
    <w:p w14:paraId="388BFA00" w14:textId="77777777" w:rsidR="006616FD" w:rsidRPr="00211D9D" w:rsidRDefault="006616FD" w:rsidP="00D01D47">
      <w:pPr>
        <w:pStyle w:val="NoSpacing"/>
        <w:spacing w:line="276" w:lineRule="auto"/>
        <w:rPr>
          <w:rFonts w:cstheme="minorHAnsi"/>
          <w:color w:val="333333"/>
          <w:sz w:val="20"/>
          <w:szCs w:val="20"/>
        </w:rPr>
      </w:pPr>
      <w:r w:rsidRPr="00133B20">
        <w:rPr>
          <w:rFonts w:eastAsia="Times New Roman" w:cstheme="minorHAnsi"/>
          <w:b/>
          <w:bCs/>
          <w:sz w:val="24"/>
          <w:szCs w:val="24"/>
          <w:u w:val="single"/>
          <w:lang w:val="en-CA"/>
        </w:rPr>
        <w:lastRenderedPageBreak/>
        <w:t>Access Resource Centre (ARC)</w:t>
      </w:r>
      <w:r w:rsidRPr="00133B20">
        <w:rPr>
          <w:rFonts w:cstheme="minorHAnsi"/>
          <w:color w:val="000000"/>
        </w:rPr>
        <w:br/>
      </w:r>
      <w:r w:rsidRPr="00211D9D">
        <w:rPr>
          <w:rFonts w:cstheme="minorHAnsi"/>
          <w:color w:val="333333"/>
          <w:sz w:val="20"/>
          <w:szCs w:val="20"/>
        </w:rPr>
        <w:t xml:space="preserve">The Access Resource Centre (ARC) provides services to students with documented health conditions and/or disabilities. </w:t>
      </w:r>
    </w:p>
    <w:p w14:paraId="16E6B28D" w14:textId="131A96EF" w:rsidR="006616FD" w:rsidRPr="00211D9D" w:rsidRDefault="006616FD" w:rsidP="00D01D47">
      <w:pPr>
        <w:pStyle w:val="NoSpacing"/>
        <w:spacing w:line="276" w:lineRule="auto"/>
        <w:rPr>
          <w:rFonts w:cstheme="minorHAnsi"/>
          <w:color w:val="333333"/>
          <w:sz w:val="20"/>
          <w:szCs w:val="20"/>
        </w:rPr>
      </w:pPr>
      <w:r w:rsidRPr="00211D9D">
        <w:rPr>
          <w:rFonts w:cstheme="minorHAnsi"/>
          <w:color w:val="333333"/>
          <w:sz w:val="20"/>
          <w:szCs w:val="20"/>
        </w:rPr>
        <w:t xml:space="preserve">ARC staff are available to meet with you to determine which academic </w:t>
      </w:r>
      <w:r w:rsidR="00E005EC" w:rsidRPr="00211D9D">
        <w:rPr>
          <w:rFonts w:cstheme="minorHAnsi"/>
          <w:color w:val="333333"/>
          <w:sz w:val="20"/>
          <w:szCs w:val="20"/>
        </w:rPr>
        <w:t>accommodation</w:t>
      </w:r>
      <w:r w:rsidRPr="00211D9D">
        <w:rPr>
          <w:rFonts w:cstheme="minorHAnsi"/>
          <w:color w:val="333333"/>
          <w:sz w:val="20"/>
          <w:szCs w:val="20"/>
        </w:rPr>
        <w:t xml:space="preserve"> can be put in place to support you in achieving their academic goals, provide referrals, and help advocate for you. </w:t>
      </w:r>
    </w:p>
    <w:p w14:paraId="74EF429D" w14:textId="631354B7" w:rsidR="00F628F7" w:rsidRPr="00211D9D" w:rsidRDefault="00F628F7" w:rsidP="00D01D47">
      <w:pPr>
        <w:pStyle w:val="NoSpacing"/>
        <w:spacing w:line="276" w:lineRule="auto"/>
        <w:rPr>
          <w:rFonts w:cstheme="minorHAnsi"/>
          <w:color w:val="333333"/>
          <w:sz w:val="20"/>
          <w:szCs w:val="20"/>
        </w:rPr>
      </w:pPr>
      <w:r w:rsidRPr="00211D9D">
        <w:rPr>
          <w:rFonts w:cstheme="minorHAnsi"/>
          <w:b/>
          <w:bCs/>
          <w:color w:val="333333"/>
          <w:sz w:val="20"/>
          <w:szCs w:val="20"/>
        </w:rPr>
        <w:t>Webpage</w:t>
      </w:r>
      <w:r w:rsidRPr="00211D9D">
        <w:rPr>
          <w:rFonts w:cstheme="minorHAnsi"/>
          <w:color w:val="333333"/>
          <w:sz w:val="20"/>
          <w:szCs w:val="20"/>
        </w:rPr>
        <w:t>:</w:t>
      </w:r>
      <w:r w:rsidR="0043456E" w:rsidRPr="00211D9D">
        <w:rPr>
          <w:rFonts w:cstheme="minorHAnsi"/>
          <w:color w:val="333333"/>
          <w:sz w:val="20"/>
          <w:szCs w:val="20"/>
        </w:rPr>
        <w:t xml:space="preserve"> </w:t>
      </w:r>
      <w:hyperlink r:id="rId23" w:history="1">
        <w:r w:rsidR="0043456E" w:rsidRPr="007C5AB2">
          <w:rPr>
            <w:rStyle w:val="Hyperlink"/>
            <w:sz w:val="20"/>
            <w:szCs w:val="20"/>
          </w:rPr>
          <w:t>Access Resource Centre</w:t>
        </w:r>
        <w:r w:rsidR="007C5AB2" w:rsidRPr="007C5AB2">
          <w:rPr>
            <w:rStyle w:val="Hyperlink"/>
            <w:rFonts w:cstheme="minorHAnsi"/>
            <w:sz w:val="20"/>
            <w:szCs w:val="20"/>
          </w:rPr>
          <w:t xml:space="preserve"> </w:t>
        </w:r>
      </w:hyperlink>
      <w:r w:rsidR="0043456E" w:rsidRPr="00211D9D">
        <w:rPr>
          <w:rFonts w:cstheme="minorHAnsi"/>
          <w:color w:val="333333"/>
          <w:sz w:val="20"/>
          <w:szCs w:val="20"/>
        </w:rPr>
        <w:t xml:space="preserve"> </w:t>
      </w:r>
    </w:p>
    <w:p w14:paraId="19DB758D" w14:textId="20C0DFA7" w:rsidR="00F628F7" w:rsidRPr="00211D9D" w:rsidRDefault="00F628F7" w:rsidP="00D01D47">
      <w:pPr>
        <w:pStyle w:val="NoSpacing"/>
        <w:spacing w:line="276" w:lineRule="auto"/>
        <w:rPr>
          <w:rFonts w:cstheme="minorHAnsi"/>
          <w:color w:val="333333"/>
          <w:sz w:val="20"/>
          <w:szCs w:val="20"/>
        </w:rPr>
      </w:pPr>
      <w:r w:rsidRPr="00211D9D">
        <w:rPr>
          <w:rFonts w:cstheme="minorHAnsi"/>
          <w:b/>
          <w:bCs/>
          <w:color w:val="333333"/>
          <w:sz w:val="20"/>
          <w:szCs w:val="20"/>
        </w:rPr>
        <w:t>Phone</w:t>
      </w:r>
      <w:r w:rsidRPr="00211D9D">
        <w:rPr>
          <w:rFonts w:cstheme="minorHAnsi"/>
          <w:color w:val="333333"/>
          <w:sz w:val="20"/>
          <w:szCs w:val="20"/>
        </w:rPr>
        <w:t xml:space="preserve">: </w:t>
      </w:r>
      <w:r w:rsidR="00D52479" w:rsidRPr="00211D9D">
        <w:rPr>
          <w:rFonts w:cstheme="minorHAnsi"/>
          <w:color w:val="333333"/>
          <w:sz w:val="20"/>
          <w:szCs w:val="20"/>
        </w:rPr>
        <w:t xml:space="preserve">250-960-5682 </w:t>
      </w:r>
      <w:r w:rsidR="004C334F" w:rsidRPr="00211D9D">
        <w:rPr>
          <w:rFonts w:cstheme="minorHAnsi"/>
          <w:color w:val="333333"/>
          <w:sz w:val="20"/>
          <w:szCs w:val="20"/>
        </w:rPr>
        <w:t xml:space="preserve">I Toll Free </w:t>
      </w:r>
      <w:r w:rsidR="00D52479" w:rsidRPr="00211D9D">
        <w:rPr>
          <w:rFonts w:cstheme="minorHAnsi"/>
          <w:color w:val="333333"/>
          <w:sz w:val="20"/>
          <w:szCs w:val="20"/>
        </w:rPr>
        <w:t>1-888-960-5682</w:t>
      </w:r>
    </w:p>
    <w:p w14:paraId="2200F050" w14:textId="318EE21A" w:rsidR="006616FD" w:rsidRPr="00211D9D" w:rsidRDefault="00F628F7" w:rsidP="00D01D47">
      <w:pPr>
        <w:pStyle w:val="NoSpacing"/>
        <w:spacing w:line="276" w:lineRule="auto"/>
        <w:rPr>
          <w:rFonts w:cstheme="minorHAnsi"/>
          <w:color w:val="333333"/>
          <w:sz w:val="20"/>
          <w:szCs w:val="20"/>
        </w:rPr>
      </w:pPr>
      <w:r w:rsidRPr="00211D9D">
        <w:rPr>
          <w:rFonts w:cstheme="minorHAnsi"/>
          <w:b/>
          <w:bCs/>
          <w:color w:val="333333"/>
          <w:sz w:val="20"/>
          <w:szCs w:val="20"/>
        </w:rPr>
        <w:t>Email</w:t>
      </w:r>
      <w:r w:rsidRPr="00211D9D">
        <w:rPr>
          <w:rFonts w:cstheme="minorHAnsi"/>
          <w:color w:val="333333"/>
          <w:sz w:val="20"/>
          <w:szCs w:val="20"/>
        </w:rPr>
        <w:t xml:space="preserve">: </w:t>
      </w:r>
      <w:hyperlink r:id="rId24" w:history="1">
        <w:r w:rsidR="007C5AB2" w:rsidRPr="00B72668">
          <w:rPr>
            <w:rStyle w:val="Hyperlink"/>
            <w:rFonts w:cstheme="minorHAnsi"/>
            <w:sz w:val="20"/>
            <w:szCs w:val="20"/>
          </w:rPr>
          <w:t>arc@unbc.ca</w:t>
        </w:r>
      </w:hyperlink>
      <w:r w:rsidR="007C5AB2">
        <w:rPr>
          <w:rFonts w:cstheme="minorHAnsi"/>
          <w:color w:val="333333"/>
          <w:sz w:val="20"/>
          <w:szCs w:val="20"/>
        </w:rPr>
        <w:t xml:space="preserve"> </w:t>
      </w:r>
    </w:p>
    <w:p w14:paraId="6B21C35F" w14:textId="77777777" w:rsidR="00F628F7" w:rsidRDefault="00F628F7" w:rsidP="00F628F7">
      <w:pPr>
        <w:pStyle w:val="NoSpacing"/>
        <w:spacing w:line="264" w:lineRule="auto"/>
        <w:rPr>
          <w:rFonts w:cstheme="minorHAnsi"/>
          <w:b/>
          <w:color w:val="262626" w:themeColor="text1" w:themeTint="D9"/>
          <w:sz w:val="28"/>
          <w:szCs w:val="28"/>
          <w:u w:val="single"/>
        </w:rPr>
      </w:pPr>
    </w:p>
    <w:p w14:paraId="6C766194" w14:textId="77C2ED9F" w:rsidR="00523E49" w:rsidRPr="00DA1EC6" w:rsidRDefault="00523E49" w:rsidP="00045EBB">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 xml:space="preserve">UNBC </w:t>
      </w:r>
      <w:r w:rsidR="007A790B" w:rsidRPr="00DA1EC6">
        <w:rPr>
          <w:rFonts w:eastAsia="Times New Roman" w:cstheme="minorHAnsi"/>
          <w:b/>
          <w:bCs/>
          <w:sz w:val="24"/>
          <w:szCs w:val="24"/>
          <w:u w:val="single"/>
          <w:lang w:val="en-CA"/>
        </w:rPr>
        <w:t>Counselling Services</w:t>
      </w:r>
      <w:r w:rsidRPr="00DA1EC6">
        <w:rPr>
          <w:rFonts w:eastAsia="Times New Roman" w:cstheme="minorHAnsi"/>
          <w:b/>
          <w:bCs/>
          <w:sz w:val="24"/>
          <w:szCs w:val="24"/>
          <w:u w:val="single"/>
          <w:lang w:val="en-CA"/>
        </w:rPr>
        <w:t xml:space="preserve"> </w:t>
      </w:r>
    </w:p>
    <w:p w14:paraId="1C5927E0" w14:textId="6978CE3C" w:rsidR="00523E49" w:rsidRPr="00133B20" w:rsidRDefault="00523E49" w:rsidP="00045EBB">
      <w:pPr>
        <w:pStyle w:val="NoSpacing"/>
        <w:spacing w:line="264" w:lineRule="auto"/>
        <w:rPr>
          <w:rFonts w:cstheme="minorHAnsi"/>
          <w:color w:val="262626" w:themeColor="text1" w:themeTint="D9"/>
          <w:sz w:val="20"/>
          <w:szCs w:val="20"/>
        </w:rPr>
      </w:pPr>
      <w:r w:rsidRPr="00133B20">
        <w:rPr>
          <w:rFonts w:cstheme="minorHAnsi"/>
          <w:color w:val="262626" w:themeColor="text1" w:themeTint="D9"/>
          <w:sz w:val="20"/>
          <w:szCs w:val="20"/>
        </w:rPr>
        <w:t>Offers counseling for all students as well as access to First Nations Counseling Services</w:t>
      </w:r>
    </w:p>
    <w:p w14:paraId="0808AB32" w14:textId="3DCD30E0" w:rsidR="001B614D" w:rsidRDefault="00523E49" w:rsidP="00045EBB">
      <w:pPr>
        <w:pStyle w:val="NoSpacing"/>
        <w:spacing w:line="264" w:lineRule="auto"/>
        <w:rPr>
          <w:rFonts w:cstheme="minorHAnsi"/>
          <w:color w:val="262626" w:themeColor="text1" w:themeTint="D9"/>
          <w:sz w:val="20"/>
          <w:szCs w:val="20"/>
        </w:rPr>
      </w:pPr>
      <w:r w:rsidRPr="00133B20">
        <w:rPr>
          <w:rFonts w:cstheme="minorHAnsi"/>
          <w:color w:val="262626" w:themeColor="text1" w:themeTint="D9"/>
          <w:sz w:val="20"/>
          <w:szCs w:val="20"/>
        </w:rPr>
        <w:t xml:space="preserve">Offers health and general services that support </w:t>
      </w:r>
      <w:r w:rsidR="001B614D" w:rsidRPr="00133B20">
        <w:rPr>
          <w:rFonts w:cstheme="minorHAnsi"/>
          <w:color w:val="262626" w:themeColor="text1" w:themeTint="D9"/>
          <w:sz w:val="20"/>
          <w:szCs w:val="20"/>
        </w:rPr>
        <w:t>academic</w:t>
      </w:r>
      <w:r w:rsidRPr="00133B20">
        <w:rPr>
          <w:rFonts w:cstheme="minorHAnsi"/>
          <w:color w:val="262626" w:themeColor="text1" w:themeTint="D9"/>
          <w:sz w:val="20"/>
          <w:szCs w:val="20"/>
        </w:rPr>
        <w:t xml:space="preserve"> success and personal wellbeing of students</w:t>
      </w:r>
      <w:r w:rsidR="00FC4B4D" w:rsidRPr="00133B20">
        <w:rPr>
          <w:rFonts w:cstheme="minorHAnsi"/>
          <w:color w:val="262626" w:themeColor="text1" w:themeTint="D9"/>
          <w:sz w:val="20"/>
          <w:szCs w:val="20"/>
        </w:rPr>
        <w:t xml:space="preserve"> </w:t>
      </w:r>
    </w:p>
    <w:p w14:paraId="682C4DAD" w14:textId="728B3C14" w:rsidR="000B50B3" w:rsidRPr="00211D9D" w:rsidRDefault="000B50B3" w:rsidP="000B50B3">
      <w:pPr>
        <w:pStyle w:val="NoSpacing"/>
        <w:spacing w:line="276" w:lineRule="auto"/>
        <w:rPr>
          <w:rFonts w:cstheme="minorHAnsi"/>
          <w:color w:val="333333"/>
          <w:sz w:val="20"/>
          <w:szCs w:val="20"/>
        </w:rPr>
      </w:pPr>
      <w:r w:rsidRPr="00211D9D">
        <w:rPr>
          <w:rFonts w:cstheme="minorHAnsi"/>
          <w:b/>
          <w:bCs/>
          <w:color w:val="333333"/>
          <w:sz w:val="20"/>
          <w:szCs w:val="20"/>
        </w:rPr>
        <w:t>Webpage</w:t>
      </w:r>
      <w:r w:rsidRPr="00211D9D">
        <w:rPr>
          <w:rFonts w:cstheme="minorHAnsi"/>
          <w:color w:val="333333"/>
          <w:sz w:val="20"/>
          <w:szCs w:val="20"/>
        </w:rPr>
        <w:t xml:space="preserve">: </w:t>
      </w:r>
      <w:hyperlink r:id="rId25" w:history="1">
        <w:r w:rsidR="001B40B4" w:rsidRPr="00155323">
          <w:rPr>
            <w:rStyle w:val="Hyperlink"/>
            <w:sz w:val="20"/>
            <w:szCs w:val="20"/>
          </w:rPr>
          <w:t xml:space="preserve">UNBC Counselling Services </w:t>
        </w:r>
      </w:hyperlink>
      <w:r w:rsidRPr="00211D9D">
        <w:rPr>
          <w:rFonts w:cstheme="minorHAnsi"/>
          <w:color w:val="333333"/>
          <w:sz w:val="20"/>
          <w:szCs w:val="20"/>
        </w:rPr>
        <w:t xml:space="preserve"> </w:t>
      </w:r>
    </w:p>
    <w:p w14:paraId="06ACDBF0" w14:textId="01ED0BAD" w:rsidR="000B50B3" w:rsidRPr="00211D9D" w:rsidRDefault="000B50B3" w:rsidP="000B50B3">
      <w:pPr>
        <w:pStyle w:val="NoSpacing"/>
        <w:spacing w:line="276" w:lineRule="auto"/>
        <w:rPr>
          <w:rFonts w:cstheme="minorHAnsi"/>
          <w:color w:val="333333"/>
          <w:sz w:val="20"/>
          <w:szCs w:val="20"/>
        </w:rPr>
      </w:pPr>
      <w:r w:rsidRPr="00211D9D">
        <w:rPr>
          <w:rFonts w:cstheme="minorHAnsi"/>
          <w:b/>
          <w:bCs/>
          <w:color w:val="333333"/>
          <w:sz w:val="20"/>
          <w:szCs w:val="20"/>
        </w:rPr>
        <w:t>Phone</w:t>
      </w:r>
      <w:r w:rsidRPr="00211D9D">
        <w:rPr>
          <w:rFonts w:cstheme="minorHAnsi"/>
          <w:color w:val="333333"/>
          <w:sz w:val="20"/>
          <w:szCs w:val="20"/>
        </w:rPr>
        <w:t>: 250-960-</w:t>
      </w:r>
      <w:r w:rsidR="003D720A">
        <w:rPr>
          <w:rFonts w:cstheme="minorHAnsi"/>
          <w:color w:val="333333"/>
          <w:sz w:val="20"/>
          <w:szCs w:val="20"/>
        </w:rPr>
        <w:t>6369</w:t>
      </w:r>
    </w:p>
    <w:p w14:paraId="307E43DB" w14:textId="09BF9849" w:rsidR="000B50B3" w:rsidRPr="00211D9D" w:rsidRDefault="000B50B3" w:rsidP="000B50B3">
      <w:pPr>
        <w:pStyle w:val="NoSpacing"/>
        <w:spacing w:line="276" w:lineRule="auto"/>
        <w:rPr>
          <w:rFonts w:cstheme="minorHAnsi"/>
          <w:color w:val="333333"/>
          <w:sz w:val="20"/>
          <w:szCs w:val="20"/>
        </w:rPr>
      </w:pPr>
      <w:r w:rsidRPr="00211D9D">
        <w:rPr>
          <w:rFonts w:cstheme="minorHAnsi"/>
          <w:b/>
          <w:bCs/>
          <w:color w:val="333333"/>
          <w:sz w:val="20"/>
          <w:szCs w:val="20"/>
        </w:rPr>
        <w:t>Email</w:t>
      </w:r>
      <w:r w:rsidRPr="00211D9D">
        <w:rPr>
          <w:rFonts w:cstheme="minorHAnsi"/>
          <w:color w:val="333333"/>
          <w:sz w:val="20"/>
          <w:szCs w:val="20"/>
        </w:rPr>
        <w:t xml:space="preserve">: </w:t>
      </w:r>
      <w:hyperlink r:id="rId26" w:history="1">
        <w:r w:rsidR="003D720A" w:rsidRPr="003D720A">
          <w:rPr>
            <w:rStyle w:val="Hyperlink"/>
            <w:rFonts w:cstheme="minorHAnsi"/>
            <w:sz w:val="20"/>
            <w:szCs w:val="20"/>
          </w:rPr>
          <w:t>wellness@unbc.ca</w:t>
        </w:r>
      </w:hyperlink>
      <w:r w:rsidR="003D720A">
        <w:rPr>
          <w:rFonts w:cstheme="minorHAnsi"/>
          <w:color w:val="333333"/>
          <w:sz w:val="20"/>
          <w:szCs w:val="20"/>
        </w:rPr>
        <w:t xml:space="preserve"> </w:t>
      </w:r>
    </w:p>
    <w:p w14:paraId="1F9EAC5E" w14:textId="77777777" w:rsidR="00DA1EC6" w:rsidRDefault="00DA1EC6" w:rsidP="00045EBB">
      <w:pPr>
        <w:pStyle w:val="NoSpacing"/>
        <w:spacing w:line="264" w:lineRule="auto"/>
        <w:rPr>
          <w:rFonts w:eastAsia="Times New Roman" w:cstheme="minorHAnsi"/>
          <w:b/>
          <w:bCs/>
          <w:sz w:val="24"/>
          <w:szCs w:val="24"/>
          <w:u w:val="single"/>
          <w:lang w:val="en-CA"/>
        </w:rPr>
      </w:pPr>
    </w:p>
    <w:p w14:paraId="5BAC2024" w14:textId="4307DC63" w:rsidR="00523E49" w:rsidRPr="00DA1EC6" w:rsidRDefault="00523E49" w:rsidP="00045EBB">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Crisis Centre for Northern BC (24</w:t>
      </w:r>
      <w:r w:rsidR="002F0381" w:rsidRPr="00DA1EC6">
        <w:rPr>
          <w:rFonts w:eastAsia="Times New Roman" w:cstheme="minorHAnsi"/>
          <w:b/>
          <w:bCs/>
          <w:sz w:val="24"/>
          <w:szCs w:val="24"/>
          <w:u w:val="single"/>
          <w:lang w:val="en-CA"/>
        </w:rPr>
        <w:t>/7</w:t>
      </w:r>
      <w:r w:rsidRPr="00DA1EC6">
        <w:rPr>
          <w:rFonts w:eastAsia="Times New Roman" w:cstheme="minorHAnsi"/>
          <w:b/>
          <w:bCs/>
          <w:sz w:val="24"/>
          <w:szCs w:val="24"/>
          <w:u w:val="single"/>
          <w:lang w:val="en-CA"/>
        </w:rPr>
        <w:t>)</w:t>
      </w:r>
    </w:p>
    <w:p w14:paraId="75567365" w14:textId="3F8F7D04" w:rsidR="00367282" w:rsidRPr="00C90426" w:rsidRDefault="00C90426" w:rsidP="00045EBB">
      <w:pPr>
        <w:pStyle w:val="NoSpacing"/>
        <w:spacing w:line="264" w:lineRule="auto"/>
        <w:rPr>
          <w:rFonts w:cstheme="minorHAnsi"/>
          <w:color w:val="262626" w:themeColor="text1" w:themeTint="D9"/>
          <w:sz w:val="20"/>
          <w:szCs w:val="20"/>
        </w:rPr>
      </w:pPr>
      <w:r>
        <w:rPr>
          <w:rFonts w:cstheme="minorHAnsi"/>
          <w:color w:val="262626" w:themeColor="text1" w:themeTint="D9"/>
          <w:sz w:val="20"/>
          <w:szCs w:val="20"/>
        </w:rPr>
        <w:t xml:space="preserve">If </w:t>
      </w:r>
      <w:r w:rsidR="00523E49" w:rsidRPr="00133B20">
        <w:rPr>
          <w:rFonts w:cstheme="minorHAnsi"/>
          <w:color w:val="262626" w:themeColor="text1" w:themeTint="D9"/>
          <w:sz w:val="20"/>
          <w:szCs w:val="20"/>
        </w:rPr>
        <w:t>you are feeling overwhelmed, depressed, confused, suicidal</w:t>
      </w:r>
      <w:r w:rsidR="004142B4">
        <w:rPr>
          <w:rFonts w:cstheme="minorHAnsi"/>
          <w:color w:val="262626" w:themeColor="text1" w:themeTint="D9"/>
          <w:sz w:val="20"/>
          <w:szCs w:val="20"/>
        </w:rPr>
        <w:t>,</w:t>
      </w:r>
      <w:r w:rsidR="00523E49" w:rsidRPr="00133B20">
        <w:rPr>
          <w:rFonts w:cstheme="minorHAnsi"/>
          <w:color w:val="262626" w:themeColor="text1" w:themeTint="D9"/>
          <w:sz w:val="20"/>
          <w:szCs w:val="20"/>
        </w:rPr>
        <w:t xml:space="preserve"> or just needing someone to</w:t>
      </w:r>
      <w:r w:rsidR="007A790B" w:rsidRPr="00133B20">
        <w:rPr>
          <w:rFonts w:cstheme="minorHAnsi"/>
          <w:color w:val="262626" w:themeColor="text1" w:themeTint="D9"/>
          <w:sz w:val="20"/>
          <w:szCs w:val="20"/>
        </w:rPr>
        <w:t xml:space="preserve"> </w:t>
      </w:r>
      <w:r w:rsidR="003507ED" w:rsidRPr="00133B20">
        <w:rPr>
          <w:rFonts w:cstheme="minorHAnsi"/>
          <w:color w:val="262626" w:themeColor="text1" w:themeTint="D9"/>
          <w:sz w:val="20"/>
          <w:szCs w:val="20"/>
        </w:rPr>
        <w:t>listen to</w:t>
      </w:r>
      <w:r w:rsidR="00523E49" w:rsidRPr="00133B20">
        <w:rPr>
          <w:rFonts w:cstheme="minorHAnsi"/>
          <w:color w:val="262626" w:themeColor="text1" w:themeTint="D9"/>
          <w:sz w:val="20"/>
          <w:szCs w:val="20"/>
        </w:rPr>
        <w:t>, the crisis line provides emotional support, suicide intervention and referral</w:t>
      </w:r>
      <w:r w:rsidR="007A790B" w:rsidRPr="00133B20">
        <w:rPr>
          <w:rFonts w:cstheme="minorHAnsi"/>
          <w:color w:val="262626" w:themeColor="text1" w:themeTint="D9"/>
          <w:sz w:val="20"/>
          <w:szCs w:val="20"/>
        </w:rPr>
        <w:t xml:space="preserve"> </w:t>
      </w:r>
      <w:r w:rsidR="00523E49" w:rsidRPr="00133B20">
        <w:rPr>
          <w:rFonts w:cstheme="minorHAnsi"/>
          <w:color w:val="262626" w:themeColor="text1" w:themeTint="D9"/>
          <w:sz w:val="20"/>
          <w:szCs w:val="20"/>
        </w:rPr>
        <w:t>information.</w:t>
      </w:r>
      <w:r>
        <w:rPr>
          <w:rFonts w:cstheme="minorHAnsi"/>
          <w:color w:val="262626" w:themeColor="text1" w:themeTint="D9"/>
          <w:sz w:val="20"/>
          <w:szCs w:val="20"/>
        </w:rPr>
        <w:t xml:space="preserve"> </w:t>
      </w:r>
      <w:r w:rsidR="00523E49" w:rsidRPr="00133B20">
        <w:rPr>
          <w:rFonts w:cstheme="minorHAnsi"/>
          <w:bCs/>
          <w:color w:val="262626" w:themeColor="text1" w:themeTint="D9"/>
          <w:sz w:val="20"/>
          <w:szCs w:val="20"/>
        </w:rPr>
        <w:t xml:space="preserve">If you are unable to meet course expectations due to mental health reasons, please discuss your situation with </w:t>
      </w:r>
      <w:r w:rsidR="00554F03" w:rsidRPr="00133B20">
        <w:rPr>
          <w:rFonts w:cstheme="minorHAnsi"/>
          <w:bCs/>
          <w:color w:val="262626" w:themeColor="text1" w:themeTint="D9"/>
          <w:sz w:val="20"/>
          <w:szCs w:val="20"/>
        </w:rPr>
        <w:t xml:space="preserve">your </w:t>
      </w:r>
      <w:r w:rsidR="4435C00B" w:rsidRPr="00133B20">
        <w:rPr>
          <w:rFonts w:cstheme="minorHAnsi"/>
          <w:bCs/>
          <w:color w:val="262626" w:themeColor="text1" w:themeTint="D9"/>
          <w:sz w:val="20"/>
          <w:szCs w:val="20"/>
        </w:rPr>
        <w:t>instructor, counsellor</w:t>
      </w:r>
      <w:r w:rsidR="0082482A" w:rsidRPr="00133B20">
        <w:rPr>
          <w:rFonts w:cstheme="minorHAnsi"/>
          <w:bCs/>
          <w:color w:val="262626" w:themeColor="text1" w:themeTint="D9"/>
          <w:sz w:val="20"/>
          <w:szCs w:val="20"/>
        </w:rPr>
        <w:t xml:space="preserve"> or/and </w:t>
      </w:r>
      <w:r w:rsidR="00523E49" w:rsidRPr="00133B20">
        <w:rPr>
          <w:rFonts w:cstheme="minorHAnsi"/>
          <w:bCs/>
          <w:color w:val="262626" w:themeColor="text1" w:themeTint="D9"/>
          <w:sz w:val="20"/>
          <w:szCs w:val="20"/>
        </w:rPr>
        <w:t>an academic advisor.</w:t>
      </w:r>
    </w:p>
    <w:p w14:paraId="7539364B" w14:textId="7E36C86D" w:rsidR="007B0D85" w:rsidRPr="00211D9D" w:rsidRDefault="007B0D85" w:rsidP="007B0D85">
      <w:pPr>
        <w:pStyle w:val="NoSpacing"/>
        <w:spacing w:line="276" w:lineRule="auto"/>
        <w:rPr>
          <w:rFonts w:cstheme="minorHAnsi"/>
          <w:color w:val="333333"/>
          <w:sz w:val="20"/>
          <w:szCs w:val="20"/>
        </w:rPr>
      </w:pPr>
      <w:r w:rsidRPr="00211D9D">
        <w:rPr>
          <w:rFonts w:cstheme="minorHAnsi"/>
          <w:b/>
          <w:bCs/>
          <w:color w:val="333333"/>
          <w:sz w:val="20"/>
          <w:szCs w:val="20"/>
        </w:rPr>
        <w:t>Webpage</w:t>
      </w:r>
      <w:r w:rsidRPr="00211D9D">
        <w:rPr>
          <w:rFonts w:cstheme="minorHAnsi"/>
          <w:color w:val="333333"/>
          <w:sz w:val="20"/>
          <w:szCs w:val="20"/>
        </w:rPr>
        <w:t xml:space="preserve">: </w:t>
      </w:r>
      <w:hyperlink r:id="rId27" w:history="1">
        <w:r w:rsidR="00C03575" w:rsidRPr="00B72668">
          <w:rPr>
            <w:rStyle w:val="Hyperlink"/>
            <w:rFonts w:cstheme="minorHAnsi"/>
            <w:sz w:val="20"/>
            <w:szCs w:val="20"/>
          </w:rPr>
          <w:t>https://crisis-centre.ca/</w:t>
        </w:r>
      </w:hyperlink>
      <w:r w:rsidR="00C03575">
        <w:rPr>
          <w:rFonts w:cstheme="minorHAnsi"/>
          <w:color w:val="333333"/>
          <w:sz w:val="20"/>
          <w:szCs w:val="20"/>
        </w:rPr>
        <w:t xml:space="preserve"> </w:t>
      </w:r>
    </w:p>
    <w:p w14:paraId="2EE4C99E" w14:textId="7F78DFE1" w:rsidR="007B0D85" w:rsidRPr="00211D9D" w:rsidRDefault="007B0D85" w:rsidP="007B0D85">
      <w:pPr>
        <w:pStyle w:val="NoSpacing"/>
        <w:spacing w:line="276" w:lineRule="auto"/>
        <w:rPr>
          <w:rFonts w:cstheme="minorHAnsi"/>
          <w:color w:val="333333"/>
          <w:sz w:val="20"/>
          <w:szCs w:val="20"/>
        </w:rPr>
      </w:pPr>
      <w:r w:rsidRPr="00211D9D">
        <w:rPr>
          <w:rFonts w:cstheme="minorHAnsi"/>
          <w:b/>
          <w:bCs/>
          <w:color w:val="333333"/>
          <w:sz w:val="20"/>
          <w:szCs w:val="20"/>
        </w:rPr>
        <w:t>Phone</w:t>
      </w:r>
      <w:r w:rsidRPr="00211D9D">
        <w:rPr>
          <w:rFonts w:cstheme="minorHAnsi"/>
          <w:color w:val="333333"/>
          <w:sz w:val="20"/>
          <w:szCs w:val="20"/>
        </w:rPr>
        <w:t xml:space="preserve">: </w:t>
      </w:r>
      <w:r w:rsidR="001226D5" w:rsidRPr="001226D5">
        <w:rPr>
          <w:rFonts w:cstheme="minorHAnsi"/>
          <w:color w:val="262626" w:themeColor="text1" w:themeTint="D9"/>
          <w:sz w:val="20"/>
          <w:szCs w:val="20"/>
        </w:rPr>
        <w:t>Northern BC: </w:t>
      </w:r>
      <w:hyperlink r:id="rId28" w:history="1">
        <w:r w:rsidR="001226D5" w:rsidRPr="001226D5">
          <w:rPr>
            <w:rStyle w:val="Hyperlink"/>
            <w:rFonts w:cstheme="minorHAnsi"/>
            <w:sz w:val="20"/>
            <w:szCs w:val="20"/>
            <w:u w:val="none"/>
          </w:rPr>
          <w:t>1-888-562-1214</w:t>
        </w:r>
      </w:hyperlink>
      <w:r w:rsidR="001C6B55">
        <w:rPr>
          <w:rFonts w:cstheme="minorHAnsi"/>
          <w:color w:val="262626" w:themeColor="text1" w:themeTint="D9"/>
          <w:sz w:val="20"/>
          <w:szCs w:val="20"/>
        </w:rPr>
        <w:t xml:space="preserve"> l </w:t>
      </w:r>
      <w:r w:rsidR="001226D5" w:rsidRPr="001226D5">
        <w:rPr>
          <w:rFonts w:cstheme="minorHAnsi"/>
          <w:color w:val="262626" w:themeColor="text1" w:themeTint="D9"/>
          <w:sz w:val="20"/>
          <w:szCs w:val="20"/>
        </w:rPr>
        <w:t>Youth Support: </w:t>
      </w:r>
      <w:hyperlink r:id="rId29" w:history="1">
        <w:r w:rsidR="001226D5" w:rsidRPr="001226D5">
          <w:rPr>
            <w:rStyle w:val="Hyperlink"/>
            <w:rFonts w:cstheme="minorHAnsi"/>
            <w:sz w:val="20"/>
            <w:szCs w:val="20"/>
            <w:u w:val="none"/>
          </w:rPr>
          <w:t>1-888-564-8336</w:t>
        </w:r>
      </w:hyperlink>
      <w:r w:rsidR="001C6B55">
        <w:rPr>
          <w:rFonts w:cstheme="minorHAnsi"/>
          <w:color w:val="262626" w:themeColor="text1" w:themeTint="D9"/>
          <w:sz w:val="20"/>
          <w:szCs w:val="20"/>
        </w:rPr>
        <w:t xml:space="preserve"> l </w:t>
      </w:r>
      <w:r w:rsidR="001226D5" w:rsidRPr="001226D5">
        <w:rPr>
          <w:rFonts w:cstheme="minorHAnsi"/>
          <w:color w:val="262626" w:themeColor="text1" w:themeTint="D9"/>
          <w:sz w:val="20"/>
          <w:szCs w:val="20"/>
        </w:rPr>
        <w:t>Anywhere in BC: </w:t>
      </w:r>
      <w:hyperlink r:id="rId30" w:history="1">
        <w:r w:rsidR="001226D5" w:rsidRPr="001226D5">
          <w:rPr>
            <w:rStyle w:val="Hyperlink"/>
            <w:rFonts w:cstheme="minorHAnsi"/>
            <w:sz w:val="20"/>
            <w:szCs w:val="20"/>
            <w:u w:val="none"/>
          </w:rPr>
          <w:t>1-800-784-2433</w:t>
        </w:r>
      </w:hyperlink>
    </w:p>
    <w:p w14:paraId="11F8148E" w14:textId="77777777" w:rsidR="007B0D85" w:rsidRDefault="007B0D85" w:rsidP="00045EBB">
      <w:pPr>
        <w:pStyle w:val="NoSpacing"/>
        <w:spacing w:line="264" w:lineRule="auto"/>
        <w:rPr>
          <w:rFonts w:eastAsia="Times New Roman" w:cstheme="minorHAnsi"/>
          <w:b/>
          <w:bCs/>
          <w:sz w:val="24"/>
          <w:szCs w:val="24"/>
          <w:u w:val="single"/>
          <w:lang w:val="en-CA"/>
        </w:rPr>
      </w:pPr>
    </w:p>
    <w:p w14:paraId="24E3BE30" w14:textId="77777777" w:rsidR="00785E5C" w:rsidRPr="00133B20" w:rsidRDefault="00785E5C" w:rsidP="00785E5C">
      <w:pPr>
        <w:pStyle w:val="NoSpacing"/>
        <w:spacing w:line="264" w:lineRule="auto"/>
        <w:rPr>
          <w:rFonts w:cstheme="minorHAnsi"/>
          <w:b/>
          <w:bCs/>
          <w:color w:val="262626" w:themeColor="text1" w:themeTint="D9"/>
          <w:sz w:val="24"/>
          <w:szCs w:val="24"/>
          <w:u w:val="single"/>
        </w:rPr>
      </w:pPr>
      <w:r w:rsidRPr="00133B20">
        <w:rPr>
          <w:rFonts w:cstheme="minorHAnsi"/>
          <w:b/>
          <w:bCs/>
          <w:color w:val="262626" w:themeColor="text1" w:themeTint="D9"/>
          <w:sz w:val="24"/>
          <w:szCs w:val="24"/>
          <w:u w:val="single"/>
        </w:rPr>
        <w:t>UNBC SAFE app</w:t>
      </w:r>
    </w:p>
    <w:p w14:paraId="4562B61F" w14:textId="19CB2A20" w:rsidR="00785E5C" w:rsidRDefault="00785E5C" w:rsidP="00785E5C">
      <w:pPr>
        <w:pStyle w:val="NoSpacing"/>
        <w:spacing w:line="264" w:lineRule="auto"/>
        <w:rPr>
          <w:rFonts w:eastAsia="MS Mincho" w:cstheme="minorHAnsi"/>
          <w:color w:val="262626" w:themeColor="text1" w:themeTint="D9"/>
          <w:sz w:val="20"/>
          <w:szCs w:val="20"/>
        </w:rPr>
      </w:pPr>
      <w:r w:rsidRPr="00133B20">
        <w:rPr>
          <w:rFonts w:eastAsia="MS Mincho" w:cstheme="minorHAnsi"/>
          <w:color w:val="262626" w:themeColor="text1" w:themeTint="D9"/>
          <w:sz w:val="20"/>
          <w:szCs w:val="20"/>
        </w:rPr>
        <w:t>UNBC SAFE features emergency contacts, services, information and safety tips. Emergency messaging can be sent to you via Push notifications</w:t>
      </w:r>
      <w:r w:rsidR="0076363C">
        <w:rPr>
          <w:rFonts w:eastAsia="MS Mincho" w:cstheme="minorHAnsi"/>
          <w:color w:val="262626" w:themeColor="text1" w:themeTint="D9"/>
          <w:sz w:val="20"/>
          <w:szCs w:val="20"/>
        </w:rPr>
        <w:t xml:space="preserve"> when enabled. </w:t>
      </w:r>
      <w:r w:rsidR="00553A74">
        <w:rPr>
          <w:rFonts w:eastAsia="MS Mincho" w:cstheme="minorHAnsi"/>
          <w:color w:val="262626" w:themeColor="text1" w:themeTint="D9"/>
          <w:sz w:val="20"/>
          <w:szCs w:val="20"/>
        </w:rPr>
        <w:t xml:space="preserve">Download the App </w:t>
      </w:r>
      <w:hyperlink r:id="rId31" w:history="1">
        <w:r w:rsidR="00553A74" w:rsidRPr="00553A74">
          <w:rPr>
            <w:rStyle w:val="Hyperlink"/>
            <w:rFonts w:eastAsia="MS Mincho" w:cstheme="minorHAnsi"/>
            <w:sz w:val="20"/>
            <w:szCs w:val="20"/>
          </w:rPr>
          <w:t>here</w:t>
        </w:r>
      </w:hyperlink>
      <w:r w:rsidR="00553A74">
        <w:rPr>
          <w:rFonts w:eastAsia="MS Mincho" w:cstheme="minorHAnsi"/>
          <w:color w:val="262626" w:themeColor="text1" w:themeTint="D9"/>
          <w:sz w:val="20"/>
          <w:szCs w:val="20"/>
        </w:rPr>
        <w:t>.</w:t>
      </w:r>
    </w:p>
    <w:p w14:paraId="117A69E3" w14:textId="77777777" w:rsidR="00D87C4B" w:rsidRDefault="00D87C4B" w:rsidP="00045EBB">
      <w:pPr>
        <w:pStyle w:val="NoSpacing"/>
        <w:spacing w:line="264" w:lineRule="auto"/>
        <w:rPr>
          <w:rFonts w:eastAsia="Times New Roman" w:cstheme="minorHAnsi"/>
          <w:b/>
          <w:bCs/>
          <w:sz w:val="24"/>
          <w:szCs w:val="24"/>
          <w:u w:val="single"/>
          <w:lang w:val="en-CA"/>
        </w:rPr>
      </w:pPr>
    </w:p>
    <w:p w14:paraId="71DAFE31" w14:textId="661B4C89" w:rsidR="00894563" w:rsidRPr="00133B20" w:rsidRDefault="00894563" w:rsidP="00045EBB">
      <w:pPr>
        <w:pStyle w:val="NoSpacing"/>
        <w:spacing w:line="264" w:lineRule="auto"/>
        <w:rPr>
          <w:rFonts w:eastAsia="Times New Roman" w:cstheme="minorHAnsi"/>
          <w:b/>
          <w:bCs/>
          <w:sz w:val="24"/>
          <w:szCs w:val="24"/>
          <w:u w:val="single"/>
          <w:lang w:val="en-CA"/>
        </w:rPr>
      </w:pPr>
      <w:r w:rsidRPr="00133B20">
        <w:rPr>
          <w:rFonts w:eastAsia="Times New Roman" w:cstheme="minorHAnsi"/>
          <w:b/>
          <w:bCs/>
          <w:sz w:val="24"/>
          <w:szCs w:val="24"/>
          <w:u w:val="single"/>
          <w:lang w:val="en-CA"/>
        </w:rPr>
        <w:t>UNBC Athletics</w:t>
      </w:r>
    </w:p>
    <w:p w14:paraId="75AEDA36" w14:textId="59A2CFAF" w:rsidR="006616FD" w:rsidRPr="00D87C4B" w:rsidRDefault="00894563" w:rsidP="00045EBB">
      <w:pPr>
        <w:pStyle w:val="NoSpacing"/>
        <w:spacing w:line="264" w:lineRule="auto"/>
        <w:rPr>
          <w:rFonts w:eastAsia="Times New Roman" w:cstheme="minorHAnsi"/>
          <w:sz w:val="20"/>
          <w:szCs w:val="20"/>
          <w:lang w:val="en-CA"/>
        </w:rPr>
      </w:pPr>
      <w:r w:rsidRPr="00133B20">
        <w:rPr>
          <w:rFonts w:eastAsia="Times New Roman" w:cstheme="minorHAnsi"/>
          <w:sz w:val="20"/>
          <w:szCs w:val="20"/>
          <w:lang w:val="en-CA"/>
        </w:rPr>
        <w:t>Please note that students involved in University Athletics will be required to notify the instructor at least two weeks in advance of any official athletics commitments (e.g., games,</w:t>
      </w:r>
      <w:r w:rsidR="0069451A" w:rsidRPr="00133B20">
        <w:rPr>
          <w:rFonts w:eastAsia="Times New Roman" w:cstheme="minorHAnsi"/>
          <w:sz w:val="20"/>
          <w:szCs w:val="20"/>
          <w:lang w:val="en-CA"/>
        </w:rPr>
        <w:t xml:space="preserve"> </w:t>
      </w:r>
      <w:r w:rsidRPr="00133B20">
        <w:rPr>
          <w:rFonts w:eastAsia="Times New Roman" w:cstheme="minorHAnsi"/>
          <w:sz w:val="20"/>
          <w:szCs w:val="20"/>
          <w:lang w:val="en-CA"/>
        </w:rPr>
        <w:t>travel) that conflict with due dates.</w:t>
      </w:r>
      <w:r w:rsidR="00133B20" w:rsidRPr="00133B20">
        <w:rPr>
          <w:rFonts w:eastAsia="Times New Roman" w:cstheme="minorHAnsi"/>
          <w:sz w:val="20"/>
          <w:szCs w:val="20"/>
          <w:lang w:val="en-CA"/>
        </w:rPr>
        <w:t xml:space="preserve"> </w:t>
      </w:r>
    </w:p>
    <w:p w14:paraId="13EA6911" w14:textId="77777777" w:rsidR="00133B20" w:rsidRPr="00133B20" w:rsidRDefault="00133B20" w:rsidP="00045EBB">
      <w:pPr>
        <w:pStyle w:val="NoSpacing"/>
        <w:spacing w:line="264" w:lineRule="auto"/>
        <w:rPr>
          <w:rFonts w:eastAsia="MS Mincho" w:cstheme="minorHAnsi"/>
          <w:color w:val="262626" w:themeColor="text1" w:themeTint="D9"/>
          <w:sz w:val="20"/>
          <w:szCs w:val="20"/>
        </w:rPr>
      </w:pPr>
    </w:p>
    <w:p w14:paraId="5CEF671C" w14:textId="77777777" w:rsidR="00133B20" w:rsidRPr="00133B20" w:rsidRDefault="00133B20" w:rsidP="00045EBB">
      <w:pPr>
        <w:pStyle w:val="NoSpacing"/>
        <w:spacing w:line="264" w:lineRule="auto"/>
        <w:rPr>
          <w:rFonts w:eastAsia="Times New Roman" w:cstheme="minorHAnsi"/>
          <w:b/>
          <w:bCs/>
          <w:sz w:val="24"/>
          <w:szCs w:val="24"/>
          <w:u w:val="single"/>
          <w:lang w:val="en-CA"/>
        </w:rPr>
      </w:pPr>
      <w:r w:rsidRPr="00133B20">
        <w:rPr>
          <w:rFonts w:eastAsia="Times New Roman" w:cstheme="minorHAnsi"/>
          <w:b/>
          <w:bCs/>
          <w:sz w:val="24"/>
          <w:szCs w:val="24"/>
          <w:u w:val="single"/>
          <w:lang w:val="en-CA"/>
        </w:rPr>
        <w:t>Food Security</w:t>
      </w:r>
    </w:p>
    <w:p w14:paraId="3E083BEA" w14:textId="5A5AF09E" w:rsidR="00133B20" w:rsidRPr="00133B20" w:rsidRDefault="004667DE" w:rsidP="00045EBB">
      <w:pPr>
        <w:pStyle w:val="NoSpacing"/>
        <w:spacing w:line="264" w:lineRule="auto"/>
        <w:rPr>
          <w:rFonts w:eastAsia="MS Mincho" w:cstheme="minorHAnsi"/>
          <w:color w:val="262626" w:themeColor="text1" w:themeTint="D9"/>
          <w:sz w:val="20"/>
          <w:szCs w:val="20"/>
        </w:rPr>
      </w:pPr>
      <w:r w:rsidRPr="004667DE">
        <w:rPr>
          <w:rFonts w:eastAsia="Times New Roman" w:cstheme="minorHAnsi"/>
          <w:sz w:val="20"/>
          <w:szCs w:val="20"/>
        </w:rPr>
        <w:t xml:space="preserve">We understand the cost of living is higher than ever, and it’s hard to learn when you’re hungry. </w:t>
      </w:r>
      <w:r w:rsidR="00F75EBB" w:rsidRPr="00F75EBB">
        <w:rPr>
          <w:rFonts w:eastAsia="Times New Roman" w:cstheme="minorHAnsi"/>
          <w:sz w:val="20"/>
          <w:szCs w:val="20"/>
        </w:rPr>
        <w:t>The </w:t>
      </w:r>
      <w:hyperlink r:id="rId32" w:history="1">
        <w:r w:rsidR="00F75EBB" w:rsidRPr="00F75EBB">
          <w:rPr>
            <w:rStyle w:val="Hyperlink"/>
            <w:rFonts w:eastAsia="Times New Roman" w:cstheme="minorHAnsi"/>
            <w:sz w:val="20"/>
            <w:szCs w:val="20"/>
          </w:rPr>
          <w:t>NUGSS Food Bank</w:t>
        </w:r>
      </w:hyperlink>
      <w:r w:rsidR="00F75EBB" w:rsidRPr="00F75EBB">
        <w:rPr>
          <w:rFonts w:eastAsia="Times New Roman" w:cstheme="minorHAnsi"/>
          <w:sz w:val="20"/>
          <w:szCs w:val="20"/>
        </w:rPr>
        <w:t> (located in the NUGSS office in Building 6) is open to all students.</w:t>
      </w:r>
    </w:p>
    <w:sectPr w:rsidR="00133B20" w:rsidRPr="00133B20" w:rsidSect="00133B20">
      <w:headerReference w:type="default" r:id="rId33"/>
      <w:footerReference w:type="default" r:id="rId34"/>
      <w:pgSz w:w="12240" w:h="15840" w:code="1"/>
      <w:pgMar w:top="1080" w:right="1080" w:bottom="1080"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419F2" w14:textId="77777777" w:rsidR="00414B82" w:rsidRDefault="00414B82" w:rsidP="007B163B">
      <w:pPr>
        <w:spacing w:after="0" w:line="240" w:lineRule="auto"/>
      </w:pPr>
      <w:r>
        <w:separator/>
      </w:r>
    </w:p>
  </w:endnote>
  <w:endnote w:type="continuationSeparator" w:id="0">
    <w:p w14:paraId="1F3D9F24" w14:textId="77777777" w:rsidR="00414B82" w:rsidRDefault="00414B82" w:rsidP="007B16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AED0F" w14:textId="6230BB1D" w:rsidR="000F4E59" w:rsidRDefault="0074425C" w:rsidP="0074425C">
    <w:pPr>
      <w:pStyle w:val="Footer"/>
      <w:jc w:val="center"/>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6C307" w14:textId="77777777" w:rsidR="00414B82" w:rsidRDefault="00414B82" w:rsidP="007B163B">
      <w:pPr>
        <w:spacing w:after="0" w:line="240" w:lineRule="auto"/>
      </w:pPr>
      <w:r>
        <w:separator/>
      </w:r>
    </w:p>
  </w:footnote>
  <w:footnote w:type="continuationSeparator" w:id="0">
    <w:p w14:paraId="46406A6B" w14:textId="77777777" w:rsidR="00414B82" w:rsidRDefault="00414B82" w:rsidP="007B16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2D004" w14:textId="751B61E5" w:rsidR="00D87C4B" w:rsidRPr="000A2AF4" w:rsidRDefault="00D87C4B">
    <w:pPr>
      <w:pStyle w:val="Header"/>
      <w:rPr>
        <w:rFonts w:eastAsia="Times New Roman" w:cstheme="minorHAnsi"/>
        <w:b/>
        <w:bCs/>
        <w:sz w:val="32"/>
        <w:szCs w:val="32"/>
        <w:lang w:val="en-CA"/>
      </w:rPr>
    </w:pPr>
    <w:r w:rsidRPr="000A2AF4">
      <w:rPr>
        <w:rFonts w:eastAsia="Times New Roman" w:cstheme="minorHAnsi"/>
        <w:b/>
        <w:bCs/>
        <w:noProof/>
        <w:sz w:val="32"/>
        <w:szCs w:val="32"/>
        <w:lang w:val="en-CA"/>
      </w:rPr>
      <w:drawing>
        <wp:inline distT="0" distB="0" distL="0" distR="0" wp14:anchorId="6544E7D3" wp14:editId="0ACEB88C">
          <wp:extent cx="3014825" cy="519545"/>
          <wp:effectExtent l="0" t="0" r="0" b="0"/>
          <wp:docPr id="6" name="Picture 6" descr="G:\External Relations\Logos\00-UNBC logos\logo\unbc_logo_green.jpg" title="UNB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3051751" cy="525908"/>
                  </a:xfrm>
                  <a:prstGeom prst="rect">
                    <a:avLst/>
                  </a:prstGeom>
                </pic:spPr>
              </pic:pic>
            </a:graphicData>
          </a:graphic>
        </wp:inline>
      </w:drawing>
    </w:r>
    <w:r w:rsidRPr="000A2AF4">
      <w:rPr>
        <w:rFonts w:eastAsia="Times New Roman" w:cstheme="minorHAnsi"/>
        <w:b/>
        <w:bCs/>
        <w:sz w:val="32"/>
        <w:szCs w:val="32"/>
        <w:lang w:val="en-CA"/>
      </w:rPr>
      <w:t xml:space="preserve">                                   </w:t>
    </w:r>
    <w:r w:rsidR="000A2AF4" w:rsidRPr="000A2AF4">
      <w:rPr>
        <w:rFonts w:eastAsia="Times New Roman" w:cstheme="minorHAnsi"/>
        <w:b/>
        <w:bCs/>
        <w:sz w:val="32"/>
        <w:szCs w:val="32"/>
        <w:lang w:val="en-CA"/>
      </w:rPr>
      <w:t xml:space="preserve">School of Economics </w:t>
    </w:r>
  </w:p>
  <w:p w14:paraId="12B5AAB2" w14:textId="77777777" w:rsidR="00D87C4B" w:rsidRDefault="00D87C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8" type="#_x0000_t75" alt="Title: Image of person at desk" style="width:12.75pt;height:12.75pt;visibility:visib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" o:bullet="t">
        <v:imagedata r:id="rId1" o:title=""/>
      </v:shape>
    </w:pict>
  </w:numPicBullet>
  <w:abstractNum w:abstractNumId="0" w15:restartNumberingAfterBreak="0">
    <w:nsid w:val="03C67035"/>
    <w:multiLevelType w:val="hybridMultilevel"/>
    <w:tmpl w:val="1376F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2B4858"/>
    <w:multiLevelType w:val="hybridMultilevel"/>
    <w:tmpl w:val="582CE796"/>
    <w:lvl w:ilvl="0" w:tplc="10090015">
      <w:start w:val="1"/>
      <w:numFmt w:val="upp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10949A6"/>
    <w:multiLevelType w:val="hybridMultilevel"/>
    <w:tmpl w:val="4EF0C0D8"/>
    <w:lvl w:ilvl="0" w:tplc="04090003">
      <w:start w:val="1"/>
      <w:numFmt w:val="bullet"/>
      <w:lvlText w:val="o"/>
      <w:lvlJc w:val="left"/>
      <w:pPr>
        <w:ind w:left="-840" w:hanging="360"/>
      </w:pPr>
      <w:rPr>
        <w:rFonts w:ascii="Courier New" w:hAnsi="Courier New" w:hint="default"/>
      </w:rPr>
    </w:lvl>
    <w:lvl w:ilvl="1" w:tplc="04090003" w:tentative="1">
      <w:start w:val="1"/>
      <w:numFmt w:val="bullet"/>
      <w:lvlText w:val="o"/>
      <w:lvlJc w:val="left"/>
      <w:pPr>
        <w:ind w:left="-120" w:hanging="360"/>
      </w:pPr>
      <w:rPr>
        <w:rFonts w:ascii="Courier New" w:hAnsi="Courier New" w:cs="Courier New" w:hint="default"/>
      </w:rPr>
    </w:lvl>
    <w:lvl w:ilvl="2" w:tplc="04090005" w:tentative="1">
      <w:start w:val="1"/>
      <w:numFmt w:val="bullet"/>
      <w:lvlText w:val=""/>
      <w:lvlJc w:val="left"/>
      <w:pPr>
        <w:ind w:left="600" w:hanging="360"/>
      </w:pPr>
      <w:rPr>
        <w:rFonts w:ascii="Wingdings" w:hAnsi="Wingdings" w:hint="default"/>
      </w:rPr>
    </w:lvl>
    <w:lvl w:ilvl="3" w:tplc="04090001" w:tentative="1">
      <w:start w:val="1"/>
      <w:numFmt w:val="bullet"/>
      <w:lvlText w:val=""/>
      <w:lvlJc w:val="left"/>
      <w:pPr>
        <w:ind w:left="1320" w:hanging="360"/>
      </w:pPr>
      <w:rPr>
        <w:rFonts w:ascii="Symbol" w:hAnsi="Symbol" w:hint="default"/>
      </w:rPr>
    </w:lvl>
    <w:lvl w:ilvl="4" w:tplc="04090003" w:tentative="1">
      <w:start w:val="1"/>
      <w:numFmt w:val="bullet"/>
      <w:lvlText w:val="o"/>
      <w:lvlJc w:val="left"/>
      <w:pPr>
        <w:ind w:left="2040" w:hanging="360"/>
      </w:pPr>
      <w:rPr>
        <w:rFonts w:ascii="Courier New" w:hAnsi="Courier New" w:cs="Courier New" w:hint="default"/>
      </w:rPr>
    </w:lvl>
    <w:lvl w:ilvl="5" w:tplc="04090005" w:tentative="1">
      <w:start w:val="1"/>
      <w:numFmt w:val="bullet"/>
      <w:lvlText w:val=""/>
      <w:lvlJc w:val="left"/>
      <w:pPr>
        <w:ind w:left="2760" w:hanging="360"/>
      </w:pPr>
      <w:rPr>
        <w:rFonts w:ascii="Wingdings" w:hAnsi="Wingdings" w:hint="default"/>
      </w:rPr>
    </w:lvl>
    <w:lvl w:ilvl="6" w:tplc="04090001" w:tentative="1">
      <w:start w:val="1"/>
      <w:numFmt w:val="bullet"/>
      <w:lvlText w:val=""/>
      <w:lvlJc w:val="left"/>
      <w:pPr>
        <w:ind w:left="3480" w:hanging="360"/>
      </w:pPr>
      <w:rPr>
        <w:rFonts w:ascii="Symbol" w:hAnsi="Symbol" w:hint="default"/>
      </w:rPr>
    </w:lvl>
    <w:lvl w:ilvl="7" w:tplc="04090003" w:tentative="1">
      <w:start w:val="1"/>
      <w:numFmt w:val="bullet"/>
      <w:lvlText w:val="o"/>
      <w:lvlJc w:val="left"/>
      <w:pPr>
        <w:ind w:left="4200" w:hanging="360"/>
      </w:pPr>
      <w:rPr>
        <w:rFonts w:ascii="Courier New" w:hAnsi="Courier New" w:cs="Courier New" w:hint="default"/>
      </w:rPr>
    </w:lvl>
    <w:lvl w:ilvl="8" w:tplc="04090005" w:tentative="1">
      <w:start w:val="1"/>
      <w:numFmt w:val="bullet"/>
      <w:lvlText w:val=""/>
      <w:lvlJc w:val="left"/>
      <w:pPr>
        <w:ind w:left="4920" w:hanging="360"/>
      </w:pPr>
      <w:rPr>
        <w:rFonts w:ascii="Wingdings" w:hAnsi="Wingdings" w:hint="default"/>
      </w:rPr>
    </w:lvl>
  </w:abstractNum>
  <w:abstractNum w:abstractNumId="3" w15:restartNumberingAfterBreak="0">
    <w:nsid w:val="133332DF"/>
    <w:multiLevelType w:val="hybridMultilevel"/>
    <w:tmpl w:val="566277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F60811"/>
    <w:multiLevelType w:val="hybridMultilevel"/>
    <w:tmpl w:val="C8E813D2"/>
    <w:lvl w:ilvl="0" w:tplc="FFFFFFFF">
      <w:start w:val="1"/>
      <w:numFmt w:val="decimal"/>
      <w:lvlText w:val="%1."/>
      <w:lvlJc w:val="lef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5" w15:restartNumberingAfterBreak="0">
    <w:nsid w:val="1D3C419D"/>
    <w:multiLevelType w:val="hybridMultilevel"/>
    <w:tmpl w:val="CC509810"/>
    <w:lvl w:ilvl="0" w:tplc="FFFFFFFF">
      <w:start w:val="1"/>
      <w:numFmt w:val="decimal"/>
      <w:lvlText w:val="%1."/>
      <w:lvlJc w:val="lef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6" w15:restartNumberingAfterBreak="0">
    <w:nsid w:val="21197568"/>
    <w:multiLevelType w:val="hybridMultilevel"/>
    <w:tmpl w:val="E99CAE6C"/>
    <w:lvl w:ilvl="0" w:tplc="FFFFFFFF">
      <w:start w:val="1"/>
      <w:numFmt w:val="decimal"/>
      <w:lvlText w:val="%1."/>
      <w:lvlJc w:val="left"/>
      <w:pPr>
        <w:ind w:left="460" w:hanging="360"/>
      </w:p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7" w15:restartNumberingAfterBreak="0">
    <w:nsid w:val="212958B1"/>
    <w:multiLevelType w:val="hybridMultilevel"/>
    <w:tmpl w:val="AF1C6376"/>
    <w:lvl w:ilvl="0" w:tplc="7F5C817A">
      <w:numFmt w:val="bullet"/>
      <w:lvlText w:val="•"/>
      <w:lvlJc w:val="left"/>
      <w:pPr>
        <w:ind w:left="-1440" w:hanging="360"/>
      </w:pPr>
      <w:rPr>
        <w:rFonts w:ascii="Calibri" w:eastAsiaTheme="minorEastAsia"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0" w:hanging="360"/>
      </w:pPr>
      <w:rPr>
        <w:rFonts w:ascii="Wingdings" w:hAnsi="Wingdings" w:hint="default"/>
      </w:rPr>
    </w:lvl>
    <w:lvl w:ilvl="3" w:tplc="04090001" w:tentative="1">
      <w:start w:val="1"/>
      <w:numFmt w:val="bullet"/>
      <w:lvlText w:val=""/>
      <w:lvlJc w:val="left"/>
      <w:pPr>
        <w:ind w:left="720" w:hanging="360"/>
      </w:pPr>
      <w:rPr>
        <w:rFonts w:ascii="Symbol" w:hAnsi="Symbol" w:hint="default"/>
      </w:rPr>
    </w:lvl>
    <w:lvl w:ilvl="4" w:tplc="04090003" w:tentative="1">
      <w:start w:val="1"/>
      <w:numFmt w:val="bullet"/>
      <w:lvlText w:val="o"/>
      <w:lvlJc w:val="left"/>
      <w:pPr>
        <w:ind w:left="1440" w:hanging="360"/>
      </w:pPr>
      <w:rPr>
        <w:rFonts w:ascii="Courier New" w:hAnsi="Courier New" w:cs="Courier New"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880" w:hanging="360"/>
      </w:pPr>
      <w:rPr>
        <w:rFonts w:ascii="Symbol" w:hAnsi="Symbol" w:hint="default"/>
      </w:rPr>
    </w:lvl>
    <w:lvl w:ilvl="7" w:tplc="04090003" w:tentative="1">
      <w:start w:val="1"/>
      <w:numFmt w:val="bullet"/>
      <w:lvlText w:val="o"/>
      <w:lvlJc w:val="left"/>
      <w:pPr>
        <w:ind w:left="3600" w:hanging="360"/>
      </w:pPr>
      <w:rPr>
        <w:rFonts w:ascii="Courier New" w:hAnsi="Courier New" w:cs="Courier New" w:hint="default"/>
      </w:rPr>
    </w:lvl>
    <w:lvl w:ilvl="8" w:tplc="04090005" w:tentative="1">
      <w:start w:val="1"/>
      <w:numFmt w:val="bullet"/>
      <w:lvlText w:val=""/>
      <w:lvlJc w:val="left"/>
      <w:pPr>
        <w:ind w:left="4320" w:hanging="360"/>
      </w:pPr>
      <w:rPr>
        <w:rFonts w:ascii="Wingdings" w:hAnsi="Wingdings" w:hint="default"/>
      </w:rPr>
    </w:lvl>
  </w:abstractNum>
  <w:abstractNum w:abstractNumId="8" w15:restartNumberingAfterBreak="0">
    <w:nsid w:val="21B95BDA"/>
    <w:multiLevelType w:val="hybridMultilevel"/>
    <w:tmpl w:val="1E2246A4"/>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273448"/>
    <w:multiLevelType w:val="hybridMultilevel"/>
    <w:tmpl w:val="B828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0F2BC7"/>
    <w:multiLevelType w:val="hybridMultilevel"/>
    <w:tmpl w:val="69A8BDBC"/>
    <w:lvl w:ilvl="0" w:tplc="0942642C">
      <w:start w:val="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291291"/>
    <w:multiLevelType w:val="hybridMultilevel"/>
    <w:tmpl w:val="D8C45674"/>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2" w15:restartNumberingAfterBreak="0">
    <w:nsid w:val="354135C1"/>
    <w:multiLevelType w:val="hybridMultilevel"/>
    <w:tmpl w:val="832CC4B8"/>
    <w:lvl w:ilvl="0" w:tplc="7F5C817A">
      <w:numFmt w:val="bullet"/>
      <w:lvlText w:val="•"/>
      <w:lvlJc w:val="left"/>
      <w:pPr>
        <w:ind w:left="-1440" w:hanging="360"/>
      </w:pPr>
      <w:rPr>
        <w:rFonts w:ascii="Calibri" w:eastAsiaTheme="minorEastAsia"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0" w:hanging="360"/>
      </w:pPr>
      <w:rPr>
        <w:rFonts w:ascii="Wingdings" w:hAnsi="Wingdings" w:hint="default"/>
      </w:rPr>
    </w:lvl>
    <w:lvl w:ilvl="3" w:tplc="04090001" w:tentative="1">
      <w:start w:val="1"/>
      <w:numFmt w:val="bullet"/>
      <w:lvlText w:val=""/>
      <w:lvlJc w:val="left"/>
      <w:pPr>
        <w:ind w:left="720" w:hanging="360"/>
      </w:pPr>
      <w:rPr>
        <w:rFonts w:ascii="Symbol" w:hAnsi="Symbol" w:hint="default"/>
      </w:rPr>
    </w:lvl>
    <w:lvl w:ilvl="4" w:tplc="04090003" w:tentative="1">
      <w:start w:val="1"/>
      <w:numFmt w:val="bullet"/>
      <w:lvlText w:val="o"/>
      <w:lvlJc w:val="left"/>
      <w:pPr>
        <w:ind w:left="1440" w:hanging="360"/>
      </w:pPr>
      <w:rPr>
        <w:rFonts w:ascii="Courier New" w:hAnsi="Courier New" w:cs="Courier New"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880" w:hanging="360"/>
      </w:pPr>
      <w:rPr>
        <w:rFonts w:ascii="Symbol" w:hAnsi="Symbol" w:hint="default"/>
      </w:rPr>
    </w:lvl>
    <w:lvl w:ilvl="7" w:tplc="04090003" w:tentative="1">
      <w:start w:val="1"/>
      <w:numFmt w:val="bullet"/>
      <w:lvlText w:val="o"/>
      <w:lvlJc w:val="left"/>
      <w:pPr>
        <w:ind w:left="3600" w:hanging="360"/>
      </w:pPr>
      <w:rPr>
        <w:rFonts w:ascii="Courier New" w:hAnsi="Courier New" w:cs="Courier New" w:hint="default"/>
      </w:rPr>
    </w:lvl>
    <w:lvl w:ilvl="8" w:tplc="04090005" w:tentative="1">
      <w:start w:val="1"/>
      <w:numFmt w:val="bullet"/>
      <w:lvlText w:val=""/>
      <w:lvlJc w:val="left"/>
      <w:pPr>
        <w:ind w:left="4320" w:hanging="360"/>
      </w:pPr>
      <w:rPr>
        <w:rFonts w:ascii="Wingdings" w:hAnsi="Wingdings" w:hint="default"/>
      </w:rPr>
    </w:lvl>
  </w:abstractNum>
  <w:abstractNum w:abstractNumId="13" w15:restartNumberingAfterBreak="0">
    <w:nsid w:val="3D1D30AA"/>
    <w:multiLevelType w:val="hybridMultilevel"/>
    <w:tmpl w:val="30A0E26A"/>
    <w:lvl w:ilvl="0" w:tplc="1332A2FC">
      <w:start w:val="5"/>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575E71"/>
    <w:multiLevelType w:val="hybridMultilevel"/>
    <w:tmpl w:val="BD74AA5A"/>
    <w:lvl w:ilvl="0" w:tplc="B968717C">
      <w:numFmt w:val="bullet"/>
      <w:lvlText w:val=""/>
      <w:lvlJc w:val="left"/>
      <w:pPr>
        <w:ind w:left="-2618" w:hanging="360"/>
      </w:pPr>
      <w:rPr>
        <w:rFonts w:ascii="Symbol" w:eastAsia="Times New Roman" w:hAnsi="Symbol" w:cs="Arial" w:hint="default"/>
      </w:rPr>
    </w:lvl>
    <w:lvl w:ilvl="1" w:tplc="04090003" w:tentative="1">
      <w:start w:val="1"/>
      <w:numFmt w:val="bullet"/>
      <w:lvlText w:val="o"/>
      <w:lvlJc w:val="left"/>
      <w:pPr>
        <w:ind w:left="22" w:hanging="360"/>
      </w:pPr>
      <w:rPr>
        <w:rFonts w:ascii="Courier New" w:hAnsi="Courier New" w:cs="Courier New" w:hint="default"/>
      </w:rPr>
    </w:lvl>
    <w:lvl w:ilvl="2" w:tplc="04090005" w:tentative="1">
      <w:start w:val="1"/>
      <w:numFmt w:val="bullet"/>
      <w:lvlText w:val=""/>
      <w:lvlJc w:val="left"/>
      <w:pPr>
        <w:ind w:left="742" w:hanging="360"/>
      </w:pPr>
      <w:rPr>
        <w:rFonts w:ascii="Wingdings" w:hAnsi="Wingdings" w:hint="default"/>
      </w:rPr>
    </w:lvl>
    <w:lvl w:ilvl="3" w:tplc="04090001" w:tentative="1">
      <w:start w:val="1"/>
      <w:numFmt w:val="bullet"/>
      <w:lvlText w:val=""/>
      <w:lvlJc w:val="left"/>
      <w:pPr>
        <w:ind w:left="1462" w:hanging="360"/>
      </w:pPr>
      <w:rPr>
        <w:rFonts w:ascii="Symbol" w:hAnsi="Symbol" w:hint="default"/>
      </w:rPr>
    </w:lvl>
    <w:lvl w:ilvl="4" w:tplc="04090003" w:tentative="1">
      <w:start w:val="1"/>
      <w:numFmt w:val="bullet"/>
      <w:lvlText w:val="o"/>
      <w:lvlJc w:val="left"/>
      <w:pPr>
        <w:ind w:left="2182" w:hanging="360"/>
      </w:pPr>
      <w:rPr>
        <w:rFonts w:ascii="Courier New" w:hAnsi="Courier New" w:cs="Courier New" w:hint="default"/>
      </w:rPr>
    </w:lvl>
    <w:lvl w:ilvl="5" w:tplc="04090005" w:tentative="1">
      <w:start w:val="1"/>
      <w:numFmt w:val="bullet"/>
      <w:lvlText w:val=""/>
      <w:lvlJc w:val="left"/>
      <w:pPr>
        <w:ind w:left="2902" w:hanging="360"/>
      </w:pPr>
      <w:rPr>
        <w:rFonts w:ascii="Wingdings" w:hAnsi="Wingdings" w:hint="default"/>
      </w:rPr>
    </w:lvl>
    <w:lvl w:ilvl="6" w:tplc="04090001" w:tentative="1">
      <w:start w:val="1"/>
      <w:numFmt w:val="bullet"/>
      <w:lvlText w:val=""/>
      <w:lvlJc w:val="left"/>
      <w:pPr>
        <w:ind w:left="3622" w:hanging="360"/>
      </w:pPr>
      <w:rPr>
        <w:rFonts w:ascii="Symbol" w:hAnsi="Symbol" w:hint="default"/>
      </w:rPr>
    </w:lvl>
    <w:lvl w:ilvl="7" w:tplc="04090003" w:tentative="1">
      <w:start w:val="1"/>
      <w:numFmt w:val="bullet"/>
      <w:lvlText w:val="o"/>
      <w:lvlJc w:val="left"/>
      <w:pPr>
        <w:ind w:left="4342" w:hanging="360"/>
      </w:pPr>
      <w:rPr>
        <w:rFonts w:ascii="Courier New" w:hAnsi="Courier New" w:cs="Courier New" w:hint="default"/>
      </w:rPr>
    </w:lvl>
    <w:lvl w:ilvl="8" w:tplc="04090005" w:tentative="1">
      <w:start w:val="1"/>
      <w:numFmt w:val="bullet"/>
      <w:lvlText w:val=""/>
      <w:lvlJc w:val="left"/>
      <w:pPr>
        <w:ind w:left="5062" w:hanging="360"/>
      </w:pPr>
      <w:rPr>
        <w:rFonts w:ascii="Wingdings" w:hAnsi="Wingdings" w:hint="default"/>
      </w:rPr>
    </w:lvl>
  </w:abstractNum>
  <w:abstractNum w:abstractNumId="15" w15:restartNumberingAfterBreak="0">
    <w:nsid w:val="3FD5043C"/>
    <w:multiLevelType w:val="hybridMultilevel"/>
    <w:tmpl w:val="64A6CB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1080" w:hanging="360"/>
      </w:pPr>
      <w:rPr>
        <w:rFonts w:ascii="Symbol" w:hAnsi="Symbol" w:hint="default"/>
      </w:rPr>
    </w:lvl>
    <w:lvl w:ilvl="4" w:tplc="04090003" w:tentative="1">
      <w:start w:val="1"/>
      <w:numFmt w:val="bullet"/>
      <w:lvlText w:val="o"/>
      <w:lvlJc w:val="left"/>
      <w:pPr>
        <w:ind w:left="1800" w:hanging="360"/>
      </w:pPr>
      <w:rPr>
        <w:rFonts w:ascii="Courier New" w:hAnsi="Courier New" w:cs="Courier New" w:hint="default"/>
      </w:rPr>
    </w:lvl>
    <w:lvl w:ilvl="5" w:tplc="04090005" w:tentative="1">
      <w:start w:val="1"/>
      <w:numFmt w:val="bullet"/>
      <w:lvlText w:val=""/>
      <w:lvlJc w:val="left"/>
      <w:pPr>
        <w:ind w:left="2520" w:hanging="360"/>
      </w:pPr>
      <w:rPr>
        <w:rFonts w:ascii="Wingdings" w:hAnsi="Wingdings" w:hint="default"/>
      </w:rPr>
    </w:lvl>
    <w:lvl w:ilvl="6" w:tplc="04090001" w:tentative="1">
      <w:start w:val="1"/>
      <w:numFmt w:val="bullet"/>
      <w:lvlText w:val=""/>
      <w:lvlJc w:val="left"/>
      <w:pPr>
        <w:ind w:left="3240" w:hanging="360"/>
      </w:pPr>
      <w:rPr>
        <w:rFonts w:ascii="Symbol" w:hAnsi="Symbol" w:hint="default"/>
      </w:rPr>
    </w:lvl>
    <w:lvl w:ilvl="7" w:tplc="04090003" w:tentative="1">
      <w:start w:val="1"/>
      <w:numFmt w:val="bullet"/>
      <w:lvlText w:val="o"/>
      <w:lvlJc w:val="left"/>
      <w:pPr>
        <w:ind w:left="3960" w:hanging="360"/>
      </w:pPr>
      <w:rPr>
        <w:rFonts w:ascii="Courier New" w:hAnsi="Courier New" w:cs="Courier New" w:hint="default"/>
      </w:rPr>
    </w:lvl>
    <w:lvl w:ilvl="8" w:tplc="04090005" w:tentative="1">
      <w:start w:val="1"/>
      <w:numFmt w:val="bullet"/>
      <w:lvlText w:val=""/>
      <w:lvlJc w:val="left"/>
      <w:pPr>
        <w:ind w:left="4680" w:hanging="360"/>
      </w:pPr>
      <w:rPr>
        <w:rFonts w:ascii="Wingdings" w:hAnsi="Wingdings" w:hint="default"/>
      </w:rPr>
    </w:lvl>
  </w:abstractNum>
  <w:abstractNum w:abstractNumId="16" w15:restartNumberingAfterBreak="0">
    <w:nsid w:val="46B84DE2"/>
    <w:multiLevelType w:val="hybridMultilevel"/>
    <w:tmpl w:val="524C90C2"/>
    <w:lvl w:ilvl="0" w:tplc="15C447BC">
      <w:numFmt w:val="bullet"/>
      <w:lvlText w:val="•"/>
      <w:lvlJc w:val="left"/>
      <w:pPr>
        <w:ind w:left="-718" w:hanging="700"/>
      </w:pPr>
      <w:rPr>
        <w:rFonts w:ascii="Arial" w:eastAsiaTheme="minorHAnsi" w:hAnsi="Arial" w:cs="Arial" w:hint="default"/>
        <w:b/>
      </w:rPr>
    </w:lvl>
    <w:lvl w:ilvl="1" w:tplc="04090003" w:tentative="1">
      <w:start w:val="1"/>
      <w:numFmt w:val="bullet"/>
      <w:lvlText w:val="o"/>
      <w:lvlJc w:val="left"/>
      <w:pPr>
        <w:ind w:left="-338" w:hanging="360"/>
      </w:pPr>
      <w:rPr>
        <w:rFonts w:ascii="Courier New" w:hAnsi="Courier New" w:cs="Courier New" w:hint="default"/>
      </w:rPr>
    </w:lvl>
    <w:lvl w:ilvl="2" w:tplc="04090005" w:tentative="1">
      <w:start w:val="1"/>
      <w:numFmt w:val="bullet"/>
      <w:lvlText w:val=""/>
      <w:lvlJc w:val="left"/>
      <w:pPr>
        <w:ind w:left="382" w:hanging="360"/>
      </w:pPr>
      <w:rPr>
        <w:rFonts w:ascii="Wingdings" w:hAnsi="Wingdings" w:hint="default"/>
      </w:rPr>
    </w:lvl>
    <w:lvl w:ilvl="3" w:tplc="04090001" w:tentative="1">
      <w:start w:val="1"/>
      <w:numFmt w:val="bullet"/>
      <w:lvlText w:val=""/>
      <w:lvlJc w:val="left"/>
      <w:pPr>
        <w:ind w:left="1102" w:hanging="360"/>
      </w:pPr>
      <w:rPr>
        <w:rFonts w:ascii="Symbol" w:hAnsi="Symbol" w:hint="default"/>
      </w:rPr>
    </w:lvl>
    <w:lvl w:ilvl="4" w:tplc="04090003" w:tentative="1">
      <w:start w:val="1"/>
      <w:numFmt w:val="bullet"/>
      <w:lvlText w:val="o"/>
      <w:lvlJc w:val="left"/>
      <w:pPr>
        <w:ind w:left="1822" w:hanging="360"/>
      </w:pPr>
      <w:rPr>
        <w:rFonts w:ascii="Courier New" w:hAnsi="Courier New" w:cs="Courier New" w:hint="default"/>
      </w:rPr>
    </w:lvl>
    <w:lvl w:ilvl="5" w:tplc="04090005" w:tentative="1">
      <w:start w:val="1"/>
      <w:numFmt w:val="bullet"/>
      <w:lvlText w:val=""/>
      <w:lvlJc w:val="left"/>
      <w:pPr>
        <w:ind w:left="2542" w:hanging="360"/>
      </w:pPr>
      <w:rPr>
        <w:rFonts w:ascii="Wingdings" w:hAnsi="Wingdings" w:hint="default"/>
      </w:rPr>
    </w:lvl>
    <w:lvl w:ilvl="6" w:tplc="04090001" w:tentative="1">
      <w:start w:val="1"/>
      <w:numFmt w:val="bullet"/>
      <w:lvlText w:val=""/>
      <w:lvlJc w:val="left"/>
      <w:pPr>
        <w:ind w:left="3262" w:hanging="360"/>
      </w:pPr>
      <w:rPr>
        <w:rFonts w:ascii="Symbol" w:hAnsi="Symbol" w:hint="default"/>
      </w:rPr>
    </w:lvl>
    <w:lvl w:ilvl="7" w:tplc="04090003" w:tentative="1">
      <w:start w:val="1"/>
      <w:numFmt w:val="bullet"/>
      <w:lvlText w:val="o"/>
      <w:lvlJc w:val="left"/>
      <w:pPr>
        <w:ind w:left="3982" w:hanging="360"/>
      </w:pPr>
      <w:rPr>
        <w:rFonts w:ascii="Courier New" w:hAnsi="Courier New" w:cs="Courier New" w:hint="default"/>
      </w:rPr>
    </w:lvl>
    <w:lvl w:ilvl="8" w:tplc="04090005" w:tentative="1">
      <w:start w:val="1"/>
      <w:numFmt w:val="bullet"/>
      <w:lvlText w:val=""/>
      <w:lvlJc w:val="left"/>
      <w:pPr>
        <w:ind w:left="4702" w:hanging="360"/>
      </w:pPr>
      <w:rPr>
        <w:rFonts w:ascii="Wingdings" w:hAnsi="Wingdings" w:hint="default"/>
      </w:rPr>
    </w:lvl>
  </w:abstractNum>
  <w:abstractNum w:abstractNumId="17" w15:restartNumberingAfterBreak="0">
    <w:nsid w:val="4A5B3B7F"/>
    <w:multiLevelType w:val="hybridMultilevel"/>
    <w:tmpl w:val="8D92969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182F39"/>
    <w:multiLevelType w:val="hybridMultilevel"/>
    <w:tmpl w:val="C6A072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BD52F8"/>
    <w:multiLevelType w:val="hybridMultilevel"/>
    <w:tmpl w:val="3DB01BB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0" w15:restartNumberingAfterBreak="0">
    <w:nsid w:val="53DD1D37"/>
    <w:multiLevelType w:val="hybridMultilevel"/>
    <w:tmpl w:val="43FC9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3C2448"/>
    <w:multiLevelType w:val="hybridMultilevel"/>
    <w:tmpl w:val="0F4A0016"/>
    <w:lvl w:ilvl="0" w:tplc="38B4E46E">
      <w:start w:val="5"/>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640EC0"/>
    <w:multiLevelType w:val="hybridMultilevel"/>
    <w:tmpl w:val="CF7C4684"/>
    <w:lvl w:ilvl="0" w:tplc="5E7C106E">
      <w:numFmt w:val="bullet"/>
      <w:lvlText w:val="•"/>
      <w:lvlJc w:val="left"/>
      <w:pPr>
        <w:ind w:left="-1058" w:hanging="360"/>
      </w:pPr>
      <w:rPr>
        <w:rFonts w:ascii="Arial" w:eastAsiaTheme="minorEastAsia" w:hAnsi="Arial" w:cs="Arial" w:hint="default"/>
        <w:b/>
      </w:rPr>
    </w:lvl>
    <w:lvl w:ilvl="1" w:tplc="04090003">
      <w:start w:val="1"/>
      <w:numFmt w:val="bullet"/>
      <w:lvlText w:val="o"/>
      <w:lvlJc w:val="left"/>
      <w:pPr>
        <w:ind w:left="-338" w:hanging="360"/>
      </w:pPr>
      <w:rPr>
        <w:rFonts w:ascii="Courier New" w:hAnsi="Courier New" w:cs="Courier New" w:hint="default"/>
      </w:rPr>
    </w:lvl>
    <w:lvl w:ilvl="2" w:tplc="04090005" w:tentative="1">
      <w:start w:val="1"/>
      <w:numFmt w:val="bullet"/>
      <w:lvlText w:val=""/>
      <w:lvlJc w:val="left"/>
      <w:pPr>
        <w:ind w:left="382" w:hanging="360"/>
      </w:pPr>
      <w:rPr>
        <w:rFonts w:ascii="Wingdings" w:hAnsi="Wingdings" w:hint="default"/>
      </w:rPr>
    </w:lvl>
    <w:lvl w:ilvl="3" w:tplc="04090001" w:tentative="1">
      <w:start w:val="1"/>
      <w:numFmt w:val="bullet"/>
      <w:lvlText w:val=""/>
      <w:lvlJc w:val="left"/>
      <w:pPr>
        <w:ind w:left="1102" w:hanging="360"/>
      </w:pPr>
      <w:rPr>
        <w:rFonts w:ascii="Symbol" w:hAnsi="Symbol" w:hint="default"/>
      </w:rPr>
    </w:lvl>
    <w:lvl w:ilvl="4" w:tplc="04090003" w:tentative="1">
      <w:start w:val="1"/>
      <w:numFmt w:val="bullet"/>
      <w:lvlText w:val="o"/>
      <w:lvlJc w:val="left"/>
      <w:pPr>
        <w:ind w:left="1822" w:hanging="360"/>
      </w:pPr>
      <w:rPr>
        <w:rFonts w:ascii="Courier New" w:hAnsi="Courier New" w:cs="Courier New" w:hint="default"/>
      </w:rPr>
    </w:lvl>
    <w:lvl w:ilvl="5" w:tplc="04090005" w:tentative="1">
      <w:start w:val="1"/>
      <w:numFmt w:val="bullet"/>
      <w:lvlText w:val=""/>
      <w:lvlJc w:val="left"/>
      <w:pPr>
        <w:ind w:left="2542" w:hanging="360"/>
      </w:pPr>
      <w:rPr>
        <w:rFonts w:ascii="Wingdings" w:hAnsi="Wingdings" w:hint="default"/>
      </w:rPr>
    </w:lvl>
    <w:lvl w:ilvl="6" w:tplc="04090001" w:tentative="1">
      <w:start w:val="1"/>
      <w:numFmt w:val="bullet"/>
      <w:lvlText w:val=""/>
      <w:lvlJc w:val="left"/>
      <w:pPr>
        <w:ind w:left="3262" w:hanging="360"/>
      </w:pPr>
      <w:rPr>
        <w:rFonts w:ascii="Symbol" w:hAnsi="Symbol" w:hint="default"/>
      </w:rPr>
    </w:lvl>
    <w:lvl w:ilvl="7" w:tplc="04090003" w:tentative="1">
      <w:start w:val="1"/>
      <w:numFmt w:val="bullet"/>
      <w:lvlText w:val="o"/>
      <w:lvlJc w:val="left"/>
      <w:pPr>
        <w:ind w:left="3982" w:hanging="360"/>
      </w:pPr>
      <w:rPr>
        <w:rFonts w:ascii="Courier New" w:hAnsi="Courier New" w:cs="Courier New" w:hint="default"/>
      </w:rPr>
    </w:lvl>
    <w:lvl w:ilvl="8" w:tplc="04090005" w:tentative="1">
      <w:start w:val="1"/>
      <w:numFmt w:val="bullet"/>
      <w:lvlText w:val=""/>
      <w:lvlJc w:val="left"/>
      <w:pPr>
        <w:ind w:left="4702" w:hanging="360"/>
      </w:pPr>
      <w:rPr>
        <w:rFonts w:ascii="Wingdings" w:hAnsi="Wingdings" w:hint="default"/>
      </w:rPr>
    </w:lvl>
  </w:abstractNum>
  <w:abstractNum w:abstractNumId="23" w15:restartNumberingAfterBreak="0">
    <w:nsid w:val="56C9334D"/>
    <w:multiLevelType w:val="hybridMultilevel"/>
    <w:tmpl w:val="A1BE90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92704FF"/>
    <w:multiLevelType w:val="hybridMultilevel"/>
    <w:tmpl w:val="9E5A5AB8"/>
    <w:lvl w:ilvl="0" w:tplc="D0E0C91C">
      <w:start w:val="1"/>
      <w:numFmt w:val="upperLetter"/>
      <w:lvlText w:val="%1-"/>
      <w:lvlJc w:val="left"/>
      <w:pPr>
        <w:ind w:left="502" w:hanging="360"/>
      </w:pPr>
      <w:rPr>
        <w:rFonts w:hint="default"/>
        <w:b w:val="0"/>
        <w:bCs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5D7E07ED"/>
    <w:multiLevelType w:val="hybridMultilevel"/>
    <w:tmpl w:val="8C66B5E8"/>
    <w:lvl w:ilvl="0" w:tplc="7F5C817A">
      <w:numFmt w:val="bullet"/>
      <w:lvlText w:val="•"/>
      <w:lvlJc w:val="left"/>
      <w:pPr>
        <w:ind w:left="-3240" w:hanging="360"/>
      </w:pPr>
      <w:rPr>
        <w:rFonts w:ascii="Calibri" w:eastAsiaTheme="minorEastAsia" w:hAnsi="Calibri" w:cs="Calibri"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1080" w:hanging="360"/>
      </w:pPr>
      <w:rPr>
        <w:rFonts w:ascii="Symbol" w:hAnsi="Symbol" w:hint="default"/>
      </w:rPr>
    </w:lvl>
    <w:lvl w:ilvl="4" w:tplc="04090003" w:tentative="1">
      <w:start w:val="1"/>
      <w:numFmt w:val="bullet"/>
      <w:lvlText w:val="o"/>
      <w:lvlJc w:val="left"/>
      <w:pPr>
        <w:ind w:left="1800" w:hanging="360"/>
      </w:pPr>
      <w:rPr>
        <w:rFonts w:ascii="Courier New" w:hAnsi="Courier New" w:cs="Courier New" w:hint="default"/>
      </w:rPr>
    </w:lvl>
    <w:lvl w:ilvl="5" w:tplc="04090005" w:tentative="1">
      <w:start w:val="1"/>
      <w:numFmt w:val="bullet"/>
      <w:lvlText w:val=""/>
      <w:lvlJc w:val="left"/>
      <w:pPr>
        <w:ind w:left="2520" w:hanging="360"/>
      </w:pPr>
      <w:rPr>
        <w:rFonts w:ascii="Wingdings" w:hAnsi="Wingdings" w:hint="default"/>
      </w:rPr>
    </w:lvl>
    <w:lvl w:ilvl="6" w:tplc="04090001" w:tentative="1">
      <w:start w:val="1"/>
      <w:numFmt w:val="bullet"/>
      <w:lvlText w:val=""/>
      <w:lvlJc w:val="left"/>
      <w:pPr>
        <w:ind w:left="3240" w:hanging="360"/>
      </w:pPr>
      <w:rPr>
        <w:rFonts w:ascii="Symbol" w:hAnsi="Symbol" w:hint="default"/>
      </w:rPr>
    </w:lvl>
    <w:lvl w:ilvl="7" w:tplc="04090003" w:tentative="1">
      <w:start w:val="1"/>
      <w:numFmt w:val="bullet"/>
      <w:lvlText w:val="o"/>
      <w:lvlJc w:val="left"/>
      <w:pPr>
        <w:ind w:left="3960" w:hanging="360"/>
      </w:pPr>
      <w:rPr>
        <w:rFonts w:ascii="Courier New" w:hAnsi="Courier New" w:cs="Courier New" w:hint="default"/>
      </w:rPr>
    </w:lvl>
    <w:lvl w:ilvl="8" w:tplc="04090005" w:tentative="1">
      <w:start w:val="1"/>
      <w:numFmt w:val="bullet"/>
      <w:lvlText w:val=""/>
      <w:lvlJc w:val="left"/>
      <w:pPr>
        <w:ind w:left="4680" w:hanging="360"/>
      </w:pPr>
      <w:rPr>
        <w:rFonts w:ascii="Wingdings" w:hAnsi="Wingdings" w:hint="default"/>
      </w:rPr>
    </w:lvl>
  </w:abstractNum>
  <w:abstractNum w:abstractNumId="26" w15:restartNumberingAfterBreak="0">
    <w:nsid w:val="5F2552C0"/>
    <w:multiLevelType w:val="hybridMultilevel"/>
    <w:tmpl w:val="ECD0782C"/>
    <w:lvl w:ilvl="0" w:tplc="E49CCF86">
      <w:start w:val="4"/>
      <w:numFmt w:val="upperLetter"/>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7" w15:restartNumberingAfterBreak="0">
    <w:nsid w:val="61ED0C25"/>
    <w:multiLevelType w:val="hybridMultilevel"/>
    <w:tmpl w:val="30545630"/>
    <w:lvl w:ilvl="0" w:tplc="1009000F">
      <w:start w:val="1"/>
      <w:numFmt w:val="decimal"/>
      <w:lvlText w:val="%1."/>
      <w:lvlJc w:val="left"/>
      <w:pPr>
        <w:ind w:left="417" w:hanging="360"/>
      </w:pPr>
    </w:lvl>
    <w:lvl w:ilvl="1" w:tplc="10090019" w:tentative="1">
      <w:start w:val="1"/>
      <w:numFmt w:val="lowerLetter"/>
      <w:lvlText w:val="%2."/>
      <w:lvlJc w:val="left"/>
      <w:pPr>
        <w:ind w:left="1137" w:hanging="360"/>
      </w:pPr>
    </w:lvl>
    <w:lvl w:ilvl="2" w:tplc="1009001B" w:tentative="1">
      <w:start w:val="1"/>
      <w:numFmt w:val="lowerRoman"/>
      <w:lvlText w:val="%3."/>
      <w:lvlJc w:val="right"/>
      <w:pPr>
        <w:ind w:left="1857" w:hanging="180"/>
      </w:pPr>
    </w:lvl>
    <w:lvl w:ilvl="3" w:tplc="1009000F" w:tentative="1">
      <w:start w:val="1"/>
      <w:numFmt w:val="decimal"/>
      <w:lvlText w:val="%4."/>
      <w:lvlJc w:val="left"/>
      <w:pPr>
        <w:ind w:left="2577" w:hanging="360"/>
      </w:pPr>
    </w:lvl>
    <w:lvl w:ilvl="4" w:tplc="10090019" w:tentative="1">
      <w:start w:val="1"/>
      <w:numFmt w:val="lowerLetter"/>
      <w:lvlText w:val="%5."/>
      <w:lvlJc w:val="left"/>
      <w:pPr>
        <w:ind w:left="3297" w:hanging="360"/>
      </w:pPr>
    </w:lvl>
    <w:lvl w:ilvl="5" w:tplc="1009001B" w:tentative="1">
      <w:start w:val="1"/>
      <w:numFmt w:val="lowerRoman"/>
      <w:lvlText w:val="%6."/>
      <w:lvlJc w:val="right"/>
      <w:pPr>
        <w:ind w:left="4017" w:hanging="180"/>
      </w:pPr>
    </w:lvl>
    <w:lvl w:ilvl="6" w:tplc="1009000F" w:tentative="1">
      <w:start w:val="1"/>
      <w:numFmt w:val="decimal"/>
      <w:lvlText w:val="%7."/>
      <w:lvlJc w:val="left"/>
      <w:pPr>
        <w:ind w:left="4737" w:hanging="360"/>
      </w:pPr>
    </w:lvl>
    <w:lvl w:ilvl="7" w:tplc="10090019" w:tentative="1">
      <w:start w:val="1"/>
      <w:numFmt w:val="lowerLetter"/>
      <w:lvlText w:val="%8."/>
      <w:lvlJc w:val="left"/>
      <w:pPr>
        <w:ind w:left="5457" w:hanging="360"/>
      </w:pPr>
    </w:lvl>
    <w:lvl w:ilvl="8" w:tplc="1009001B" w:tentative="1">
      <w:start w:val="1"/>
      <w:numFmt w:val="lowerRoman"/>
      <w:lvlText w:val="%9."/>
      <w:lvlJc w:val="right"/>
      <w:pPr>
        <w:ind w:left="6177" w:hanging="180"/>
      </w:pPr>
    </w:lvl>
  </w:abstractNum>
  <w:abstractNum w:abstractNumId="28" w15:restartNumberingAfterBreak="0">
    <w:nsid w:val="64833947"/>
    <w:multiLevelType w:val="hybridMultilevel"/>
    <w:tmpl w:val="746CDD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4DD3789"/>
    <w:multiLevelType w:val="hybridMultilevel"/>
    <w:tmpl w:val="93CCA836"/>
    <w:lvl w:ilvl="0" w:tplc="40D6E0D0">
      <w:start w:val="1"/>
      <w:numFmt w:val="bullet"/>
      <w:lvlText w:val=""/>
      <w:lvlJc w:val="left"/>
      <w:pPr>
        <w:tabs>
          <w:tab w:val="num" w:pos="972"/>
        </w:tabs>
        <w:ind w:left="972" w:hanging="288"/>
      </w:pPr>
      <w:rPr>
        <w:rFonts w:ascii="Symbol" w:hAnsi="Symbol" w:hint="default"/>
        <w:color w:val="auto"/>
      </w:rPr>
    </w:lvl>
    <w:lvl w:ilvl="1" w:tplc="04090003">
      <w:start w:val="1"/>
      <w:numFmt w:val="bullet"/>
      <w:lvlText w:val="o"/>
      <w:lvlJc w:val="left"/>
      <w:pPr>
        <w:tabs>
          <w:tab w:val="num" w:pos="1980"/>
        </w:tabs>
        <w:ind w:left="1980" w:hanging="360"/>
      </w:pPr>
      <w:rPr>
        <w:rFonts w:ascii="Courier New" w:hAnsi="Courier New" w:cs="Courier New" w:hint="default"/>
      </w:rPr>
    </w:lvl>
    <w:lvl w:ilvl="2" w:tplc="04090005">
      <w:start w:val="1"/>
      <w:numFmt w:val="bullet"/>
      <w:lvlText w:val=""/>
      <w:lvlJc w:val="left"/>
      <w:pPr>
        <w:tabs>
          <w:tab w:val="num" w:pos="2700"/>
        </w:tabs>
        <w:ind w:left="2700" w:hanging="360"/>
      </w:pPr>
      <w:rPr>
        <w:rFonts w:ascii="Wingdings" w:hAnsi="Wingdings" w:hint="default"/>
      </w:rPr>
    </w:lvl>
    <w:lvl w:ilvl="3" w:tplc="04090001">
      <w:start w:val="1"/>
      <w:numFmt w:val="bullet"/>
      <w:lvlText w:val=""/>
      <w:lvlJc w:val="left"/>
      <w:pPr>
        <w:tabs>
          <w:tab w:val="num" w:pos="3420"/>
        </w:tabs>
        <w:ind w:left="3420" w:hanging="360"/>
      </w:pPr>
      <w:rPr>
        <w:rFonts w:ascii="Symbol" w:hAnsi="Symbol" w:hint="default"/>
      </w:rPr>
    </w:lvl>
    <w:lvl w:ilvl="4" w:tplc="04090003">
      <w:start w:val="1"/>
      <w:numFmt w:val="bullet"/>
      <w:lvlText w:val="o"/>
      <w:lvlJc w:val="left"/>
      <w:pPr>
        <w:tabs>
          <w:tab w:val="num" w:pos="4140"/>
        </w:tabs>
        <w:ind w:left="4140" w:hanging="360"/>
      </w:pPr>
      <w:rPr>
        <w:rFonts w:ascii="Courier New" w:hAnsi="Courier New" w:cs="Courier New" w:hint="default"/>
      </w:rPr>
    </w:lvl>
    <w:lvl w:ilvl="5" w:tplc="04090005">
      <w:start w:val="1"/>
      <w:numFmt w:val="bullet"/>
      <w:lvlText w:val=""/>
      <w:lvlJc w:val="left"/>
      <w:pPr>
        <w:tabs>
          <w:tab w:val="num" w:pos="4860"/>
        </w:tabs>
        <w:ind w:left="4860" w:hanging="360"/>
      </w:pPr>
      <w:rPr>
        <w:rFonts w:ascii="Wingdings" w:hAnsi="Wingdings" w:hint="default"/>
      </w:rPr>
    </w:lvl>
    <w:lvl w:ilvl="6" w:tplc="04090001">
      <w:start w:val="1"/>
      <w:numFmt w:val="bullet"/>
      <w:lvlText w:val=""/>
      <w:lvlJc w:val="left"/>
      <w:pPr>
        <w:tabs>
          <w:tab w:val="num" w:pos="5580"/>
        </w:tabs>
        <w:ind w:left="5580" w:hanging="360"/>
      </w:pPr>
      <w:rPr>
        <w:rFonts w:ascii="Symbol" w:hAnsi="Symbol" w:hint="default"/>
      </w:rPr>
    </w:lvl>
    <w:lvl w:ilvl="7" w:tplc="04090003">
      <w:start w:val="1"/>
      <w:numFmt w:val="bullet"/>
      <w:lvlText w:val="o"/>
      <w:lvlJc w:val="left"/>
      <w:pPr>
        <w:tabs>
          <w:tab w:val="num" w:pos="6300"/>
        </w:tabs>
        <w:ind w:left="6300" w:hanging="360"/>
      </w:pPr>
      <w:rPr>
        <w:rFonts w:ascii="Courier New" w:hAnsi="Courier New" w:cs="Courier New" w:hint="default"/>
      </w:rPr>
    </w:lvl>
    <w:lvl w:ilvl="8" w:tplc="04090005">
      <w:start w:val="1"/>
      <w:numFmt w:val="bullet"/>
      <w:lvlText w:val=""/>
      <w:lvlJc w:val="left"/>
      <w:pPr>
        <w:tabs>
          <w:tab w:val="num" w:pos="7020"/>
        </w:tabs>
        <w:ind w:left="7020" w:hanging="360"/>
      </w:pPr>
      <w:rPr>
        <w:rFonts w:ascii="Wingdings" w:hAnsi="Wingdings" w:hint="default"/>
      </w:rPr>
    </w:lvl>
  </w:abstractNum>
  <w:abstractNum w:abstractNumId="30" w15:restartNumberingAfterBreak="0">
    <w:nsid w:val="71AD44C0"/>
    <w:multiLevelType w:val="multilevel"/>
    <w:tmpl w:val="30DA7396"/>
    <w:lvl w:ilvl="0">
      <w:start w:val="70"/>
      <w:numFmt w:val="decimal"/>
      <w:lvlText w:val="%1"/>
      <w:lvlJc w:val="left"/>
      <w:pPr>
        <w:ind w:left="1500" w:hanging="1267"/>
      </w:pPr>
      <w:rPr>
        <w:rFonts w:hint="default"/>
      </w:rPr>
    </w:lvl>
    <w:lvl w:ilvl="1">
      <w:start w:val="72"/>
      <w:numFmt w:val="decimal"/>
      <w:lvlText w:val="%1-%2"/>
      <w:lvlJc w:val="left"/>
      <w:pPr>
        <w:ind w:left="1500" w:hanging="1267"/>
      </w:pPr>
      <w:rPr>
        <w:rFonts w:ascii="Times New Roman" w:eastAsia="Times New Roman" w:hAnsi="Times New Roman" w:hint="default"/>
        <w:w w:val="99"/>
        <w:sz w:val="20"/>
        <w:szCs w:val="20"/>
      </w:rPr>
    </w:lvl>
    <w:lvl w:ilvl="2">
      <w:start w:val="1"/>
      <w:numFmt w:val="decimal"/>
      <w:lvlText w:val="%3."/>
      <w:lvlJc w:val="left"/>
      <w:pPr>
        <w:ind w:left="612" w:hanging="255"/>
        <w:jc w:val="right"/>
      </w:pPr>
      <w:rPr>
        <w:rFonts w:ascii="Times New Roman" w:eastAsia="Times New Roman" w:hAnsi="Times New Roman" w:hint="default"/>
        <w:w w:val="103"/>
        <w:sz w:val="20"/>
        <w:szCs w:val="20"/>
      </w:rPr>
    </w:lvl>
    <w:lvl w:ilvl="3">
      <w:start w:val="1"/>
      <w:numFmt w:val="bullet"/>
      <w:lvlText w:val="•"/>
      <w:lvlJc w:val="left"/>
      <w:pPr>
        <w:ind w:left="3278" w:hanging="255"/>
      </w:pPr>
      <w:rPr>
        <w:rFonts w:hint="default"/>
      </w:rPr>
    </w:lvl>
    <w:lvl w:ilvl="4">
      <w:start w:val="1"/>
      <w:numFmt w:val="bullet"/>
      <w:lvlText w:val="•"/>
      <w:lvlJc w:val="left"/>
      <w:pPr>
        <w:ind w:left="4166" w:hanging="255"/>
      </w:pPr>
      <w:rPr>
        <w:rFonts w:hint="default"/>
      </w:rPr>
    </w:lvl>
    <w:lvl w:ilvl="5">
      <w:start w:val="1"/>
      <w:numFmt w:val="bullet"/>
      <w:lvlText w:val="•"/>
      <w:lvlJc w:val="left"/>
      <w:pPr>
        <w:ind w:left="5055" w:hanging="255"/>
      </w:pPr>
      <w:rPr>
        <w:rFonts w:hint="default"/>
      </w:rPr>
    </w:lvl>
    <w:lvl w:ilvl="6">
      <w:start w:val="1"/>
      <w:numFmt w:val="bullet"/>
      <w:lvlText w:val="•"/>
      <w:lvlJc w:val="left"/>
      <w:pPr>
        <w:ind w:left="5944" w:hanging="255"/>
      </w:pPr>
      <w:rPr>
        <w:rFonts w:hint="default"/>
      </w:rPr>
    </w:lvl>
    <w:lvl w:ilvl="7">
      <w:start w:val="1"/>
      <w:numFmt w:val="bullet"/>
      <w:lvlText w:val="•"/>
      <w:lvlJc w:val="left"/>
      <w:pPr>
        <w:ind w:left="6833" w:hanging="255"/>
      </w:pPr>
      <w:rPr>
        <w:rFonts w:hint="default"/>
      </w:rPr>
    </w:lvl>
    <w:lvl w:ilvl="8">
      <w:start w:val="1"/>
      <w:numFmt w:val="bullet"/>
      <w:lvlText w:val="•"/>
      <w:lvlJc w:val="left"/>
      <w:pPr>
        <w:ind w:left="7722" w:hanging="255"/>
      </w:pPr>
      <w:rPr>
        <w:rFonts w:hint="default"/>
      </w:rPr>
    </w:lvl>
  </w:abstractNum>
  <w:abstractNum w:abstractNumId="31" w15:restartNumberingAfterBreak="0">
    <w:nsid w:val="723655A1"/>
    <w:multiLevelType w:val="hybridMultilevel"/>
    <w:tmpl w:val="256AC18C"/>
    <w:lvl w:ilvl="0" w:tplc="B968717C">
      <w:numFmt w:val="bullet"/>
      <w:lvlText w:val=""/>
      <w:lvlJc w:val="left"/>
      <w:pPr>
        <w:ind w:left="-1200" w:hanging="360"/>
      </w:pPr>
      <w:rPr>
        <w:rFonts w:ascii="Symbol" w:eastAsia="Times New Roman" w:hAnsi="Symbol" w:cs="Arial" w:hint="default"/>
      </w:rPr>
    </w:lvl>
    <w:lvl w:ilvl="1" w:tplc="04090003" w:tentative="1">
      <w:start w:val="1"/>
      <w:numFmt w:val="bullet"/>
      <w:lvlText w:val="o"/>
      <w:lvlJc w:val="left"/>
      <w:pPr>
        <w:ind w:left="-480" w:hanging="360"/>
      </w:pPr>
      <w:rPr>
        <w:rFonts w:ascii="Courier New" w:hAnsi="Courier New" w:cs="Courier New" w:hint="default"/>
      </w:rPr>
    </w:lvl>
    <w:lvl w:ilvl="2" w:tplc="04090005" w:tentative="1">
      <w:start w:val="1"/>
      <w:numFmt w:val="bullet"/>
      <w:lvlText w:val=""/>
      <w:lvlJc w:val="left"/>
      <w:pPr>
        <w:ind w:left="240" w:hanging="360"/>
      </w:pPr>
      <w:rPr>
        <w:rFonts w:ascii="Wingdings" w:hAnsi="Wingdings" w:hint="default"/>
      </w:rPr>
    </w:lvl>
    <w:lvl w:ilvl="3" w:tplc="04090001" w:tentative="1">
      <w:start w:val="1"/>
      <w:numFmt w:val="bullet"/>
      <w:lvlText w:val=""/>
      <w:lvlJc w:val="left"/>
      <w:pPr>
        <w:ind w:left="960" w:hanging="360"/>
      </w:pPr>
      <w:rPr>
        <w:rFonts w:ascii="Symbol" w:hAnsi="Symbol" w:hint="default"/>
      </w:rPr>
    </w:lvl>
    <w:lvl w:ilvl="4" w:tplc="04090003" w:tentative="1">
      <w:start w:val="1"/>
      <w:numFmt w:val="bullet"/>
      <w:lvlText w:val="o"/>
      <w:lvlJc w:val="left"/>
      <w:pPr>
        <w:ind w:left="1680" w:hanging="360"/>
      </w:pPr>
      <w:rPr>
        <w:rFonts w:ascii="Courier New" w:hAnsi="Courier New" w:cs="Courier New" w:hint="default"/>
      </w:rPr>
    </w:lvl>
    <w:lvl w:ilvl="5" w:tplc="04090005" w:tentative="1">
      <w:start w:val="1"/>
      <w:numFmt w:val="bullet"/>
      <w:lvlText w:val=""/>
      <w:lvlJc w:val="left"/>
      <w:pPr>
        <w:ind w:left="2400" w:hanging="360"/>
      </w:pPr>
      <w:rPr>
        <w:rFonts w:ascii="Wingdings" w:hAnsi="Wingdings" w:hint="default"/>
      </w:rPr>
    </w:lvl>
    <w:lvl w:ilvl="6" w:tplc="04090001" w:tentative="1">
      <w:start w:val="1"/>
      <w:numFmt w:val="bullet"/>
      <w:lvlText w:val=""/>
      <w:lvlJc w:val="left"/>
      <w:pPr>
        <w:ind w:left="3120" w:hanging="360"/>
      </w:pPr>
      <w:rPr>
        <w:rFonts w:ascii="Symbol" w:hAnsi="Symbol" w:hint="default"/>
      </w:rPr>
    </w:lvl>
    <w:lvl w:ilvl="7" w:tplc="04090003" w:tentative="1">
      <w:start w:val="1"/>
      <w:numFmt w:val="bullet"/>
      <w:lvlText w:val="o"/>
      <w:lvlJc w:val="left"/>
      <w:pPr>
        <w:ind w:left="3840" w:hanging="360"/>
      </w:pPr>
      <w:rPr>
        <w:rFonts w:ascii="Courier New" w:hAnsi="Courier New" w:cs="Courier New" w:hint="default"/>
      </w:rPr>
    </w:lvl>
    <w:lvl w:ilvl="8" w:tplc="04090005" w:tentative="1">
      <w:start w:val="1"/>
      <w:numFmt w:val="bullet"/>
      <w:lvlText w:val=""/>
      <w:lvlJc w:val="left"/>
      <w:pPr>
        <w:ind w:left="4560" w:hanging="360"/>
      </w:pPr>
      <w:rPr>
        <w:rFonts w:ascii="Wingdings" w:hAnsi="Wingdings" w:hint="default"/>
      </w:rPr>
    </w:lvl>
  </w:abstractNum>
  <w:abstractNum w:abstractNumId="32" w15:restartNumberingAfterBreak="0">
    <w:nsid w:val="73DE6DDF"/>
    <w:multiLevelType w:val="hybridMultilevel"/>
    <w:tmpl w:val="4C0E3386"/>
    <w:lvl w:ilvl="0" w:tplc="E752B1F4">
      <w:start w:val="70"/>
      <w:numFmt w:val="bullet"/>
      <w:lvlText w:val=""/>
      <w:lvlJc w:val="left"/>
      <w:pPr>
        <w:ind w:left="-916" w:hanging="360"/>
      </w:pPr>
      <w:rPr>
        <w:rFonts w:ascii="Symbol" w:eastAsiaTheme="minorEastAsia" w:hAnsi="Symbol" w:cs="Arial" w:hint="default"/>
      </w:rPr>
    </w:lvl>
    <w:lvl w:ilvl="1" w:tplc="04090003" w:tentative="1">
      <w:start w:val="1"/>
      <w:numFmt w:val="bullet"/>
      <w:lvlText w:val="o"/>
      <w:lvlJc w:val="left"/>
      <w:pPr>
        <w:ind w:left="-196" w:hanging="360"/>
      </w:pPr>
      <w:rPr>
        <w:rFonts w:ascii="Courier New" w:hAnsi="Courier New" w:cs="Courier New" w:hint="default"/>
      </w:rPr>
    </w:lvl>
    <w:lvl w:ilvl="2" w:tplc="04090005" w:tentative="1">
      <w:start w:val="1"/>
      <w:numFmt w:val="bullet"/>
      <w:lvlText w:val=""/>
      <w:lvlJc w:val="left"/>
      <w:pPr>
        <w:ind w:left="524" w:hanging="360"/>
      </w:pPr>
      <w:rPr>
        <w:rFonts w:ascii="Wingdings" w:hAnsi="Wingdings" w:hint="default"/>
      </w:rPr>
    </w:lvl>
    <w:lvl w:ilvl="3" w:tplc="04090001" w:tentative="1">
      <w:start w:val="1"/>
      <w:numFmt w:val="bullet"/>
      <w:lvlText w:val=""/>
      <w:lvlJc w:val="left"/>
      <w:pPr>
        <w:ind w:left="1244" w:hanging="360"/>
      </w:pPr>
      <w:rPr>
        <w:rFonts w:ascii="Symbol" w:hAnsi="Symbol" w:hint="default"/>
      </w:rPr>
    </w:lvl>
    <w:lvl w:ilvl="4" w:tplc="04090003" w:tentative="1">
      <w:start w:val="1"/>
      <w:numFmt w:val="bullet"/>
      <w:lvlText w:val="o"/>
      <w:lvlJc w:val="left"/>
      <w:pPr>
        <w:ind w:left="1964" w:hanging="360"/>
      </w:pPr>
      <w:rPr>
        <w:rFonts w:ascii="Courier New" w:hAnsi="Courier New" w:cs="Courier New" w:hint="default"/>
      </w:rPr>
    </w:lvl>
    <w:lvl w:ilvl="5" w:tplc="04090005" w:tentative="1">
      <w:start w:val="1"/>
      <w:numFmt w:val="bullet"/>
      <w:lvlText w:val=""/>
      <w:lvlJc w:val="left"/>
      <w:pPr>
        <w:ind w:left="2684" w:hanging="360"/>
      </w:pPr>
      <w:rPr>
        <w:rFonts w:ascii="Wingdings" w:hAnsi="Wingdings" w:hint="default"/>
      </w:rPr>
    </w:lvl>
    <w:lvl w:ilvl="6" w:tplc="04090001" w:tentative="1">
      <w:start w:val="1"/>
      <w:numFmt w:val="bullet"/>
      <w:lvlText w:val=""/>
      <w:lvlJc w:val="left"/>
      <w:pPr>
        <w:ind w:left="3404" w:hanging="360"/>
      </w:pPr>
      <w:rPr>
        <w:rFonts w:ascii="Symbol" w:hAnsi="Symbol" w:hint="default"/>
      </w:rPr>
    </w:lvl>
    <w:lvl w:ilvl="7" w:tplc="04090003" w:tentative="1">
      <w:start w:val="1"/>
      <w:numFmt w:val="bullet"/>
      <w:lvlText w:val="o"/>
      <w:lvlJc w:val="left"/>
      <w:pPr>
        <w:ind w:left="4124" w:hanging="360"/>
      </w:pPr>
      <w:rPr>
        <w:rFonts w:ascii="Courier New" w:hAnsi="Courier New" w:cs="Courier New" w:hint="default"/>
      </w:rPr>
    </w:lvl>
    <w:lvl w:ilvl="8" w:tplc="04090005" w:tentative="1">
      <w:start w:val="1"/>
      <w:numFmt w:val="bullet"/>
      <w:lvlText w:val=""/>
      <w:lvlJc w:val="left"/>
      <w:pPr>
        <w:ind w:left="4844" w:hanging="360"/>
      </w:pPr>
      <w:rPr>
        <w:rFonts w:ascii="Wingdings" w:hAnsi="Wingdings" w:hint="default"/>
      </w:rPr>
    </w:lvl>
  </w:abstractNum>
  <w:abstractNum w:abstractNumId="33" w15:restartNumberingAfterBreak="0">
    <w:nsid w:val="759772CA"/>
    <w:multiLevelType w:val="hybridMultilevel"/>
    <w:tmpl w:val="FDFC72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8AC230B"/>
    <w:multiLevelType w:val="hybridMultilevel"/>
    <w:tmpl w:val="19149838"/>
    <w:lvl w:ilvl="0" w:tplc="48983B50">
      <w:start w:val="1"/>
      <w:numFmt w:val="bullet"/>
      <w:lvlText w:val=""/>
      <w:lvlPicBulletId w:val="0"/>
      <w:lvlJc w:val="left"/>
      <w:pPr>
        <w:tabs>
          <w:tab w:val="num" w:pos="720"/>
        </w:tabs>
        <w:ind w:left="720" w:hanging="360"/>
      </w:pPr>
      <w:rPr>
        <w:rFonts w:ascii="Symbol" w:hAnsi="Symbol" w:hint="default"/>
      </w:rPr>
    </w:lvl>
    <w:lvl w:ilvl="1" w:tplc="E6828DDA" w:tentative="1">
      <w:start w:val="1"/>
      <w:numFmt w:val="bullet"/>
      <w:lvlText w:val=""/>
      <w:lvlJc w:val="left"/>
      <w:pPr>
        <w:tabs>
          <w:tab w:val="num" w:pos="1440"/>
        </w:tabs>
        <w:ind w:left="1440" w:hanging="360"/>
      </w:pPr>
      <w:rPr>
        <w:rFonts w:ascii="Symbol" w:hAnsi="Symbol" w:hint="default"/>
      </w:rPr>
    </w:lvl>
    <w:lvl w:ilvl="2" w:tplc="4782C86A" w:tentative="1">
      <w:start w:val="1"/>
      <w:numFmt w:val="bullet"/>
      <w:lvlText w:val=""/>
      <w:lvlJc w:val="left"/>
      <w:pPr>
        <w:tabs>
          <w:tab w:val="num" w:pos="2160"/>
        </w:tabs>
        <w:ind w:left="2160" w:hanging="360"/>
      </w:pPr>
      <w:rPr>
        <w:rFonts w:ascii="Symbol" w:hAnsi="Symbol" w:hint="default"/>
      </w:rPr>
    </w:lvl>
    <w:lvl w:ilvl="3" w:tplc="126AC388" w:tentative="1">
      <w:start w:val="1"/>
      <w:numFmt w:val="bullet"/>
      <w:lvlText w:val=""/>
      <w:lvlJc w:val="left"/>
      <w:pPr>
        <w:tabs>
          <w:tab w:val="num" w:pos="2880"/>
        </w:tabs>
        <w:ind w:left="2880" w:hanging="360"/>
      </w:pPr>
      <w:rPr>
        <w:rFonts w:ascii="Symbol" w:hAnsi="Symbol" w:hint="default"/>
      </w:rPr>
    </w:lvl>
    <w:lvl w:ilvl="4" w:tplc="CC80CF8C" w:tentative="1">
      <w:start w:val="1"/>
      <w:numFmt w:val="bullet"/>
      <w:lvlText w:val=""/>
      <w:lvlJc w:val="left"/>
      <w:pPr>
        <w:tabs>
          <w:tab w:val="num" w:pos="3600"/>
        </w:tabs>
        <w:ind w:left="3600" w:hanging="360"/>
      </w:pPr>
      <w:rPr>
        <w:rFonts w:ascii="Symbol" w:hAnsi="Symbol" w:hint="default"/>
      </w:rPr>
    </w:lvl>
    <w:lvl w:ilvl="5" w:tplc="CE60EE6A" w:tentative="1">
      <w:start w:val="1"/>
      <w:numFmt w:val="bullet"/>
      <w:lvlText w:val=""/>
      <w:lvlJc w:val="left"/>
      <w:pPr>
        <w:tabs>
          <w:tab w:val="num" w:pos="4320"/>
        </w:tabs>
        <w:ind w:left="4320" w:hanging="360"/>
      </w:pPr>
      <w:rPr>
        <w:rFonts w:ascii="Symbol" w:hAnsi="Symbol" w:hint="default"/>
      </w:rPr>
    </w:lvl>
    <w:lvl w:ilvl="6" w:tplc="121639B6" w:tentative="1">
      <w:start w:val="1"/>
      <w:numFmt w:val="bullet"/>
      <w:lvlText w:val=""/>
      <w:lvlJc w:val="left"/>
      <w:pPr>
        <w:tabs>
          <w:tab w:val="num" w:pos="5040"/>
        </w:tabs>
        <w:ind w:left="5040" w:hanging="360"/>
      </w:pPr>
      <w:rPr>
        <w:rFonts w:ascii="Symbol" w:hAnsi="Symbol" w:hint="default"/>
      </w:rPr>
    </w:lvl>
    <w:lvl w:ilvl="7" w:tplc="49221F44" w:tentative="1">
      <w:start w:val="1"/>
      <w:numFmt w:val="bullet"/>
      <w:lvlText w:val=""/>
      <w:lvlJc w:val="left"/>
      <w:pPr>
        <w:tabs>
          <w:tab w:val="num" w:pos="5760"/>
        </w:tabs>
        <w:ind w:left="5760" w:hanging="360"/>
      </w:pPr>
      <w:rPr>
        <w:rFonts w:ascii="Symbol" w:hAnsi="Symbol" w:hint="default"/>
      </w:rPr>
    </w:lvl>
    <w:lvl w:ilvl="8" w:tplc="BDCEFF78" w:tentative="1">
      <w:start w:val="1"/>
      <w:numFmt w:val="bullet"/>
      <w:lvlText w:val=""/>
      <w:lvlJc w:val="left"/>
      <w:pPr>
        <w:tabs>
          <w:tab w:val="num" w:pos="6480"/>
        </w:tabs>
        <w:ind w:left="6480" w:hanging="360"/>
      </w:pPr>
      <w:rPr>
        <w:rFonts w:ascii="Symbol" w:hAnsi="Symbol" w:hint="default"/>
      </w:rPr>
    </w:lvl>
  </w:abstractNum>
  <w:abstractNum w:abstractNumId="35" w15:restartNumberingAfterBreak="0">
    <w:nsid w:val="7F274413"/>
    <w:multiLevelType w:val="hybridMultilevel"/>
    <w:tmpl w:val="ACEEB36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07843184">
    <w:abstractNumId w:val="17"/>
  </w:num>
  <w:num w:numId="2" w16cid:durableId="1420443672">
    <w:abstractNumId w:val="11"/>
  </w:num>
  <w:num w:numId="3" w16cid:durableId="1287274644">
    <w:abstractNumId w:val="27"/>
  </w:num>
  <w:num w:numId="4" w16cid:durableId="914433655">
    <w:abstractNumId w:val="24"/>
  </w:num>
  <w:num w:numId="5" w16cid:durableId="563027951">
    <w:abstractNumId w:val="26"/>
  </w:num>
  <w:num w:numId="6" w16cid:durableId="466826860">
    <w:abstractNumId w:val="1"/>
  </w:num>
  <w:num w:numId="7" w16cid:durableId="983461086">
    <w:abstractNumId w:val="19"/>
  </w:num>
  <w:num w:numId="8" w16cid:durableId="1545025056">
    <w:abstractNumId w:val="8"/>
  </w:num>
  <w:num w:numId="9" w16cid:durableId="649332810">
    <w:abstractNumId w:val="2"/>
  </w:num>
  <w:num w:numId="10" w16cid:durableId="511991196">
    <w:abstractNumId w:val="31"/>
  </w:num>
  <w:num w:numId="11" w16cid:durableId="964316753">
    <w:abstractNumId w:val="14"/>
  </w:num>
  <w:num w:numId="12" w16cid:durableId="460538044">
    <w:abstractNumId w:val="16"/>
  </w:num>
  <w:num w:numId="13" w16cid:durableId="645010259">
    <w:abstractNumId w:val="32"/>
  </w:num>
  <w:num w:numId="14" w16cid:durableId="297345451">
    <w:abstractNumId w:val="29"/>
  </w:num>
  <w:num w:numId="15" w16cid:durableId="1081101112">
    <w:abstractNumId w:val="28"/>
  </w:num>
  <w:num w:numId="16" w16cid:durableId="926885033">
    <w:abstractNumId w:val="20"/>
  </w:num>
  <w:num w:numId="17" w16cid:durableId="84618118">
    <w:abstractNumId w:val="10"/>
  </w:num>
  <w:num w:numId="18" w16cid:durableId="822627644">
    <w:abstractNumId w:val="34"/>
  </w:num>
  <w:num w:numId="19" w16cid:durableId="589705662">
    <w:abstractNumId w:val="21"/>
  </w:num>
  <w:num w:numId="20" w16cid:durableId="305285299">
    <w:abstractNumId w:val="13"/>
  </w:num>
  <w:num w:numId="21" w16cid:durableId="464009988">
    <w:abstractNumId w:val="22"/>
  </w:num>
  <w:num w:numId="22" w16cid:durableId="1440636378">
    <w:abstractNumId w:val="15"/>
  </w:num>
  <w:num w:numId="23" w16cid:durableId="678317839">
    <w:abstractNumId w:val="7"/>
  </w:num>
  <w:num w:numId="24" w16cid:durableId="894393956">
    <w:abstractNumId w:val="25"/>
  </w:num>
  <w:num w:numId="25" w16cid:durableId="865948068">
    <w:abstractNumId w:val="12"/>
  </w:num>
  <w:num w:numId="26" w16cid:durableId="1098672201">
    <w:abstractNumId w:val="33"/>
  </w:num>
  <w:num w:numId="27" w16cid:durableId="940988834">
    <w:abstractNumId w:val="18"/>
  </w:num>
  <w:num w:numId="28" w16cid:durableId="1647078178">
    <w:abstractNumId w:val="35"/>
  </w:num>
  <w:num w:numId="29" w16cid:durableId="248389312">
    <w:abstractNumId w:val="0"/>
  </w:num>
  <w:num w:numId="30" w16cid:durableId="942610043">
    <w:abstractNumId w:val="30"/>
  </w:num>
  <w:num w:numId="31" w16cid:durableId="2101951869">
    <w:abstractNumId w:val="3"/>
  </w:num>
  <w:num w:numId="32" w16cid:durableId="1049718617">
    <w:abstractNumId w:val="23"/>
  </w:num>
  <w:num w:numId="33" w16cid:durableId="2122676312">
    <w:abstractNumId w:val="4"/>
  </w:num>
  <w:num w:numId="34" w16cid:durableId="522479710">
    <w:abstractNumId w:val="5"/>
  </w:num>
  <w:num w:numId="35" w16cid:durableId="1275098050">
    <w:abstractNumId w:val="6"/>
  </w:num>
  <w:num w:numId="36" w16cid:durableId="20659857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41A"/>
    <w:rsid w:val="00001A96"/>
    <w:rsid w:val="000131F6"/>
    <w:rsid w:val="00017B72"/>
    <w:rsid w:val="000230C6"/>
    <w:rsid w:val="00026003"/>
    <w:rsid w:val="000271DA"/>
    <w:rsid w:val="000333BC"/>
    <w:rsid w:val="000368FC"/>
    <w:rsid w:val="00041159"/>
    <w:rsid w:val="00045EBB"/>
    <w:rsid w:val="00057C5D"/>
    <w:rsid w:val="00066E54"/>
    <w:rsid w:val="00067211"/>
    <w:rsid w:val="000724F9"/>
    <w:rsid w:val="00075CBA"/>
    <w:rsid w:val="00077189"/>
    <w:rsid w:val="000960F5"/>
    <w:rsid w:val="00096D02"/>
    <w:rsid w:val="000A2AF4"/>
    <w:rsid w:val="000B50B3"/>
    <w:rsid w:val="000C363A"/>
    <w:rsid w:val="000D2BAA"/>
    <w:rsid w:val="000E003B"/>
    <w:rsid w:val="000E00E6"/>
    <w:rsid w:val="000E5511"/>
    <w:rsid w:val="000E5E3C"/>
    <w:rsid w:val="000E712C"/>
    <w:rsid w:val="000F4E59"/>
    <w:rsid w:val="00100890"/>
    <w:rsid w:val="0010455B"/>
    <w:rsid w:val="00113015"/>
    <w:rsid w:val="0012222E"/>
    <w:rsid w:val="001226D5"/>
    <w:rsid w:val="00133A98"/>
    <w:rsid w:val="00133B20"/>
    <w:rsid w:val="001418FF"/>
    <w:rsid w:val="00144562"/>
    <w:rsid w:val="00155323"/>
    <w:rsid w:val="0015642A"/>
    <w:rsid w:val="00164534"/>
    <w:rsid w:val="00167212"/>
    <w:rsid w:val="00167862"/>
    <w:rsid w:val="001760A9"/>
    <w:rsid w:val="00183A84"/>
    <w:rsid w:val="001853BB"/>
    <w:rsid w:val="00185F57"/>
    <w:rsid w:val="00186702"/>
    <w:rsid w:val="001A1C73"/>
    <w:rsid w:val="001A6CBA"/>
    <w:rsid w:val="001A768F"/>
    <w:rsid w:val="001B40B4"/>
    <w:rsid w:val="001B614D"/>
    <w:rsid w:val="001C1E85"/>
    <w:rsid w:val="001C2F72"/>
    <w:rsid w:val="001C31CA"/>
    <w:rsid w:val="001C5FF2"/>
    <w:rsid w:val="001C605B"/>
    <w:rsid w:val="001C6607"/>
    <w:rsid w:val="001C6B55"/>
    <w:rsid w:val="001E1F9A"/>
    <w:rsid w:val="001F30A6"/>
    <w:rsid w:val="002060D1"/>
    <w:rsid w:val="00211D9D"/>
    <w:rsid w:val="002210A2"/>
    <w:rsid w:val="00222759"/>
    <w:rsid w:val="00224E9F"/>
    <w:rsid w:val="00254698"/>
    <w:rsid w:val="002557FE"/>
    <w:rsid w:val="00257048"/>
    <w:rsid w:val="0026207B"/>
    <w:rsid w:val="002641E2"/>
    <w:rsid w:val="002772B1"/>
    <w:rsid w:val="002807D5"/>
    <w:rsid w:val="00281851"/>
    <w:rsid w:val="00284E74"/>
    <w:rsid w:val="002A074D"/>
    <w:rsid w:val="002B2092"/>
    <w:rsid w:val="002B47A1"/>
    <w:rsid w:val="002C6C59"/>
    <w:rsid w:val="002C7DB5"/>
    <w:rsid w:val="002E5E89"/>
    <w:rsid w:val="002E67CA"/>
    <w:rsid w:val="002F0381"/>
    <w:rsid w:val="002F159A"/>
    <w:rsid w:val="002F5705"/>
    <w:rsid w:val="003013CA"/>
    <w:rsid w:val="00321540"/>
    <w:rsid w:val="0032484B"/>
    <w:rsid w:val="003341AA"/>
    <w:rsid w:val="00334C07"/>
    <w:rsid w:val="00335A37"/>
    <w:rsid w:val="00340B04"/>
    <w:rsid w:val="00347F06"/>
    <w:rsid w:val="003507ED"/>
    <w:rsid w:val="00355481"/>
    <w:rsid w:val="00365D10"/>
    <w:rsid w:val="00366169"/>
    <w:rsid w:val="00367282"/>
    <w:rsid w:val="00382844"/>
    <w:rsid w:val="003A246C"/>
    <w:rsid w:val="003B0CC6"/>
    <w:rsid w:val="003B18CF"/>
    <w:rsid w:val="003B3460"/>
    <w:rsid w:val="003B3780"/>
    <w:rsid w:val="003B40CF"/>
    <w:rsid w:val="003C1209"/>
    <w:rsid w:val="003D12FC"/>
    <w:rsid w:val="003D3463"/>
    <w:rsid w:val="003D720A"/>
    <w:rsid w:val="003D7BA2"/>
    <w:rsid w:val="003F3048"/>
    <w:rsid w:val="003F6F80"/>
    <w:rsid w:val="004015A2"/>
    <w:rsid w:val="004018AD"/>
    <w:rsid w:val="00403216"/>
    <w:rsid w:val="00404F78"/>
    <w:rsid w:val="00405945"/>
    <w:rsid w:val="00411BCA"/>
    <w:rsid w:val="004142B4"/>
    <w:rsid w:val="00414B82"/>
    <w:rsid w:val="00417104"/>
    <w:rsid w:val="00420A0B"/>
    <w:rsid w:val="004210D8"/>
    <w:rsid w:val="00421B3C"/>
    <w:rsid w:val="00422666"/>
    <w:rsid w:val="00424E80"/>
    <w:rsid w:val="0043456E"/>
    <w:rsid w:val="004423D0"/>
    <w:rsid w:val="00445682"/>
    <w:rsid w:val="00450824"/>
    <w:rsid w:val="00454EC1"/>
    <w:rsid w:val="00464070"/>
    <w:rsid w:val="0046480E"/>
    <w:rsid w:val="004656BE"/>
    <w:rsid w:val="004667DE"/>
    <w:rsid w:val="00481934"/>
    <w:rsid w:val="0049475F"/>
    <w:rsid w:val="004A6345"/>
    <w:rsid w:val="004C334F"/>
    <w:rsid w:val="004C6275"/>
    <w:rsid w:val="004D7C53"/>
    <w:rsid w:val="004E141A"/>
    <w:rsid w:val="004E6605"/>
    <w:rsid w:val="004E674A"/>
    <w:rsid w:val="004F22FB"/>
    <w:rsid w:val="004F233B"/>
    <w:rsid w:val="004F4297"/>
    <w:rsid w:val="00504EB7"/>
    <w:rsid w:val="005055CE"/>
    <w:rsid w:val="00507940"/>
    <w:rsid w:val="00511AF9"/>
    <w:rsid w:val="00513927"/>
    <w:rsid w:val="005229AA"/>
    <w:rsid w:val="00523E49"/>
    <w:rsid w:val="00532404"/>
    <w:rsid w:val="00533CA9"/>
    <w:rsid w:val="00536D41"/>
    <w:rsid w:val="00540A4A"/>
    <w:rsid w:val="00544038"/>
    <w:rsid w:val="00553A74"/>
    <w:rsid w:val="00554F03"/>
    <w:rsid w:val="005644C4"/>
    <w:rsid w:val="00577372"/>
    <w:rsid w:val="00587596"/>
    <w:rsid w:val="00590022"/>
    <w:rsid w:val="005976C7"/>
    <w:rsid w:val="005A66F0"/>
    <w:rsid w:val="005B7DE6"/>
    <w:rsid w:val="005C445D"/>
    <w:rsid w:val="005D2CBA"/>
    <w:rsid w:val="005D5AC2"/>
    <w:rsid w:val="005D7F1F"/>
    <w:rsid w:val="005E6DE9"/>
    <w:rsid w:val="005F0440"/>
    <w:rsid w:val="005F6CCA"/>
    <w:rsid w:val="005F79CA"/>
    <w:rsid w:val="00603C89"/>
    <w:rsid w:val="00613410"/>
    <w:rsid w:val="00616C36"/>
    <w:rsid w:val="006221CE"/>
    <w:rsid w:val="00623CE6"/>
    <w:rsid w:val="00623D63"/>
    <w:rsid w:val="006243F2"/>
    <w:rsid w:val="00631964"/>
    <w:rsid w:val="00640263"/>
    <w:rsid w:val="0064436B"/>
    <w:rsid w:val="00644EF7"/>
    <w:rsid w:val="00646D8F"/>
    <w:rsid w:val="006531BA"/>
    <w:rsid w:val="00653C34"/>
    <w:rsid w:val="00657D77"/>
    <w:rsid w:val="006612F2"/>
    <w:rsid w:val="006616FD"/>
    <w:rsid w:val="00693B88"/>
    <w:rsid w:val="0069451A"/>
    <w:rsid w:val="006950BE"/>
    <w:rsid w:val="006958A1"/>
    <w:rsid w:val="00695BE2"/>
    <w:rsid w:val="006B24E1"/>
    <w:rsid w:val="006C2ABA"/>
    <w:rsid w:val="006C4DB0"/>
    <w:rsid w:val="006C5537"/>
    <w:rsid w:val="006C5D35"/>
    <w:rsid w:val="006C7114"/>
    <w:rsid w:val="006D423F"/>
    <w:rsid w:val="006E06CA"/>
    <w:rsid w:val="006E4F47"/>
    <w:rsid w:val="006F4E64"/>
    <w:rsid w:val="006F5638"/>
    <w:rsid w:val="007071D4"/>
    <w:rsid w:val="007129A5"/>
    <w:rsid w:val="00721CF4"/>
    <w:rsid w:val="00725FF4"/>
    <w:rsid w:val="007322BE"/>
    <w:rsid w:val="007344F2"/>
    <w:rsid w:val="0074425C"/>
    <w:rsid w:val="00763225"/>
    <w:rsid w:val="0076363C"/>
    <w:rsid w:val="0076591A"/>
    <w:rsid w:val="00766498"/>
    <w:rsid w:val="007731FF"/>
    <w:rsid w:val="00774A0D"/>
    <w:rsid w:val="00785E5C"/>
    <w:rsid w:val="007A41D4"/>
    <w:rsid w:val="007A61FF"/>
    <w:rsid w:val="007A790B"/>
    <w:rsid w:val="007A7BA9"/>
    <w:rsid w:val="007B0D85"/>
    <w:rsid w:val="007B163B"/>
    <w:rsid w:val="007C5AB2"/>
    <w:rsid w:val="007D6CC2"/>
    <w:rsid w:val="007E37A9"/>
    <w:rsid w:val="007F1C0E"/>
    <w:rsid w:val="007F74FB"/>
    <w:rsid w:val="008059FA"/>
    <w:rsid w:val="00806451"/>
    <w:rsid w:val="008107AC"/>
    <w:rsid w:val="00821FB1"/>
    <w:rsid w:val="0082482A"/>
    <w:rsid w:val="00827FB1"/>
    <w:rsid w:val="00831B91"/>
    <w:rsid w:val="00842250"/>
    <w:rsid w:val="00842E10"/>
    <w:rsid w:val="00854C78"/>
    <w:rsid w:val="00860A48"/>
    <w:rsid w:val="00872371"/>
    <w:rsid w:val="00876B97"/>
    <w:rsid w:val="00882C1D"/>
    <w:rsid w:val="00885A6A"/>
    <w:rsid w:val="00891357"/>
    <w:rsid w:val="00894563"/>
    <w:rsid w:val="00895468"/>
    <w:rsid w:val="008A7F0B"/>
    <w:rsid w:val="008C0E63"/>
    <w:rsid w:val="008C1758"/>
    <w:rsid w:val="008F4D5A"/>
    <w:rsid w:val="00901A2A"/>
    <w:rsid w:val="00925D54"/>
    <w:rsid w:val="00925F08"/>
    <w:rsid w:val="0093075E"/>
    <w:rsid w:val="0093317E"/>
    <w:rsid w:val="00934E35"/>
    <w:rsid w:val="00962E95"/>
    <w:rsid w:val="009672CD"/>
    <w:rsid w:val="00970087"/>
    <w:rsid w:val="009735F6"/>
    <w:rsid w:val="009806A6"/>
    <w:rsid w:val="00983CBF"/>
    <w:rsid w:val="00984F59"/>
    <w:rsid w:val="00992E71"/>
    <w:rsid w:val="009A71DC"/>
    <w:rsid w:val="009B2895"/>
    <w:rsid w:val="009B4B49"/>
    <w:rsid w:val="009C0A45"/>
    <w:rsid w:val="009D13BE"/>
    <w:rsid w:val="009F17B7"/>
    <w:rsid w:val="009F2ED6"/>
    <w:rsid w:val="009F361E"/>
    <w:rsid w:val="009F403D"/>
    <w:rsid w:val="009F55C2"/>
    <w:rsid w:val="00A0017A"/>
    <w:rsid w:val="00A13818"/>
    <w:rsid w:val="00A14BF8"/>
    <w:rsid w:val="00A26D65"/>
    <w:rsid w:val="00A27D5C"/>
    <w:rsid w:val="00A301D9"/>
    <w:rsid w:val="00A318D0"/>
    <w:rsid w:val="00A33450"/>
    <w:rsid w:val="00A36475"/>
    <w:rsid w:val="00A5523C"/>
    <w:rsid w:val="00A56F39"/>
    <w:rsid w:val="00A6077C"/>
    <w:rsid w:val="00A62524"/>
    <w:rsid w:val="00A63496"/>
    <w:rsid w:val="00A65AD4"/>
    <w:rsid w:val="00A65DFC"/>
    <w:rsid w:val="00A7155C"/>
    <w:rsid w:val="00A754A0"/>
    <w:rsid w:val="00A765A1"/>
    <w:rsid w:val="00A816E9"/>
    <w:rsid w:val="00A8670D"/>
    <w:rsid w:val="00AA2A9F"/>
    <w:rsid w:val="00AA2CFC"/>
    <w:rsid w:val="00AB0105"/>
    <w:rsid w:val="00AB0ABF"/>
    <w:rsid w:val="00AB1A72"/>
    <w:rsid w:val="00AB561C"/>
    <w:rsid w:val="00AB7B0D"/>
    <w:rsid w:val="00AC757F"/>
    <w:rsid w:val="00AD1A33"/>
    <w:rsid w:val="00AE3F9B"/>
    <w:rsid w:val="00AE4232"/>
    <w:rsid w:val="00AF2E92"/>
    <w:rsid w:val="00AF6925"/>
    <w:rsid w:val="00B007B9"/>
    <w:rsid w:val="00B05D27"/>
    <w:rsid w:val="00B06372"/>
    <w:rsid w:val="00B07A11"/>
    <w:rsid w:val="00B12A52"/>
    <w:rsid w:val="00B3444D"/>
    <w:rsid w:val="00B4125B"/>
    <w:rsid w:val="00B43AB1"/>
    <w:rsid w:val="00B51968"/>
    <w:rsid w:val="00B55E0F"/>
    <w:rsid w:val="00B63A9F"/>
    <w:rsid w:val="00B65D92"/>
    <w:rsid w:val="00B65F72"/>
    <w:rsid w:val="00B75764"/>
    <w:rsid w:val="00B915E3"/>
    <w:rsid w:val="00B91B32"/>
    <w:rsid w:val="00B927E2"/>
    <w:rsid w:val="00B96645"/>
    <w:rsid w:val="00BA2AD7"/>
    <w:rsid w:val="00BA636A"/>
    <w:rsid w:val="00BB68E2"/>
    <w:rsid w:val="00BB7D9B"/>
    <w:rsid w:val="00BC646A"/>
    <w:rsid w:val="00BD2FE2"/>
    <w:rsid w:val="00BD4BC5"/>
    <w:rsid w:val="00BD543C"/>
    <w:rsid w:val="00BE185F"/>
    <w:rsid w:val="00BE48C7"/>
    <w:rsid w:val="00BF023E"/>
    <w:rsid w:val="00BF060A"/>
    <w:rsid w:val="00BF1404"/>
    <w:rsid w:val="00C03575"/>
    <w:rsid w:val="00C10A39"/>
    <w:rsid w:val="00C112C0"/>
    <w:rsid w:val="00C1456B"/>
    <w:rsid w:val="00C15DFA"/>
    <w:rsid w:val="00C2033E"/>
    <w:rsid w:val="00C208AF"/>
    <w:rsid w:val="00C2341B"/>
    <w:rsid w:val="00C30C81"/>
    <w:rsid w:val="00C41066"/>
    <w:rsid w:val="00C466C9"/>
    <w:rsid w:val="00C5352E"/>
    <w:rsid w:val="00C558FA"/>
    <w:rsid w:val="00C60BA3"/>
    <w:rsid w:val="00C8183B"/>
    <w:rsid w:val="00C8797E"/>
    <w:rsid w:val="00C90426"/>
    <w:rsid w:val="00C95C98"/>
    <w:rsid w:val="00CA0A0E"/>
    <w:rsid w:val="00CA55BC"/>
    <w:rsid w:val="00CA6436"/>
    <w:rsid w:val="00CB13F1"/>
    <w:rsid w:val="00CB2F9F"/>
    <w:rsid w:val="00CB33B1"/>
    <w:rsid w:val="00CB38C4"/>
    <w:rsid w:val="00CB38ED"/>
    <w:rsid w:val="00CC2FCB"/>
    <w:rsid w:val="00CD1339"/>
    <w:rsid w:val="00CE073F"/>
    <w:rsid w:val="00CE3956"/>
    <w:rsid w:val="00CE7B8F"/>
    <w:rsid w:val="00CF6BE7"/>
    <w:rsid w:val="00D01A3B"/>
    <w:rsid w:val="00D01D47"/>
    <w:rsid w:val="00D02E89"/>
    <w:rsid w:val="00D02F9D"/>
    <w:rsid w:val="00D0363C"/>
    <w:rsid w:val="00D12FE9"/>
    <w:rsid w:val="00D2414C"/>
    <w:rsid w:val="00D271F9"/>
    <w:rsid w:val="00D30DA7"/>
    <w:rsid w:val="00D31042"/>
    <w:rsid w:val="00D36033"/>
    <w:rsid w:val="00D4382F"/>
    <w:rsid w:val="00D52479"/>
    <w:rsid w:val="00D600C3"/>
    <w:rsid w:val="00D7032E"/>
    <w:rsid w:val="00D70DB7"/>
    <w:rsid w:val="00D76844"/>
    <w:rsid w:val="00D77028"/>
    <w:rsid w:val="00D87C4B"/>
    <w:rsid w:val="00D951F3"/>
    <w:rsid w:val="00DA1EC6"/>
    <w:rsid w:val="00DA38A9"/>
    <w:rsid w:val="00DA6A1B"/>
    <w:rsid w:val="00DA74A9"/>
    <w:rsid w:val="00DC20AD"/>
    <w:rsid w:val="00DE25D6"/>
    <w:rsid w:val="00DE2F98"/>
    <w:rsid w:val="00DF1B6C"/>
    <w:rsid w:val="00DF6A50"/>
    <w:rsid w:val="00DF7574"/>
    <w:rsid w:val="00E005EC"/>
    <w:rsid w:val="00E00FB0"/>
    <w:rsid w:val="00E150FA"/>
    <w:rsid w:val="00E22F0A"/>
    <w:rsid w:val="00E32380"/>
    <w:rsid w:val="00E33109"/>
    <w:rsid w:val="00E4561A"/>
    <w:rsid w:val="00E75BB1"/>
    <w:rsid w:val="00EA207C"/>
    <w:rsid w:val="00EA4215"/>
    <w:rsid w:val="00EA4865"/>
    <w:rsid w:val="00EC5367"/>
    <w:rsid w:val="00EC54A5"/>
    <w:rsid w:val="00EC5DD3"/>
    <w:rsid w:val="00EC7E2C"/>
    <w:rsid w:val="00ED253A"/>
    <w:rsid w:val="00ED50D5"/>
    <w:rsid w:val="00EE2AD9"/>
    <w:rsid w:val="00EE3A3D"/>
    <w:rsid w:val="00EE6FF6"/>
    <w:rsid w:val="00EF2A62"/>
    <w:rsid w:val="00EF7BC3"/>
    <w:rsid w:val="00F12B87"/>
    <w:rsid w:val="00F1521F"/>
    <w:rsid w:val="00F15C57"/>
    <w:rsid w:val="00F22423"/>
    <w:rsid w:val="00F2369C"/>
    <w:rsid w:val="00F260EA"/>
    <w:rsid w:val="00F263B9"/>
    <w:rsid w:val="00F26C42"/>
    <w:rsid w:val="00F271B8"/>
    <w:rsid w:val="00F32F1B"/>
    <w:rsid w:val="00F33874"/>
    <w:rsid w:val="00F40D78"/>
    <w:rsid w:val="00F443BC"/>
    <w:rsid w:val="00F47E56"/>
    <w:rsid w:val="00F50C52"/>
    <w:rsid w:val="00F60311"/>
    <w:rsid w:val="00F628F7"/>
    <w:rsid w:val="00F65C3D"/>
    <w:rsid w:val="00F67C33"/>
    <w:rsid w:val="00F7026D"/>
    <w:rsid w:val="00F70C0D"/>
    <w:rsid w:val="00F75EBB"/>
    <w:rsid w:val="00F761E3"/>
    <w:rsid w:val="00F87663"/>
    <w:rsid w:val="00FC4B4D"/>
    <w:rsid w:val="00FC7E53"/>
    <w:rsid w:val="00FD1F28"/>
    <w:rsid w:val="00FD3FB0"/>
    <w:rsid w:val="00FD5C52"/>
    <w:rsid w:val="00FE4587"/>
    <w:rsid w:val="0398323A"/>
    <w:rsid w:val="05691F79"/>
    <w:rsid w:val="06D004D2"/>
    <w:rsid w:val="08348D46"/>
    <w:rsid w:val="08A420E5"/>
    <w:rsid w:val="08E29084"/>
    <w:rsid w:val="0A3C909C"/>
    <w:rsid w:val="0AB7A088"/>
    <w:rsid w:val="0D7DAEB4"/>
    <w:rsid w:val="0EFF0CC0"/>
    <w:rsid w:val="0F1EDEB6"/>
    <w:rsid w:val="14887CBC"/>
    <w:rsid w:val="20513069"/>
    <w:rsid w:val="22BFADDA"/>
    <w:rsid w:val="237973E5"/>
    <w:rsid w:val="28159F1A"/>
    <w:rsid w:val="2C4C99CE"/>
    <w:rsid w:val="2DCB1EBA"/>
    <w:rsid w:val="2EAB0662"/>
    <w:rsid w:val="2F11E61F"/>
    <w:rsid w:val="3285FF2B"/>
    <w:rsid w:val="356564F8"/>
    <w:rsid w:val="3BA54C15"/>
    <w:rsid w:val="3FD07C75"/>
    <w:rsid w:val="4043D230"/>
    <w:rsid w:val="431E8296"/>
    <w:rsid w:val="43A6DE69"/>
    <w:rsid w:val="4435C00B"/>
    <w:rsid w:val="455633FD"/>
    <w:rsid w:val="490C2F89"/>
    <w:rsid w:val="4C386F8C"/>
    <w:rsid w:val="529F05F0"/>
    <w:rsid w:val="54286953"/>
    <w:rsid w:val="5DCF4B99"/>
    <w:rsid w:val="5F6B1BFA"/>
    <w:rsid w:val="61B6E74F"/>
    <w:rsid w:val="62993C00"/>
    <w:rsid w:val="680D0076"/>
    <w:rsid w:val="6A21669A"/>
    <w:rsid w:val="6A36D012"/>
    <w:rsid w:val="702064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BFCAE2B"/>
  <w15:docId w15:val="{FE3F41DA-41D2-2446-A162-C07C9715B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Heading2">
    <w:name w:val="heading 2"/>
    <w:basedOn w:val="Normal"/>
    <w:link w:val="Heading2Char"/>
    <w:uiPriority w:val="9"/>
    <w:unhideWhenUsed/>
    <w:qFormat/>
    <w:rsid w:val="00EC5DD3"/>
    <w:pPr>
      <w:widowControl w:val="0"/>
      <w:spacing w:after="0" w:line="240" w:lineRule="auto"/>
      <w:ind w:left="100"/>
      <w:outlineLvl w:val="1"/>
    </w:pPr>
    <w:rPr>
      <w:rFonts w:ascii="Times New Roman" w:eastAsia="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E14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141A"/>
    <w:rPr>
      <w:rFonts w:ascii="Tahoma" w:hAnsi="Tahoma" w:cs="Tahoma"/>
      <w:sz w:val="16"/>
      <w:szCs w:val="16"/>
    </w:rPr>
  </w:style>
  <w:style w:type="paragraph" w:styleId="Header">
    <w:name w:val="header"/>
    <w:basedOn w:val="Normal"/>
    <w:link w:val="HeaderChar"/>
    <w:uiPriority w:val="99"/>
    <w:unhideWhenUsed/>
    <w:rsid w:val="007B16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163B"/>
  </w:style>
  <w:style w:type="paragraph" w:styleId="Footer">
    <w:name w:val="footer"/>
    <w:basedOn w:val="Normal"/>
    <w:link w:val="FooterChar"/>
    <w:uiPriority w:val="99"/>
    <w:unhideWhenUsed/>
    <w:rsid w:val="007B16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163B"/>
  </w:style>
  <w:style w:type="paragraph" w:styleId="ListParagraph">
    <w:name w:val="List Paragraph"/>
    <w:basedOn w:val="Normal"/>
    <w:uiPriority w:val="99"/>
    <w:qFormat/>
    <w:rsid w:val="00F263B9"/>
    <w:pPr>
      <w:ind w:left="720"/>
      <w:contextualSpacing/>
    </w:pPr>
  </w:style>
  <w:style w:type="table" w:styleId="TableGrid">
    <w:name w:val="Table Grid"/>
    <w:basedOn w:val="TableNormal"/>
    <w:uiPriority w:val="39"/>
    <w:rsid w:val="00422666"/>
    <w:pPr>
      <w:spacing w:after="0" w:line="240" w:lineRule="auto"/>
    </w:pPr>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6">
    <w:name w:val="Grid Table 2 Accent 6"/>
    <w:basedOn w:val="TableNormal"/>
    <w:uiPriority w:val="47"/>
    <w:rsid w:val="00422666"/>
    <w:pPr>
      <w:spacing w:after="0" w:line="240" w:lineRule="auto"/>
    </w:pPr>
    <w:rPr>
      <w:lang w:val="en-CA"/>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Hyperlink">
    <w:name w:val="Hyperlink"/>
    <w:basedOn w:val="DefaultParagraphFont"/>
    <w:uiPriority w:val="99"/>
    <w:unhideWhenUsed/>
    <w:rsid w:val="00523E49"/>
    <w:rPr>
      <w:color w:val="0000FF" w:themeColor="hyperlink"/>
      <w:u w:val="single"/>
    </w:rPr>
  </w:style>
  <w:style w:type="character" w:customStyle="1" w:styleId="UnresolvedMention1">
    <w:name w:val="Unresolved Mention1"/>
    <w:basedOn w:val="DefaultParagraphFont"/>
    <w:uiPriority w:val="99"/>
    <w:semiHidden/>
    <w:unhideWhenUsed/>
    <w:rsid w:val="00523E49"/>
    <w:rPr>
      <w:color w:val="605E5C"/>
      <w:shd w:val="clear" w:color="auto" w:fill="E1DFDD"/>
    </w:rPr>
  </w:style>
  <w:style w:type="character" w:styleId="PlaceholderText">
    <w:name w:val="Placeholder Text"/>
    <w:basedOn w:val="DefaultParagraphFont"/>
    <w:uiPriority w:val="99"/>
    <w:semiHidden/>
    <w:rsid w:val="00983CBF"/>
    <w:rPr>
      <w:color w:val="808080"/>
    </w:rPr>
  </w:style>
  <w:style w:type="character" w:customStyle="1" w:styleId="UnresolvedMention2">
    <w:name w:val="Unresolved Mention2"/>
    <w:basedOn w:val="DefaultParagraphFont"/>
    <w:uiPriority w:val="99"/>
    <w:semiHidden/>
    <w:unhideWhenUsed/>
    <w:rsid w:val="00167212"/>
    <w:rPr>
      <w:color w:val="605E5C"/>
      <w:shd w:val="clear" w:color="auto" w:fill="E1DFDD"/>
    </w:rPr>
  </w:style>
  <w:style w:type="character" w:styleId="FollowedHyperlink">
    <w:name w:val="FollowedHyperlink"/>
    <w:basedOn w:val="DefaultParagraphFont"/>
    <w:uiPriority w:val="99"/>
    <w:semiHidden/>
    <w:unhideWhenUsed/>
    <w:rsid w:val="00041159"/>
    <w:rPr>
      <w:color w:val="800080" w:themeColor="followedHyperlink"/>
      <w:u w:val="single"/>
    </w:rPr>
  </w:style>
  <w:style w:type="table" w:styleId="PlainTable1">
    <w:name w:val="Plain Table 1"/>
    <w:basedOn w:val="TableNormal"/>
    <w:uiPriority w:val="99"/>
    <w:rsid w:val="009F17B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7Colorful-Accent2">
    <w:name w:val="Grid Table 7 Colorful Accent 2"/>
    <w:basedOn w:val="TableNormal"/>
    <w:uiPriority w:val="52"/>
    <w:rsid w:val="00DF1B6C"/>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
    <w:name w:val="Grid Table 7 Colorful"/>
    <w:basedOn w:val="TableNormal"/>
    <w:uiPriority w:val="52"/>
    <w:rsid w:val="00DF1B6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FootnoteText">
    <w:name w:val="footnote text"/>
    <w:basedOn w:val="Normal"/>
    <w:link w:val="FootnoteTextChar"/>
    <w:uiPriority w:val="99"/>
    <w:semiHidden/>
    <w:unhideWhenUsed/>
    <w:rsid w:val="00C95C9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95C98"/>
    <w:rPr>
      <w:rFonts w:eastAsiaTheme="minorEastAsia"/>
      <w:sz w:val="20"/>
      <w:szCs w:val="20"/>
    </w:rPr>
  </w:style>
  <w:style w:type="character" w:styleId="FootnoteReference">
    <w:name w:val="footnote reference"/>
    <w:basedOn w:val="DefaultParagraphFont"/>
    <w:uiPriority w:val="99"/>
    <w:semiHidden/>
    <w:unhideWhenUsed/>
    <w:rsid w:val="00C95C98"/>
    <w:rPr>
      <w:vertAlign w:val="superscript"/>
    </w:rPr>
  </w:style>
  <w:style w:type="character" w:styleId="UnresolvedMention">
    <w:name w:val="Unresolved Mention"/>
    <w:basedOn w:val="DefaultParagraphFont"/>
    <w:uiPriority w:val="99"/>
    <w:semiHidden/>
    <w:unhideWhenUsed/>
    <w:rsid w:val="007A7BA9"/>
    <w:rPr>
      <w:color w:val="605E5C"/>
      <w:shd w:val="clear" w:color="auto" w:fill="E1DFDD"/>
    </w:rPr>
  </w:style>
  <w:style w:type="paragraph" w:styleId="NoSpacing">
    <w:name w:val="No Spacing"/>
    <w:uiPriority w:val="1"/>
    <w:qFormat/>
    <w:rsid w:val="00C558FA"/>
    <w:pPr>
      <w:spacing w:after="0" w:line="240" w:lineRule="auto"/>
    </w:pPr>
    <w:rPr>
      <w:rFonts w:eastAsiaTheme="minorEastAsia"/>
    </w:rPr>
  </w:style>
  <w:style w:type="paragraph" w:styleId="BodyText">
    <w:name w:val="Body Text"/>
    <w:basedOn w:val="Normal"/>
    <w:link w:val="BodyTextChar"/>
    <w:uiPriority w:val="1"/>
    <w:qFormat/>
    <w:rsid w:val="006616FD"/>
    <w:pPr>
      <w:widowControl w:val="0"/>
      <w:autoSpaceDE w:val="0"/>
      <w:autoSpaceDN w:val="0"/>
      <w:spacing w:after="0" w:line="240" w:lineRule="auto"/>
    </w:pPr>
    <w:rPr>
      <w:rFonts w:ascii="Arial" w:eastAsia="Arial" w:hAnsi="Arial" w:cs="Arial"/>
      <w:sz w:val="20"/>
      <w:szCs w:val="20"/>
    </w:rPr>
  </w:style>
  <w:style w:type="character" w:customStyle="1" w:styleId="BodyTextChar">
    <w:name w:val="Body Text Char"/>
    <w:basedOn w:val="DefaultParagraphFont"/>
    <w:link w:val="BodyText"/>
    <w:uiPriority w:val="1"/>
    <w:rsid w:val="006616FD"/>
    <w:rPr>
      <w:rFonts w:ascii="Arial" w:eastAsia="Arial" w:hAnsi="Arial" w:cs="Arial"/>
      <w:sz w:val="20"/>
      <w:szCs w:val="20"/>
    </w:rPr>
  </w:style>
  <w:style w:type="character" w:customStyle="1" w:styleId="Heading2Char">
    <w:name w:val="Heading 2 Char"/>
    <w:basedOn w:val="DefaultParagraphFont"/>
    <w:link w:val="Heading2"/>
    <w:uiPriority w:val="9"/>
    <w:rsid w:val="00EC5DD3"/>
    <w:rPr>
      <w:rFonts w:ascii="Times New Roman" w:eastAsia="Times New Roman" w:hAnsi="Times New Roman"/>
      <w:b/>
      <w:bCs/>
    </w:rPr>
  </w:style>
  <w:style w:type="character" w:styleId="Emphasis">
    <w:name w:val="Emphasis"/>
    <w:basedOn w:val="DefaultParagraphFont"/>
    <w:uiPriority w:val="20"/>
    <w:qFormat/>
    <w:rsid w:val="00876B9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15792">
      <w:bodyDiv w:val="1"/>
      <w:marLeft w:val="0"/>
      <w:marRight w:val="0"/>
      <w:marTop w:val="0"/>
      <w:marBottom w:val="0"/>
      <w:divBdr>
        <w:top w:val="none" w:sz="0" w:space="0" w:color="auto"/>
        <w:left w:val="none" w:sz="0" w:space="0" w:color="auto"/>
        <w:bottom w:val="none" w:sz="0" w:space="0" w:color="auto"/>
        <w:right w:val="none" w:sz="0" w:space="0" w:color="auto"/>
      </w:divBdr>
    </w:div>
    <w:div w:id="101001193">
      <w:bodyDiv w:val="1"/>
      <w:marLeft w:val="0"/>
      <w:marRight w:val="0"/>
      <w:marTop w:val="0"/>
      <w:marBottom w:val="0"/>
      <w:divBdr>
        <w:top w:val="none" w:sz="0" w:space="0" w:color="auto"/>
        <w:left w:val="none" w:sz="0" w:space="0" w:color="auto"/>
        <w:bottom w:val="none" w:sz="0" w:space="0" w:color="auto"/>
        <w:right w:val="none" w:sz="0" w:space="0" w:color="auto"/>
      </w:divBdr>
    </w:div>
    <w:div w:id="354162918">
      <w:bodyDiv w:val="1"/>
      <w:marLeft w:val="0"/>
      <w:marRight w:val="0"/>
      <w:marTop w:val="0"/>
      <w:marBottom w:val="0"/>
      <w:divBdr>
        <w:top w:val="none" w:sz="0" w:space="0" w:color="auto"/>
        <w:left w:val="none" w:sz="0" w:space="0" w:color="auto"/>
        <w:bottom w:val="none" w:sz="0" w:space="0" w:color="auto"/>
        <w:right w:val="none" w:sz="0" w:space="0" w:color="auto"/>
      </w:divBdr>
    </w:div>
    <w:div w:id="439111861">
      <w:bodyDiv w:val="1"/>
      <w:marLeft w:val="0"/>
      <w:marRight w:val="0"/>
      <w:marTop w:val="0"/>
      <w:marBottom w:val="0"/>
      <w:divBdr>
        <w:top w:val="none" w:sz="0" w:space="0" w:color="auto"/>
        <w:left w:val="none" w:sz="0" w:space="0" w:color="auto"/>
        <w:bottom w:val="none" w:sz="0" w:space="0" w:color="auto"/>
        <w:right w:val="none" w:sz="0" w:space="0" w:color="auto"/>
      </w:divBdr>
    </w:div>
    <w:div w:id="484316841">
      <w:bodyDiv w:val="1"/>
      <w:marLeft w:val="0"/>
      <w:marRight w:val="0"/>
      <w:marTop w:val="0"/>
      <w:marBottom w:val="0"/>
      <w:divBdr>
        <w:top w:val="none" w:sz="0" w:space="0" w:color="auto"/>
        <w:left w:val="none" w:sz="0" w:space="0" w:color="auto"/>
        <w:bottom w:val="none" w:sz="0" w:space="0" w:color="auto"/>
        <w:right w:val="none" w:sz="0" w:space="0" w:color="auto"/>
      </w:divBdr>
    </w:div>
    <w:div w:id="514612036">
      <w:bodyDiv w:val="1"/>
      <w:marLeft w:val="0"/>
      <w:marRight w:val="0"/>
      <w:marTop w:val="0"/>
      <w:marBottom w:val="0"/>
      <w:divBdr>
        <w:top w:val="none" w:sz="0" w:space="0" w:color="auto"/>
        <w:left w:val="none" w:sz="0" w:space="0" w:color="auto"/>
        <w:bottom w:val="none" w:sz="0" w:space="0" w:color="auto"/>
        <w:right w:val="none" w:sz="0" w:space="0" w:color="auto"/>
      </w:divBdr>
    </w:div>
    <w:div w:id="546917129">
      <w:bodyDiv w:val="1"/>
      <w:marLeft w:val="0"/>
      <w:marRight w:val="0"/>
      <w:marTop w:val="0"/>
      <w:marBottom w:val="0"/>
      <w:divBdr>
        <w:top w:val="none" w:sz="0" w:space="0" w:color="auto"/>
        <w:left w:val="none" w:sz="0" w:space="0" w:color="auto"/>
        <w:bottom w:val="none" w:sz="0" w:space="0" w:color="auto"/>
        <w:right w:val="none" w:sz="0" w:space="0" w:color="auto"/>
      </w:divBdr>
    </w:div>
    <w:div w:id="555311889">
      <w:bodyDiv w:val="1"/>
      <w:marLeft w:val="0"/>
      <w:marRight w:val="0"/>
      <w:marTop w:val="0"/>
      <w:marBottom w:val="0"/>
      <w:divBdr>
        <w:top w:val="none" w:sz="0" w:space="0" w:color="auto"/>
        <w:left w:val="none" w:sz="0" w:space="0" w:color="auto"/>
        <w:bottom w:val="none" w:sz="0" w:space="0" w:color="auto"/>
        <w:right w:val="none" w:sz="0" w:space="0" w:color="auto"/>
      </w:divBdr>
    </w:div>
    <w:div w:id="645089538">
      <w:bodyDiv w:val="1"/>
      <w:marLeft w:val="0"/>
      <w:marRight w:val="0"/>
      <w:marTop w:val="0"/>
      <w:marBottom w:val="0"/>
      <w:divBdr>
        <w:top w:val="none" w:sz="0" w:space="0" w:color="auto"/>
        <w:left w:val="none" w:sz="0" w:space="0" w:color="auto"/>
        <w:bottom w:val="none" w:sz="0" w:space="0" w:color="auto"/>
        <w:right w:val="none" w:sz="0" w:space="0" w:color="auto"/>
      </w:divBdr>
    </w:div>
    <w:div w:id="795876863">
      <w:bodyDiv w:val="1"/>
      <w:marLeft w:val="0"/>
      <w:marRight w:val="0"/>
      <w:marTop w:val="0"/>
      <w:marBottom w:val="0"/>
      <w:divBdr>
        <w:top w:val="none" w:sz="0" w:space="0" w:color="auto"/>
        <w:left w:val="none" w:sz="0" w:space="0" w:color="auto"/>
        <w:bottom w:val="none" w:sz="0" w:space="0" w:color="auto"/>
        <w:right w:val="none" w:sz="0" w:space="0" w:color="auto"/>
      </w:divBdr>
    </w:div>
    <w:div w:id="921717834">
      <w:bodyDiv w:val="1"/>
      <w:marLeft w:val="0"/>
      <w:marRight w:val="0"/>
      <w:marTop w:val="0"/>
      <w:marBottom w:val="0"/>
      <w:divBdr>
        <w:top w:val="none" w:sz="0" w:space="0" w:color="auto"/>
        <w:left w:val="none" w:sz="0" w:space="0" w:color="auto"/>
        <w:bottom w:val="none" w:sz="0" w:space="0" w:color="auto"/>
        <w:right w:val="none" w:sz="0" w:space="0" w:color="auto"/>
      </w:divBdr>
    </w:div>
    <w:div w:id="981499610">
      <w:bodyDiv w:val="1"/>
      <w:marLeft w:val="0"/>
      <w:marRight w:val="0"/>
      <w:marTop w:val="0"/>
      <w:marBottom w:val="0"/>
      <w:divBdr>
        <w:top w:val="none" w:sz="0" w:space="0" w:color="auto"/>
        <w:left w:val="none" w:sz="0" w:space="0" w:color="auto"/>
        <w:bottom w:val="none" w:sz="0" w:space="0" w:color="auto"/>
        <w:right w:val="none" w:sz="0" w:space="0" w:color="auto"/>
      </w:divBdr>
    </w:div>
    <w:div w:id="1336345101">
      <w:bodyDiv w:val="1"/>
      <w:marLeft w:val="0"/>
      <w:marRight w:val="0"/>
      <w:marTop w:val="0"/>
      <w:marBottom w:val="0"/>
      <w:divBdr>
        <w:top w:val="none" w:sz="0" w:space="0" w:color="auto"/>
        <w:left w:val="none" w:sz="0" w:space="0" w:color="auto"/>
        <w:bottom w:val="none" w:sz="0" w:space="0" w:color="auto"/>
        <w:right w:val="none" w:sz="0" w:space="0" w:color="auto"/>
      </w:divBdr>
    </w:div>
    <w:div w:id="1467551481">
      <w:bodyDiv w:val="1"/>
      <w:marLeft w:val="0"/>
      <w:marRight w:val="0"/>
      <w:marTop w:val="0"/>
      <w:marBottom w:val="0"/>
      <w:divBdr>
        <w:top w:val="none" w:sz="0" w:space="0" w:color="auto"/>
        <w:left w:val="none" w:sz="0" w:space="0" w:color="auto"/>
        <w:bottom w:val="none" w:sz="0" w:space="0" w:color="auto"/>
        <w:right w:val="none" w:sz="0" w:space="0" w:color="auto"/>
      </w:divBdr>
    </w:div>
    <w:div w:id="2138864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mailto:ctlt@unbc.ca" TargetMode="External"/><Relationship Id="rId26" Type="http://schemas.openxmlformats.org/officeDocument/2006/relationships/hyperlink" Target="mailto:wellness@unbc.ca" TargetMode="External"/><Relationship Id="rId3" Type="http://schemas.openxmlformats.org/officeDocument/2006/relationships/customXml" Target="../customXml/item3.xml"/><Relationship Id="rId21" Type="http://schemas.openxmlformats.org/officeDocument/2006/relationships/hyperlink" Target="https://www.unbc.ca/academic-success-centre" TargetMode="External"/><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yperlink" Target="https://www.unbc.ca/information-technology-services/support-students" TargetMode="External"/><Relationship Id="rId25" Type="http://schemas.openxmlformats.org/officeDocument/2006/relationships/hyperlink" Target="https://www.unbc.ca/counselling" TargetMode="External"/><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support@unbc.ca" TargetMode="External"/><Relationship Id="rId20" Type="http://schemas.openxmlformats.org/officeDocument/2006/relationships/hyperlink" Target="mailto:advising@unbc.ca" TargetMode="External"/><Relationship Id="rId29" Type="http://schemas.openxmlformats.org/officeDocument/2006/relationships/hyperlink" Target="tel:18885648336"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hyperlink" Target="mailto:arc@unbc.ca" TargetMode="External"/><Relationship Id="rId32" Type="http://schemas.openxmlformats.org/officeDocument/2006/relationships/hyperlink" Target="https://www.nugss.ca/food-bank" TargetMode="External"/><Relationship Id="rId5" Type="http://schemas.openxmlformats.org/officeDocument/2006/relationships/numbering" Target="numbering.xml"/><Relationship Id="rId15" Type="http://schemas.openxmlformats.org/officeDocument/2006/relationships/hyperlink" Target="https://www.unbc.ca/sites/default/files/sections/academic-success-centre/plagiarism2012nh.pdf" TargetMode="External"/><Relationship Id="rId23" Type="http://schemas.openxmlformats.org/officeDocument/2006/relationships/hyperlink" Target="https://www.unbc.ca/access-resource-centre/contact" TargetMode="External"/><Relationship Id="rId28" Type="http://schemas.openxmlformats.org/officeDocument/2006/relationships/hyperlink" Target="tel:18885621214"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unbc.ca/advising" TargetMode="External"/><Relationship Id="rId31" Type="http://schemas.openxmlformats.org/officeDocument/2006/relationships/hyperlink" Target="https://www.unbc.ca/emergency-operations/alert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unbc.ca/provost/guidance-acceptability-using-generative-ai-coursework" TargetMode="External"/><Relationship Id="rId22" Type="http://schemas.openxmlformats.org/officeDocument/2006/relationships/hyperlink" Target="mailto:asc@unbc.ca" TargetMode="External"/><Relationship Id="rId27" Type="http://schemas.openxmlformats.org/officeDocument/2006/relationships/hyperlink" Target="https://crisis-centre.ca/" TargetMode="External"/><Relationship Id="rId30" Type="http://schemas.openxmlformats.org/officeDocument/2006/relationships/hyperlink" Target="tel:18007842433" TargetMode="External"/><Relationship Id="rId35" Type="http://schemas.openxmlformats.org/officeDocument/2006/relationships/fontTable" Target="fontTable.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D1F859A83DBBE4A89C188637AE27C3E" ma:contentTypeVersion="9" ma:contentTypeDescription="Create a new document." ma:contentTypeScope="" ma:versionID="1a86fb3f4b8c191676cc924d82c9c768">
  <xsd:schema xmlns:xsd="http://www.w3.org/2001/XMLSchema" xmlns:xs="http://www.w3.org/2001/XMLSchema" xmlns:p="http://schemas.microsoft.com/office/2006/metadata/properties" xmlns:ns2="c236f0be-36b3-41a1-a87e-892d3371d350" targetNamespace="http://schemas.microsoft.com/office/2006/metadata/properties" ma:root="true" ma:fieldsID="2ae525302254219b1512df3707fe7116" ns2:_="">
    <xsd:import namespace="c236f0be-36b3-41a1-a87e-892d3371d35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36f0be-36b3-41a1-a87e-892d3371d3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93B130-9500-487B-9372-A1E81BB69F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36f0be-36b3-41a1-a87e-892d3371d3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A25D5B-94AF-4179-B198-7BB3ED00CFD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CBA2DBA-099C-465C-A512-4CAF26DDFD05}">
  <ds:schemaRefs>
    <ds:schemaRef ds:uri="http://schemas.microsoft.com/sharepoint/v3/contenttype/forms"/>
  </ds:schemaRefs>
</ds:datastoreItem>
</file>

<file path=customXml/itemProps4.xml><?xml version="1.0" encoding="utf-8"?>
<ds:datastoreItem xmlns:ds="http://schemas.openxmlformats.org/officeDocument/2006/customXml" ds:itemID="{A5FCADD8-5E4E-4036-8C7D-97D3D1B910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1555</Words>
  <Characters>8864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Muhebullah Karimzada</cp:lastModifiedBy>
  <cp:revision>3</cp:revision>
  <cp:lastPrinted>2025-08-28T23:50:00Z</cp:lastPrinted>
  <dcterms:created xsi:type="dcterms:W3CDTF">2025-08-28T23:50:00Z</dcterms:created>
  <dcterms:modified xsi:type="dcterms:W3CDTF">2025-08-28T23:50:00Z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0x0101008D1F859A83DBBE4A89C188637AE27C3E</vt:lpwstr>
  </property>
</Properties>
</file>