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CEF3" w14:textId="784AC376" w:rsidR="00DF5555" w:rsidRPr="00E61F7D" w:rsidRDefault="00DF5555" w:rsidP="00DF5555">
      <w:pPr>
        <w:pStyle w:val="Title"/>
      </w:pPr>
      <w:r>
        <w:t xml:space="preserve">ECON </w:t>
      </w:r>
      <w:r w:rsidR="000D188A">
        <w:t>101</w:t>
      </w:r>
      <w:r>
        <w:t>:</w:t>
      </w:r>
      <w:r w:rsidRPr="00E61F7D">
        <w:t xml:space="preserve"> </w:t>
      </w:r>
      <w:r>
        <w:t xml:space="preserve">Macroeconomics </w:t>
      </w:r>
    </w:p>
    <w:p w14:paraId="30099A0A" w14:textId="33B987CA" w:rsidR="00DF5555" w:rsidRPr="00DF5555" w:rsidRDefault="00DF5555" w:rsidP="00DF5555">
      <w:pPr>
        <w:spacing w:before="240"/>
        <w:jc w:val="center"/>
        <w:rPr>
          <w:b/>
          <w:color w:val="auto"/>
          <w:sz w:val="32"/>
          <w:szCs w:val="32"/>
        </w:rPr>
      </w:pPr>
      <w:r w:rsidRPr="00DF5555">
        <w:rPr>
          <w:b/>
          <w:color w:val="auto"/>
          <w:sz w:val="32"/>
          <w:szCs w:val="32"/>
        </w:rPr>
        <w:t>Practice Questions</w:t>
      </w:r>
      <w:r>
        <w:rPr>
          <w:b/>
          <w:color w:val="auto"/>
          <w:sz w:val="32"/>
          <w:szCs w:val="32"/>
        </w:rPr>
        <w:t xml:space="preserve"> and Answers</w:t>
      </w:r>
    </w:p>
    <w:p w14:paraId="67EDFE73" w14:textId="1C1A17A3" w:rsidR="00256498" w:rsidRPr="00256498" w:rsidRDefault="00256498" w:rsidP="00256498">
      <w:pPr>
        <w:spacing w:before="240"/>
        <w:jc w:val="both"/>
        <w:rPr>
          <w:color w:val="auto"/>
          <w:szCs w:val="24"/>
        </w:rPr>
      </w:pPr>
      <w:r w:rsidRPr="00256498">
        <w:rPr>
          <w:rFonts w:ascii="Tw Cen MT" w:hAnsi="Tw Cen MT" w:cs="Tw Cen MT"/>
          <w:b/>
          <w:color w:val="auto"/>
          <w:szCs w:val="24"/>
        </w:rPr>
        <w:t>Question:</w:t>
      </w:r>
      <w:r w:rsidRPr="00256498">
        <w:rPr>
          <w:color w:val="auto"/>
          <w:szCs w:val="24"/>
        </w:rPr>
        <w:t xml:space="preserve"> Name three products whose demand is likely to increase rapidly if the following demographic groups increase at a faster rate than the population as a whole:</w:t>
      </w:r>
    </w:p>
    <w:p w14:paraId="30478102" w14:textId="77777777" w:rsidR="00256498" w:rsidRPr="00256498" w:rsidRDefault="00256498" w:rsidP="00256498">
      <w:pPr>
        <w:tabs>
          <w:tab w:val="left" w:pos="72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a.</w:t>
      </w:r>
      <w:r w:rsidRPr="00256498">
        <w:rPr>
          <w:color w:val="auto"/>
          <w:szCs w:val="24"/>
        </w:rPr>
        <w:tab/>
        <w:t>Teenagers</w:t>
      </w:r>
    </w:p>
    <w:p w14:paraId="422CED89" w14:textId="77777777" w:rsidR="00256498" w:rsidRPr="00256498" w:rsidRDefault="00256498" w:rsidP="00256498">
      <w:pPr>
        <w:tabs>
          <w:tab w:val="left" w:pos="72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b.</w:t>
      </w:r>
      <w:r w:rsidRPr="00256498">
        <w:rPr>
          <w:color w:val="auto"/>
          <w:szCs w:val="24"/>
        </w:rPr>
        <w:tab/>
        <w:t>Children under age five</w:t>
      </w:r>
    </w:p>
    <w:p w14:paraId="50A1895E" w14:textId="77777777" w:rsidR="00256498" w:rsidRPr="00256498" w:rsidRDefault="00256498" w:rsidP="00256498">
      <w:pPr>
        <w:tabs>
          <w:tab w:val="left" w:pos="72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c.</w:t>
      </w:r>
      <w:r w:rsidRPr="00256498">
        <w:rPr>
          <w:color w:val="auto"/>
          <w:szCs w:val="24"/>
        </w:rPr>
        <w:tab/>
        <w:t>People over age sixty-five</w:t>
      </w:r>
    </w:p>
    <w:p w14:paraId="601FCADD" w14:textId="77777777" w:rsidR="00256498" w:rsidRPr="00256498" w:rsidRDefault="00256498" w:rsidP="00256498">
      <w:pPr>
        <w:spacing w:before="240"/>
        <w:jc w:val="both"/>
        <w:rPr>
          <w:color w:val="auto"/>
          <w:szCs w:val="24"/>
        </w:rPr>
      </w:pPr>
      <w:r w:rsidRPr="00256498">
        <w:rPr>
          <w:rFonts w:ascii="Tw Cen MT" w:hAnsi="Tw Cen MT" w:cs="Tw Cen MT"/>
          <w:b/>
          <w:color w:val="auto"/>
          <w:szCs w:val="24"/>
        </w:rPr>
        <w:t>Answer:</w:t>
      </w:r>
    </w:p>
    <w:p w14:paraId="3EB679D2" w14:textId="77777777" w:rsidR="00256498" w:rsidRPr="00256498" w:rsidRDefault="00256498" w:rsidP="00256498">
      <w:pPr>
        <w:tabs>
          <w:tab w:val="left" w:pos="720"/>
          <w:tab w:val="left" w:pos="108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a.</w:t>
      </w:r>
      <w:r w:rsidRPr="00256498">
        <w:rPr>
          <w:color w:val="auto"/>
          <w:szCs w:val="24"/>
        </w:rPr>
        <w:tab/>
        <w:t>Music downloads, video streaming, text messaging services, video game subscriptions</w:t>
      </w:r>
    </w:p>
    <w:p w14:paraId="796C3897" w14:textId="77777777" w:rsidR="00256498" w:rsidRPr="00256498" w:rsidRDefault="00256498" w:rsidP="00256498">
      <w:pPr>
        <w:tabs>
          <w:tab w:val="left" w:pos="720"/>
          <w:tab w:val="left" w:pos="108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b.</w:t>
      </w:r>
      <w:r w:rsidRPr="00256498">
        <w:rPr>
          <w:color w:val="auto"/>
          <w:szCs w:val="24"/>
        </w:rPr>
        <w:tab/>
        <w:t xml:space="preserve">Diapers, developmental toys, </w:t>
      </w:r>
      <w:proofErr w:type="gramStart"/>
      <w:r w:rsidRPr="00256498">
        <w:rPr>
          <w:color w:val="auto"/>
          <w:szCs w:val="24"/>
        </w:rPr>
        <w:t>child care</w:t>
      </w:r>
      <w:proofErr w:type="gramEnd"/>
      <w:r w:rsidRPr="00256498">
        <w:rPr>
          <w:color w:val="auto"/>
          <w:szCs w:val="24"/>
        </w:rPr>
        <w:t xml:space="preserve"> services</w:t>
      </w:r>
    </w:p>
    <w:p w14:paraId="47C3E7C0" w14:textId="77777777" w:rsidR="00256498" w:rsidRPr="00256498" w:rsidRDefault="00256498" w:rsidP="00256498">
      <w:pPr>
        <w:tabs>
          <w:tab w:val="left" w:pos="720"/>
          <w:tab w:val="left" w:pos="1080"/>
        </w:tabs>
        <w:ind w:left="1080" w:hanging="1079"/>
        <w:jc w:val="both"/>
        <w:rPr>
          <w:color w:val="auto"/>
          <w:szCs w:val="24"/>
        </w:rPr>
      </w:pPr>
      <w:r w:rsidRPr="00256498">
        <w:rPr>
          <w:color w:val="auto"/>
          <w:szCs w:val="24"/>
        </w:rPr>
        <w:tab/>
        <w:t>c.</w:t>
      </w:r>
      <w:r w:rsidRPr="00256498">
        <w:rPr>
          <w:color w:val="auto"/>
          <w:szCs w:val="24"/>
        </w:rPr>
        <w:tab/>
      </w:r>
      <w:proofErr w:type="gramStart"/>
      <w:r w:rsidRPr="00256498">
        <w:rPr>
          <w:color w:val="auto"/>
          <w:szCs w:val="24"/>
        </w:rPr>
        <w:t>Medical</w:t>
      </w:r>
      <w:proofErr w:type="gramEnd"/>
      <w:r w:rsidRPr="00256498">
        <w:rPr>
          <w:color w:val="auto"/>
          <w:szCs w:val="24"/>
        </w:rPr>
        <w:t xml:space="preserve"> services, cruise ship tours, nursing homes</w:t>
      </w:r>
    </w:p>
    <w:p w14:paraId="7465AA92" w14:textId="77777777" w:rsidR="0034052E" w:rsidRDefault="0034052E"/>
    <w:p w14:paraId="18C4E74C" w14:textId="77777777" w:rsidR="00256498" w:rsidRDefault="00256498"/>
    <w:p w14:paraId="7C27A273" w14:textId="77777777" w:rsidR="00256498" w:rsidRPr="002B1C8E" w:rsidRDefault="00256498" w:rsidP="00256498">
      <w:pPr>
        <w:jc w:val="both"/>
        <w:rPr>
          <w:rFonts w:ascii="Tw Cen MT" w:hAnsi="Tw Cen MT"/>
          <w:b/>
          <w:color w:val="auto"/>
          <w:sz w:val="28"/>
          <w:szCs w:val="28"/>
        </w:rPr>
      </w:pPr>
      <w:r w:rsidRPr="002B1C8E">
        <w:rPr>
          <w:rFonts w:ascii="Tw Cen MT" w:hAnsi="Tw Cen MT"/>
          <w:b/>
          <w:color w:val="auto"/>
          <w:sz w:val="28"/>
          <w:szCs w:val="28"/>
        </w:rPr>
        <w:t>Demand and Supply Equations</w:t>
      </w:r>
    </w:p>
    <w:p w14:paraId="179015AF" w14:textId="77777777" w:rsidR="00256498" w:rsidRDefault="00256498" w:rsidP="00256498">
      <w:pPr>
        <w:spacing w:before="240"/>
        <w:jc w:val="both"/>
      </w:pPr>
      <w:r w:rsidRPr="00BB718F">
        <w:t>The first step in a quantitative analysis is to supplement our use of demand and supply curve with demand and</w:t>
      </w:r>
      <w:r>
        <w:t xml:space="preserve"> supply equations.</w:t>
      </w:r>
      <w:r w:rsidRPr="00BB718F">
        <w:t xml:space="preserve"> For example, suppose that economists have estimated that the demand for apartments in Toronto is:</w:t>
      </w:r>
      <w:r>
        <w:t xml:space="preserve"> </w:t>
      </w:r>
      <w:r w:rsidRPr="00BB718F">
        <w:t>Q</w:t>
      </w:r>
      <w:r w:rsidRPr="002B1C8E">
        <w:rPr>
          <w:vertAlign w:val="superscript"/>
        </w:rPr>
        <w:t>D</w:t>
      </w:r>
      <w:r>
        <w:rPr>
          <w:vertAlign w:val="superscript"/>
        </w:rPr>
        <w:t xml:space="preserve"> </w:t>
      </w:r>
      <w:r w:rsidRPr="00BB718F">
        <w:t>=</w:t>
      </w:r>
      <w:r>
        <w:t xml:space="preserve"> </w:t>
      </w:r>
      <w:r w:rsidRPr="00BB718F">
        <w:t>3000000</w:t>
      </w:r>
      <w:r>
        <w:t xml:space="preserve"> ‒ </w:t>
      </w:r>
      <w:r w:rsidRPr="00BB718F">
        <w:t>1000P</w:t>
      </w:r>
      <w:r>
        <w:t xml:space="preserve"> </w:t>
      </w:r>
      <w:r w:rsidRPr="00BB718F">
        <w:t>and the supply of apartments is:</w:t>
      </w:r>
      <w:r>
        <w:t xml:space="preserve"> </w:t>
      </w:r>
      <w:r w:rsidRPr="00BB718F">
        <w:t>Q</w:t>
      </w:r>
      <w:r w:rsidRPr="002B1C8E">
        <w:rPr>
          <w:vertAlign w:val="superscript"/>
        </w:rPr>
        <w:t>S</w:t>
      </w:r>
      <w:r>
        <w:t xml:space="preserve"> </w:t>
      </w:r>
      <w:r w:rsidRPr="00BB718F">
        <w:t>=</w:t>
      </w:r>
      <w:r>
        <w:t xml:space="preserve"> ‒</w:t>
      </w:r>
      <w:r w:rsidRPr="00BB718F">
        <w:t>450000</w:t>
      </w:r>
      <w:r>
        <w:t xml:space="preserve"> </w:t>
      </w:r>
      <w:r w:rsidRPr="00BB718F">
        <w:t>+</w:t>
      </w:r>
      <w:r>
        <w:t xml:space="preserve"> </w:t>
      </w:r>
      <w:r w:rsidRPr="00BB718F">
        <w:t>1300P.</w:t>
      </w:r>
    </w:p>
    <w:p w14:paraId="0D9C9073" w14:textId="77777777" w:rsidR="00256498" w:rsidRDefault="00256498" w:rsidP="00256498">
      <w:pPr>
        <w:spacing w:before="240"/>
        <w:jc w:val="both"/>
      </w:pPr>
      <w:r w:rsidRPr="00BB718F">
        <w:t>We have used Q</w:t>
      </w:r>
      <w:r w:rsidRPr="002B1C8E">
        <w:rPr>
          <w:vertAlign w:val="superscript"/>
        </w:rPr>
        <w:t>D</w:t>
      </w:r>
      <w:r w:rsidRPr="00BB718F">
        <w:t xml:space="preserve"> for the quantity of apartments demanded per month, Q</w:t>
      </w:r>
      <w:r w:rsidRPr="002B1C8E">
        <w:rPr>
          <w:vertAlign w:val="superscript"/>
        </w:rPr>
        <w:t>S</w:t>
      </w:r>
      <w:r w:rsidRPr="00BB718F">
        <w:t xml:space="preserve"> for the quantity of apartments supplied per month, and P for the apartment rent, in dollars per month.</w:t>
      </w:r>
      <w:r>
        <w:t xml:space="preserve"> </w:t>
      </w:r>
      <w:r w:rsidRPr="00BB718F">
        <w:t>The competitive market equilibrium occurs when the quantity demanded equals the quantity supplied, or</w:t>
      </w:r>
      <w:r>
        <w:t xml:space="preserve">: </w:t>
      </w:r>
      <w:r w:rsidRPr="00BB718F">
        <w:t>Q</w:t>
      </w:r>
      <w:r w:rsidRPr="002B1C8E">
        <w:rPr>
          <w:vertAlign w:val="superscript"/>
        </w:rPr>
        <w:t>D</w:t>
      </w:r>
      <w:r>
        <w:t xml:space="preserve"> </w:t>
      </w:r>
      <w:r w:rsidRPr="00BB718F">
        <w:t>=</w:t>
      </w:r>
      <w:r>
        <w:t xml:space="preserve"> </w:t>
      </w:r>
      <w:r w:rsidRPr="00BB718F">
        <w:t>Q</w:t>
      </w:r>
      <w:r w:rsidRPr="002B1C8E">
        <w:rPr>
          <w:vertAlign w:val="superscript"/>
        </w:rPr>
        <w:t>S</w:t>
      </w:r>
      <w:r w:rsidRPr="00BB718F">
        <w:t>.</w:t>
      </w:r>
    </w:p>
    <w:p w14:paraId="4A5E5641" w14:textId="77777777" w:rsidR="00256498" w:rsidRDefault="00256498" w:rsidP="00256498">
      <w:pPr>
        <w:spacing w:before="240"/>
        <w:jc w:val="both"/>
      </w:pPr>
      <w:r w:rsidRPr="00673BA1">
        <w:t xml:space="preserve">We can use this equation, which is called an </w:t>
      </w:r>
      <w:r w:rsidRPr="002B1C8E">
        <w:rPr>
          <w:i/>
        </w:rPr>
        <w:t>equilibrium condition</w:t>
      </w:r>
      <w:r w:rsidRPr="00673BA1">
        <w:t>, to solve for the equilibrium monthly apartment rent by setting the quantity demanded from the demand equation equal to the quantity demanded from the supply equation:</w:t>
      </w:r>
    </w:p>
    <w:p w14:paraId="201FEA96" w14:textId="77777777" w:rsidR="00256498" w:rsidRDefault="00256498" w:rsidP="00256498">
      <w:pPr>
        <w:spacing w:before="240"/>
        <w:jc w:val="both"/>
      </w:pPr>
      <w:r w:rsidRPr="00673BA1">
        <w:t>3000000</w:t>
      </w:r>
      <w:r>
        <w:t xml:space="preserve"> ‒ </w:t>
      </w:r>
      <w:r w:rsidRPr="00673BA1">
        <w:t>1000P</w:t>
      </w:r>
      <w:r>
        <w:t xml:space="preserve"> </w:t>
      </w:r>
      <w:r w:rsidRPr="00673BA1">
        <w:t>=</w:t>
      </w:r>
      <w:r>
        <w:t xml:space="preserve"> ‒</w:t>
      </w:r>
      <w:r w:rsidRPr="00673BA1">
        <w:t>450000</w:t>
      </w:r>
      <w:r>
        <w:t xml:space="preserve"> </w:t>
      </w:r>
      <w:r w:rsidRPr="00673BA1">
        <w:t>+</w:t>
      </w:r>
      <w:r>
        <w:t xml:space="preserve"> </w:t>
      </w:r>
      <w:r w:rsidRPr="00673BA1">
        <w:t>1300P</w:t>
      </w:r>
      <w:r>
        <w:t xml:space="preserve"> </w:t>
      </w:r>
    </w:p>
    <w:p w14:paraId="03773059" w14:textId="77777777" w:rsidR="00256498" w:rsidRDefault="00256498" w:rsidP="00256498">
      <w:pPr>
        <w:spacing w:before="240"/>
        <w:jc w:val="both"/>
      </w:pPr>
      <w:r w:rsidRPr="00673BA1">
        <w:t>P</w:t>
      </w:r>
      <w:r>
        <w:t xml:space="preserve"> </w:t>
      </w:r>
      <w:r w:rsidRPr="00673BA1">
        <w:t>=</w:t>
      </w:r>
      <w:r>
        <w:t xml:space="preserve"> </w:t>
      </w:r>
      <w:r w:rsidRPr="00673BA1">
        <w:t>3450000</w:t>
      </w:r>
      <w:r>
        <w:t>/</w:t>
      </w:r>
      <w:r w:rsidRPr="00673BA1">
        <w:t>2300</w:t>
      </w:r>
      <w:r>
        <w:t xml:space="preserve"> </w:t>
      </w:r>
      <w:r w:rsidRPr="00673BA1">
        <w:t>=</w:t>
      </w:r>
      <w:r>
        <w:t xml:space="preserve"> </w:t>
      </w:r>
      <w:r w:rsidRPr="00673BA1">
        <w:t>$1500.</w:t>
      </w:r>
    </w:p>
    <w:p w14:paraId="0E866E1F" w14:textId="77777777" w:rsidR="00256498" w:rsidRDefault="00256498" w:rsidP="00256498">
      <w:pPr>
        <w:spacing w:before="240"/>
        <w:jc w:val="both"/>
      </w:pPr>
      <w:r w:rsidRPr="00673BA1">
        <w:t>We can then substitute this price back into either the demand equation or the supply equation to find the equilibrium quantity of apartments rented:</w:t>
      </w:r>
    </w:p>
    <w:p w14:paraId="563B600B" w14:textId="77777777" w:rsidR="00256498" w:rsidRDefault="00256498" w:rsidP="00256498">
      <w:pPr>
        <w:spacing w:before="240"/>
        <w:jc w:val="both"/>
      </w:pPr>
      <w:r w:rsidRPr="00673BA1">
        <w:t>Q</w:t>
      </w:r>
      <w:r w:rsidRPr="002B1C8E">
        <w:rPr>
          <w:vertAlign w:val="superscript"/>
        </w:rPr>
        <w:t>D</w:t>
      </w:r>
      <w:r>
        <w:t xml:space="preserve"> </w:t>
      </w:r>
      <w:r w:rsidRPr="00673BA1">
        <w:t>=</w:t>
      </w:r>
      <w:r>
        <w:t xml:space="preserve"> </w:t>
      </w:r>
      <w:r w:rsidRPr="00673BA1">
        <w:t>3000000</w:t>
      </w:r>
      <w:r>
        <w:t xml:space="preserve"> ‒ </w:t>
      </w:r>
      <w:r w:rsidRPr="00673BA1">
        <w:t>1000P</w:t>
      </w:r>
      <w:r>
        <w:t xml:space="preserve"> </w:t>
      </w:r>
      <w:r w:rsidRPr="00673BA1">
        <w:t>=</w:t>
      </w:r>
      <w:r>
        <w:t xml:space="preserve"> </w:t>
      </w:r>
      <w:r w:rsidRPr="00673BA1">
        <w:t>3000000</w:t>
      </w:r>
      <w:r>
        <w:t xml:space="preserve"> ‒ </w:t>
      </w:r>
      <w:r w:rsidRPr="00673BA1">
        <w:t>1000(1500)</w:t>
      </w:r>
      <w:r>
        <w:t xml:space="preserve"> </w:t>
      </w:r>
      <w:r w:rsidRPr="00673BA1">
        <w:t>=</w:t>
      </w:r>
      <w:r>
        <w:t xml:space="preserve"> </w:t>
      </w:r>
      <w:r w:rsidRPr="00673BA1">
        <w:t>1500000</w:t>
      </w:r>
    </w:p>
    <w:p w14:paraId="3EE07C75" w14:textId="77777777" w:rsidR="00256498" w:rsidRPr="00BB718F" w:rsidRDefault="00256498" w:rsidP="00256498">
      <w:pPr>
        <w:spacing w:before="240"/>
        <w:jc w:val="both"/>
      </w:pPr>
      <w:r w:rsidRPr="00673BA1">
        <w:t>Q</w:t>
      </w:r>
      <w:r w:rsidRPr="002B1C8E">
        <w:rPr>
          <w:vertAlign w:val="superscript"/>
        </w:rPr>
        <w:t>S</w:t>
      </w:r>
      <w:r>
        <w:t xml:space="preserve"> </w:t>
      </w:r>
      <w:r w:rsidRPr="00673BA1">
        <w:t>=</w:t>
      </w:r>
      <w:r>
        <w:t xml:space="preserve"> ‒</w:t>
      </w:r>
      <w:r w:rsidRPr="00673BA1">
        <w:t>450000</w:t>
      </w:r>
      <w:r>
        <w:t xml:space="preserve"> </w:t>
      </w:r>
      <w:r w:rsidRPr="00673BA1">
        <w:t>+</w:t>
      </w:r>
      <w:r>
        <w:t xml:space="preserve"> </w:t>
      </w:r>
      <w:r w:rsidRPr="00673BA1">
        <w:t>1300P</w:t>
      </w:r>
      <w:r>
        <w:t xml:space="preserve"> </w:t>
      </w:r>
      <w:r w:rsidRPr="00673BA1">
        <w:t>=</w:t>
      </w:r>
      <w:r>
        <w:t xml:space="preserve"> ‒</w:t>
      </w:r>
      <w:r w:rsidRPr="00673BA1">
        <w:t>450000</w:t>
      </w:r>
      <w:r>
        <w:t xml:space="preserve"> </w:t>
      </w:r>
      <w:r w:rsidRPr="00673BA1">
        <w:t>+</w:t>
      </w:r>
      <w:r>
        <w:t xml:space="preserve"> </w:t>
      </w:r>
      <w:r w:rsidRPr="00673BA1">
        <w:t>1300(1500)</w:t>
      </w:r>
      <w:r>
        <w:t xml:space="preserve"> </w:t>
      </w:r>
      <w:r w:rsidRPr="00673BA1">
        <w:t>=</w:t>
      </w:r>
      <w:r>
        <w:t xml:space="preserve"> </w:t>
      </w:r>
      <w:r w:rsidRPr="00673BA1">
        <w:t>1500000.</w:t>
      </w:r>
    </w:p>
    <w:p w14:paraId="33025946" w14:textId="77777777" w:rsidR="00256498" w:rsidRDefault="00256498"/>
    <w:p w14:paraId="4F38BD62" w14:textId="77777777" w:rsidR="00256498" w:rsidRDefault="00256498"/>
    <w:p w14:paraId="03BF5F05" w14:textId="77777777" w:rsidR="00256498" w:rsidRDefault="00256498"/>
    <w:p w14:paraId="08D913C7" w14:textId="77777777" w:rsidR="00256498" w:rsidRDefault="00256498"/>
    <w:p w14:paraId="29FD0852" w14:textId="77777777" w:rsidR="00256498" w:rsidRDefault="00256498"/>
    <w:p w14:paraId="6A293265" w14:textId="77777777" w:rsidR="00256498" w:rsidRDefault="00256498"/>
    <w:p w14:paraId="31659981" w14:textId="77777777" w:rsidR="00256498" w:rsidRDefault="00256498"/>
    <w:p w14:paraId="2F131A4E" w14:textId="77777777" w:rsidR="00256498" w:rsidRDefault="00256498"/>
    <w:p w14:paraId="0B0A7A49" w14:textId="77777777" w:rsidR="00256498" w:rsidRDefault="00256498"/>
    <w:p w14:paraId="62FF0108" w14:textId="77777777" w:rsidR="00256498" w:rsidRDefault="00256498"/>
    <w:p w14:paraId="406B3405" w14:textId="17B6B018" w:rsidR="00256498" w:rsidRPr="00BC3316" w:rsidRDefault="00256498" w:rsidP="00256498">
      <w:pPr>
        <w:pStyle w:val="NormalText"/>
        <w:tabs>
          <w:tab w:val="center" w:pos="21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</w:tblGrid>
      <w:tr w:rsidR="00256498" w:rsidRPr="00DE28D3" w14:paraId="58071B53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B76D2B" w14:textId="77777777" w:rsidR="00256498" w:rsidRPr="00DE28D3" w:rsidRDefault="00256498" w:rsidP="009E69FD">
            <w:pPr>
              <w:pStyle w:val="NormalText"/>
              <w:ind w:right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per Bushel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40427" w14:textId="77777777" w:rsidR="00256498" w:rsidRPr="00DE28D3" w:rsidRDefault="00256498" w:rsidP="009E69FD">
            <w:pPr>
              <w:pStyle w:val="NormalText"/>
              <w:ind w:right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 Demanded</w:t>
            </w:r>
          </w:p>
          <w:p w14:paraId="24803DFC" w14:textId="77777777" w:rsidR="00256498" w:rsidRPr="00DE28D3" w:rsidRDefault="00256498" w:rsidP="009E69FD">
            <w:pPr>
              <w:pStyle w:val="NormalText"/>
              <w:ind w:right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(bushels)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C316" w14:textId="77777777" w:rsidR="00256498" w:rsidRPr="00DE28D3" w:rsidRDefault="00256498" w:rsidP="009E69FD">
            <w:pPr>
              <w:pStyle w:val="NormalText"/>
              <w:ind w:right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 Supplied (bushels)</w:t>
            </w:r>
          </w:p>
        </w:tc>
      </w:tr>
      <w:tr w:rsidR="00256498" w:rsidRPr="00DE28D3" w14:paraId="5498D2C6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0346B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$3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7AA9D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9164A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     0</w:t>
            </w:r>
          </w:p>
        </w:tc>
      </w:tr>
      <w:tr w:rsidR="00256498" w:rsidRPr="00DE28D3" w14:paraId="1C81D61A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DAD11F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547E9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26,000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9196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4,000</w:t>
            </w:r>
          </w:p>
        </w:tc>
      </w:tr>
      <w:tr w:rsidR="00256498" w:rsidRPr="00DE28D3" w14:paraId="119B2C2F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FF562C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9AEB3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FE544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9,000</w:t>
            </w:r>
          </w:p>
        </w:tc>
      </w:tr>
      <w:tr w:rsidR="00256498" w:rsidRPr="00DE28D3" w14:paraId="65186188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FACFAF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E206D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18,000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C3BF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256498" w:rsidRPr="00DE28D3" w14:paraId="00D77A4B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6294DD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5E928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E7B93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</w:tr>
      <w:tr w:rsidR="00256498" w:rsidRPr="00DE28D3" w14:paraId="6DBB5069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7B3216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D6197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5BCDD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</w:p>
        </w:tc>
      </w:tr>
      <w:tr w:rsidR="00256498" w:rsidRPr="00DE28D3" w14:paraId="3E36991F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08BC16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8037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8,000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7B139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28,000</w:t>
            </w:r>
          </w:p>
        </w:tc>
      </w:tr>
      <w:tr w:rsidR="00256498" w:rsidRPr="00DE28D3" w14:paraId="131853B5" w14:textId="77777777" w:rsidTr="009E69FD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9D03B1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37770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 xml:space="preserve">  4,000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9F13B" w14:textId="77777777" w:rsidR="00256498" w:rsidRPr="00DE28D3" w:rsidRDefault="00256498" w:rsidP="009E69FD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D3"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</w:tr>
    </w:tbl>
    <w:p w14:paraId="274FF031" w14:textId="77777777" w:rsidR="00256498" w:rsidRPr="00BC3316" w:rsidRDefault="00256498" w:rsidP="00256498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40BE4C6F" w14:textId="3E57B283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 xml:space="preserve">27) </w:t>
      </w:r>
      <w:r w:rsidRPr="00BC33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Refer to Table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1.</w:t>
      </w:r>
      <w:r w:rsidRPr="00BC331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BC3316">
        <w:rPr>
          <w:rFonts w:ascii="Times New Roman" w:hAnsi="Times New Roman" w:cs="Times New Roman"/>
          <w:sz w:val="24"/>
          <w:szCs w:val="24"/>
        </w:rPr>
        <w:t>The table contains information about the corn market. Use the table to answer the following questions.</w:t>
      </w:r>
    </w:p>
    <w:p w14:paraId="5F8726D9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a.</w:t>
      </w:r>
      <w:r w:rsidRPr="00BC3316">
        <w:rPr>
          <w:rFonts w:ascii="Times New Roman" w:hAnsi="Times New Roman" w:cs="Times New Roman"/>
          <w:sz w:val="24"/>
          <w:szCs w:val="24"/>
        </w:rPr>
        <w:tab/>
        <w:t>What are the equilibrium price and quantity of corn?</w:t>
      </w:r>
    </w:p>
    <w:p w14:paraId="5EEA3B95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b.</w:t>
      </w:r>
      <w:r w:rsidRPr="00BC3316">
        <w:rPr>
          <w:rFonts w:ascii="Times New Roman" w:hAnsi="Times New Roman" w:cs="Times New Roman"/>
          <w:sz w:val="24"/>
          <w:szCs w:val="24"/>
        </w:rPr>
        <w:tab/>
        <w:t xml:space="preserve">Suppose the prevailing price is $9 per bushel. Is there a shortage or a surplus in the market? </w:t>
      </w:r>
    </w:p>
    <w:p w14:paraId="5AFC9A6B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c.</w:t>
      </w:r>
      <w:r w:rsidRPr="00BC3316">
        <w:rPr>
          <w:rFonts w:ascii="Times New Roman" w:hAnsi="Times New Roman" w:cs="Times New Roman"/>
          <w:sz w:val="24"/>
          <w:szCs w:val="24"/>
        </w:rPr>
        <w:tab/>
        <w:t>What is the quantity of the shortage or surplus?</w:t>
      </w:r>
    </w:p>
    <w:p w14:paraId="27BCEC2A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d.</w:t>
      </w:r>
      <w:r w:rsidRPr="00BC3316">
        <w:rPr>
          <w:rFonts w:ascii="Times New Roman" w:hAnsi="Times New Roman" w:cs="Times New Roman"/>
          <w:sz w:val="24"/>
          <w:szCs w:val="24"/>
        </w:rPr>
        <w:tab/>
        <w:t>How many bushels will be sold if the market price is $9 per bushel?</w:t>
      </w:r>
    </w:p>
    <w:p w14:paraId="15BCD350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e.</w:t>
      </w:r>
      <w:r w:rsidRPr="00BC3316">
        <w:rPr>
          <w:rFonts w:ascii="Times New Roman" w:hAnsi="Times New Roman" w:cs="Times New Roman"/>
          <w:sz w:val="24"/>
          <w:szCs w:val="24"/>
        </w:rPr>
        <w:tab/>
        <w:t xml:space="preserve">If the market price is $9 per bushel, what must happen to restore equilibrium in the market? </w:t>
      </w:r>
    </w:p>
    <w:p w14:paraId="0803658E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f.</w:t>
      </w:r>
      <w:r w:rsidRPr="00BC3316">
        <w:rPr>
          <w:rFonts w:ascii="Times New Roman" w:hAnsi="Times New Roman" w:cs="Times New Roman"/>
          <w:sz w:val="24"/>
          <w:szCs w:val="24"/>
        </w:rPr>
        <w:tab/>
        <w:t>At what price will suppliers be able to sell 22,000 bushels of corn?</w:t>
      </w:r>
    </w:p>
    <w:p w14:paraId="055BA2A0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g.</w:t>
      </w:r>
      <w:r w:rsidRPr="00BC3316">
        <w:rPr>
          <w:rFonts w:ascii="Times New Roman" w:hAnsi="Times New Roman" w:cs="Times New Roman"/>
          <w:sz w:val="24"/>
          <w:szCs w:val="24"/>
        </w:rPr>
        <w:tab/>
        <w:t xml:space="preserve">Suppose the market price is $21 per bushel. Is there a shortage or a surplus in the market? </w:t>
      </w:r>
    </w:p>
    <w:p w14:paraId="277A83C8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h.</w:t>
      </w:r>
      <w:r w:rsidRPr="00BC3316">
        <w:rPr>
          <w:rFonts w:ascii="Times New Roman" w:hAnsi="Times New Roman" w:cs="Times New Roman"/>
          <w:sz w:val="24"/>
          <w:szCs w:val="24"/>
        </w:rPr>
        <w:tab/>
        <w:t>What is the quantity of the shortage or surplus?</w:t>
      </w:r>
    </w:p>
    <w:p w14:paraId="221E5737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proofErr w:type="spellStart"/>
      <w:r w:rsidRPr="00BC33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3316">
        <w:rPr>
          <w:rFonts w:ascii="Times New Roman" w:hAnsi="Times New Roman" w:cs="Times New Roman"/>
          <w:sz w:val="24"/>
          <w:szCs w:val="24"/>
        </w:rPr>
        <w:t>.</w:t>
      </w:r>
      <w:r w:rsidRPr="00BC3316">
        <w:rPr>
          <w:rFonts w:ascii="Times New Roman" w:hAnsi="Times New Roman" w:cs="Times New Roman"/>
          <w:sz w:val="24"/>
          <w:szCs w:val="24"/>
        </w:rPr>
        <w:tab/>
        <w:t>How many bushels will be sold if the market price is $21 per bushel?</w:t>
      </w:r>
    </w:p>
    <w:p w14:paraId="01049E5E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j.</w:t>
      </w:r>
      <w:r w:rsidRPr="00BC3316">
        <w:rPr>
          <w:rFonts w:ascii="Times New Roman" w:hAnsi="Times New Roman" w:cs="Times New Roman"/>
          <w:sz w:val="24"/>
          <w:szCs w:val="24"/>
        </w:rPr>
        <w:tab/>
        <w:t xml:space="preserve">If the market price is $21 per bushel, what must happen to restore equilibrium in the market? </w:t>
      </w:r>
    </w:p>
    <w:p w14:paraId="293C3745" w14:textId="77777777" w:rsidR="00256498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 xml:space="preserve">Answer:  </w:t>
      </w:r>
    </w:p>
    <w:p w14:paraId="0621119C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a.</w:t>
      </w:r>
      <w:r w:rsidRPr="00BC3316">
        <w:rPr>
          <w:rFonts w:ascii="Times New Roman" w:hAnsi="Times New Roman" w:cs="Times New Roman"/>
          <w:sz w:val="24"/>
          <w:szCs w:val="24"/>
        </w:rPr>
        <w:tab/>
        <w:t>Equilibrium price = $15; Equilibrium quantity = 15,000 bushels.</w:t>
      </w:r>
    </w:p>
    <w:p w14:paraId="3DAD4DD9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b.</w:t>
      </w:r>
      <w:r w:rsidRPr="00BC3316">
        <w:rPr>
          <w:rFonts w:ascii="Times New Roman" w:hAnsi="Times New Roman" w:cs="Times New Roman"/>
          <w:sz w:val="24"/>
          <w:szCs w:val="24"/>
        </w:rPr>
        <w:tab/>
        <w:t>There is a shortage.</w:t>
      </w:r>
    </w:p>
    <w:p w14:paraId="3C905A8E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c.</w:t>
      </w:r>
      <w:r w:rsidRPr="00BC3316">
        <w:rPr>
          <w:rFonts w:ascii="Times New Roman" w:hAnsi="Times New Roman" w:cs="Times New Roman"/>
          <w:sz w:val="24"/>
          <w:szCs w:val="24"/>
        </w:rPr>
        <w:tab/>
        <w:t>Shortage = 22,000 - 9,000 = 13,000 bushels.</w:t>
      </w:r>
    </w:p>
    <w:p w14:paraId="08EEDE25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d.</w:t>
      </w:r>
      <w:r w:rsidRPr="00BC3316">
        <w:rPr>
          <w:rFonts w:ascii="Times New Roman" w:hAnsi="Times New Roman" w:cs="Times New Roman"/>
          <w:sz w:val="24"/>
          <w:szCs w:val="24"/>
        </w:rPr>
        <w:tab/>
        <w:t>Quantity sold = 9,000 bushels.</w:t>
      </w:r>
    </w:p>
    <w:p w14:paraId="4ECCDBC6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e.</w:t>
      </w:r>
      <w:r w:rsidRPr="00BC3316">
        <w:rPr>
          <w:rFonts w:ascii="Times New Roman" w:hAnsi="Times New Roman" w:cs="Times New Roman"/>
          <w:sz w:val="24"/>
          <w:szCs w:val="24"/>
        </w:rPr>
        <w:tab/>
        <w:t>Price must rise.</w:t>
      </w:r>
    </w:p>
    <w:p w14:paraId="24182CD3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f.</w:t>
      </w:r>
      <w:r w:rsidRPr="00BC3316">
        <w:rPr>
          <w:rFonts w:ascii="Times New Roman" w:hAnsi="Times New Roman" w:cs="Times New Roman"/>
          <w:sz w:val="24"/>
          <w:szCs w:val="24"/>
        </w:rPr>
        <w:tab/>
        <w:t>At $9 per bushel</w:t>
      </w:r>
    </w:p>
    <w:p w14:paraId="4E7C51B9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g.</w:t>
      </w:r>
      <w:r w:rsidRPr="00BC3316">
        <w:rPr>
          <w:rFonts w:ascii="Times New Roman" w:hAnsi="Times New Roman" w:cs="Times New Roman"/>
          <w:sz w:val="24"/>
          <w:szCs w:val="24"/>
        </w:rPr>
        <w:tab/>
        <w:t>There is a surplus.</w:t>
      </w:r>
    </w:p>
    <w:p w14:paraId="12581375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h.</w:t>
      </w:r>
      <w:r w:rsidRPr="00BC3316">
        <w:rPr>
          <w:rFonts w:ascii="Times New Roman" w:hAnsi="Times New Roman" w:cs="Times New Roman"/>
          <w:sz w:val="24"/>
          <w:szCs w:val="24"/>
        </w:rPr>
        <w:tab/>
        <w:t>Surplus = 28,000 - 8,000 = 20,000 bushels.</w:t>
      </w:r>
    </w:p>
    <w:p w14:paraId="57EF1C89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proofErr w:type="spellStart"/>
      <w:r w:rsidRPr="00BC33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3316">
        <w:rPr>
          <w:rFonts w:ascii="Times New Roman" w:hAnsi="Times New Roman" w:cs="Times New Roman"/>
          <w:sz w:val="24"/>
          <w:szCs w:val="24"/>
        </w:rPr>
        <w:t>.</w:t>
      </w:r>
      <w:r w:rsidRPr="00BC3316">
        <w:rPr>
          <w:rFonts w:ascii="Times New Roman" w:hAnsi="Times New Roman" w:cs="Times New Roman"/>
          <w:sz w:val="24"/>
          <w:szCs w:val="24"/>
        </w:rPr>
        <w:tab/>
        <w:t>Quantity sold = 8,000 bushels.</w:t>
      </w:r>
    </w:p>
    <w:p w14:paraId="0B2693FB" w14:textId="77777777" w:rsidR="00256498" w:rsidRPr="00BC3316" w:rsidRDefault="00256498" w:rsidP="00256498">
      <w:pPr>
        <w:pStyle w:val="NormalText"/>
        <w:tabs>
          <w:tab w:val="left" w:pos="36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BC3316">
        <w:rPr>
          <w:rFonts w:ascii="Times New Roman" w:hAnsi="Times New Roman" w:cs="Times New Roman"/>
          <w:sz w:val="24"/>
          <w:szCs w:val="24"/>
        </w:rPr>
        <w:t>j.</w:t>
      </w:r>
      <w:r w:rsidRPr="00BC3316">
        <w:rPr>
          <w:rFonts w:ascii="Times New Roman" w:hAnsi="Times New Roman" w:cs="Times New Roman"/>
          <w:sz w:val="24"/>
          <w:szCs w:val="24"/>
        </w:rPr>
        <w:tab/>
        <w:t>Price must fall.</w:t>
      </w:r>
    </w:p>
    <w:p w14:paraId="24648C68" w14:textId="77777777" w:rsidR="00256498" w:rsidRDefault="00256498"/>
    <w:sectPr w:rsidR="00256498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98"/>
    <w:rsid w:val="00052035"/>
    <w:rsid w:val="000D188A"/>
    <w:rsid w:val="00187075"/>
    <w:rsid w:val="00256498"/>
    <w:rsid w:val="0034052E"/>
    <w:rsid w:val="00BD4393"/>
    <w:rsid w:val="00C02547"/>
    <w:rsid w:val="00D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850F"/>
  <w15:chartTrackingRefBased/>
  <w15:docId w15:val="{A5DBE4F6-F71E-0E43-A317-500E3F06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98"/>
    <w:rPr>
      <w:rFonts w:ascii="Times New Roman" w:eastAsia="Times New Roman" w:hAnsi="Times New Roman" w:cs="Times New Roman"/>
      <w:color w:val="000000"/>
      <w:kern w:val="0"/>
      <w:szCs w:val="22"/>
      <w:lang w:eastAsia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rsid w:val="00256498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kern w:val="0"/>
      <w:sz w:val="20"/>
      <w:szCs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F5555"/>
    <w:pPr>
      <w:spacing w:before="120"/>
      <w:contextualSpacing/>
      <w:jc w:val="center"/>
    </w:pPr>
    <w:rPr>
      <w:rFonts w:ascii="Arial" w:eastAsiaTheme="majorEastAsia" w:hAnsi="Arial" w:cstheme="majorBidi"/>
      <w:b/>
      <w:color w:val="auto"/>
      <w:spacing w:val="-10"/>
      <w:kern w:val="28"/>
      <w:sz w:val="32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DF5555"/>
    <w:rPr>
      <w:rFonts w:ascii="Arial" w:eastAsiaTheme="majorEastAsia" w:hAnsi="Arial" w:cstheme="majorBidi"/>
      <w:b/>
      <w:spacing w:val="-10"/>
      <w:kern w:val="28"/>
      <w:sz w:val="32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55"/>
    <w:pPr>
      <w:numPr>
        <w:ilvl w:val="1"/>
      </w:numPr>
      <w:spacing w:before="120" w:after="120" w:line="259" w:lineRule="auto"/>
      <w:jc w:val="center"/>
    </w:pPr>
    <w:rPr>
      <w:rFonts w:ascii="Arial" w:eastAsiaTheme="minorEastAsia" w:hAnsi="Arial" w:cstheme="minorBidi"/>
      <w:b/>
      <w:color w:val="auto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DF5555"/>
    <w:rPr>
      <w:rFonts w:ascii="Arial" w:eastAsiaTheme="minorEastAsia" w:hAnsi="Arial"/>
      <w:b/>
      <w:spacing w:val="15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2025-01-23T17:47:00Z</dcterms:created>
  <dcterms:modified xsi:type="dcterms:W3CDTF">2025-01-23T17:47:00Z</dcterms:modified>
</cp:coreProperties>
</file>