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0501ED" w14:textId="4695C28B" w:rsidR="004423D0" w:rsidRPr="00D86EAE" w:rsidRDefault="00CA0A0E" w:rsidP="001C6B55">
      <w:pPr>
        <w:pStyle w:val="NoSpacing"/>
        <w:spacing w:line="264" w:lineRule="auto"/>
        <w:jc w:val="center"/>
        <w:rPr>
          <w:b/>
          <w:sz w:val="28"/>
          <w:szCs w:val="28"/>
        </w:rPr>
      </w:pPr>
      <w:r>
        <w:rPr>
          <w:b/>
          <w:sz w:val="28"/>
          <w:szCs w:val="28"/>
        </w:rPr>
        <w:t xml:space="preserve">ECON </w:t>
      </w:r>
      <w:r w:rsidR="00D86EAE">
        <w:rPr>
          <w:b/>
          <w:sz w:val="28"/>
          <w:szCs w:val="28"/>
        </w:rPr>
        <w:t>2</w:t>
      </w:r>
      <w:r w:rsidR="008229DD">
        <w:rPr>
          <w:b/>
          <w:sz w:val="28"/>
          <w:szCs w:val="28"/>
        </w:rPr>
        <w:t>20</w:t>
      </w:r>
      <w:r w:rsidR="00041159" w:rsidRPr="00133B20">
        <w:rPr>
          <w:b/>
          <w:sz w:val="28"/>
          <w:szCs w:val="28"/>
        </w:rPr>
        <w:t xml:space="preserve"> </w:t>
      </w:r>
      <w:r w:rsidR="007A7BA9" w:rsidRPr="00133B20">
        <w:rPr>
          <w:b/>
          <w:sz w:val="28"/>
          <w:szCs w:val="28"/>
        </w:rPr>
        <w:t>–</w:t>
      </w:r>
      <w:r w:rsidR="004423D0" w:rsidRPr="00133B20">
        <w:rPr>
          <w:b/>
          <w:sz w:val="28"/>
          <w:szCs w:val="28"/>
        </w:rPr>
        <w:t xml:space="preserve"> </w:t>
      </w:r>
      <w:r w:rsidR="008229DD">
        <w:rPr>
          <w:b/>
          <w:sz w:val="28"/>
          <w:szCs w:val="28"/>
        </w:rPr>
        <w:t>Global Economic Shifts</w:t>
      </w:r>
    </w:p>
    <w:p w14:paraId="55393ECB" w14:textId="1466610D" w:rsidR="00041159" w:rsidRPr="00133B20" w:rsidRDefault="00EC5DD3" w:rsidP="00045EBB">
      <w:pPr>
        <w:pStyle w:val="NoSpacing"/>
        <w:spacing w:line="264" w:lineRule="auto"/>
        <w:jc w:val="center"/>
        <w:rPr>
          <w:b/>
          <w:bCs/>
          <w:sz w:val="28"/>
          <w:szCs w:val="28"/>
        </w:rPr>
      </w:pPr>
      <w:r>
        <w:rPr>
          <w:b/>
          <w:bCs/>
          <w:sz w:val="28"/>
          <w:szCs w:val="28"/>
        </w:rPr>
        <w:t>Winter 2025</w:t>
      </w:r>
    </w:p>
    <w:p w14:paraId="3C91E032" w14:textId="77777777" w:rsidR="007A7BA9" w:rsidRPr="00133B20" w:rsidRDefault="007A7BA9" w:rsidP="00045EBB">
      <w:pPr>
        <w:pStyle w:val="NoSpacing"/>
        <w:spacing w:line="264" w:lineRule="auto"/>
        <w:rPr>
          <w:b/>
          <w:bCs/>
          <w:sz w:val="20"/>
          <w:szCs w:val="20"/>
        </w:rPr>
      </w:pPr>
    </w:p>
    <w:tbl>
      <w:tblPr>
        <w:tblStyle w:val="TableGrid"/>
        <w:tblW w:w="9815" w:type="dxa"/>
        <w:tblInd w:w="-5" w:type="dxa"/>
        <w:tblCellMar>
          <w:top w:w="57" w:type="dxa"/>
          <w:bottom w:w="57" w:type="dxa"/>
        </w:tblCellMar>
        <w:tblLook w:val="04A0" w:firstRow="1" w:lastRow="0" w:firstColumn="1" w:lastColumn="0" w:noHBand="0" w:noVBand="1"/>
        <w:tblCaption w:val="Instructor Information"/>
        <w:tblDescription w:val="The name, contact information, and office location and hours are included in the table."/>
      </w:tblPr>
      <w:tblGrid>
        <w:gridCol w:w="2804"/>
        <w:gridCol w:w="7011"/>
      </w:tblGrid>
      <w:tr w:rsidR="00BC646A" w:rsidRPr="00133B20" w14:paraId="2A9E18B4" w14:textId="77777777" w:rsidTr="00DA1EC6">
        <w:trPr>
          <w:cantSplit/>
          <w:trHeight w:val="284"/>
          <w:tblHeader/>
        </w:trPr>
        <w:tc>
          <w:tcPr>
            <w:tcW w:w="9815" w:type="dxa"/>
            <w:gridSpan w:val="2"/>
            <w:shd w:val="clear" w:color="auto" w:fill="D9D9D9" w:themeFill="background1" w:themeFillShade="D9"/>
            <w:vAlign w:val="bottom"/>
          </w:tcPr>
          <w:p w14:paraId="1A46D675" w14:textId="53856154" w:rsidR="00BC646A" w:rsidRPr="00133B20" w:rsidRDefault="00BC646A" w:rsidP="00045EBB">
            <w:pPr>
              <w:pStyle w:val="NoSpacing"/>
              <w:spacing w:line="264" w:lineRule="auto"/>
              <w:rPr>
                <w:i/>
                <w:iCs/>
                <w:color w:val="262626" w:themeColor="text1" w:themeTint="D9"/>
                <w:sz w:val="20"/>
                <w:szCs w:val="20"/>
              </w:rPr>
            </w:pPr>
            <w:r w:rsidRPr="00133B20">
              <w:rPr>
                <w:b/>
                <w:sz w:val="20"/>
                <w:szCs w:val="20"/>
              </w:rPr>
              <w:t>Instructor Information</w:t>
            </w:r>
          </w:p>
        </w:tc>
      </w:tr>
      <w:tr w:rsidR="00422666" w:rsidRPr="00133B20" w14:paraId="6A832E2A" w14:textId="77777777" w:rsidTr="00DA1EC6">
        <w:tc>
          <w:tcPr>
            <w:tcW w:w="2804" w:type="dxa"/>
          </w:tcPr>
          <w:p w14:paraId="6CCC0444" w14:textId="3EDEC5A7" w:rsidR="00422666" w:rsidRPr="00133B20" w:rsidRDefault="00422666" w:rsidP="00045EBB">
            <w:pPr>
              <w:pStyle w:val="NoSpacing"/>
              <w:spacing w:line="264" w:lineRule="auto"/>
              <w:rPr>
                <w:sz w:val="20"/>
                <w:szCs w:val="20"/>
              </w:rPr>
            </w:pPr>
            <w:r w:rsidRPr="00133B20">
              <w:rPr>
                <w:sz w:val="20"/>
                <w:szCs w:val="20"/>
              </w:rPr>
              <w:t>Instructor</w:t>
            </w:r>
          </w:p>
        </w:tc>
        <w:tc>
          <w:tcPr>
            <w:tcW w:w="7011" w:type="dxa"/>
          </w:tcPr>
          <w:p w14:paraId="69CCA281" w14:textId="36087F91" w:rsidR="00422666" w:rsidRPr="00133B20" w:rsidRDefault="00CA0A0E" w:rsidP="00045EBB">
            <w:pPr>
              <w:pStyle w:val="NoSpacing"/>
              <w:spacing w:line="264" w:lineRule="auto"/>
              <w:rPr>
                <w:color w:val="262626" w:themeColor="text1" w:themeTint="D9"/>
                <w:sz w:val="20"/>
                <w:szCs w:val="20"/>
              </w:rPr>
            </w:pPr>
            <w:proofErr w:type="spellStart"/>
            <w:r>
              <w:rPr>
                <w:color w:val="262626" w:themeColor="text1" w:themeTint="D9"/>
                <w:sz w:val="20"/>
                <w:szCs w:val="20"/>
              </w:rPr>
              <w:t>Muhebullah</w:t>
            </w:r>
            <w:proofErr w:type="spellEnd"/>
            <w:r>
              <w:rPr>
                <w:color w:val="262626" w:themeColor="text1" w:themeTint="D9"/>
                <w:sz w:val="20"/>
                <w:szCs w:val="20"/>
              </w:rPr>
              <w:t xml:space="preserve"> </w:t>
            </w:r>
            <w:proofErr w:type="spellStart"/>
            <w:r>
              <w:rPr>
                <w:color w:val="262626" w:themeColor="text1" w:themeTint="D9"/>
                <w:sz w:val="20"/>
                <w:szCs w:val="20"/>
              </w:rPr>
              <w:t>Karimzada</w:t>
            </w:r>
            <w:proofErr w:type="spellEnd"/>
          </w:p>
        </w:tc>
      </w:tr>
      <w:tr w:rsidR="00422666" w:rsidRPr="00133B20" w14:paraId="56F1AC7F" w14:textId="77777777" w:rsidTr="00DA1EC6">
        <w:tc>
          <w:tcPr>
            <w:tcW w:w="2804" w:type="dxa"/>
          </w:tcPr>
          <w:p w14:paraId="458EF266" w14:textId="77777777" w:rsidR="00422666" w:rsidRPr="00133B20" w:rsidRDefault="00422666" w:rsidP="00045EBB">
            <w:pPr>
              <w:pStyle w:val="NoSpacing"/>
              <w:spacing w:line="264" w:lineRule="auto"/>
              <w:rPr>
                <w:sz w:val="20"/>
                <w:szCs w:val="20"/>
              </w:rPr>
            </w:pPr>
            <w:r w:rsidRPr="00133B20">
              <w:rPr>
                <w:sz w:val="20"/>
                <w:szCs w:val="20"/>
              </w:rPr>
              <w:t>Contact Information</w:t>
            </w:r>
          </w:p>
        </w:tc>
        <w:tc>
          <w:tcPr>
            <w:tcW w:w="7011" w:type="dxa"/>
          </w:tcPr>
          <w:p w14:paraId="17F61789" w14:textId="663BB32B" w:rsidR="00422666" w:rsidRPr="00133B20" w:rsidRDefault="00422666" w:rsidP="00045EBB">
            <w:pPr>
              <w:pStyle w:val="NoSpacing"/>
              <w:spacing w:line="264" w:lineRule="auto"/>
              <w:rPr>
                <w:i/>
                <w:iCs/>
                <w:color w:val="262626" w:themeColor="text1" w:themeTint="D9"/>
                <w:sz w:val="20"/>
                <w:szCs w:val="20"/>
              </w:rPr>
            </w:pPr>
            <w:r w:rsidRPr="00133B20">
              <w:rPr>
                <w:noProof/>
                <w:sz w:val="20"/>
                <w:szCs w:val="20"/>
              </w:rPr>
              <w:drawing>
                <wp:inline distT="0" distB="0" distL="0" distR="0" wp14:anchorId="4EFD2DB9" wp14:editId="573C9862">
                  <wp:extent cx="145415" cy="116840"/>
                  <wp:effectExtent l="0" t="0" r="6985" b="0"/>
                  <wp:docPr id="1" name="Picture 1" title="Image of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karimzada</w:t>
            </w:r>
            <w:r w:rsidR="00041159" w:rsidRPr="00133B20">
              <w:rPr>
                <w:i/>
                <w:iCs/>
                <w:color w:val="262626" w:themeColor="text1" w:themeTint="D9"/>
                <w:sz w:val="20"/>
                <w:szCs w:val="20"/>
              </w:rPr>
              <w:t>@unbc.ca</w:t>
            </w:r>
            <w:r w:rsidRPr="00133B20">
              <w:rPr>
                <w:i/>
                <w:iCs/>
                <w:color w:val="262626" w:themeColor="text1" w:themeTint="D9"/>
                <w:sz w:val="20"/>
                <w:szCs w:val="20"/>
              </w:rPr>
              <w:t xml:space="preserve">    </w:t>
            </w:r>
            <w:r w:rsidRPr="00133B20">
              <w:rPr>
                <w:noProof/>
                <w:sz w:val="20"/>
                <w:szCs w:val="20"/>
              </w:rPr>
              <w:drawing>
                <wp:inline distT="0" distB="0" distL="0" distR="0" wp14:anchorId="014BD247" wp14:editId="3A382CB1">
                  <wp:extent cx="141605" cy="141605"/>
                  <wp:effectExtent l="0" t="0" r="0" b="0"/>
                  <wp:docPr id="3" name="Picture 3" title="Image of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141605" cy="141605"/>
                          </a:xfrm>
                          <a:prstGeom prst="rect">
                            <a:avLst/>
                          </a:prstGeom>
                        </pic:spPr>
                      </pic:pic>
                    </a:graphicData>
                  </a:graphic>
                </wp:inline>
              </w:drawing>
            </w:r>
            <w:r w:rsidRPr="00133B20">
              <w:rPr>
                <w:i/>
                <w:iCs/>
                <w:color w:val="262626" w:themeColor="text1" w:themeTint="D9"/>
                <w:sz w:val="20"/>
                <w:szCs w:val="20"/>
              </w:rPr>
              <w:t xml:space="preserve"> </w:t>
            </w:r>
            <w:r w:rsidR="004210D8" w:rsidRPr="00133B20">
              <w:rPr>
                <w:i/>
                <w:iCs/>
                <w:color w:val="262626" w:themeColor="text1" w:themeTint="D9"/>
                <w:sz w:val="20"/>
                <w:szCs w:val="20"/>
              </w:rPr>
              <w:t>Phone</w:t>
            </w:r>
            <w:r w:rsidR="00041159" w:rsidRPr="00133B20">
              <w:rPr>
                <w:i/>
                <w:iCs/>
                <w:color w:val="262626" w:themeColor="text1" w:themeTint="D9"/>
                <w:sz w:val="20"/>
                <w:szCs w:val="20"/>
              </w:rPr>
              <w:t xml:space="preserve">: </w:t>
            </w:r>
            <w:r w:rsidRPr="00133B20">
              <w:rPr>
                <w:i/>
                <w:iCs/>
                <w:color w:val="262626" w:themeColor="text1" w:themeTint="D9"/>
                <w:sz w:val="20"/>
                <w:szCs w:val="20"/>
              </w:rPr>
              <w:t xml:space="preserve">  </w:t>
            </w:r>
            <w:r w:rsidR="00D77028">
              <w:rPr>
                <w:i/>
                <w:iCs/>
                <w:color w:val="262626" w:themeColor="text1" w:themeTint="D9"/>
                <w:sz w:val="20"/>
                <w:szCs w:val="20"/>
              </w:rPr>
              <w:t>TBA</w:t>
            </w:r>
          </w:p>
        </w:tc>
      </w:tr>
      <w:tr w:rsidR="00422666" w:rsidRPr="00133B20" w14:paraId="63BC6F0D" w14:textId="77777777" w:rsidTr="00DA1EC6">
        <w:tc>
          <w:tcPr>
            <w:tcW w:w="2804" w:type="dxa"/>
          </w:tcPr>
          <w:p w14:paraId="10737A27" w14:textId="77777777" w:rsidR="00422666" w:rsidRPr="00133B20" w:rsidRDefault="00422666" w:rsidP="00045EBB">
            <w:pPr>
              <w:pStyle w:val="NoSpacing"/>
              <w:spacing w:line="264" w:lineRule="auto"/>
              <w:rPr>
                <w:sz w:val="20"/>
                <w:szCs w:val="20"/>
              </w:rPr>
            </w:pPr>
            <w:r w:rsidRPr="00133B20">
              <w:rPr>
                <w:sz w:val="20"/>
                <w:szCs w:val="20"/>
              </w:rPr>
              <w:t>Office Location &amp; Hours</w:t>
            </w:r>
          </w:p>
        </w:tc>
        <w:tc>
          <w:tcPr>
            <w:tcW w:w="7011" w:type="dxa"/>
          </w:tcPr>
          <w:p w14:paraId="3921E0DE" w14:textId="5B12D0CB" w:rsidR="00422666" w:rsidRPr="00133B20" w:rsidRDefault="00D77028" w:rsidP="00045EBB">
            <w:pPr>
              <w:pStyle w:val="NoSpacing"/>
              <w:spacing w:line="264" w:lineRule="auto"/>
              <w:rPr>
                <w:noProof/>
                <w:color w:val="262626" w:themeColor="text1" w:themeTint="D9"/>
                <w:sz w:val="20"/>
                <w:szCs w:val="20"/>
              </w:rPr>
            </w:pPr>
            <w:r>
              <w:rPr>
                <w:iCs/>
                <w:noProof/>
                <w:color w:val="262626" w:themeColor="text1" w:themeTint="D9"/>
                <w:sz w:val="20"/>
                <w:szCs w:val="20"/>
              </w:rPr>
              <w:t>Online</w:t>
            </w:r>
            <w:r w:rsidR="00F7026D" w:rsidRPr="00133B20">
              <w:rPr>
                <w:iCs/>
                <w:noProof/>
                <w:color w:val="262626" w:themeColor="text1" w:themeTint="D9"/>
                <w:sz w:val="20"/>
                <w:szCs w:val="20"/>
              </w:rPr>
              <w:t xml:space="preserve">                 </w:t>
            </w:r>
            <w:r w:rsidR="00422666" w:rsidRPr="00133B20">
              <w:rPr>
                <w:noProof/>
              </w:rPr>
              <w:drawing>
                <wp:inline distT="0" distB="0" distL="0" distR="0" wp14:anchorId="0C1EB4CE" wp14:editId="29A49C3E">
                  <wp:extent cx="146685" cy="146685"/>
                  <wp:effectExtent l="0" t="0" r="5715" b="5715"/>
                  <wp:docPr id="5" name="Picture 5" title="Image of c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146685" cy="146685"/>
                          </a:xfrm>
                          <a:prstGeom prst="rect">
                            <a:avLst/>
                          </a:prstGeom>
                        </pic:spPr>
                      </pic:pic>
                    </a:graphicData>
                  </a:graphic>
                </wp:inline>
              </w:drawing>
            </w:r>
            <w:r w:rsidR="00422666" w:rsidRPr="00133B20">
              <w:rPr>
                <w:i/>
                <w:iCs/>
                <w:noProof/>
                <w:color w:val="262626" w:themeColor="text1" w:themeTint="D9"/>
                <w:sz w:val="20"/>
                <w:szCs w:val="20"/>
              </w:rPr>
              <w:t xml:space="preserve"> </w:t>
            </w:r>
            <w:r>
              <w:rPr>
                <w:i/>
                <w:iCs/>
                <w:noProof/>
                <w:color w:val="262626" w:themeColor="text1" w:themeTint="D9"/>
                <w:sz w:val="20"/>
                <w:szCs w:val="20"/>
              </w:rPr>
              <w:t>1</w:t>
            </w:r>
            <w:r w:rsidR="00F7026D" w:rsidRPr="00133B20">
              <w:rPr>
                <w:i/>
                <w:iCs/>
                <w:noProof/>
                <w:color w:val="262626" w:themeColor="text1" w:themeTint="D9"/>
                <w:sz w:val="20"/>
                <w:szCs w:val="20"/>
              </w:rPr>
              <w:t>:</w:t>
            </w:r>
            <w:r>
              <w:rPr>
                <w:i/>
                <w:iCs/>
                <w:noProof/>
                <w:color w:val="262626" w:themeColor="text1" w:themeTint="D9"/>
                <w:sz w:val="20"/>
                <w:szCs w:val="20"/>
              </w:rPr>
              <w:t>00 p</w:t>
            </w:r>
            <w:r w:rsidR="004210D8" w:rsidRPr="00133B20">
              <w:rPr>
                <w:i/>
                <w:iCs/>
                <w:noProof/>
                <w:color w:val="262626" w:themeColor="text1" w:themeTint="D9"/>
                <w:sz w:val="20"/>
                <w:szCs w:val="20"/>
              </w:rPr>
              <w:t>m</w:t>
            </w:r>
            <w:r w:rsidR="00041159" w:rsidRPr="00133B20">
              <w:rPr>
                <w:i/>
                <w:iCs/>
                <w:noProof/>
                <w:color w:val="262626" w:themeColor="text1" w:themeTint="D9"/>
                <w:sz w:val="20"/>
                <w:szCs w:val="20"/>
              </w:rPr>
              <w:t xml:space="preserve"> </w:t>
            </w:r>
            <w:r w:rsidR="00F7026D" w:rsidRPr="00133B20">
              <w:rPr>
                <w:i/>
                <w:iCs/>
                <w:noProof/>
                <w:color w:val="262626" w:themeColor="text1" w:themeTint="D9"/>
                <w:sz w:val="20"/>
                <w:szCs w:val="20"/>
              </w:rPr>
              <w:t>–</w:t>
            </w:r>
            <w:r w:rsidR="00041159" w:rsidRPr="00133B20">
              <w:rPr>
                <w:i/>
                <w:iCs/>
                <w:noProof/>
                <w:color w:val="262626" w:themeColor="text1" w:themeTint="D9"/>
                <w:sz w:val="20"/>
                <w:szCs w:val="20"/>
              </w:rPr>
              <w:t xml:space="preserve"> </w:t>
            </w:r>
            <w:r>
              <w:rPr>
                <w:i/>
                <w:iCs/>
                <w:noProof/>
                <w:color w:val="262626" w:themeColor="text1" w:themeTint="D9"/>
                <w:sz w:val="20"/>
                <w:szCs w:val="20"/>
              </w:rPr>
              <w:t>2</w:t>
            </w:r>
            <w:r w:rsidR="00F7026D" w:rsidRPr="00133B20">
              <w:rPr>
                <w:i/>
                <w:iCs/>
                <w:noProof/>
                <w:color w:val="262626" w:themeColor="text1" w:themeTint="D9"/>
                <w:sz w:val="20"/>
                <w:szCs w:val="20"/>
              </w:rPr>
              <w:t>:</w:t>
            </w:r>
            <w:r>
              <w:rPr>
                <w:i/>
                <w:iCs/>
                <w:noProof/>
                <w:color w:val="262626" w:themeColor="text1" w:themeTint="D9"/>
                <w:sz w:val="20"/>
                <w:szCs w:val="20"/>
              </w:rPr>
              <w:t xml:space="preserve">30 </w:t>
            </w:r>
            <w:r w:rsidR="00041159" w:rsidRPr="00133B20">
              <w:rPr>
                <w:i/>
                <w:iCs/>
                <w:noProof/>
                <w:color w:val="262626" w:themeColor="text1" w:themeTint="D9"/>
                <w:sz w:val="20"/>
                <w:szCs w:val="20"/>
              </w:rPr>
              <w:t>pm</w:t>
            </w:r>
            <w:r w:rsidR="00F7026D" w:rsidRPr="00133B20">
              <w:rPr>
                <w:i/>
                <w:iCs/>
                <w:noProof/>
                <w:color w:val="262626" w:themeColor="text1" w:themeTint="D9"/>
                <w:sz w:val="20"/>
                <w:szCs w:val="20"/>
              </w:rPr>
              <w:t xml:space="preserve"> </w:t>
            </w:r>
            <w:r w:rsidR="004210D8" w:rsidRPr="00133B20">
              <w:rPr>
                <w:i/>
                <w:iCs/>
                <w:noProof/>
                <w:color w:val="262626" w:themeColor="text1" w:themeTint="D9"/>
                <w:sz w:val="20"/>
                <w:szCs w:val="20"/>
              </w:rPr>
              <w:t xml:space="preserve">on </w:t>
            </w:r>
            <w:r>
              <w:rPr>
                <w:i/>
                <w:iCs/>
                <w:noProof/>
                <w:color w:val="262626" w:themeColor="text1" w:themeTint="D9"/>
                <w:sz w:val="20"/>
                <w:szCs w:val="20"/>
              </w:rPr>
              <w:t>Tuesday and Thursday or by appointment</w:t>
            </w:r>
          </w:p>
        </w:tc>
      </w:tr>
      <w:tr w:rsidR="00970087" w:rsidRPr="00133B20" w14:paraId="63A2942E" w14:textId="77777777" w:rsidTr="00DA1EC6">
        <w:tc>
          <w:tcPr>
            <w:tcW w:w="2804" w:type="dxa"/>
            <w:shd w:val="clear" w:color="auto" w:fill="auto"/>
          </w:tcPr>
          <w:p w14:paraId="37EC674F" w14:textId="65E1E32B" w:rsidR="00970087" w:rsidRPr="00133B20" w:rsidRDefault="00970087" w:rsidP="00045EBB">
            <w:pPr>
              <w:pStyle w:val="NoSpacing"/>
              <w:spacing w:line="264" w:lineRule="auto"/>
              <w:rPr>
                <w:sz w:val="20"/>
                <w:szCs w:val="20"/>
              </w:rPr>
            </w:pPr>
            <w:r w:rsidRPr="00133B20">
              <w:rPr>
                <w:sz w:val="20"/>
                <w:szCs w:val="20"/>
              </w:rPr>
              <w:t>Teaching Assistant</w:t>
            </w:r>
          </w:p>
        </w:tc>
        <w:tc>
          <w:tcPr>
            <w:tcW w:w="7011" w:type="dxa"/>
            <w:shd w:val="clear" w:color="auto" w:fill="auto"/>
          </w:tcPr>
          <w:p w14:paraId="034405E3" w14:textId="20D8F7D3" w:rsidR="00970087" w:rsidRPr="00133B20" w:rsidRDefault="00970087" w:rsidP="00045EBB">
            <w:pPr>
              <w:pStyle w:val="NoSpacing"/>
              <w:spacing w:line="264" w:lineRule="auto"/>
              <w:rPr>
                <w:i/>
                <w:iCs/>
                <w:noProof/>
                <w:color w:val="262626" w:themeColor="text1" w:themeTint="D9"/>
                <w:sz w:val="20"/>
                <w:szCs w:val="20"/>
              </w:rPr>
            </w:pPr>
            <w:r w:rsidRPr="00133B20">
              <w:rPr>
                <w:noProof/>
                <w:sz w:val="20"/>
                <w:szCs w:val="20"/>
              </w:rPr>
              <w:drawing>
                <wp:inline distT="0" distB="0" distL="0" distR="0" wp14:anchorId="06AF86BA" wp14:editId="58DC4B33">
                  <wp:extent cx="145415" cy="116840"/>
                  <wp:effectExtent l="0" t="0" r="6985" b="0"/>
                  <wp:docPr id="12" name="Picture 12" title="Image of an envel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11">
                            <a:extLst>
                              <a:ext uri="{28A0092B-C50C-407E-A947-70E740481C1C}">
                                <a14:useLocalDpi xmlns:a14="http://schemas.microsoft.com/office/drawing/2010/main" val="0"/>
                              </a:ext>
                            </a:extLst>
                          </a:blip>
                          <a:stretch>
                            <a:fillRect/>
                          </a:stretch>
                        </pic:blipFill>
                        <pic:spPr>
                          <a:xfrm rot="10800000" flipV="1">
                            <a:off x="0" y="0"/>
                            <a:ext cx="145415" cy="116840"/>
                          </a:xfrm>
                          <a:prstGeom prst="rect">
                            <a:avLst/>
                          </a:prstGeom>
                        </pic:spPr>
                      </pic:pic>
                    </a:graphicData>
                  </a:graphic>
                </wp:inline>
              </w:drawing>
            </w:r>
            <w:r w:rsidRPr="00133B20">
              <w:rPr>
                <w:i/>
                <w:iCs/>
                <w:color w:val="262626" w:themeColor="text1" w:themeTint="D9"/>
                <w:sz w:val="20"/>
                <w:szCs w:val="20"/>
              </w:rPr>
              <w:t xml:space="preserve"> </w:t>
            </w:r>
            <w:r w:rsidR="00D77028">
              <w:rPr>
                <w:i/>
                <w:iCs/>
                <w:color w:val="262626" w:themeColor="text1" w:themeTint="D9"/>
                <w:sz w:val="20"/>
                <w:szCs w:val="20"/>
              </w:rPr>
              <w:t>TBA</w:t>
            </w:r>
            <w:r w:rsidR="004210D8" w:rsidRPr="00133B20">
              <w:rPr>
                <w:i/>
                <w:iCs/>
                <w:color w:val="262626" w:themeColor="text1" w:themeTint="D9"/>
                <w:sz w:val="20"/>
                <w:szCs w:val="20"/>
              </w:rPr>
              <w:t xml:space="preserve">  </w:t>
            </w:r>
            <w:r w:rsidR="00644EF7">
              <w:rPr>
                <w:i/>
                <w:iCs/>
                <w:color w:val="262626" w:themeColor="text1" w:themeTint="D9"/>
                <w:sz w:val="20"/>
                <w:szCs w:val="20"/>
              </w:rPr>
              <w:t xml:space="preserve">     </w:t>
            </w:r>
            <w:r w:rsidR="004210D8" w:rsidRPr="00133B20">
              <w:rPr>
                <w:i/>
                <w:iCs/>
                <w:color w:val="262626" w:themeColor="text1" w:themeTint="D9"/>
                <w:sz w:val="20"/>
                <w:szCs w:val="20"/>
              </w:rPr>
              <w:t xml:space="preserve">          </w:t>
            </w:r>
          </w:p>
        </w:tc>
      </w:tr>
    </w:tbl>
    <w:p w14:paraId="36B8EA9E" w14:textId="77777777" w:rsidR="00B927E2" w:rsidRDefault="00B927E2" w:rsidP="00045EBB">
      <w:pPr>
        <w:pStyle w:val="NoSpacing"/>
        <w:spacing w:line="264" w:lineRule="auto"/>
        <w:rPr>
          <w:b/>
          <w:color w:val="262626" w:themeColor="text1" w:themeTint="D9"/>
          <w:sz w:val="20"/>
          <w:szCs w:val="20"/>
        </w:rPr>
      </w:pPr>
    </w:p>
    <w:p w14:paraId="67D65FC7" w14:textId="77777777" w:rsidR="00133B20" w:rsidRPr="00133B20" w:rsidRDefault="00133B20" w:rsidP="00045EBB">
      <w:pPr>
        <w:pStyle w:val="NoSpacing"/>
        <w:spacing w:line="264" w:lineRule="auto"/>
        <w:rPr>
          <w:b/>
          <w:color w:val="262626" w:themeColor="text1" w:themeTint="D9"/>
          <w:sz w:val="20"/>
          <w:szCs w:val="20"/>
        </w:rPr>
      </w:pPr>
    </w:p>
    <w:tbl>
      <w:tblPr>
        <w:tblStyle w:val="TableGrid"/>
        <w:tblW w:w="9845" w:type="dxa"/>
        <w:tblInd w:w="-5" w:type="dxa"/>
        <w:tblCellMar>
          <w:top w:w="57" w:type="dxa"/>
          <w:bottom w:w="57" w:type="dxa"/>
        </w:tblCellMar>
        <w:tblLook w:val="04A0" w:firstRow="1" w:lastRow="0" w:firstColumn="1" w:lastColumn="0" w:noHBand="0" w:noVBand="1"/>
        <w:tblCaption w:val="Course Information"/>
        <w:tblDescription w:val="The course lectures, format, description, prerequisites, learning outcomes, grading, and weekly schedule are provided. "/>
      </w:tblPr>
      <w:tblGrid>
        <w:gridCol w:w="2534"/>
        <w:gridCol w:w="7311"/>
      </w:tblGrid>
      <w:tr w:rsidR="00895468" w:rsidRPr="00133B20" w14:paraId="12BFC671" w14:textId="77777777" w:rsidTr="00DA1EC6">
        <w:trPr>
          <w:cantSplit/>
          <w:tblHeader/>
        </w:trPr>
        <w:tc>
          <w:tcPr>
            <w:tcW w:w="9845" w:type="dxa"/>
            <w:gridSpan w:val="2"/>
            <w:shd w:val="clear" w:color="auto" w:fill="D9D9D9" w:themeFill="background1" w:themeFillShade="D9"/>
            <w:vAlign w:val="bottom"/>
          </w:tcPr>
          <w:p w14:paraId="75A9EB96" w14:textId="496F99C9" w:rsidR="00895468" w:rsidRPr="00133B20" w:rsidRDefault="00895468" w:rsidP="00045EBB">
            <w:pPr>
              <w:pStyle w:val="NoSpacing"/>
              <w:spacing w:line="264" w:lineRule="auto"/>
              <w:rPr>
                <w:iCs/>
                <w:color w:val="262626" w:themeColor="text1" w:themeTint="D9"/>
                <w:sz w:val="20"/>
                <w:szCs w:val="20"/>
              </w:rPr>
            </w:pPr>
            <w:bookmarkStart w:id="0" w:name="_Hlk58583615"/>
            <w:r w:rsidRPr="00133B20">
              <w:rPr>
                <w:b/>
                <w:sz w:val="20"/>
                <w:szCs w:val="20"/>
              </w:rPr>
              <w:t>Course Information</w:t>
            </w:r>
          </w:p>
        </w:tc>
      </w:tr>
      <w:tr w:rsidR="002557FE" w:rsidRPr="00133B20" w14:paraId="31E0F288" w14:textId="77777777" w:rsidTr="00DA1EC6">
        <w:tc>
          <w:tcPr>
            <w:tcW w:w="2534" w:type="dxa"/>
          </w:tcPr>
          <w:p w14:paraId="1607106C" w14:textId="13184359" w:rsidR="002557FE" w:rsidRPr="00133B20" w:rsidRDefault="002557FE" w:rsidP="00045EBB">
            <w:pPr>
              <w:pStyle w:val="NoSpacing"/>
              <w:spacing w:line="264" w:lineRule="auto"/>
              <w:rPr>
                <w:sz w:val="20"/>
                <w:szCs w:val="20"/>
              </w:rPr>
            </w:pPr>
            <w:r w:rsidRPr="00133B20">
              <w:rPr>
                <w:sz w:val="20"/>
                <w:szCs w:val="20"/>
              </w:rPr>
              <w:t>Lectures</w:t>
            </w:r>
          </w:p>
        </w:tc>
        <w:tc>
          <w:tcPr>
            <w:tcW w:w="7311" w:type="dxa"/>
          </w:tcPr>
          <w:p w14:paraId="280DBB8E" w14:textId="38A91FDA" w:rsidR="002557FE" w:rsidRPr="00D86EAE" w:rsidRDefault="008229DD" w:rsidP="00045EBB">
            <w:pPr>
              <w:pStyle w:val="NoSpacing"/>
              <w:spacing w:line="264" w:lineRule="auto"/>
              <w:rPr>
                <w:b/>
                <w:i/>
                <w:iCs/>
                <w:color w:val="262626" w:themeColor="text1" w:themeTint="D9"/>
                <w:sz w:val="20"/>
                <w:szCs w:val="20"/>
              </w:rPr>
            </w:pPr>
            <w:r>
              <w:rPr>
                <w:b/>
                <w:i/>
                <w:iCs/>
                <w:color w:val="262626" w:themeColor="text1" w:themeTint="D9"/>
                <w:sz w:val="20"/>
                <w:szCs w:val="20"/>
              </w:rPr>
              <w:t>Available: on Monday</w:t>
            </w:r>
            <w:r w:rsidR="00882C1D" w:rsidRPr="00133B20">
              <w:rPr>
                <w:b/>
                <w:i/>
                <w:iCs/>
                <w:color w:val="262626" w:themeColor="text1" w:themeTint="D9"/>
                <w:sz w:val="20"/>
                <w:szCs w:val="20"/>
              </w:rPr>
              <w:t xml:space="preserve"> and </w:t>
            </w:r>
            <w:r>
              <w:rPr>
                <w:b/>
                <w:i/>
                <w:iCs/>
                <w:color w:val="262626" w:themeColor="text1" w:themeTint="D9"/>
                <w:sz w:val="20"/>
                <w:szCs w:val="20"/>
              </w:rPr>
              <w:t>Wednesday at 2:00</w:t>
            </w:r>
            <w:r w:rsidR="00D77028">
              <w:rPr>
                <w:b/>
                <w:i/>
                <w:iCs/>
                <w:noProof/>
                <w:color w:val="262626" w:themeColor="text1" w:themeTint="D9"/>
                <w:sz w:val="20"/>
                <w:szCs w:val="20"/>
              </w:rPr>
              <w:t xml:space="preserve"> </w:t>
            </w:r>
            <w:r w:rsidR="00D86EAE">
              <w:rPr>
                <w:b/>
                <w:i/>
                <w:iCs/>
                <w:noProof/>
                <w:color w:val="262626" w:themeColor="text1" w:themeTint="D9"/>
                <w:sz w:val="20"/>
                <w:szCs w:val="20"/>
              </w:rPr>
              <w:t>p</w:t>
            </w:r>
            <w:r w:rsidR="00F7026D" w:rsidRPr="00133B20">
              <w:rPr>
                <w:b/>
                <w:i/>
                <w:iCs/>
                <w:noProof/>
                <w:color w:val="262626" w:themeColor="text1" w:themeTint="D9"/>
                <w:sz w:val="20"/>
                <w:szCs w:val="20"/>
              </w:rPr>
              <w:t>m</w:t>
            </w:r>
            <w:r w:rsidR="00F7026D" w:rsidRPr="00133B20">
              <w:rPr>
                <w:b/>
                <w:i/>
                <w:noProof/>
                <w:color w:val="262626" w:themeColor="text1" w:themeTint="D9"/>
                <w:sz w:val="20"/>
                <w:szCs w:val="20"/>
              </w:rPr>
              <w:t xml:space="preserve">  </w:t>
            </w:r>
          </w:p>
        </w:tc>
      </w:tr>
      <w:bookmarkEnd w:id="0"/>
      <w:tr w:rsidR="00422666" w:rsidRPr="00133B20" w14:paraId="3FDDA93E" w14:textId="77777777" w:rsidTr="00DA1EC6">
        <w:tc>
          <w:tcPr>
            <w:tcW w:w="2534" w:type="dxa"/>
          </w:tcPr>
          <w:p w14:paraId="4FF1DD61" w14:textId="77777777" w:rsidR="00422666" w:rsidRPr="00133B20" w:rsidRDefault="00422666" w:rsidP="00045EBB">
            <w:pPr>
              <w:pStyle w:val="NoSpacing"/>
              <w:spacing w:line="264" w:lineRule="auto"/>
              <w:rPr>
                <w:sz w:val="20"/>
                <w:szCs w:val="20"/>
              </w:rPr>
            </w:pPr>
            <w:r w:rsidRPr="00133B20">
              <w:rPr>
                <w:sz w:val="20"/>
                <w:szCs w:val="20"/>
              </w:rPr>
              <w:t>Course Format</w:t>
            </w:r>
          </w:p>
        </w:tc>
        <w:tc>
          <w:tcPr>
            <w:tcW w:w="7311" w:type="dxa"/>
          </w:tcPr>
          <w:p w14:paraId="0CC6C0C3" w14:textId="0185202D" w:rsidR="00422666" w:rsidRPr="00133B20" w:rsidRDefault="00D77028" w:rsidP="00045EBB">
            <w:pPr>
              <w:pStyle w:val="NoSpacing"/>
              <w:spacing w:line="264" w:lineRule="auto"/>
              <w:rPr>
                <w:i/>
                <w:iCs/>
                <w:color w:val="262626" w:themeColor="text1" w:themeTint="D9"/>
                <w:sz w:val="20"/>
                <w:szCs w:val="20"/>
              </w:rPr>
            </w:pPr>
            <w:r>
              <w:rPr>
                <w:iCs/>
                <w:color w:val="262626" w:themeColor="text1" w:themeTint="D9"/>
                <w:sz w:val="20"/>
                <w:szCs w:val="20"/>
              </w:rPr>
              <w:t>Online</w:t>
            </w:r>
            <w:r w:rsidR="00EC5DD3">
              <w:rPr>
                <w:iCs/>
                <w:color w:val="262626" w:themeColor="text1" w:themeTint="D9"/>
                <w:sz w:val="20"/>
                <w:szCs w:val="20"/>
              </w:rPr>
              <w:t xml:space="preserve"> (</w:t>
            </w:r>
            <w:r w:rsidR="008229DD">
              <w:rPr>
                <w:iCs/>
                <w:color w:val="262626" w:themeColor="text1" w:themeTint="D9"/>
                <w:sz w:val="20"/>
                <w:szCs w:val="20"/>
              </w:rPr>
              <w:t>As</w:t>
            </w:r>
            <w:r w:rsidR="00EC5DD3">
              <w:rPr>
                <w:iCs/>
                <w:color w:val="262626" w:themeColor="text1" w:themeTint="D9"/>
                <w:sz w:val="20"/>
                <w:szCs w:val="20"/>
              </w:rPr>
              <w:t>ynchronous)</w:t>
            </w:r>
            <w:r w:rsidR="00F2369C">
              <w:rPr>
                <w:iCs/>
                <w:color w:val="262626" w:themeColor="text1" w:themeTint="D9"/>
                <w:sz w:val="20"/>
                <w:szCs w:val="20"/>
              </w:rPr>
              <w:t xml:space="preserve"> – Zoom</w:t>
            </w:r>
          </w:p>
        </w:tc>
      </w:tr>
      <w:tr w:rsidR="00422666" w:rsidRPr="00133B20" w14:paraId="0FAB08DF" w14:textId="77777777" w:rsidTr="00DA1EC6">
        <w:tc>
          <w:tcPr>
            <w:tcW w:w="2534" w:type="dxa"/>
          </w:tcPr>
          <w:p w14:paraId="35B29667" w14:textId="77777777" w:rsidR="00422666" w:rsidRPr="00133B20" w:rsidRDefault="00422666" w:rsidP="00045EBB">
            <w:pPr>
              <w:pStyle w:val="NoSpacing"/>
              <w:spacing w:line="264" w:lineRule="auto"/>
              <w:rPr>
                <w:sz w:val="20"/>
                <w:szCs w:val="20"/>
              </w:rPr>
            </w:pPr>
            <w:r w:rsidRPr="00133B20">
              <w:rPr>
                <w:sz w:val="20"/>
                <w:szCs w:val="20"/>
              </w:rPr>
              <w:t>Course Description</w:t>
            </w:r>
          </w:p>
        </w:tc>
        <w:tc>
          <w:tcPr>
            <w:tcW w:w="7311" w:type="dxa"/>
          </w:tcPr>
          <w:p w14:paraId="1F40AFF5" w14:textId="0142747D" w:rsidR="00422666" w:rsidRPr="00133B20" w:rsidRDefault="008229DD" w:rsidP="00045EBB">
            <w:pPr>
              <w:pStyle w:val="NoSpacing"/>
              <w:spacing w:line="264" w:lineRule="auto"/>
              <w:rPr>
                <w:iCs/>
                <w:color w:val="262626" w:themeColor="text1" w:themeTint="D9"/>
                <w:sz w:val="20"/>
                <w:szCs w:val="20"/>
              </w:rPr>
            </w:pPr>
            <w:r w:rsidRPr="008229DD">
              <w:rPr>
                <w:rFonts w:eastAsia="Times New Roman" w:cstheme="minorHAnsi"/>
                <w:spacing w:val="-1"/>
                <w:sz w:val="20"/>
                <w:szCs w:val="20"/>
                <w:lang w:val="en-US"/>
              </w:rPr>
              <w:t xml:space="preserve">This course explores the concept of global economic shifts and how they impact regions such as Northern British Columbia (NBC). Topics include the effects of technological advancements, demographic changes, trade, environmental factors, and geopolitical dynamics on local and global economies. Using NBC as a case study, students will </w:t>
            </w:r>
            <w:r w:rsidRPr="008229DD">
              <w:rPr>
                <w:rFonts w:eastAsia="Times New Roman" w:cstheme="minorHAnsi"/>
                <w:spacing w:val="-1"/>
                <w:sz w:val="20"/>
                <w:szCs w:val="20"/>
                <w:u w:val="single"/>
                <w:lang w:val="en-US"/>
              </w:rPr>
              <w:t>analyze</w:t>
            </w:r>
            <w:r w:rsidRPr="008229DD">
              <w:rPr>
                <w:rFonts w:eastAsia="Times New Roman" w:cstheme="minorHAnsi"/>
                <w:spacing w:val="-1"/>
                <w:sz w:val="20"/>
                <w:szCs w:val="20"/>
                <w:lang w:val="en-US"/>
              </w:rPr>
              <w:t xml:space="preserve"> how regions adapt to and leverage these global shifts for sustainable economic growth. The course will also examine Indigenous perspectives and the role of local communities in navigating economic transitions.</w:t>
            </w:r>
          </w:p>
        </w:tc>
      </w:tr>
      <w:tr w:rsidR="00D86EAE" w:rsidRPr="00133B20" w14:paraId="19E173A4" w14:textId="77777777" w:rsidTr="00DA1EC6">
        <w:tc>
          <w:tcPr>
            <w:tcW w:w="2534" w:type="dxa"/>
          </w:tcPr>
          <w:p w14:paraId="57BEE20E" w14:textId="501E2E89" w:rsidR="00D86EAE" w:rsidRPr="00133B20" w:rsidRDefault="00D86EAE" w:rsidP="00045EBB">
            <w:pPr>
              <w:pStyle w:val="NoSpacing"/>
              <w:spacing w:line="264" w:lineRule="auto"/>
              <w:rPr>
                <w:sz w:val="20"/>
                <w:szCs w:val="20"/>
              </w:rPr>
            </w:pPr>
            <w:r w:rsidRPr="00133B20">
              <w:rPr>
                <w:sz w:val="20"/>
                <w:szCs w:val="20"/>
              </w:rPr>
              <w:t>Course Learning Outcomes</w:t>
            </w:r>
          </w:p>
        </w:tc>
        <w:tc>
          <w:tcPr>
            <w:tcW w:w="7311" w:type="dxa"/>
          </w:tcPr>
          <w:p w14:paraId="5ECBA6A7" w14:textId="77777777" w:rsidR="00D86EAE" w:rsidRPr="008229DD" w:rsidRDefault="00D86EAE" w:rsidP="00D86EAE">
            <w:pPr>
              <w:pStyle w:val="BodyText"/>
              <w:spacing w:line="243" w:lineRule="auto"/>
              <w:ind w:right="298"/>
              <w:jc w:val="both"/>
              <w:rPr>
                <w:rFonts w:asciiTheme="minorHAnsi" w:hAnsiTheme="minorHAnsi" w:cstheme="minorHAnsi"/>
                <w:spacing w:val="-2"/>
              </w:rPr>
            </w:pPr>
            <w:r w:rsidRPr="008229DD">
              <w:rPr>
                <w:rFonts w:asciiTheme="minorHAnsi" w:hAnsiTheme="minorHAnsi" w:cstheme="minorHAnsi"/>
                <w:spacing w:val="-2"/>
              </w:rPr>
              <w:t xml:space="preserve">At the end of the course, students should be able to </w:t>
            </w:r>
          </w:p>
          <w:p w14:paraId="6B985259" w14:textId="740C1990" w:rsidR="008229DD" w:rsidRPr="008229DD" w:rsidRDefault="008229DD" w:rsidP="008229DD">
            <w:pPr>
              <w:pStyle w:val="BodyText"/>
              <w:numPr>
                <w:ilvl w:val="0"/>
                <w:numId w:val="36"/>
              </w:numPr>
              <w:spacing w:line="243" w:lineRule="auto"/>
              <w:ind w:right="298"/>
              <w:jc w:val="both"/>
              <w:rPr>
                <w:rFonts w:asciiTheme="minorHAnsi" w:hAnsiTheme="minorHAnsi" w:cstheme="minorHAnsi"/>
                <w:spacing w:val="-2"/>
              </w:rPr>
            </w:pPr>
            <w:r w:rsidRPr="008229DD">
              <w:rPr>
                <w:rFonts w:asciiTheme="minorHAnsi" w:hAnsiTheme="minorHAnsi" w:cstheme="minorHAnsi"/>
                <w:spacing w:val="-2"/>
              </w:rPr>
              <w:t>Define and understand global economic shifts.</w:t>
            </w:r>
          </w:p>
          <w:p w14:paraId="4D9C0C01" w14:textId="0F3DA805" w:rsidR="008229DD" w:rsidRPr="008229DD" w:rsidRDefault="008229DD" w:rsidP="008229DD">
            <w:pPr>
              <w:pStyle w:val="BodyText"/>
              <w:numPr>
                <w:ilvl w:val="0"/>
                <w:numId w:val="36"/>
              </w:numPr>
              <w:spacing w:line="243" w:lineRule="auto"/>
              <w:ind w:right="298"/>
              <w:jc w:val="both"/>
              <w:rPr>
                <w:rFonts w:asciiTheme="minorHAnsi" w:hAnsiTheme="minorHAnsi" w:cstheme="minorHAnsi"/>
                <w:spacing w:val="-2"/>
              </w:rPr>
            </w:pPr>
            <w:r w:rsidRPr="008229DD">
              <w:rPr>
                <w:rFonts w:asciiTheme="minorHAnsi" w:hAnsiTheme="minorHAnsi" w:cstheme="minorHAnsi"/>
                <w:spacing w:val="-2"/>
              </w:rPr>
              <w:t>Identify key global drivers such as technology, trade, and demographics.</w:t>
            </w:r>
          </w:p>
          <w:p w14:paraId="76855CF3" w14:textId="4B638149" w:rsidR="008229DD" w:rsidRPr="008229DD" w:rsidRDefault="008229DD" w:rsidP="008229DD">
            <w:pPr>
              <w:pStyle w:val="BodyText"/>
              <w:numPr>
                <w:ilvl w:val="0"/>
                <w:numId w:val="36"/>
              </w:numPr>
              <w:spacing w:line="243" w:lineRule="auto"/>
              <w:ind w:right="298"/>
              <w:jc w:val="both"/>
              <w:rPr>
                <w:rFonts w:asciiTheme="minorHAnsi" w:hAnsiTheme="minorHAnsi" w:cstheme="minorHAnsi"/>
                <w:spacing w:val="-2"/>
              </w:rPr>
            </w:pPr>
            <w:r w:rsidRPr="008229DD">
              <w:rPr>
                <w:rFonts w:asciiTheme="minorHAnsi" w:hAnsiTheme="minorHAnsi" w:cstheme="minorHAnsi"/>
                <w:spacing w:val="-2"/>
              </w:rPr>
              <w:t>Analyze the impacts of these shifts on Northern British Columbia's economy.</w:t>
            </w:r>
          </w:p>
          <w:p w14:paraId="754BC744" w14:textId="0897C18A" w:rsidR="008229DD" w:rsidRPr="008229DD" w:rsidRDefault="008229DD" w:rsidP="008229DD">
            <w:pPr>
              <w:pStyle w:val="BodyText"/>
              <w:numPr>
                <w:ilvl w:val="0"/>
                <w:numId w:val="36"/>
              </w:numPr>
              <w:spacing w:line="243" w:lineRule="auto"/>
              <w:ind w:right="298"/>
              <w:jc w:val="both"/>
              <w:rPr>
                <w:rFonts w:asciiTheme="minorHAnsi" w:hAnsiTheme="minorHAnsi" w:cstheme="minorHAnsi"/>
                <w:spacing w:val="-2"/>
              </w:rPr>
            </w:pPr>
            <w:r w:rsidRPr="008229DD">
              <w:rPr>
                <w:rFonts w:asciiTheme="minorHAnsi" w:hAnsiTheme="minorHAnsi" w:cstheme="minorHAnsi"/>
                <w:spacing w:val="-2"/>
              </w:rPr>
              <w:t>Evaluate strategies for balancing economic growth with sustainability.</w:t>
            </w:r>
          </w:p>
          <w:p w14:paraId="50F31E62" w14:textId="62ECD103" w:rsidR="00D86EAE" w:rsidRPr="008229DD" w:rsidRDefault="008229DD" w:rsidP="008229DD">
            <w:pPr>
              <w:pStyle w:val="BodyText"/>
              <w:numPr>
                <w:ilvl w:val="0"/>
                <w:numId w:val="36"/>
              </w:numPr>
              <w:autoSpaceDE/>
              <w:autoSpaceDN/>
              <w:spacing w:line="243" w:lineRule="auto"/>
              <w:ind w:right="298"/>
              <w:jc w:val="both"/>
              <w:rPr>
                <w:rFonts w:asciiTheme="minorHAnsi" w:hAnsiTheme="minorHAnsi" w:cstheme="minorHAnsi"/>
                <w:spacing w:val="-2"/>
              </w:rPr>
            </w:pPr>
            <w:r w:rsidRPr="008229DD">
              <w:rPr>
                <w:rFonts w:asciiTheme="minorHAnsi" w:hAnsiTheme="minorHAnsi" w:cstheme="minorHAnsi"/>
                <w:spacing w:val="-2"/>
                <w:lang w:val="en-US"/>
              </w:rPr>
              <w:t>Discuss the role of Indigenous communities in regional development.</w:t>
            </w:r>
          </w:p>
        </w:tc>
      </w:tr>
      <w:tr w:rsidR="00422666" w:rsidRPr="00133B20" w14:paraId="77B48DA7" w14:textId="77777777" w:rsidTr="00DA1EC6">
        <w:tc>
          <w:tcPr>
            <w:tcW w:w="2534" w:type="dxa"/>
          </w:tcPr>
          <w:p w14:paraId="7605C0C6" w14:textId="3391C12F" w:rsidR="00422666" w:rsidRPr="00D86EAE" w:rsidRDefault="00422666" w:rsidP="00045EBB">
            <w:pPr>
              <w:pStyle w:val="NoSpacing"/>
              <w:spacing w:line="264" w:lineRule="auto"/>
              <w:rPr>
                <w:rFonts w:cstheme="minorHAnsi"/>
                <w:sz w:val="20"/>
                <w:szCs w:val="20"/>
              </w:rPr>
            </w:pPr>
            <w:r w:rsidRPr="00D86EAE">
              <w:rPr>
                <w:rFonts w:cstheme="minorHAnsi"/>
                <w:sz w:val="20"/>
                <w:szCs w:val="20"/>
              </w:rPr>
              <w:t>Text</w:t>
            </w:r>
            <w:r w:rsidR="00D86EAE" w:rsidRPr="00D86EAE">
              <w:rPr>
                <w:rFonts w:cstheme="minorHAnsi"/>
                <w:sz w:val="20"/>
                <w:szCs w:val="20"/>
              </w:rPr>
              <w:t>book</w:t>
            </w:r>
          </w:p>
        </w:tc>
        <w:tc>
          <w:tcPr>
            <w:tcW w:w="7311" w:type="dxa"/>
          </w:tcPr>
          <w:p w14:paraId="2FC5AB34" w14:textId="1C20C2F7" w:rsidR="00D86EAE" w:rsidRPr="00D86EAE" w:rsidRDefault="00D86EAE" w:rsidP="00D86EAE">
            <w:pPr>
              <w:pStyle w:val="Heading2"/>
              <w:spacing w:line="252" w:lineRule="exact"/>
              <w:ind w:left="0"/>
              <w:rPr>
                <w:rFonts w:asciiTheme="minorHAnsi" w:hAnsiTheme="minorHAnsi" w:cstheme="minorHAnsi"/>
                <w:b w:val="0"/>
                <w:bCs w:val="0"/>
                <w:spacing w:val="-1"/>
                <w:sz w:val="20"/>
                <w:szCs w:val="20"/>
              </w:rPr>
            </w:pPr>
            <w:r w:rsidRPr="00D86EAE">
              <w:rPr>
                <w:rFonts w:asciiTheme="minorHAnsi" w:hAnsiTheme="minorHAnsi" w:cstheme="minorHAnsi"/>
                <w:b w:val="0"/>
                <w:bCs w:val="0"/>
                <w:spacing w:val="-1"/>
                <w:sz w:val="20"/>
                <w:szCs w:val="20"/>
              </w:rPr>
              <w:t xml:space="preserve">There is no required textbook for this course. The following are supplementary </w:t>
            </w:r>
            <w:r w:rsidR="008229DD">
              <w:rPr>
                <w:rFonts w:asciiTheme="minorHAnsi" w:hAnsiTheme="minorHAnsi" w:cstheme="minorHAnsi"/>
                <w:b w:val="0"/>
                <w:bCs w:val="0"/>
                <w:spacing w:val="-1"/>
                <w:sz w:val="20"/>
                <w:szCs w:val="20"/>
              </w:rPr>
              <w:t>readings</w:t>
            </w:r>
            <w:r w:rsidRPr="00D86EAE">
              <w:rPr>
                <w:rFonts w:asciiTheme="minorHAnsi" w:hAnsiTheme="minorHAnsi" w:cstheme="minorHAnsi"/>
                <w:b w:val="0"/>
                <w:bCs w:val="0"/>
                <w:spacing w:val="-1"/>
                <w:sz w:val="20"/>
                <w:szCs w:val="20"/>
              </w:rPr>
              <w:t>.</w:t>
            </w:r>
          </w:p>
          <w:p w14:paraId="75CD5C56" w14:textId="621AD313" w:rsidR="008229DD" w:rsidRPr="008229DD" w:rsidRDefault="008229DD" w:rsidP="008229DD">
            <w:pPr>
              <w:pStyle w:val="ListParagraph"/>
              <w:numPr>
                <w:ilvl w:val="0"/>
                <w:numId w:val="47"/>
              </w:numPr>
              <w:spacing w:before="120" w:after="120" w:line="259" w:lineRule="auto"/>
              <w:rPr>
                <w:rFonts w:cstheme="minorHAnsi"/>
                <w:color w:val="000000" w:themeColor="text1"/>
                <w:sz w:val="20"/>
                <w:szCs w:val="20"/>
              </w:rPr>
            </w:pPr>
            <w:r w:rsidRPr="008229DD">
              <w:rPr>
                <w:rFonts w:cstheme="minorHAnsi"/>
                <w:color w:val="000000" w:themeColor="text1"/>
                <w:sz w:val="20"/>
                <w:szCs w:val="20"/>
                <w:u w:val="single"/>
              </w:rPr>
              <w:t>Stiglitz</w:t>
            </w:r>
            <w:r w:rsidRPr="008229DD">
              <w:rPr>
                <w:rFonts w:cstheme="minorHAnsi"/>
                <w:color w:val="000000" w:themeColor="text1"/>
                <w:sz w:val="20"/>
                <w:szCs w:val="20"/>
              </w:rPr>
              <w:t xml:space="preserve">, J. E. (2002). </w:t>
            </w:r>
            <w:r w:rsidRPr="008229DD">
              <w:rPr>
                <w:rFonts w:cstheme="minorHAnsi"/>
                <w:i/>
                <w:iCs/>
                <w:color w:val="000000" w:themeColor="text1"/>
                <w:sz w:val="20"/>
                <w:szCs w:val="20"/>
              </w:rPr>
              <w:t>Globalization and Its Discontents.</w:t>
            </w:r>
          </w:p>
          <w:p w14:paraId="625C3777" w14:textId="79583248" w:rsidR="008229DD" w:rsidRPr="008229DD" w:rsidRDefault="008229DD" w:rsidP="008229DD">
            <w:pPr>
              <w:pStyle w:val="ListParagraph"/>
              <w:numPr>
                <w:ilvl w:val="0"/>
                <w:numId w:val="47"/>
              </w:numPr>
              <w:spacing w:before="120" w:after="120" w:line="259" w:lineRule="auto"/>
              <w:rPr>
                <w:rFonts w:cstheme="minorHAnsi"/>
                <w:i/>
                <w:iCs/>
                <w:color w:val="000000" w:themeColor="text1"/>
                <w:sz w:val="20"/>
                <w:szCs w:val="20"/>
              </w:rPr>
            </w:pPr>
            <w:r w:rsidRPr="008229DD">
              <w:rPr>
                <w:rFonts w:cstheme="minorHAnsi"/>
                <w:color w:val="000000" w:themeColor="text1"/>
                <w:sz w:val="20"/>
                <w:szCs w:val="20"/>
                <w:u w:val="single"/>
              </w:rPr>
              <w:t>Bowles</w:t>
            </w:r>
            <w:r w:rsidRPr="008229DD">
              <w:rPr>
                <w:rFonts w:cstheme="minorHAnsi"/>
                <w:color w:val="000000" w:themeColor="text1"/>
                <w:sz w:val="20"/>
                <w:szCs w:val="20"/>
              </w:rPr>
              <w:t xml:space="preserve">, P., &amp; Wilson, M. (2015). </w:t>
            </w:r>
            <w:r w:rsidRPr="008229DD">
              <w:rPr>
                <w:rFonts w:cstheme="minorHAnsi"/>
                <w:i/>
                <w:iCs/>
                <w:color w:val="000000" w:themeColor="text1"/>
                <w:sz w:val="20"/>
                <w:szCs w:val="20"/>
              </w:rPr>
              <w:t>Resource Communities in a Globalizing Region.</w:t>
            </w:r>
          </w:p>
          <w:p w14:paraId="06C8C38D" w14:textId="0E166980" w:rsidR="008229DD" w:rsidRPr="008229DD" w:rsidRDefault="008229DD" w:rsidP="008229DD">
            <w:pPr>
              <w:pStyle w:val="ListParagraph"/>
              <w:numPr>
                <w:ilvl w:val="0"/>
                <w:numId w:val="47"/>
              </w:numPr>
              <w:spacing w:before="120" w:after="120" w:line="259" w:lineRule="auto"/>
              <w:rPr>
                <w:rFonts w:cstheme="minorHAnsi"/>
                <w:color w:val="000000" w:themeColor="text1"/>
                <w:sz w:val="20"/>
                <w:szCs w:val="20"/>
              </w:rPr>
            </w:pPr>
            <w:r w:rsidRPr="008229DD">
              <w:rPr>
                <w:rFonts w:cstheme="minorHAnsi"/>
                <w:color w:val="000000" w:themeColor="text1"/>
                <w:sz w:val="20"/>
                <w:szCs w:val="20"/>
              </w:rPr>
              <w:t xml:space="preserve">Prince Rupert Port Authority (2023). </w:t>
            </w:r>
            <w:r w:rsidRPr="008229DD">
              <w:rPr>
                <w:rFonts w:cstheme="minorHAnsi"/>
                <w:i/>
                <w:iCs/>
                <w:color w:val="000000" w:themeColor="text1"/>
                <w:sz w:val="20"/>
                <w:szCs w:val="20"/>
              </w:rPr>
              <w:t>Annual Reports</w:t>
            </w:r>
            <w:r w:rsidRPr="008229DD">
              <w:rPr>
                <w:rFonts w:cstheme="minorHAnsi"/>
                <w:color w:val="000000" w:themeColor="text1"/>
                <w:sz w:val="20"/>
                <w:szCs w:val="20"/>
              </w:rPr>
              <w:t>.</w:t>
            </w:r>
          </w:p>
          <w:p w14:paraId="55C167B6" w14:textId="3879F2FE" w:rsidR="0010455B" w:rsidRPr="008229DD" w:rsidRDefault="008229DD" w:rsidP="008229DD">
            <w:pPr>
              <w:pStyle w:val="ListParagraph"/>
              <w:numPr>
                <w:ilvl w:val="0"/>
                <w:numId w:val="47"/>
              </w:numPr>
              <w:spacing w:before="120" w:after="120" w:line="259" w:lineRule="auto"/>
              <w:rPr>
                <w:rFonts w:cstheme="minorHAnsi"/>
                <w:color w:val="000000" w:themeColor="text1"/>
                <w:sz w:val="20"/>
                <w:szCs w:val="20"/>
              </w:rPr>
            </w:pPr>
            <w:r w:rsidRPr="008229DD">
              <w:rPr>
                <w:rFonts w:cstheme="minorHAnsi"/>
                <w:color w:val="000000" w:themeColor="text1"/>
                <w:sz w:val="20"/>
                <w:szCs w:val="20"/>
                <w:lang w:val="en-US"/>
              </w:rPr>
              <w:t>Additional readings will be provided via the course website</w:t>
            </w:r>
            <w:r w:rsidRPr="008229DD">
              <w:rPr>
                <w:rFonts w:cstheme="minorHAnsi"/>
                <w:color w:val="000000" w:themeColor="text1"/>
                <w:sz w:val="20"/>
                <w:szCs w:val="20"/>
                <w:lang w:val="en-US"/>
              </w:rPr>
              <w:t xml:space="preserve"> (Moodle)</w:t>
            </w:r>
            <w:r w:rsidRPr="008229DD">
              <w:rPr>
                <w:rFonts w:cstheme="minorHAnsi"/>
                <w:color w:val="000000" w:themeColor="text1"/>
                <w:sz w:val="20"/>
                <w:szCs w:val="20"/>
                <w:lang w:val="en-US"/>
              </w:rPr>
              <w:t>.</w:t>
            </w:r>
          </w:p>
        </w:tc>
      </w:tr>
      <w:tr w:rsidR="00EC5DD3" w:rsidRPr="00133B20" w14:paraId="0BAC89BE" w14:textId="77777777" w:rsidTr="00DA1EC6">
        <w:tc>
          <w:tcPr>
            <w:tcW w:w="2534" w:type="dxa"/>
          </w:tcPr>
          <w:p w14:paraId="732E09A0" w14:textId="7FBE625D" w:rsidR="00EC5DD3" w:rsidRPr="00EC5DD3" w:rsidRDefault="00EC5DD3" w:rsidP="00EC5DD3">
            <w:pPr>
              <w:pStyle w:val="Heading2"/>
              <w:spacing w:line="252" w:lineRule="exact"/>
              <w:ind w:left="0"/>
              <w:rPr>
                <w:rFonts w:asciiTheme="minorHAnsi" w:hAnsiTheme="minorHAnsi" w:cstheme="minorHAnsi"/>
                <w:b w:val="0"/>
                <w:bCs w:val="0"/>
                <w:sz w:val="20"/>
                <w:szCs w:val="20"/>
              </w:rPr>
            </w:pPr>
            <w:r w:rsidRPr="00EC5DD3">
              <w:rPr>
                <w:rFonts w:asciiTheme="minorHAnsi" w:hAnsiTheme="minorHAnsi" w:cstheme="minorHAnsi"/>
                <w:b w:val="0"/>
                <w:bCs w:val="0"/>
                <w:spacing w:val="-1"/>
                <w:sz w:val="20"/>
                <w:szCs w:val="20"/>
              </w:rPr>
              <w:t>Additional Resources</w:t>
            </w:r>
          </w:p>
          <w:p w14:paraId="7F0877AE" w14:textId="77777777" w:rsidR="00EC5DD3" w:rsidRPr="00133B20" w:rsidRDefault="00EC5DD3" w:rsidP="00045EBB">
            <w:pPr>
              <w:pStyle w:val="NoSpacing"/>
              <w:spacing w:line="264" w:lineRule="auto"/>
              <w:rPr>
                <w:sz w:val="20"/>
                <w:szCs w:val="20"/>
              </w:rPr>
            </w:pPr>
          </w:p>
        </w:tc>
        <w:tc>
          <w:tcPr>
            <w:tcW w:w="7311" w:type="dxa"/>
          </w:tcPr>
          <w:p w14:paraId="02E44EB8" w14:textId="0C14248F" w:rsidR="00EC5DD3" w:rsidRPr="00EC5DD3" w:rsidRDefault="00EC5DD3" w:rsidP="00EC5DD3">
            <w:pPr>
              <w:spacing w:after="240" w:line="242" w:lineRule="auto"/>
              <w:ind w:right="547"/>
              <w:jc w:val="both"/>
              <w:rPr>
                <w:rFonts w:cstheme="minorHAnsi"/>
                <w:spacing w:val="-1"/>
                <w:sz w:val="20"/>
                <w:szCs w:val="20"/>
              </w:rPr>
            </w:pPr>
            <w:r w:rsidRPr="00EC5DD3">
              <w:rPr>
                <w:rFonts w:cstheme="minorHAnsi"/>
                <w:spacing w:val="-1"/>
                <w:sz w:val="20"/>
                <w:szCs w:val="20"/>
              </w:rPr>
              <w:t xml:space="preserve">Additional resources (e.g. lecture slides, practice problem sets) are posted on </w:t>
            </w:r>
            <w:r>
              <w:rPr>
                <w:rFonts w:cstheme="minorHAnsi"/>
                <w:spacing w:val="-1"/>
                <w:sz w:val="20"/>
                <w:szCs w:val="20"/>
              </w:rPr>
              <w:t>Moodle</w:t>
            </w:r>
            <w:r w:rsidRPr="00EC5DD3">
              <w:rPr>
                <w:rFonts w:cstheme="minorHAnsi"/>
                <w:spacing w:val="-1"/>
                <w:sz w:val="20"/>
                <w:szCs w:val="20"/>
              </w:rPr>
              <w:t xml:space="preserve">. Students are responsible for downloading and saving course material on </w:t>
            </w:r>
            <w:r>
              <w:rPr>
                <w:rFonts w:cstheme="minorHAnsi"/>
                <w:spacing w:val="-1"/>
                <w:sz w:val="20"/>
                <w:szCs w:val="20"/>
              </w:rPr>
              <w:t>Moodle</w:t>
            </w:r>
            <w:r w:rsidRPr="00EC5DD3">
              <w:rPr>
                <w:rFonts w:cstheme="minorHAnsi"/>
                <w:spacing w:val="-1"/>
                <w:sz w:val="20"/>
                <w:szCs w:val="20"/>
              </w:rPr>
              <w:t xml:space="preserve"> before the access to their courses is shut off.</w:t>
            </w:r>
          </w:p>
        </w:tc>
      </w:tr>
    </w:tbl>
    <w:p w14:paraId="10BD248A" w14:textId="77777777" w:rsidR="00EC5DD3" w:rsidRDefault="00EC5DD3" w:rsidP="00DA1EC6">
      <w:pPr>
        <w:pStyle w:val="NoSpacing"/>
        <w:spacing w:line="264" w:lineRule="auto"/>
        <w:rPr>
          <w:rFonts w:eastAsia="Times New Roman" w:cstheme="minorHAnsi"/>
          <w:b/>
          <w:bCs/>
          <w:sz w:val="24"/>
          <w:szCs w:val="24"/>
          <w:u w:val="single"/>
          <w:lang w:val="en-CA"/>
        </w:rPr>
      </w:pPr>
    </w:p>
    <w:p w14:paraId="10D93B2A" w14:textId="77777777" w:rsidR="00EC5DD3" w:rsidRDefault="00EC5DD3" w:rsidP="00DA1EC6">
      <w:pPr>
        <w:pStyle w:val="NoSpacing"/>
        <w:spacing w:line="264" w:lineRule="auto"/>
        <w:rPr>
          <w:rFonts w:eastAsia="Times New Roman" w:cstheme="minorHAnsi"/>
          <w:b/>
          <w:bCs/>
          <w:sz w:val="24"/>
          <w:szCs w:val="24"/>
          <w:u w:val="single"/>
          <w:lang w:val="en-CA"/>
        </w:rPr>
      </w:pPr>
    </w:p>
    <w:p w14:paraId="6C0EE000" w14:textId="77777777" w:rsidR="008229DD" w:rsidRDefault="008229DD" w:rsidP="00DA1EC6">
      <w:pPr>
        <w:pStyle w:val="NoSpacing"/>
        <w:spacing w:line="264" w:lineRule="auto"/>
        <w:rPr>
          <w:rFonts w:eastAsia="Times New Roman" w:cstheme="minorHAnsi"/>
          <w:b/>
          <w:bCs/>
          <w:sz w:val="24"/>
          <w:szCs w:val="24"/>
          <w:u w:val="single"/>
          <w:lang w:val="en-CA"/>
        </w:rPr>
      </w:pPr>
    </w:p>
    <w:p w14:paraId="5FAE04E7" w14:textId="77777777" w:rsidR="008229DD" w:rsidRDefault="008229DD" w:rsidP="00DA1EC6">
      <w:pPr>
        <w:pStyle w:val="NoSpacing"/>
        <w:spacing w:line="264" w:lineRule="auto"/>
        <w:rPr>
          <w:rFonts w:eastAsia="Times New Roman" w:cstheme="minorHAnsi"/>
          <w:b/>
          <w:bCs/>
          <w:sz w:val="24"/>
          <w:szCs w:val="24"/>
          <w:u w:val="single"/>
          <w:lang w:val="en-CA"/>
        </w:rPr>
      </w:pPr>
    </w:p>
    <w:p w14:paraId="1DF76882" w14:textId="77777777" w:rsidR="008229DD" w:rsidRDefault="008229DD" w:rsidP="00DA1EC6">
      <w:pPr>
        <w:pStyle w:val="NoSpacing"/>
        <w:spacing w:line="264" w:lineRule="auto"/>
        <w:rPr>
          <w:rFonts w:eastAsia="Times New Roman" w:cstheme="minorHAnsi"/>
          <w:b/>
          <w:bCs/>
          <w:sz w:val="24"/>
          <w:szCs w:val="24"/>
          <w:u w:val="single"/>
          <w:lang w:val="en-CA"/>
        </w:rPr>
      </w:pPr>
    </w:p>
    <w:p w14:paraId="7A13EA41" w14:textId="78BF69E9" w:rsidR="001C2F72" w:rsidRDefault="001C2F72"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lastRenderedPageBreak/>
        <w:t>Evaluation &amp; Assessments</w:t>
      </w:r>
    </w:p>
    <w:p w14:paraId="10624531" w14:textId="3F5D4C29" w:rsidR="00045EBB" w:rsidRPr="00EC5DD3" w:rsidRDefault="00EC5DD3" w:rsidP="00EC5DD3">
      <w:pPr>
        <w:pStyle w:val="BodyText"/>
        <w:spacing w:before="62" w:after="120" w:line="250" w:lineRule="auto"/>
        <w:ind w:right="115"/>
        <w:jc w:val="both"/>
        <w:rPr>
          <w:rFonts w:asciiTheme="minorHAnsi" w:hAnsiTheme="minorHAnsi" w:cstheme="minorHAnsi"/>
          <w:spacing w:val="-2"/>
          <w:w w:val="105"/>
        </w:rPr>
      </w:pPr>
      <w:r w:rsidRPr="00EC5DD3">
        <w:rPr>
          <w:rFonts w:asciiTheme="minorHAnsi" w:hAnsiTheme="minorHAnsi" w:cstheme="minorHAnsi"/>
          <w:w w:val="105"/>
        </w:rPr>
        <w:t>Learning</w:t>
      </w:r>
      <w:r w:rsidRPr="00EC5DD3">
        <w:rPr>
          <w:rFonts w:asciiTheme="minorHAnsi" w:hAnsiTheme="minorHAnsi" w:cstheme="minorHAnsi"/>
          <w:spacing w:val="30"/>
          <w:w w:val="105"/>
        </w:rPr>
        <w:t xml:space="preserve"> </w:t>
      </w:r>
      <w:r w:rsidRPr="00EC5DD3">
        <w:rPr>
          <w:rFonts w:asciiTheme="minorHAnsi" w:hAnsiTheme="minorHAnsi" w:cstheme="minorHAnsi"/>
          <w:w w:val="105"/>
        </w:rPr>
        <w:t>in</w:t>
      </w:r>
      <w:r w:rsidRPr="00EC5DD3">
        <w:rPr>
          <w:rFonts w:asciiTheme="minorHAnsi" w:hAnsiTheme="minorHAnsi" w:cstheme="minorHAnsi"/>
          <w:spacing w:val="30"/>
          <w:w w:val="105"/>
        </w:rPr>
        <w:t xml:space="preserve"> </w:t>
      </w:r>
      <w:r w:rsidRPr="00EC5DD3">
        <w:rPr>
          <w:rFonts w:asciiTheme="minorHAnsi" w:hAnsiTheme="minorHAnsi" w:cstheme="minorHAnsi"/>
          <w:w w:val="105"/>
        </w:rPr>
        <w:t>this</w:t>
      </w:r>
      <w:r w:rsidRPr="00EC5DD3">
        <w:rPr>
          <w:rFonts w:asciiTheme="minorHAnsi" w:hAnsiTheme="minorHAnsi" w:cstheme="minorHAnsi"/>
          <w:spacing w:val="29"/>
          <w:w w:val="105"/>
        </w:rPr>
        <w:t xml:space="preserve"> </w:t>
      </w:r>
      <w:r w:rsidRPr="00EC5DD3">
        <w:rPr>
          <w:rFonts w:asciiTheme="minorHAnsi" w:hAnsiTheme="minorHAnsi" w:cstheme="minorHAnsi"/>
          <w:w w:val="105"/>
        </w:rPr>
        <w:t>course</w:t>
      </w:r>
      <w:r w:rsidRPr="00EC5DD3">
        <w:rPr>
          <w:rFonts w:asciiTheme="minorHAnsi" w:hAnsiTheme="minorHAnsi" w:cstheme="minorHAnsi"/>
          <w:spacing w:val="29"/>
          <w:w w:val="105"/>
        </w:rPr>
        <w:t xml:space="preserve"> </w:t>
      </w:r>
      <w:r w:rsidRPr="00EC5DD3">
        <w:rPr>
          <w:rFonts w:asciiTheme="minorHAnsi" w:hAnsiTheme="minorHAnsi" w:cstheme="minorHAnsi"/>
          <w:w w:val="105"/>
        </w:rPr>
        <w:t>results</w:t>
      </w:r>
      <w:r w:rsidRPr="00EC5DD3">
        <w:rPr>
          <w:rFonts w:asciiTheme="minorHAnsi" w:hAnsiTheme="minorHAnsi" w:cstheme="minorHAnsi"/>
          <w:spacing w:val="29"/>
          <w:w w:val="105"/>
        </w:rPr>
        <w:t xml:space="preserve"> </w:t>
      </w:r>
      <w:r w:rsidRPr="00EC5DD3">
        <w:rPr>
          <w:rFonts w:asciiTheme="minorHAnsi" w:hAnsiTheme="minorHAnsi" w:cstheme="minorHAnsi"/>
          <w:w w:val="105"/>
        </w:rPr>
        <w:t>primarily</w:t>
      </w:r>
      <w:r w:rsidRPr="00EC5DD3">
        <w:rPr>
          <w:rFonts w:asciiTheme="minorHAnsi" w:hAnsiTheme="minorHAnsi" w:cstheme="minorHAnsi"/>
          <w:spacing w:val="30"/>
          <w:w w:val="105"/>
        </w:rPr>
        <w:t xml:space="preserve"> </w:t>
      </w:r>
      <w:r w:rsidRPr="00EC5DD3">
        <w:rPr>
          <w:rFonts w:asciiTheme="minorHAnsi" w:hAnsiTheme="minorHAnsi" w:cstheme="minorHAnsi"/>
          <w:w w:val="105"/>
        </w:rPr>
        <w:t>from</w:t>
      </w:r>
      <w:r w:rsidRPr="00EC5DD3">
        <w:rPr>
          <w:rFonts w:asciiTheme="minorHAnsi" w:hAnsiTheme="minorHAnsi" w:cstheme="minorHAnsi"/>
          <w:spacing w:val="29"/>
          <w:w w:val="105"/>
        </w:rPr>
        <w:t xml:space="preserve"> </w:t>
      </w:r>
      <w:r w:rsidRPr="00EC5DD3">
        <w:rPr>
          <w:rFonts w:asciiTheme="minorHAnsi" w:hAnsiTheme="minorHAnsi" w:cstheme="minorHAnsi"/>
          <w:w w:val="105"/>
        </w:rPr>
        <w:t>lectures,</w:t>
      </w:r>
      <w:r w:rsidRPr="00EC5DD3">
        <w:rPr>
          <w:rFonts w:asciiTheme="minorHAnsi" w:hAnsiTheme="minorHAnsi" w:cstheme="minorHAnsi"/>
          <w:spacing w:val="33"/>
          <w:w w:val="105"/>
        </w:rPr>
        <w:t xml:space="preserve"> </w:t>
      </w:r>
      <w:r w:rsidRPr="00EC5DD3">
        <w:rPr>
          <w:rFonts w:asciiTheme="minorHAnsi" w:hAnsiTheme="minorHAnsi" w:cstheme="minorHAnsi"/>
          <w:w w:val="105"/>
        </w:rPr>
        <w:t>in-class</w:t>
      </w:r>
      <w:r w:rsidRPr="00EC5DD3">
        <w:rPr>
          <w:rFonts w:asciiTheme="minorHAnsi" w:hAnsiTheme="minorHAnsi" w:cstheme="minorHAnsi"/>
          <w:spacing w:val="29"/>
          <w:w w:val="105"/>
        </w:rPr>
        <w:t xml:space="preserve"> </w:t>
      </w:r>
      <w:r w:rsidRPr="00EC5DD3">
        <w:rPr>
          <w:rFonts w:asciiTheme="minorHAnsi" w:hAnsiTheme="minorHAnsi" w:cstheme="minorHAnsi"/>
          <w:w w:val="105"/>
        </w:rPr>
        <w:t>discussions,</w:t>
      </w:r>
      <w:r w:rsidRPr="00EC5DD3">
        <w:rPr>
          <w:rFonts w:asciiTheme="minorHAnsi" w:hAnsiTheme="minorHAnsi" w:cstheme="minorHAnsi"/>
          <w:spacing w:val="33"/>
          <w:w w:val="105"/>
        </w:rPr>
        <w:t xml:space="preserve"> </w:t>
      </w:r>
      <w:r w:rsidRPr="00EC5DD3">
        <w:rPr>
          <w:rFonts w:asciiTheme="minorHAnsi" w:hAnsiTheme="minorHAnsi" w:cstheme="minorHAnsi"/>
          <w:w w:val="105"/>
        </w:rPr>
        <w:t>home</w:t>
      </w:r>
      <w:r w:rsidRPr="00EC5DD3">
        <w:rPr>
          <w:rFonts w:asciiTheme="minorHAnsi" w:hAnsiTheme="minorHAnsi" w:cstheme="minorHAnsi"/>
          <w:spacing w:val="29"/>
          <w:w w:val="105"/>
        </w:rPr>
        <w:t xml:space="preserve"> </w:t>
      </w:r>
      <w:r w:rsidRPr="00EC5DD3">
        <w:rPr>
          <w:rFonts w:asciiTheme="minorHAnsi" w:hAnsiTheme="minorHAnsi" w:cstheme="minorHAnsi"/>
          <w:w w:val="105"/>
        </w:rPr>
        <w:t>readings,</w:t>
      </w:r>
      <w:r w:rsidRPr="00EC5DD3">
        <w:rPr>
          <w:rFonts w:asciiTheme="minorHAnsi" w:hAnsiTheme="minorHAnsi" w:cstheme="minorHAnsi"/>
          <w:spacing w:val="32"/>
          <w:w w:val="105"/>
        </w:rPr>
        <w:t xml:space="preserve"> </w:t>
      </w:r>
      <w:r w:rsidRPr="00EC5DD3">
        <w:rPr>
          <w:rFonts w:asciiTheme="minorHAnsi" w:hAnsiTheme="minorHAnsi" w:cstheme="minorHAnsi"/>
          <w:w w:val="105"/>
        </w:rPr>
        <w:t>and</w:t>
      </w:r>
      <w:r w:rsidRPr="00EC5DD3">
        <w:rPr>
          <w:rFonts w:asciiTheme="minorHAnsi" w:hAnsiTheme="minorHAnsi" w:cstheme="minorHAnsi"/>
          <w:spacing w:val="30"/>
          <w:w w:val="105"/>
        </w:rPr>
        <w:t xml:space="preserve"> </w:t>
      </w:r>
      <w:r w:rsidRPr="00EC5DD3">
        <w:rPr>
          <w:rFonts w:asciiTheme="minorHAnsi" w:hAnsiTheme="minorHAnsi" w:cstheme="minorHAnsi"/>
          <w:w w:val="105"/>
        </w:rPr>
        <w:t>practice</w:t>
      </w:r>
      <w:r w:rsidRPr="00EC5DD3">
        <w:rPr>
          <w:rFonts w:asciiTheme="minorHAnsi" w:hAnsiTheme="minorHAnsi" w:cstheme="minorHAnsi"/>
          <w:spacing w:val="19"/>
          <w:w w:val="105"/>
        </w:rPr>
        <w:t xml:space="preserve"> </w:t>
      </w:r>
      <w:r w:rsidRPr="00EC5DD3">
        <w:rPr>
          <w:rFonts w:asciiTheme="minorHAnsi" w:hAnsiTheme="minorHAnsi" w:cstheme="minorHAnsi"/>
          <w:w w:val="105"/>
        </w:rPr>
        <w:t>problem</w:t>
      </w:r>
      <w:r w:rsidRPr="00EC5DD3">
        <w:rPr>
          <w:rFonts w:asciiTheme="minorHAnsi" w:hAnsiTheme="minorHAnsi" w:cstheme="minorHAnsi"/>
          <w:spacing w:val="20"/>
          <w:w w:val="105"/>
        </w:rPr>
        <w:t xml:space="preserve"> </w:t>
      </w:r>
      <w:r w:rsidRPr="00EC5DD3">
        <w:rPr>
          <w:rFonts w:asciiTheme="minorHAnsi" w:hAnsiTheme="minorHAnsi" w:cstheme="minorHAnsi"/>
          <w:w w:val="105"/>
        </w:rPr>
        <w:t>sets.</w:t>
      </w:r>
      <w:r w:rsidRPr="00EC5DD3">
        <w:rPr>
          <w:rFonts w:asciiTheme="minorHAnsi" w:hAnsiTheme="minorHAnsi" w:cstheme="minorHAnsi"/>
          <w:spacing w:val="44"/>
          <w:w w:val="105"/>
        </w:rPr>
        <w:t xml:space="preserve"> </w:t>
      </w:r>
      <w:r w:rsidRPr="00EC5DD3">
        <w:rPr>
          <w:rFonts w:asciiTheme="minorHAnsi" w:hAnsiTheme="minorHAnsi" w:cstheme="minorHAnsi"/>
          <w:spacing w:val="-1"/>
          <w:w w:val="105"/>
        </w:rPr>
        <w:t>Students</w:t>
      </w:r>
      <w:r w:rsidRPr="00EC5DD3">
        <w:rPr>
          <w:rFonts w:asciiTheme="minorHAnsi" w:hAnsiTheme="minorHAnsi" w:cstheme="minorHAnsi"/>
          <w:spacing w:val="20"/>
          <w:w w:val="105"/>
        </w:rPr>
        <w:t xml:space="preserve"> </w:t>
      </w:r>
      <w:r w:rsidRPr="00EC5DD3">
        <w:rPr>
          <w:rFonts w:asciiTheme="minorHAnsi" w:hAnsiTheme="minorHAnsi" w:cstheme="minorHAnsi"/>
          <w:w w:val="105"/>
        </w:rPr>
        <w:t>learning</w:t>
      </w:r>
      <w:r w:rsidRPr="00EC5DD3">
        <w:rPr>
          <w:rFonts w:asciiTheme="minorHAnsi" w:hAnsiTheme="minorHAnsi" w:cstheme="minorHAnsi"/>
          <w:spacing w:val="20"/>
          <w:w w:val="105"/>
        </w:rPr>
        <w:t xml:space="preserve"> </w:t>
      </w:r>
      <w:r w:rsidRPr="00EC5DD3">
        <w:rPr>
          <w:rFonts w:asciiTheme="minorHAnsi" w:hAnsiTheme="minorHAnsi" w:cstheme="minorHAnsi"/>
          <w:w w:val="105"/>
        </w:rPr>
        <w:t>and</w:t>
      </w:r>
      <w:r w:rsidRPr="00EC5DD3">
        <w:rPr>
          <w:rFonts w:asciiTheme="minorHAnsi" w:hAnsiTheme="minorHAnsi" w:cstheme="minorHAnsi"/>
          <w:spacing w:val="19"/>
          <w:w w:val="105"/>
        </w:rPr>
        <w:t xml:space="preserve"> </w:t>
      </w:r>
      <w:r w:rsidRPr="00EC5DD3">
        <w:rPr>
          <w:rFonts w:asciiTheme="minorHAnsi" w:hAnsiTheme="minorHAnsi" w:cstheme="minorHAnsi"/>
          <w:w w:val="105"/>
        </w:rPr>
        <w:t>progress</w:t>
      </w:r>
      <w:r w:rsidRPr="00EC5DD3">
        <w:rPr>
          <w:rFonts w:asciiTheme="minorHAnsi" w:hAnsiTheme="minorHAnsi" w:cstheme="minorHAnsi"/>
          <w:spacing w:val="20"/>
          <w:w w:val="105"/>
        </w:rPr>
        <w:t xml:space="preserve"> </w:t>
      </w:r>
      <w:r w:rsidRPr="00EC5DD3">
        <w:rPr>
          <w:rFonts w:asciiTheme="minorHAnsi" w:hAnsiTheme="minorHAnsi" w:cstheme="minorHAnsi"/>
          <w:w w:val="105"/>
        </w:rPr>
        <w:t>in</w:t>
      </w:r>
      <w:r w:rsidRPr="00EC5DD3">
        <w:rPr>
          <w:rFonts w:asciiTheme="minorHAnsi" w:hAnsiTheme="minorHAnsi" w:cstheme="minorHAnsi"/>
          <w:spacing w:val="20"/>
          <w:w w:val="105"/>
        </w:rPr>
        <w:t xml:space="preserve"> </w:t>
      </w:r>
      <w:r w:rsidRPr="00EC5DD3">
        <w:rPr>
          <w:rFonts w:asciiTheme="minorHAnsi" w:hAnsiTheme="minorHAnsi" w:cstheme="minorHAnsi"/>
          <w:w w:val="105"/>
        </w:rPr>
        <w:t>this</w:t>
      </w:r>
      <w:r w:rsidRPr="00EC5DD3">
        <w:rPr>
          <w:rFonts w:asciiTheme="minorHAnsi" w:hAnsiTheme="minorHAnsi" w:cstheme="minorHAnsi"/>
          <w:spacing w:val="20"/>
          <w:w w:val="105"/>
        </w:rPr>
        <w:t xml:space="preserve"> </w:t>
      </w:r>
      <w:r w:rsidRPr="00EC5DD3">
        <w:rPr>
          <w:rFonts w:asciiTheme="minorHAnsi" w:hAnsiTheme="minorHAnsi" w:cstheme="minorHAnsi"/>
          <w:w w:val="105"/>
        </w:rPr>
        <w:t>course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20"/>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spacing w:val="-3"/>
          <w:w w:val="105"/>
        </w:rPr>
        <w:t>ev</w:t>
      </w:r>
      <w:r w:rsidRPr="00EC5DD3">
        <w:rPr>
          <w:rFonts w:asciiTheme="minorHAnsi" w:hAnsiTheme="minorHAnsi" w:cstheme="minorHAnsi"/>
          <w:spacing w:val="-2"/>
          <w:w w:val="105"/>
        </w:rPr>
        <w:t>aluated</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0"/>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20"/>
          <w:w w:val="105"/>
        </w:rPr>
        <w:t xml:space="preserve"> </w:t>
      </w:r>
      <w:r w:rsidRPr="00EC5DD3">
        <w:rPr>
          <w:rFonts w:asciiTheme="minorHAnsi" w:hAnsiTheme="minorHAnsi" w:cstheme="minorHAnsi"/>
          <w:w w:val="105"/>
        </w:rPr>
        <w:t>basis. Grades</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w w:val="105"/>
        </w:rPr>
        <w:t>this</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will</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1"/>
          <w:w w:val="105"/>
        </w:rPr>
        <w:t xml:space="preserve"> </w:t>
      </w:r>
      <w:r w:rsidRPr="00EC5DD3">
        <w:rPr>
          <w:rFonts w:asciiTheme="minorHAnsi" w:hAnsiTheme="minorHAnsi" w:cstheme="minorHAnsi"/>
          <w:w w:val="105"/>
        </w:rPr>
        <w:t>calculated</w:t>
      </w:r>
      <w:r w:rsidRPr="00EC5DD3">
        <w:rPr>
          <w:rFonts w:asciiTheme="minorHAnsi" w:hAnsiTheme="minorHAnsi" w:cstheme="minorHAnsi"/>
          <w:spacing w:val="12"/>
          <w:w w:val="105"/>
        </w:rPr>
        <w:t xml:space="preserve"> </w:t>
      </w:r>
      <w:r w:rsidRPr="00EC5DD3">
        <w:rPr>
          <w:rFonts w:asciiTheme="minorHAnsi" w:hAnsiTheme="minorHAnsi" w:cstheme="minorHAnsi"/>
          <w:w w:val="105"/>
        </w:rPr>
        <w:t>as</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follows:</w:t>
      </w:r>
    </w:p>
    <w:tbl>
      <w:tblPr>
        <w:tblStyle w:val="PlainTable1"/>
        <w:tblW w:w="0" w:type="auto"/>
        <w:tblInd w:w="-5" w:type="dxa"/>
        <w:tblLook w:val="04A0" w:firstRow="1" w:lastRow="0" w:firstColumn="1" w:lastColumn="0" w:noHBand="0" w:noVBand="1"/>
      </w:tblPr>
      <w:tblGrid>
        <w:gridCol w:w="4536"/>
        <w:gridCol w:w="1418"/>
        <w:gridCol w:w="3914"/>
      </w:tblGrid>
      <w:tr w:rsidR="001C2F72" w:rsidRPr="00133B20" w14:paraId="7079AB09" w14:textId="77777777" w:rsidTr="00E75BB1">
        <w:trPr>
          <w:cnfStyle w:val="100000000000" w:firstRow="1" w:lastRow="0" w:firstColumn="0" w:lastColumn="0" w:oddVBand="0" w:evenVBand="0" w:oddHBand="0" w:evenHBand="0" w:firstRowFirstColumn="0" w:firstRowLastColumn="0" w:lastRowFirstColumn="0" w:lastRowLastColumn="0"/>
          <w:trHeight w:val="488"/>
        </w:trPr>
        <w:tc>
          <w:tcPr>
            <w:cnfStyle w:val="001000000000" w:firstRow="0" w:lastRow="0" w:firstColumn="1" w:lastColumn="0" w:oddVBand="0" w:evenVBand="0" w:oddHBand="0" w:evenHBand="0" w:firstRowFirstColumn="0" w:firstRowLastColumn="0" w:lastRowFirstColumn="0" w:lastRowLastColumn="0"/>
            <w:tcW w:w="4536" w:type="dxa"/>
          </w:tcPr>
          <w:p w14:paraId="7D45D3B5" w14:textId="77777777" w:rsidR="001C2F72" w:rsidRPr="00872371" w:rsidRDefault="001C2F72" w:rsidP="00045EBB">
            <w:pPr>
              <w:pStyle w:val="NoSpacing"/>
              <w:spacing w:line="264" w:lineRule="auto"/>
              <w:rPr>
                <w:i/>
                <w:iCs/>
                <w:color w:val="262626" w:themeColor="text1" w:themeTint="D9"/>
                <w:sz w:val="24"/>
                <w:szCs w:val="24"/>
              </w:rPr>
            </w:pPr>
            <w:r w:rsidRPr="00872371">
              <w:rPr>
                <w:i/>
                <w:iCs/>
                <w:color w:val="262626" w:themeColor="text1" w:themeTint="D9"/>
                <w:sz w:val="24"/>
                <w:szCs w:val="24"/>
              </w:rPr>
              <w:t>Assessment</w:t>
            </w:r>
          </w:p>
        </w:tc>
        <w:tc>
          <w:tcPr>
            <w:tcW w:w="1418" w:type="dxa"/>
          </w:tcPr>
          <w:p w14:paraId="7AD7C647"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Weight</w:t>
            </w:r>
          </w:p>
        </w:tc>
        <w:tc>
          <w:tcPr>
            <w:tcW w:w="3914" w:type="dxa"/>
          </w:tcPr>
          <w:p w14:paraId="42DE97FD" w14:textId="77777777" w:rsidR="001C2F72" w:rsidRPr="00872371" w:rsidRDefault="001C2F72" w:rsidP="00045EBB">
            <w:pPr>
              <w:pStyle w:val="NoSpacing"/>
              <w:spacing w:line="264" w:lineRule="auto"/>
              <w:cnfStyle w:val="100000000000" w:firstRow="1" w:lastRow="0" w:firstColumn="0" w:lastColumn="0" w:oddVBand="0" w:evenVBand="0" w:oddHBand="0" w:evenHBand="0" w:firstRowFirstColumn="0" w:firstRowLastColumn="0" w:lastRowFirstColumn="0" w:lastRowLastColumn="0"/>
              <w:rPr>
                <w:i/>
                <w:iCs/>
                <w:color w:val="262626" w:themeColor="text1" w:themeTint="D9"/>
                <w:sz w:val="24"/>
                <w:szCs w:val="24"/>
              </w:rPr>
            </w:pPr>
            <w:r w:rsidRPr="00872371">
              <w:rPr>
                <w:i/>
                <w:iCs/>
                <w:color w:val="262626" w:themeColor="text1" w:themeTint="D9"/>
                <w:sz w:val="24"/>
                <w:szCs w:val="24"/>
              </w:rPr>
              <w:t>Due Date</w:t>
            </w:r>
          </w:p>
        </w:tc>
      </w:tr>
      <w:tr w:rsidR="001C2F72" w:rsidRPr="00133B20" w14:paraId="3876BB39" w14:textId="77777777" w:rsidTr="00E75BB1">
        <w:trPr>
          <w:cnfStyle w:val="000000100000" w:firstRow="0" w:lastRow="0" w:firstColumn="0" w:lastColumn="0" w:oddVBand="0" w:evenVBand="0" w:oddHBand="1" w:evenHBand="0" w:firstRowFirstColumn="0" w:firstRowLastColumn="0" w:lastRowFirstColumn="0" w:lastRowLastColumn="0"/>
          <w:trHeight w:val="2417"/>
        </w:trPr>
        <w:tc>
          <w:tcPr>
            <w:cnfStyle w:val="001000000000" w:firstRow="0" w:lastRow="0" w:firstColumn="1" w:lastColumn="0" w:oddVBand="0" w:evenVBand="0" w:oddHBand="0" w:evenHBand="0" w:firstRowFirstColumn="0" w:firstRowLastColumn="0" w:lastRowFirstColumn="0" w:lastRowLastColumn="0"/>
            <w:tcW w:w="4536" w:type="dxa"/>
          </w:tcPr>
          <w:p w14:paraId="45E1C7D8" w14:textId="47AEDF31" w:rsidR="001C2F72"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Term project and presentation</w:t>
            </w:r>
          </w:p>
          <w:p w14:paraId="74CFB0F6" w14:textId="4DED9C6C" w:rsidR="00382844" w:rsidRPr="00EC5DD3" w:rsidRDefault="00D86EAE" w:rsidP="00045EBB">
            <w:pPr>
              <w:pStyle w:val="NoSpacing"/>
              <w:spacing w:line="264" w:lineRule="auto"/>
              <w:rPr>
                <w:i/>
                <w:iCs/>
                <w:color w:val="262626" w:themeColor="text1" w:themeTint="D9"/>
                <w:sz w:val="20"/>
                <w:szCs w:val="20"/>
              </w:rPr>
            </w:pPr>
            <w:r>
              <w:rPr>
                <w:i/>
                <w:iCs/>
                <w:color w:val="262626" w:themeColor="text1" w:themeTint="D9"/>
                <w:sz w:val="20"/>
                <w:szCs w:val="20"/>
              </w:rPr>
              <w:t>Midterm exam 1</w:t>
            </w:r>
          </w:p>
          <w:p w14:paraId="5D2469D1" w14:textId="2F96B201" w:rsidR="001C2F72" w:rsidRPr="00EC5DD3" w:rsidRDefault="00AB0ABF"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 xml:space="preserve">Midterm exam </w:t>
            </w:r>
            <w:r w:rsidR="00D86EAE">
              <w:rPr>
                <w:i/>
                <w:iCs/>
                <w:color w:val="262626" w:themeColor="text1" w:themeTint="D9"/>
                <w:sz w:val="20"/>
                <w:szCs w:val="20"/>
              </w:rPr>
              <w:t>2</w:t>
            </w:r>
          </w:p>
          <w:p w14:paraId="58FC6811"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Final Exam</w:t>
            </w:r>
          </w:p>
        </w:tc>
        <w:tc>
          <w:tcPr>
            <w:tcW w:w="1418" w:type="dxa"/>
          </w:tcPr>
          <w:p w14:paraId="663138A7" w14:textId="5CEEFA44"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30</w:t>
            </w:r>
            <w:r w:rsidR="001C2F72" w:rsidRPr="00EC5DD3">
              <w:rPr>
                <w:i/>
                <w:iCs/>
                <w:color w:val="262626" w:themeColor="text1" w:themeTint="D9"/>
                <w:sz w:val="20"/>
                <w:szCs w:val="20"/>
              </w:rPr>
              <w:t>%</w:t>
            </w:r>
          </w:p>
          <w:p w14:paraId="09574EC4" w14:textId="522B3E95"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r w:rsidR="001C2F72" w:rsidRPr="00EC5DD3">
              <w:rPr>
                <w:i/>
                <w:iCs/>
                <w:color w:val="262626" w:themeColor="text1" w:themeTint="D9"/>
                <w:sz w:val="20"/>
                <w:szCs w:val="20"/>
              </w:rPr>
              <w:t>%</w:t>
            </w:r>
          </w:p>
          <w:p w14:paraId="75755E7C" w14:textId="38FF4667"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15</w:t>
            </w:r>
            <w:r w:rsidR="001C2F72" w:rsidRPr="00EC5DD3">
              <w:rPr>
                <w:i/>
                <w:iCs/>
                <w:color w:val="262626" w:themeColor="text1" w:themeTint="D9"/>
                <w:sz w:val="20"/>
                <w:szCs w:val="20"/>
              </w:rPr>
              <w:t>%</w:t>
            </w:r>
          </w:p>
          <w:p w14:paraId="27B5F283" w14:textId="5CB477B4" w:rsidR="001C2F72"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r>
              <w:rPr>
                <w:i/>
                <w:iCs/>
                <w:color w:val="262626" w:themeColor="text1" w:themeTint="D9"/>
                <w:sz w:val="20"/>
                <w:szCs w:val="20"/>
              </w:rPr>
              <w:t>40</w:t>
            </w:r>
            <w:r w:rsidR="001C2F72" w:rsidRPr="00EC5DD3">
              <w:rPr>
                <w:i/>
                <w:iCs/>
                <w:color w:val="262626" w:themeColor="text1" w:themeTint="D9"/>
                <w:sz w:val="20"/>
                <w:szCs w:val="20"/>
              </w:rPr>
              <w:t>%</w:t>
            </w:r>
          </w:p>
          <w:p w14:paraId="0A255B2B" w14:textId="733E24F2" w:rsidR="001C2F72" w:rsidRPr="00EC5DD3" w:rsidRDefault="001C2F72"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
                <w:iCs/>
                <w:color w:val="262626" w:themeColor="text1" w:themeTint="D9"/>
                <w:sz w:val="20"/>
                <w:szCs w:val="20"/>
              </w:rPr>
            </w:pPr>
          </w:p>
        </w:tc>
        <w:tc>
          <w:tcPr>
            <w:tcW w:w="3914" w:type="dxa"/>
          </w:tcPr>
          <w:p w14:paraId="4A7EFA58" w14:textId="2E2CA6FA" w:rsidR="00725FF4" w:rsidRPr="00EC5DD3" w:rsidRDefault="00D86EAE"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Pr>
                <w:iCs/>
                <w:color w:val="262626" w:themeColor="text1" w:themeTint="D9"/>
                <w:sz w:val="20"/>
                <w:szCs w:val="20"/>
              </w:rPr>
              <w:t>Final draft due on</w:t>
            </w:r>
            <w:r w:rsidR="00E75BB1" w:rsidRPr="00EC5DD3">
              <w:rPr>
                <w:iCs/>
                <w:color w:val="262626" w:themeColor="text1" w:themeTint="D9"/>
                <w:sz w:val="20"/>
                <w:szCs w:val="20"/>
              </w:rPr>
              <w:t xml:space="preserve"> </w:t>
            </w:r>
            <w:r>
              <w:rPr>
                <w:iCs/>
                <w:color w:val="262626" w:themeColor="text1" w:themeTint="D9"/>
                <w:sz w:val="20"/>
                <w:szCs w:val="20"/>
              </w:rPr>
              <w:t>Mar</w:t>
            </w:r>
            <w:r w:rsidR="00E75BB1" w:rsidRPr="00EC5DD3">
              <w:rPr>
                <w:iCs/>
                <w:color w:val="262626" w:themeColor="text1" w:themeTint="D9"/>
                <w:sz w:val="20"/>
                <w:szCs w:val="20"/>
              </w:rPr>
              <w:t xml:space="preserve"> </w:t>
            </w:r>
            <w:r>
              <w:rPr>
                <w:iCs/>
                <w:color w:val="262626" w:themeColor="text1" w:themeTint="D9"/>
                <w:sz w:val="20"/>
                <w:szCs w:val="20"/>
              </w:rPr>
              <w:t>31</w:t>
            </w:r>
            <w:r w:rsidRPr="00D86EAE">
              <w:rPr>
                <w:iCs/>
                <w:color w:val="262626" w:themeColor="text1" w:themeTint="D9"/>
                <w:sz w:val="20"/>
                <w:szCs w:val="20"/>
                <w:vertAlign w:val="superscript"/>
              </w:rPr>
              <w:t>st</w:t>
            </w:r>
            <w:r w:rsidR="00E75BB1" w:rsidRPr="00EC5DD3">
              <w:rPr>
                <w:iCs/>
                <w:color w:val="262626" w:themeColor="text1" w:themeTint="D9"/>
                <w:sz w:val="20"/>
                <w:szCs w:val="20"/>
              </w:rPr>
              <w:t>, 2025</w:t>
            </w:r>
          </w:p>
          <w:p w14:paraId="6E0EC58B" w14:textId="01EE4A98"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 xml:space="preserve">February </w:t>
            </w:r>
            <w:r w:rsidR="008229DD">
              <w:rPr>
                <w:iCs/>
                <w:color w:val="262626" w:themeColor="text1" w:themeTint="D9"/>
                <w:sz w:val="20"/>
                <w:szCs w:val="20"/>
              </w:rPr>
              <w:t>5</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0B9831C2" w14:textId="7012A602"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 xml:space="preserve">March </w:t>
            </w:r>
            <w:r w:rsidR="008229DD">
              <w:rPr>
                <w:iCs/>
                <w:color w:val="262626" w:themeColor="text1" w:themeTint="D9"/>
                <w:sz w:val="20"/>
                <w:szCs w:val="20"/>
              </w:rPr>
              <w:t>19</w:t>
            </w:r>
            <w:r w:rsidRPr="00EC5DD3">
              <w:rPr>
                <w:iCs/>
                <w:color w:val="262626" w:themeColor="text1" w:themeTint="D9"/>
                <w:sz w:val="20"/>
                <w:szCs w:val="20"/>
                <w:vertAlign w:val="superscript"/>
              </w:rPr>
              <w:t>th</w:t>
            </w:r>
            <w:r w:rsidRPr="00EC5DD3">
              <w:rPr>
                <w:iCs/>
                <w:color w:val="262626" w:themeColor="text1" w:themeTint="D9"/>
                <w:sz w:val="20"/>
                <w:szCs w:val="20"/>
              </w:rPr>
              <w:t>, 2025</w:t>
            </w:r>
          </w:p>
          <w:p w14:paraId="1D1D4919" w14:textId="4DFE63FE" w:rsidR="000F4E59" w:rsidRPr="00EC5DD3" w:rsidRDefault="00984F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0"/>
                <w:szCs w:val="20"/>
              </w:rPr>
            </w:pPr>
            <w:r w:rsidRPr="00EC5DD3">
              <w:rPr>
                <w:iCs/>
                <w:color w:val="262626" w:themeColor="text1" w:themeTint="D9"/>
                <w:sz w:val="20"/>
                <w:szCs w:val="20"/>
              </w:rPr>
              <w:t>TBA</w:t>
            </w:r>
          </w:p>
          <w:p w14:paraId="56273059" w14:textId="321C3EDE" w:rsidR="000F4E59" w:rsidRPr="00D76844" w:rsidRDefault="000F4E59" w:rsidP="00045EBB">
            <w:pPr>
              <w:pStyle w:val="NoSpacing"/>
              <w:spacing w:line="264" w:lineRule="auto"/>
              <w:cnfStyle w:val="000000100000" w:firstRow="0" w:lastRow="0" w:firstColumn="0" w:lastColumn="0" w:oddVBand="0" w:evenVBand="0" w:oddHBand="1" w:evenHBand="0" w:firstRowFirstColumn="0" w:firstRowLastColumn="0" w:lastRowFirstColumn="0" w:lastRowLastColumn="0"/>
              <w:rPr>
                <w:iCs/>
                <w:color w:val="262626" w:themeColor="text1" w:themeTint="D9"/>
                <w:sz w:val="24"/>
                <w:szCs w:val="24"/>
                <w:vertAlign w:val="superscript"/>
              </w:rPr>
            </w:pPr>
          </w:p>
        </w:tc>
      </w:tr>
      <w:tr w:rsidR="001C2F72" w:rsidRPr="00133B20" w14:paraId="07EE7AD5" w14:textId="77777777" w:rsidTr="00E75BB1">
        <w:trPr>
          <w:trHeight w:val="461"/>
        </w:trPr>
        <w:tc>
          <w:tcPr>
            <w:cnfStyle w:val="001000000000" w:firstRow="0" w:lastRow="0" w:firstColumn="1" w:lastColumn="0" w:oddVBand="0" w:evenVBand="0" w:oddHBand="0" w:evenHBand="0" w:firstRowFirstColumn="0" w:firstRowLastColumn="0" w:lastRowFirstColumn="0" w:lastRowLastColumn="0"/>
            <w:tcW w:w="4536" w:type="dxa"/>
          </w:tcPr>
          <w:p w14:paraId="3DF93AF8" w14:textId="77777777" w:rsidR="001C2F72" w:rsidRPr="00EC5DD3" w:rsidRDefault="001C2F72" w:rsidP="00045EBB">
            <w:pPr>
              <w:pStyle w:val="NoSpacing"/>
              <w:spacing w:line="264" w:lineRule="auto"/>
              <w:rPr>
                <w:i/>
                <w:iCs/>
                <w:color w:val="262626" w:themeColor="text1" w:themeTint="D9"/>
                <w:sz w:val="20"/>
                <w:szCs w:val="20"/>
              </w:rPr>
            </w:pPr>
            <w:r w:rsidRPr="00EC5DD3">
              <w:rPr>
                <w:i/>
                <w:iCs/>
                <w:color w:val="262626" w:themeColor="text1" w:themeTint="D9"/>
                <w:sz w:val="20"/>
                <w:szCs w:val="20"/>
              </w:rPr>
              <w:t>Total</w:t>
            </w:r>
          </w:p>
        </w:tc>
        <w:tc>
          <w:tcPr>
            <w:tcW w:w="1418" w:type="dxa"/>
          </w:tcPr>
          <w:p w14:paraId="1D581DF4" w14:textId="77777777" w:rsidR="001C2F72" w:rsidRPr="00EC5DD3"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b/>
                <w:i/>
                <w:iCs/>
                <w:color w:val="262626" w:themeColor="text1" w:themeTint="D9"/>
                <w:sz w:val="20"/>
                <w:szCs w:val="20"/>
              </w:rPr>
            </w:pPr>
            <w:r w:rsidRPr="00EC5DD3">
              <w:rPr>
                <w:b/>
                <w:i/>
                <w:iCs/>
                <w:color w:val="262626" w:themeColor="text1" w:themeTint="D9"/>
                <w:sz w:val="20"/>
                <w:szCs w:val="20"/>
              </w:rPr>
              <w:t>100%</w:t>
            </w:r>
          </w:p>
        </w:tc>
        <w:tc>
          <w:tcPr>
            <w:tcW w:w="3914" w:type="dxa"/>
          </w:tcPr>
          <w:p w14:paraId="5881D5A8" w14:textId="77777777" w:rsidR="001C2F72" w:rsidRPr="00133B20" w:rsidRDefault="001C2F72" w:rsidP="00045EBB">
            <w:pPr>
              <w:pStyle w:val="NoSpacing"/>
              <w:spacing w:line="264" w:lineRule="auto"/>
              <w:cnfStyle w:val="000000000000" w:firstRow="0" w:lastRow="0" w:firstColumn="0" w:lastColumn="0" w:oddVBand="0" w:evenVBand="0" w:oddHBand="0" w:evenHBand="0" w:firstRowFirstColumn="0" w:firstRowLastColumn="0" w:lastRowFirstColumn="0" w:lastRowLastColumn="0"/>
              <w:rPr>
                <w:i/>
                <w:iCs/>
                <w:color w:val="262626" w:themeColor="text1" w:themeTint="D9"/>
                <w:sz w:val="20"/>
                <w:szCs w:val="20"/>
              </w:rPr>
            </w:pPr>
          </w:p>
        </w:tc>
      </w:tr>
    </w:tbl>
    <w:p w14:paraId="6A4AA9E6" w14:textId="77777777" w:rsidR="00D86EAE" w:rsidRDefault="00D86EAE" w:rsidP="00DA1EC6">
      <w:pPr>
        <w:pStyle w:val="NoSpacing"/>
        <w:spacing w:line="264" w:lineRule="auto"/>
        <w:rPr>
          <w:rFonts w:eastAsia="Times New Roman" w:cstheme="minorHAnsi"/>
          <w:b/>
          <w:bCs/>
          <w:sz w:val="24"/>
          <w:szCs w:val="24"/>
          <w:u w:val="single"/>
          <w:lang w:val="en-CA"/>
        </w:rPr>
      </w:pPr>
    </w:p>
    <w:p w14:paraId="310E54CE" w14:textId="77777777" w:rsidR="00D86EAE" w:rsidRDefault="00D86EAE" w:rsidP="00DA1EC6">
      <w:pPr>
        <w:pStyle w:val="NoSpacing"/>
        <w:spacing w:line="264" w:lineRule="auto"/>
        <w:rPr>
          <w:rFonts w:eastAsia="Times New Roman" w:cstheme="minorHAnsi"/>
          <w:b/>
          <w:bCs/>
          <w:sz w:val="24"/>
          <w:szCs w:val="24"/>
          <w:u w:val="single"/>
          <w:lang w:val="en-CA"/>
        </w:rPr>
      </w:pPr>
    </w:p>
    <w:p w14:paraId="5F4CDD17" w14:textId="2C1B7774" w:rsidR="00045EBB" w:rsidRPr="00DA1EC6" w:rsidRDefault="00045EBB" w:rsidP="00DA1EC6">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Course schedule by week</w:t>
      </w:r>
    </w:p>
    <w:p w14:paraId="2AD5CF0B" w14:textId="77777777" w:rsidR="00045EBB" w:rsidRPr="00045EBB" w:rsidRDefault="00045EBB" w:rsidP="00045EBB">
      <w:pPr>
        <w:pStyle w:val="NoSpacing"/>
        <w:spacing w:line="264" w:lineRule="auto"/>
        <w:rPr>
          <w:b/>
          <w:color w:val="262626" w:themeColor="text1" w:themeTint="D9"/>
          <w:sz w:val="24"/>
          <w:szCs w:val="24"/>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1559"/>
        <w:gridCol w:w="5670"/>
        <w:gridCol w:w="2090"/>
      </w:tblGrid>
      <w:tr w:rsidR="006C4DB0" w:rsidRPr="00133B20" w14:paraId="539D3CD6" w14:textId="77777777" w:rsidTr="006D423F">
        <w:trPr>
          <w:cantSplit/>
          <w:trHeight w:val="288"/>
          <w:jc w:val="center"/>
        </w:trPr>
        <w:tc>
          <w:tcPr>
            <w:tcW w:w="846" w:type="dxa"/>
            <w:shd w:val="clear" w:color="auto" w:fill="auto"/>
            <w:vAlign w:val="center"/>
            <w:hideMark/>
          </w:tcPr>
          <w:p w14:paraId="7716C0B5"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Week</w:t>
            </w:r>
          </w:p>
        </w:tc>
        <w:tc>
          <w:tcPr>
            <w:tcW w:w="1559" w:type="dxa"/>
            <w:shd w:val="clear" w:color="auto" w:fill="auto"/>
            <w:vAlign w:val="center"/>
            <w:hideMark/>
          </w:tcPr>
          <w:p w14:paraId="3EEBE5A7"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Date</w:t>
            </w:r>
          </w:p>
        </w:tc>
        <w:tc>
          <w:tcPr>
            <w:tcW w:w="5670" w:type="dxa"/>
            <w:shd w:val="clear" w:color="auto" w:fill="auto"/>
            <w:vAlign w:val="center"/>
            <w:hideMark/>
          </w:tcPr>
          <w:p w14:paraId="7AD601EB" w14:textId="77777777" w:rsidR="006C4DB0" w:rsidRPr="00133B20" w:rsidRDefault="006C4DB0" w:rsidP="00045EBB">
            <w:pPr>
              <w:pStyle w:val="NoSpacing"/>
              <w:spacing w:line="264" w:lineRule="auto"/>
              <w:jc w:val="center"/>
              <w:rPr>
                <w:b/>
                <w:bCs/>
                <w:color w:val="000000"/>
                <w:sz w:val="20"/>
                <w:szCs w:val="20"/>
              </w:rPr>
            </w:pPr>
            <w:r w:rsidRPr="00133B20">
              <w:rPr>
                <w:b/>
                <w:bCs/>
                <w:color w:val="000000"/>
                <w:sz w:val="20"/>
                <w:szCs w:val="20"/>
              </w:rPr>
              <w:t>Topic</w:t>
            </w:r>
          </w:p>
        </w:tc>
        <w:tc>
          <w:tcPr>
            <w:tcW w:w="2090" w:type="dxa"/>
            <w:shd w:val="clear" w:color="auto" w:fill="auto"/>
            <w:vAlign w:val="center"/>
            <w:hideMark/>
          </w:tcPr>
          <w:p w14:paraId="7F1494CB" w14:textId="719441AD" w:rsidR="006C4DB0" w:rsidRPr="00133B20" w:rsidRDefault="00D86EAE" w:rsidP="00045EBB">
            <w:pPr>
              <w:pStyle w:val="NoSpacing"/>
              <w:spacing w:line="264" w:lineRule="auto"/>
              <w:jc w:val="center"/>
              <w:rPr>
                <w:b/>
                <w:bCs/>
                <w:color w:val="000000"/>
                <w:sz w:val="20"/>
                <w:szCs w:val="20"/>
              </w:rPr>
            </w:pPr>
            <w:r>
              <w:rPr>
                <w:b/>
                <w:bCs/>
                <w:color w:val="000000"/>
                <w:sz w:val="20"/>
                <w:szCs w:val="20"/>
              </w:rPr>
              <w:t>Readings</w:t>
            </w:r>
          </w:p>
        </w:tc>
      </w:tr>
      <w:tr w:rsidR="00057C5D" w:rsidRPr="00133B20" w14:paraId="2A97983F" w14:textId="77777777" w:rsidTr="006D423F">
        <w:trPr>
          <w:cantSplit/>
          <w:trHeight w:val="288"/>
          <w:jc w:val="center"/>
        </w:trPr>
        <w:tc>
          <w:tcPr>
            <w:tcW w:w="846" w:type="dxa"/>
            <w:shd w:val="clear" w:color="auto" w:fill="auto"/>
            <w:vAlign w:val="center"/>
            <w:hideMark/>
          </w:tcPr>
          <w:p w14:paraId="5233B8C7" w14:textId="77777777" w:rsidR="006C4DB0" w:rsidRPr="00133B20" w:rsidRDefault="006C4DB0" w:rsidP="00045EBB">
            <w:pPr>
              <w:pStyle w:val="NoSpacing"/>
              <w:spacing w:line="264" w:lineRule="auto"/>
              <w:rPr>
                <w:color w:val="000000"/>
                <w:sz w:val="20"/>
                <w:szCs w:val="20"/>
              </w:rPr>
            </w:pPr>
            <w:r w:rsidRPr="00133B20">
              <w:rPr>
                <w:color w:val="000000"/>
                <w:sz w:val="20"/>
                <w:szCs w:val="20"/>
              </w:rPr>
              <w:t>1</w:t>
            </w:r>
          </w:p>
        </w:tc>
        <w:tc>
          <w:tcPr>
            <w:tcW w:w="1559" w:type="dxa"/>
            <w:shd w:val="clear" w:color="auto" w:fill="auto"/>
            <w:hideMark/>
          </w:tcPr>
          <w:p w14:paraId="1ADE5BCB" w14:textId="77777777" w:rsidR="00D86EAE" w:rsidRDefault="00D86EAE" w:rsidP="00045EBB">
            <w:pPr>
              <w:pStyle w:val="NoSpacing"/>
              <w:spacing w:line="264" w:lineRule="auto"/>
              <w:rPr>
                <w:rFonts w:cstheme="minorHAnsi"/>
                <w:sz w:val="20"/>
                <w:szCs w:val="20"/>
              </w:rPr>
            </w:pPr>
          </w:p>
          <w:p w14:paraId="06605AEB" w14:textId="77777777" w:rsidR="00D86EAE" w:rsidRDefault="00D86EAE" w:rsidP="00045EBB">
            <w:pPr>
              <w:pStyle w:val="NoSpacing"/>
              <w:spacing w:line="264" w:lineRule="auto"/>
              <w:rPr>
                <w:rFonts w:cstheme="minorHAnsi"/>
                <w:sz w:val="20"/>
                <w:szCs w:val="20"/>
              </w:rPr>
            </w:pPr>
          </w:p>
          <w:p w14:paraId="25449EBC" w14:textId="5F742946" w:rsidR="006C4DB0" w:rsidRPr="00D86EAE" w:rsidRDefault="00AB0ABF" w:rsidP="00045EBB">
            <w:pPr>
              <w:pStyle w:val="NoSpacing"/>
              <w:spacing w:line="264" w:lineRule="auto"/>
              <w:rPr>
                <w:rFonts w:cstheme="minorHAnsi"/>
                <w:sz w:val="20"/>
                <w:szCs w:val="20"/>
              </w:rPr>
            </w:pPr>
            <w:r w:rsidRPr="00D86EAE">
              <w:rPr>
                <w:rFonts w:cstheme="minorHAnsi"/>
                <w:sz w:val="20"/>
                <w:szCs w:val="20"/>
              </w:rPr>
              <w:t>Jan 6 – 12</w:t>
            </w:r>
          </w:p>
        </w:tc>
        <w:tc>
          <w:tcPr>
            <w:tcW w:w="5670" w:type="dxa"/>
            <w:shd w:val="clear" w:color="auto" w:fill="auto"/>
          </w:tcPr>
          <w:p w14:paraId="5E5BE78B" w14:textId="005E61EE" w:rsidR="008229DD" w:rsidRPr="008229DD" w:rsidRDefault="008229DD" w:rsidP="008229DD">
            <w:pPr>
              <w:spacing w:before="120" w:after="120" w:line="240" w:lineRule="auto"/>
              <w:rPr>
                <w:rFonts w:cstheme="minorHAnsi"/>
                <w:b/>
                <w:sz w:val="20"/>
                <w:szCs w:val="20"/>
                <w:lang w:val="en-CA"/>
              </w:rPr>
            </w:pPr>
            <w:r w:rsidRPr="008229DD">
              <w:rPr>
                <w:rFonts w:cstheme="minorHAnsi"/>
                <w:b/>
                <w:sz w:val="20"/>
                <w:szCs w:val="20"/>
                <w:lang w:val="en-CA"/>
              </w:rPr>
              <w:t>Introduction to Global Economic Shifts</w:t>
            </w:r>
          </w:p>
          <w:p w14:paraId="407297AE" w14:textId="3FDF8954" w:rsidR="008229DD" w:rsidRPr="008229DD" w:rsidRDefault="008229DD" w:rsidP="008229DD">
            <w:pPr>
              <w:pStyle w:val="ListParagraph"/>
              <w:numPr>
                <w:ilvl w:val="0"/>
                <w:numId w:val="49"/>
              </w:numPr>
              <w:spacing w:before="120" w:after="120" w:line="240" w:lineRule="auto"/>
              <w:rPr>
                <w:rFonts w:cstheme="minorHAnsi"/>
                <w:bCs/>
                <w:sz w:val="20"/>
                <w:szCs w:val="20"/>
                <w:lang w:val="en-CA"/>
              </w:rPr>
            </w:pPr>
            <w:r w:rsidRPr="008229DD">
              <w:rPr>
                <w:rFonts w:cstheme="minorHAnsi"/>
                <w:bCs/>
                <w:sz w:val="20"/>
                <w:szCs w:val="20"/>
                <w:lang w:val="en-CA"/>
              </w:rPr>
              <w:t>What are global economic shifts?</w:t>
            </w:r>
          </w:p>
          <w:p w14:paraId="548A501D" w14:textId="20353D65" w:rsidR="006C4DB0" w:rsidRPr="00D86EAE" w:rsidRDefault="008229DD" w:rsidP="008229DD">
            <w:pPr>
              <w:pStyle w:val="NoSpacing"/>
              <w:numPr>
                <w:ilvl w:val="0"/>
                <w:numId w:val="49"/>
              </w:numPr>
              <w:spacing w:line="264" w:lineRule="auto"/>
              <w:rPr>
                <w:rFonts w:cstheme="minorHAnsi"/>
                <w:sz w:val="20"/>
                <w:szCs w:val="20"/>
              </w:rPr>
            </w:pPr>
            <w:r w:rsidRPr="008229DD">
              <w:rPr>
                <w:rFonts w:cstheme="minorHAnsi"/>
                <w:bCs/>
                <w:sz w:val="20"/>
                <w:szCs w:val="20"/>
                <w:lang w:val="en-CA"/>
              </w:rPr>
              <w:t>Key drivers of global shifts (technology, trade, demographics)</w:t>
            </w:r>
          </w:p>
        </w:tc>
        <w:tc>
          <w:tcPr>
            <w:tcW w:w="2090" w:type="dxa"/>
            <w:shd w:val="clear" w:color="auto" w:fill="auto"/>
            <w:vAlign w:val="center"/>
          </w:tcPr>
          <w:p w14:paraId="59303CC1" w14:textId="23611708" w:rsidR="006C4DB0" w:rsidRPr="00D86EAE" w:rsidRDefault="00D86EAE" w:rsidP="00D86EAE">
            <w:pPr>
              <w:pStyle w:val="NoSpacing"/>
              <w:numPr>
                <w:ilvl w:val="0"/>
                <w:numId w:val="38"/>
              </w:numPr>
              <w:spacing w:line="264" w:lineRule="auto"/>
              <w:rPr>
                <w:sz w:val="20"/>
                <w:szCs w:val="20"/>
              </w:rPr>
            </w:pPr>
            <w:r w:rsidRPr="00D86EAE">
              <w:rPr>
                <w:sz w:val="20"/>
                <w:szCs w:val="20"/>
              </w:rPr>
              <w:t>Notes</w:t>
            </w:r>
          </w:p>
        </w:tc>
      </w:tr>
      <w:tr w:rsidR="00057C5D" w:rsidRPr="00133B20" w14:paraId="0443380A" w14:textId="77777777" w:rsidTr="006D423F">
        <w:trPr>
          <w:cantSplit/>
          <w:trHeight w:val="288"/>
          <w:jc w:val="center"/>
        </w:trPr>
        <w:tc>
          <w:tcPr>
            <w:tcW w:w="846" w:type="dxa"/>
            <w:shd w:val="clear" w:color="auto" w:fill="auto"/>
            <w:vAlign w:val="center"/>
            <w:hideMark/>
          </w:tcPr>
          <w:p w14:paraId="14B88474" w14:textId="5E26BD92" w:rsidR="006C4DB0" w:rsidRPr="00133B20" w:rsidRDefault="006C4DB0" w:rsidP="00045EBB">
            <w:pPr>
              <w:pStyle w:val="NoSpacing"/>
              <w:spacing w:line="264" w:lineRule="auto"/>
              <w:rPr>
                <w:color w:val="000000"/>
                <w:sz w:val="20"/>
                <w:szCs w:val="20"/>
              </w:rPr>
            </w:pPr>
            <w:r w:rsidRPr="00133B20">
              <w:rPr>
                <w:color w:val="000000"/>
                <w:sz w:val="20"/>
                <w:szCs w:val="20"/>
              </w:rPr>
              <w:t>2</w:t>
            </w:r>
            <w:r w:rsidR="00D86EAE">
              <w:rPr>
                <w:color w:val="000000"/>
                <w:sz w:val="20"/>
                <w:szCs w:val="20"/>
              </w:rPr>
              <w:t xml:space="preserve"> &amp; 3</w:t>
            </w:r>
          </w:p>
        </w:tc>
        <w:tc>
          <w:tcPr>
            <w:tcW w:w="1559" w:type="dxa"/>
            <w:shd w:val="clear" w:color="auto" w:fill="auto"/>
          </w:tcPr>
          <w:p w14:paraId="62DCFD54" w14:textId="77777777" w:rsidR="00D86EAE" w:rsidRDefault="00D86EAE" w:rsidP="00045EBB">
            <w:pPr>
              <w:pStyle w:val="NoSpacing"/>
              <w:spacing w:line="264" w:lineRule="auto"/>
              <w:rPr>
                <w:rFonts w:cstheme="minorHAnsi"/>
                <w:sz w:val="20"/>
                <w:szCs w:val="20"/>
              </w:rPr>
            </w:pPr>
          </w:p>
          <w:p w14:paraId="473D5BF3" w14:textId="77777777" w:rsidR="00D86EAE" w:rsidRDefault="00D86EAE" w:rsidP="00045EBB">
            <w:pPr>
              <w:pStyle w:val="NoSpacing"/>
              <w:spacing w:line="264" w:lineRule="auto"/>
              <w:rPr>
                <w:rFonts w:cstheme="minorHAnsi"/>
                <w:sz w:val="20"/>
                <w:szCs w:val="20"/>
              </w:rPr>
            </w:pPr>
          </w:p>
          <w:p w14:paraId="6C30FA28" w14:textId="77777777" w:rsidR="00D86EAE" w:rsidRDefault="00D86EAE" w:rsidP="00045EBB">
            <w:pPr>
              <w:pStyle w:val="NoSpacing"/>
              <w:spacing w:line="264" w:lineRule="auto"/>
              <w:rPr>
                <w:rFonts w:cstheme="minorHAnsi"/>
                <w:sz w:val="20"/>
                <w:szCs w:val="20"/>
              </w:rPr>
            </w:pPr>
          </w:p>
          <w:p w14:paraId="05BE0846" w14:textId="7E991F89" w:rsidR="003013CA" w:rsidRPr="00D86EAE" w:rsidRDefault="00AB0ABF" w:rsidP="00045EBB">
            <w:pPr>
              <w:pStyle w:val="NoSpacing"/>
              <w:spacing w:line="264" w:lineRule="auto"/>
              <w:rPr>
                <w:rFonts w:cstheme="minorHAnsi"/>
                <w:sz w:val="20"/>
                <w:szCs w:val="20"/>
              </w:rPr>
            </w:pPr>
            <w:r w:rsidRPr="00D86EAE">
              <w:rPr>
                <w:rFonts w:cstheme="minorHAnsi"/>
                <w:sz w:val="20"/>
                <w:szCs w:val="20"/>
              </w:rPr>
              <w:t xml:space="preserve">Jan 13 - </w:t>
            </w:r>
            <w:r w:rsidR="00D86EAE" w:rsidRPr="00D86EAE">
              <w:rPr>
                <w:rFonts w:cstheme="minorHAnsi"/>
                <w:sz w:val="20"/>
                <w:szCs w:val="20"/>
              </w:rPr>
              <w:t>26</w:t>
            </w:r>
          </w:p>
        </w:tc>
        <w:tc>
          <w:tcPr>
            <w:tcW w:w="5670" w:type="dxa"/>
            <w:shd w:val="clear" w:color="auto" w:fill="auto"/>
          </w:tcPr>
          <w:p w14:paraId="1E69A6AE" w14:textId="611C632E" w:rsidR="008229DD" w:rsidRPr="008229DD" w:rsidRDefault="008229DD" w:rsidP="008229DD">
            <w:pPr>
              <w:spacing w:before="120" w:after="120"/>
              <w:rPr>
                <w:rFonts w:cstheme="minorHAnsi"/>
                <w:b/>
                <w:sz w:val="20"/>
                <w:szCs w:val="20"/>
                <w:lang w:val="en-CA"/>
              </w:rPr>
            </w:pPr>
            <w:r w:rsidRPr="008229DD">
              <w:rPr>
                <w:rFonts w:cstheme="minorHAnsi"/>
                <w:b/>
                <w:sz w:val="20"/>
                <w:szCs w:val="20"/>
                <w:lang w:val="en-CA"/>
              </w:rPr>
              <w:t>The Impact of Technology on Global and Local Economies</w:t>
            </w:r>
          </w:p>
          <w:p w14:paraId="7516CA9D" w14:textId="327FA79C" w:rsidR="008229DD" w:rsidRPr="008229DD" w:rsidRDefault="008229DD" w:rsidP="008229DD">
            <w:pPr>
              <w:pStyle w:val="ListParagraph"/>
              <w:numPr>
                <w:ilvl w:val="0"/>
                <w:numId w:val="38"/>
              </w:numPr>
              <w:spacing w:before="120" w:after="120"/>
              <w:rPr>
                <w:rFonts w:cstheme="minorHAnsi"/>
                <w:bCs/>
                <w:sz w:val="20"/>
                <w:szCs w:val="20"/>
                <w:lang w:val="en-CA"/>
              </w:rPr>
            </w:pPr>
            <w:r w:rsidRPr="008229DD">
              <w:rPr>
                <w:rFonts w:cstheme="minorHAnsi"/>
                <w:bCs/>
                <w:sz w:val="20"/>
                <w:szCs w:val="20"/>
                <w:lang w:val="en-CA"/>
              </w:rPr>
              <w:t>Technological advancements and automation</w:t>
            </w:r>
          </w:p>
          <w:p w14:paraId="66500665" w14:textId="5BFA75A2" w:rsidR="006C4DB0" w:rsidRPr="00D86EAE" w:rsidRDefault="008229DD" w:rsidP="008229DD">
            <w:pPr>
              <w:pStyle w:val="NoSpacing"/>
              <w:numPr>
                <w:ilvl w:val="0"/>
                <w:numId w:val="38"/>
              </w:numPr>
              <w:spacing w:line="264" w:lineRule="auto"/>
              <w:rPr>
                <w:rFonts w:cstheme="minorHAnsi"/>
                <w:color w:val="000000" w:themeColor="text1"/>
                <w:sz w:val="20"/>
                <w:szCs w:val="20"/>
              </w:rPr>
            </w:pPr>
            <w:r w:rsidRPr="008229DD">
              <w:rPr>
                <w:rFonts w:cstheme="minorHAnsi"/>
                <w:bCs/>
                <w:sz w:val="20"/>
                <w:szCs w:val="20"/>
                <w:lang w:val="en-CA"/>
              </w:rPr>
              <w:t>Case studies on technology’s role in reshaping industries in NBC</w:t>
            </w:r>
          </w:p>
        </w:tc>
        <w:tc>
          <w:tcPr>
            <w:tcW w:w="2090" w:type="dxa"/>
            <w:shd w:val="clear" w:color="auto" w:fill="auto"/>
            <w:vAlign w:val="center"/>
          </w:tcPr>
          <w:p w14:paraId="27124DE6" w14:textId="76D04427" w:rsidR="006C4DB0" w:rsidRPr="008229DD" w:rsidRDefault="00D86EAE" w:rsidP="008229DD">
            <w:pPr>
              <w:pStyle w:val="ListParagraph"/>
              <w:widowControl w:val="0"/>
              <w:numPr>
                <w:ilvl w:val="0"/>
                <w:numId w:val="39"/>
              </w:numPr>
              <w:spacing w:before="120" w:after="120" w:line="240" w:lineRule="auto"/>
              <w:contextualSpacing w:val="0"/>
              <w:rPr>
                <w:sz w:val="20"/>
                <w:szCs w:val="20"/>
              </w:rPr>
            </w:pPr>
            <w:r w:rsidRPr="00D86EAE">
              <w:rPr>
                <w:sz w:val="20"/>
                <w:szCs w:val="20"/>
              </w:rPr>
              <w:t>Notes</w:t>
            </w:r>
          </w:p>
        </w:tc>
      </w:tr>
      <w:tr w:rsidR="000C363A" w:rsidRPr="00133B20" w14:paraId="56AE8A42" w14:textId="77777777" w:rsidTr="006D423F">
        <w:trPr>
          <w:cantSplit/>
          <w:trHeight w:val="288"/>
          <w:jc w:val="center"/>
        </w:trPr>
        <w:tc>
          <w:tcPr>
            <w:tcW w:w="846" w:type="dxa"/>
            <w:shd w:val="clear" w:color="auto" w:fill="auto"/>
            <w:vAlign w:val="center"/>
            <w:hideMark/>
          </w:tcPr>
          <w:p w14:paraId="1A747645" w14:textId="112F841A" w:rsidR="005644C4" w:rsidRPr="00133B20" w:rsidRDefault="005644C4" w:rsidP="00045EBB">
            <w:pPr>
              <w:pStyle w:val="NoSpacing"/>
              <w:spacing w:line="264" w:lineRule="auto"/>
              <w:rPr>
                <w:color w:val="000000"/>
                <w:sz w:val="20"/>
                <w:szCs w:val="20"/>
              </w:rPr>
            </w:pPr>
            <w:r w:rsidRPr="00133B20">
              <w:rPr>
                <w:color w:val="000000"/>
                <w:sz w:val="20"/>
                <w:szCs w:val="20"/>
              </w:rPr>
              <w:t>4</w:t>
            </w:r>
            <w:r w:rsidR="00D86EAE">
              <w:rPr>
                <w:color w:val="000000"/>
                <w:sz w:val="20"/>
                <w:szCs w:val="20"/>
              </w:rPr>
              <w:t xml:space="preserve"> &amp; 5</w:t>
            </w:r>
          </w:p>
        </w:tc>
        <w:tc>
          <w:tcPr>
            <w:tcW w:w="1559" w:type="dxa"/>
            <w:shd w:val="clear" w:color="auto" w:fill="auto"/>
          </w:tcPr>
          <w:p w14:paraId="04C595ED" w14:textId="77777777" w:rsidR="00D86EAE" w:rsidRDefault="00D86EAE" w:rsidP="00045EBB">
            <w:pPr>
              <w:pStyle w:val="NoSpacing"/>
              <w:spacing w:line="264" w:lineRule="auto"/>
              <w:rPr>
                <w:rFonts w:cstheme="minorHAnsi"/>
                <w:color w:val="000000" w:themeColor="text1"/>
                <w:sz w:val="20"/>
                <w:szCs w:val="20"/>
              </w:rPr>
            </w:pPr>
          </w:p>
          <w:p w14:paraId="6F6954C0" w14:textId="77777777" w:rsidR="00D86EAE" w:rsidRDefault="00D86EAE" w:rsidP="00045EBB">
            <w:pPr>
              <w:pStyle w:val="NoSpacing"/>
              <w:spacing w:line="264" w:lineRule="auto"/>
              <w:rPr>
                <w:rFonts w:cstheme="minorHAnsi"/>
                <w:color w:val="000000" w:themeColor="text1"/>
                <w:sz w:val="20"/>
                <w:szCs w:val="20"/>
              </w:rPr>
            </w:pPr>
          </w:p>
          <w:p w14:paraId="123C6AE1" w14:textId="77777777" w:rsidR="00D86EAE" w:rsidRDefault="00D86EAE" w:rsidP="00045EBB">
            <w:pPr>
              <w:pStyle w:val="NoSpacing"/>
              <w:spacing w:line="264" w:lineRule="auto"/>
              <w:rPr>
                <w:rFonts w:cstheme="minorHAnsi"/>
                <w:color w:val="000000" w:themeColor="text1"/>
                <w:sz w:val="20"/>
                <w:szCs w:val="20"/>
              </w:rPr>
            </w:pPr>
          </w:p>
          <w:p w14:paraId="6390259A" w14:textId="77777777" w:rsidR="00D86EAE" w:rsidRDefault="00D86EAE" w:rsidP="00045EBB">
            <w:pPr>
              <w:pStyle w:val="NoSpacing"/>
              <w:spacing w:line="264" w:lineRule="auto"/>
              <w:rPr>
                <w:rFonts w:cstheme="minorHAnsi"/>
                <w:color w:val="000000" w:themeColor="text1"/>
                <w:sz w:val="20"/>
                <w:szCs w:val="20"/>
              </w:rPr>
            </w:pPr>
          </w:p>
          <w:p w14:paraId="00E9F489" w14:textId="32DD0185" w:rsidR="005644C4" w:rsidRPr="00D86EAE" w:rsidRDefault="00AB0ABF" w:rsidP="00045EBB">
            <w:pPr>
              <w:pStyle w:val="NoSpacing"/>
              <w:spacing w:line="264" w:lineRule="auto"/>
              <w:rPr>
                <w:rFonts w:cstheme="minorHAnsi"/>
                <w:color w:val="000000" w:themeColor="text1"/>
                <w:sz w:val="20"/>
                <w:szCs w:val="20"/>
              </w:rPr>
            </w:pPr>
            <w:r w:rsidRPr="00D86EAE">
              <w:rPr>
                <w:rFonts w:cstheme="minorHAnsi"/>
                <w:color w:val="000000" w:themeColor="text1"/>
                <w:sz w:val="20"/>
                <w:szCs w:val="20"/>
              </w:rPr>
              <w:t xml:space="preserve">Jan 27 – Feb </w:t>
            </w:r>
            <w:r w:rsidR="00D86EAE" w:rsidRPr="00D86EAE">
              <w:rPr>
                <w:rFonts w:cstheme="minorHAnsi"/>
                <w:color w:val="000000" w:themeColor="text1"/>
                <w:sz w:val="20"/>
                <w:szCs w:val="20"/>
              </w:rPr>
              <w:t>9</w:t>
            </w:r>
          </w:p>
        </w:tc>
        <w:tc>
          <w:tcPr>
            <w:tcW w:w="5670" w:type="dxa"/>
            <w:shd w:val="clear" w:color="auto" w:fill="auto"/>
          </w:tcPr>
          <w:p w14:paraId="3C1FBE1B" w14:textId="1154FA5D" w:rsidR="008229DD" w:rsidRPr="008229DD" w:rsidRDefault="008229DD" w:rsidP="008229DD">
            <w:pPr>
              <w:spacing w:before="120" w:after="120"/>
              <w:rPr>
                <w:rFonts w:cstheme="minorHAnsi"/>
                <w:b/>
                <w:sz w:val="20"/>
                <w:szCs w:val="20"/>
                <w:lang w:val="en-CA"/>
              </w:rPr>
            </w:pPr>
            <w:r w:rsidRPr="008229DD">
              <w:rPr>
                <w:rFonts w:cstheme="minorHAnsi"/>
                <w:b/>
                <w:sz w:val="20"/>
                <w:szCs w:val="20"/>
                <w:lang w:val="en-CA"/>
              </w:rPr>
              <w:t>Trade and Economic Integration</w:t>
            </w:r>
          </w:p>
          <w:p w14:paraId="5A113E9C" w14:textId="541C47C7" w:rsidR="008229DD" w:rsidRPr="008229DD" w:rsidRDefault="008229DD" w:rsidP="008229DD">
            <w:pPr>
              <w:pStyle w:val="ListParagraph"/>
              <w:numPr>
                <w:ilvl w:val="0"/>
                <w:numId w:val="50"/>
              </w:numPr>
              <w:spacing w:before="120" w:after="120"/>
              <w:rPr>
                <w:rFonts w:cstheme="minorHAnsi"/>
                <w:bCs/>
                <w:sz w:val="20"/>
                <w:szCs w:val="20"/>
                <w:lang w:val="en-CA"/>
              </w:rPr>
            </w:pPr>
            <w:r w:rsidRPr="008229DD">
              <w:rPr>
                <w:rFonts w:cstheme="minorHAnsi"/>
                <w:bCs/>
                <w:sz w:val="20"/>
                <w:szCs w:val="20"/>
                <w:lang w:val="en-CA"/>
              </w:rPr>
              <w:t>Free trade agreements and their impact on regional economies</w:t>
            </w:r>
          </w:p>
          <w:p w14:paraId="2A56D97A" w14:textId="740738D5" w:rsidR="005644C4" w:rsidRPr="00D86EAE" w:rsidRDefault="008229DD" w:rsidP="008229DD">
            <w:pPr>
              <w:pStyle w:val="NoSpacing"/>
              <w:numPr>
                <w:ilvl w:val="0"/>
                <w:numId w:val="50"/>
              </w:numPr>
              <w:spacing w:line="264" w:lineRule="auto"/>
              <w:rPr>
                <w:rFonts w:cstheme="minorHAnsi"/>
                <w:color w:val="808080"/>
                <w:sz w:val="20"/>
                <w:szCs w:val="20"/>
              </w:rPr>
            </w:pPr>
            <w:r w:rsidRPr="008229DD">
              <w:rPr>
                <w:rFonts w:cstheme="minorHAnsi"/>
                <w:bCs/>
                <w:sz w:val="20"/>
                <w:szCs w:val="20"/>
                <w:lang w:val="en-CA"/>
              </w:rPr>
              <w:t>NBC's position within the Asia-Pacific trade network</w:t>
            </w:r>
          </w:p>
        </w:tc>
        <w:tc>
          <w:tcPr>
            <w:tcW w:w="2090" w:type="dxa"/>
            <w:shd w:val="clear" w:color="auto" w:fill="auto"/>
          </w:tcPr>
          <w:p w14:paraId="60486E2F" w14:textId="77777777" w:rsidR="00D86EAE" w:rsidRDefault="00D86EAE" w:rsidP="00D86EAE">
            <w:pPr>
              <w:rPr>
                <w:color w:val="808080"/>
                <w:sz w:val="20"/>
                <w:szCs w:val="20"/>
              </w:rPr>
            </w:pPr>
          </w:p>
          <w:p w14:paraId="60E1EF84" w14:textId="57979EAD" w:rsidR="00D86EAE" w:rsidRPr="008229DD" w:rsidRDefault="00D86EAE" w:rsidP="008229DD">
            <w:pPr>
              <w:pStyle w:val="ListParagraph"/>
              <w:widowControl w:val="0"/>
              <w:numPr>
                <w:ilvl w:val="0"/>
                <w:numId w:val="40"/>
              </w:numPr>
              <w:spacing w:before="120" w:after="120" w:line="240" w:lineRule="auto"/>
              <w:contextualSpacing w:val="0"/>
              <w:rPr>
                <w:sz w:val="20"/>
                <w:szCs w:val="20"/>
              </w:rPr>
            </w:pPr>
            <w:r w:rsidRPr="00D86EAE">
              <w:rPr>
                <w:sz w:val="20"/>
                <w:szCs w:val="20"/>
              </w:rPr>
              <w:t>Notes</w:t>
            </w:r>
          </w:p>
        </w:tc>
      </w:tr>
      <w:tr w:rsidR="00057C5D" w:rsidRPr="00133B20" w14:paraId="76C3726E" w14:textId="77777777" w:rsidTr="006D423F">
        <w:trPr>
          <w:cantSplit/>
          <w:trHeight w:val="288"/>
          <w:jc w:val="center"/>
        </w:trPr>
        <w:tc>
          <w:tcPr>
            <w:tcW w:w="846" w:type="dxa"/>
            <w:shd w:val="clear" w:color="auto" w:fill="auto"/>
            <w:vAlign w:val="center"/>
            <w:hideMark/>
          </w:tcPr>
          <w:p w14:paraId="0CF83906" w14:textId="280C509C" w:rsidR="00DC20AD" w:rsidRPr="00133B20" w:rsidRDefault="00DC20AD" w:rsidP="00045EBB">
            <w:pPr>
              <w:pStyle w:val="NoSpacing"/>
              <w:spacing w:line="264" w:lineRule="auto"/>
              <w:rPr>
                <w:color w:val="000000"/>
                <w:sz w:val="20"/>
                <w:szCs w:val="20"/>
              </w:rPr>
            </w:pPr>
            <w:r w:rsidRPr="00133B20">
              <w:rPr>
                <w:color w:val="000000"/>
                <w:sz w:val="20"/>
                <w:szCs w:val="20"/>
              </w:rPr>
              <w:t>6</w:t>
            </w:r>
            <w:r w:rsidR="00D86EAE">
              <w:rPr>
                <w:color w:val="000000"/>
                <w:sz w:val="20"/>
                <w:szCs w:val="20"/>
              </w:rPr>
              <w:t xml:space="preserve"> </w:t>
            </w:r>
          </w:p>
        </w:tc>
        <w:tc>
          <w:tcPr>
            <w:tcW w:w="1559" w:type="dxa"/>
            <w:shd w:val="clear" w:color="auto" w:fill="auto"/>
          </w:tcPr>
          <w:p w14:paraId="03EEBCA1" w14:textId="77777777" w:rsidR="00D86EAE" w:rsidRDefault="00D86EAE" w:rsidP="00045EBB">
            <w:pPr>
              <w:pStyle w:val="NoSpacing"/>
              <w:spacing w:line="264" w:lineRule="auto"/>
              <w:rPr>
                <w:color w:val="000000" w:themeColor="text1"/>
                <w:sz w:val="20"/>
                <w:szCs w:val="20"/>
              </w:rPr>
            </w:pPr>
          </w:p>
          <w:p w14:paraId="08BAC892" w14:textId="77777777" w:rsidR="00D86EAE" w:rsidRDefault="00D86EAE" w:rsidP="00045EBB">
            <w:pPr>
              <w:pStyle w:val="NoSpacing"/>
              <w:spacing w:line="264" w:lineRule="auto"/>
              <w:rPr>
                <w:color w:val="000000" w:themeColor="text1"/>
                <w:sz w:val="20"/>
                <w:szCs w:val="20"/>
              </w:rPr>
            </w:pPr>
          </w:p>
          <w:p w14:paraId="29B05986" w14:textId="00AD4C8E" w:rsidR="00DC20AD" w:rsidRPr="00AB0ABF" w:rsidRDefault="00AB0ABF" w:rsidP="00045EBB">
            <w:pPr>
              <w:pStyle w:val="NoSpacing"/>
              <w:spacing w:line="264" w:lineRule="auto"/>
              <w:rPr>
                <w:color w:val="000000" w:themeColor="text1"/>
                <w:sz w:val="20"/>
                <w:szCs w:val="20"/>
              </w:rPr>
            </w:pPr>
            <w:r w:rsidRPr="00AB0ABF">
              <w:rPr>
                <w:color w:val="000000" w:themeColor="text1"/>
                <w:sz w:val="20"/>
                <w:szCs w:val="20"/>
              </w:rPr>
              <w:t>Feb 10 - 16</w:t>
            </w:r>
          </w:p>
        </w:tc>
        <w:tc>
          <w:tcPr>
            <w:tcW w:w="5670" w:type="dxa"/>
            <w:shd w:val="clear" w:color="auto" w:fill="auto"/>
          </w:tcPr>
          <w:p w14:paraId="67016650" w14:textId="6469455A" w:rsidR="008229DD" w:rsidRPr="008229DD" w:rsidRDefault="008229DD" w:rsidP="008229DD">
            <w:pPr>
              <w:spacing w:before="120" w:after="120"/>
              <w:rPr>
                <w:b/>
                <w:bCs/>
                <w:sz w:val="20"/>
                <w:szCs w:val="20"/>
                <w:lang w:val="en-CA"/>
              </w:rPr>
            </w:pPr>
            <w:r w:rsidRPr="008229DD">
              <w:rPr>
                <w:b/>
                <w:bCs/>
                <w:sz w:val="20"/>
                <w:szCs w:val="20"/>
                <w:lang w:val="en-CA"/>
              </w:rPr>
              <w:t>Environmental and Climate Changes</w:t>
            </w:r>
          </w:p>
          <w:p w14:paraId="280F44AF" w14:textId="7D9C6623" w:rsidR="008229DD" w:rsidRPr="008229DD" w:rsidRDefault="008229DD" w:rsidP="008229DD">
            <w:pPr>
              <w:pStyle w:val="ListParagraph"/>
              <w:numPr>
                <w:ilvl w:val="0"/>
                <w:numId w:val="51"/>
              </w:numPr>
              <w:spacing w:before="120" w:after="120"/>
              <w:rPr>
                <w:sz w:val="20"/>
                <w:szCs w:val="20"/>
                <w:lang w:val="en-CA"/>
              </w:rPr>
            </w:pPr>
            <w:r w:rsidRPr="008229DD">
              <w:rPr>
                <w:sz w:val="20"/>
                <w:szCs w:val="20"/>
                <w:lang w:val="en-CA"/>
              </w:rPr>
              <w:t>The global shift towards sustainability</w:t>
            </w:r>
          </w:p>
          <w:p w14:paraId="6D6721F3" w14:textId="2F201A44" w:rsidR="000271DA" w:rsidRPr="00D86EAE" w:rsidRDefault="008229DD" w:rsidP="008229DD">
            <w:pPr>
              <w:pStyle w:val="NoSpacing"/>
              <w:numPr>
                <w:ilvl w:val="0"/>
                <w:numId w:val="51"/>
              </w:numPr>
              <w:spacing w:line="264" w:lineRule="auto"/>
              <w:rPr>
                <w:sz w:val="20"/>
                <w:szCs w:val="20"/>
              </w:rPr>
            </w:pPr>
            <w:r w:rsidRPr="008229DD">
              <w:rPr>
                <w:sz w:val="20"/>
                <w:szCs w:val="20"/>
                <w:lang w:val="en-CA"/>
              </w:rPr>
              <w:t>The role of renewable energy and sustainable practices in NBC's development</w:t>
            </w:r>
          </w:p>
        </w:tc>
        <w:tc>
          <w:tcPr>
            <w:tcW w:w="2090" w:type="dxa"/>
            <w:shd w:val="clear" w:color="auto" w:fill="auto"/>
          </w:tcPr>
          <w:p w14:paraId="733C0EA7" w14:textId="77777777" w:rsidR="008229DD" w:rsidRDefault="008229DD" w:rsidP="008229DD">
            <w:pPr>
              <w:pStyle w:val="ListParagraph"/>
              <w:widowControl w:val="0"/>
              <w:spacing w:before="120" w:after="120" w:line="240" w:lineRule="auto"/>
              <w:contextualSpacing w:val="0"/>
              <w:rPr>
                <w:sz w:val="20"/>
                <w:szCs w:val="20"/>
              </w:rPr>
            </w:pPr>
          </w:p>
          <w:p w14:paraId="53DBE1F5" w14:textId="1291822F" w:rsidR="00D86EAE" w:rsidRPr="00D86EAE" w:rsidRDefault="00D86EAE" w:rsidP="00D86EAE">
            <w:pPr>
              <w:pStyle w:val="ListParagraph"/>
              <w:widowControl w:val="0"/>
              <w:numPr>
                <w:ilvl w:val="0"/>
                <w:numId w:val="41"/>
              </w:numPr>
              <w:spacing w:before="120" w:after="120" w:line="240" w:lineRule="auto"/>
              <w:contextualSpacing w:val="0"/>
              <w:rPr>
                <w:sz w:val="20"/>
                <w:szCs w:val="20"/>
              </w:rPr>
            </w:pPr>
            <w:r w:rsidRPr="00D86EAE">
              <w:rPr>
                <w:sz w:val="20"/>
                <w:szCs w:val="20"/>
              </w:rPr>
              <w:t>Notes</w:t>
            </w:r>
          </w:p>
          <w:p w14:paraId="288E50EE" w14:textId="7B0F1E57" w:rsidR="00984F59" w:rsidRPr="00133B20" w:rsidRDefault="00984F59" w:rsidP="008229DD">
            <w:pPr>
              <w:pStyle w:val="NoSpacing"/>
              <w:spacing w:line="264" w:lineRule="auto"/>
              <w:ind w:left="720"/>
              <w:rPr>
                <w:sz w:val="20"/>
                <w:szCs w:val="20"/>
              </w:rPr>
            </w:pPr>
          </w:p>
        </w:tc>
      </w:tr>
      <w:tr w:rsidR="00AB0ABF" w:rsidRPr="00133B20" w14:paraId="7CBB0ACC" w14:textId="77777777" w:rsidTr="004A4C36">
        <w:trPr>
          <w:cantSplit/>
          <w:trHeight w:val="288"/>
          <w:jc w:val="center"/>
        </w:trPr>
        <w:tc>
          <w:tcPr>
            <w:tcW w:w="10165" w:type="dxa"/>
            <w:gridSpan w:val="4"/>
            <w:shd w:val="clear" w:color="auto" w:fill="auto"/>
            <w:vAlign w:val="center"/>
            <w:hideMark/>
          </w:tcPr>
          <w:p w14:paraId="575BEDB5" w14:textId="5DC501D6" w:rsidR="00AB0ABF" w:rsidRPr="00D86EAE" w:rsidRDefault="00AB0ABF" w:rsidP="00AB0ABF">
            <w:pPr>
              <w:pStyle w:val="NoSpacing"/>
              <w:spacing w:line="264" w:lineRule="auto"/>
              <w:jc w:val="center"/>
              <w:rPr>
                <w:b/>
                <w:bCs/>
                <w:color w:val="000000"/>
                <w:sz w:val="20"/>
                <w:szCs w:val="20"/>
              </w:rPr>
            </w:pPr>
            <w:r w:rsidRPr="00D86EAE">
              <w:rPr>
                <w:b/>
                <w:bCs/>
                <w:color w:val="000000" w:themeColor="text1"/>
                <w:sz w:val="20"/>
                <w:szCs w:val="20"/>
              </w:rPr>
              <w:t>Mid-Semester Break</w:t>
            </w:r>
          </w:p>
        </w:tc>
      </w:tr>
      <w:tr w:rsidR="008107AC" w:rsidRPr="00133B20" w14:paraId="1096FD9B" w14:textId="77777777" w:rsidTr="00984F59">
        <w:trPr>
          <w:cantSplit/>
          <w:trHeight w:val="458"/>
          <w:jc w:val="center"/>
        </w:trPr>
        <w:tc>
          <w:tcPr>
            <w:tcW w:w="846" w:type="dxa"/>
            <w:shd w:val="clear" w:color="auto" w:fill="auto"/>
            <w:vAlign w:val="center"/>
            <w:hideMark/>
          </w:tcPr>
          <w:p w14:paraId="2E9A3058" w14:textId="3C5F1566"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lastRenderedPageBreak/>
              <w:t>7</w:t>
            </w:r>
          </w:p>
        </w:tc>
        <w:tc>
          <w:tcPr>
            <w:tcW w:w="1559" w:type="dxa"/>
            <w:shd w:val="clear" w:color="auto" w:fill="auto"/>
          </w:tcPr>
          <w:p w14:paraId="036DA113" w14:textId="77777777" w:rsidR="00D86EAE" w:rsidRDefault="00D86EAE" w:rsidP="00045EBB">
            <w:pPr>
              <w:pStyle w:val="NoSpacing"/>
              <w:spacing w:line="264" w:lineRule="auto"/>
              <w:rPr>
                <w:color w:val="000000" w:themeColor="text1"/>
                <w:sz w:val="20"/>
                <w:szCs w:val="20"/>
              </w:rPr>
            </w:pPr>
          </w:p>
          <w:p w14:paraId="009A5768" w14:textId="77777777" w:rsidR="00D86EAE" w:rsidRDefault="00D86EAE" w:rsidP="00045EBB">
            <w:pPr>
              <w:pStyle w:val="NoSpacing"/>
              <w:spacing w:line="264" w:lineRule="auto"/>
              <w:rPr>
                <w:color w:val="000000" w:themeColor="text1"/>
                <w:sz w:val="20"/>
                <w:szCs w:val="20"/>
              </w:rPr>
            </w:pPr>
          </w:p>
          <w:p w14:paraId="7C5E90EB" w14:textId="77777777" w:rsidR="00D86EAE" w:rsidRDefault="00D86EAE" w:rsidP="00045EBB">
            <w:pPr>
              <w:pStyle w:val="NoSpacing"/>
              <w:spacing w:line="264" w:lineRule="auto"/>
              <w:rPr>
                <w:color w:val="000000" w:themeColor="text1"/>
                <w:sz w:val="20"/>
                <w:szCs w:val="20"/>
              </w:rPr>
            </w:pPr>
          </w:p>
          <w:p w14:paraId="6C3D59BC" w14:textId="52EA75D1"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Feb 24 – Mar 2</w:t>
            </w:r>
          </w:p>
        </w:tc>
        <w:tc>
          <w:tcPr>
            <w:tcW w:w="5670" w:type="dxa"/>
            <w:shd w:val="clear" w:color="auto" w:fill="auto"/>
          </w:tcPr>
          <w:p w14:paraId="23DB8460" w14:textId="4C4F3882" w:rsidR="008229DD" w:rsidRPr="008229DD" w:rsidRDefault="008229DD" w:rsidP="008229DD">
            <w:pPr>
              <w:spacing w:before="120" w:after="120"/>
              <w:rPr>
                <w:b/>
                <w:bCs/>
                <w:sz w:val="20"/>
                <w:szCs w:val="20"/>
                <w:lang w:val="en-CA"/>
              </w:rPr>
            </w:pPr>
            <w:r w:rsidRPr="008229DD">
              <w:rPr>
                <w:b/>
                <w:bCs/>
                <w:sz w:val="20"/>
                <w:szCs w:val="20"/>
                <w:lang w:val="en-CA"/>
              </w:rPr>
              <w:t>Demographic Changes and their Economic Implications</w:t>
            </w:r>
          </w:p>
          <w:p w14:paraId="2F9632C1" w14:textId="32B6EFF3" w:rsidR="008229DD" w:rsidRPr="008229DD" w:rsidRDefault="008229DD" w:rsidP="008229DD">
            <w:pPr>
              <w:pStyle w:val="ListParagraph"/>
              <w:numPr>
                <w:ilvl w:val="0"/>
                <w:numId w:val="52"/>
              </w:numPr>
              <w:spacing w:before="120" w:after="120"/>
              <w:rPr>
                <w:sz w:val="20"/>
                <w:szCs w:val="20"/>
                <w:lang w:val="en-CA"/>
              </w:rPr>
            </w:pPr>
            <w:r w:rsidRPr="008229DD">
              <w:rPr>
                <w:sz w:val="20"/>
                <w:szCs w:val="20"/>
                <w:lang w:val="en-CA"/>
              </w:rPr>
              <w:t>Aging populations and labor force changes</w:t>
            </w:r>
          </w:p>
          <w:p w14:paraId="08A8833A" w14:textId="3B3671C2" w:rsidR="002E5E89" w:rsidRPr="00D86EAE" w:rsidRDefault="008229DD" w:rsidP="008229DD">
            <w:pPr>
              <w:pStyle w:val="NoSpacing"/>
              <w:numPr>
                <w:ilvl w:val="0"/>
                <w:numId w:val="52"/>
              </w:numPr>
              <w:spacing w:line="264" w:lineRule="auto"/>
              <w:rPr>
                <w:sz w:val="20"/>
                <w:szCs w:val="20"/>
              </w:rPr>
            </w:pPr>
            <w:r w:rsidRPr="008229DD">
              <w:rPr>
                <w:sz w:val="20"/>
                <w:szCs w:val="20"/>
                <w:lang w:val="en-CA"/>
              </w:rPr>
              <w:t>Outmigration and youth retention in Northern BC</w:t>
            </w:r>
          </w:p>
        </w:tc>
        <w:tc>
          <w:tcPr>
            <w:tcW w:w="2090" w:type="dxa"/>
            <w:shd w:val="clear" w:color="auto" w:fill="auto"/>
          </w:tcPr>
          <w:p w14:paraId="56E8BDAB" w14:textId="77777777" w:rsidR="008229DD" w:rsidRPr="008229DD" w:rsidRDefault="008229DD" w:rsidP="008229DD">
            <w:pPr>
              <w:widowControl w:val="0"/>
              <w:spacing w:before="120" w:after="120" w:line="240" w:lineRule="auto"/>
              <w:ind w:left="360"/>
              <w:rPr>
                <w:sz w:val="20"/>
                <w:szCs w:val="20"/>
              </w:rPr>
            </w:pPr>
          </w:p>
          <w:p w14:paraId="10D4AE74" w14:textId="0260CEC3" w:rsidR="00D86EAE" w:rsidRPr="00D86EAE" w:rsidRDefault="00D86EAE" w:rsidP="00D86EAE">
            <w:pPr>
              <w:pStyle w:val="ListParagraph"/>
              <w:widowControl w:val="0"/>
              <w:numPr>
                <w:ilvl w:val="0"/>
                <w:numId w:val="44"/>
              </w:numPr>
              <w:spacing w:before="120" w:after="120" w:line="240" w:lineRule="auto"/>
              <w:contextualSpacing w:val="0"/>
              <w:rPr>
                <w:sz w:val="20"/>
                <w:szCs w:val="20"/>
              </w:rPr>
            </w:pPr>
            <w:r w:rsidRPr="00D86EAE">
              <w:rPr>
                <w:sz w:val="20"/>
                <w:szCs w:val="20"/>
              </w:rPr>
              <w:t>Notes</w:t>
            </w:r>
          </w:p>
          <w:p w14:paraId="43BEFA59" w14:textId="3346F413" w:rsidR="00984F59" w:rsidRPr="00133B20" w:rsidRDefault="00984F59" w:rsidP="008229DD">
            <w:pPr>
              <w:pStyle w:val="NoSpacing"/>
              <w:spacing w:line="264" w:lineRule="auto"/>
              <w:ind w:left="360"/>
              <w:rPr>
                <w:color w:val="808080"/>
                <w:sz w:val="20"/>
                <w:szCs w:val="20"/>
              </w:rPr>
            </w:pPr>
          </w:p>
        </w:tc>
      </w:tr>
      <w:tr w:rsidR="008107AC" w:rsidRPr="00133B20" w14:paraId="044B5673" w14:textId="77777777" w:rsidTr="006D423F">
        <w:trPr>
          <w:cantSplit/>
          <w:trHeight w:val="288"/>
          <w:jc w:val="center"/>
        </w:trPr>
        <w:tc>
          <w:tcPr>
            <w:tcW w:w="846" w:type="dxa"/>
            <w:shd w:val="clear" w:color="auto" w:fill="auto"/>
            <w:vAlign w:val="center"/>
            <w:hideMark/>
          </w:tcPr>
          <w:p w14:paraId="0B8BCB8C" w14:textId="1B3C980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8</w:t>
            </w:r>
            <w:r w:rsidR="00D86EAE">
              <w:rPr>
                <w:color w:val="000000" w:themeColor="text1"/>
                <w:sz w:val="20"/>
                <w:szCs w:val="20"/>
              </w:rPr>
              <w:t xml:space="preserve"> &amp; 9</w:t>
            </w:r>
          </w:p>
        </w:tc>
        <w:tc>
          <w:tcPr>
            <w:tcW w:w="1559" w:type="dxa"/>
            <w:shd w:val="clear" w:color="auto" w:fill="auto"/>
          </w:tcPr>
          <w:p w14:paraId="1FBC4D33" w14:textId="77777777" w:rsidR="00D86EAE" w:rsidRDefault="00D86EAE" w:rsidP="00045EBB">
            <w:pPr>
              <w:pStyle w:val="NoSpacing"/>
              <w:spacing w:line="264" w:lineRule="auto"/>
              <w:rPr>
                <w:color w:val="000000" w:themeColor="text1"/>
                <w:sz w:val="20"/>
                <w:szCs w:val="20"/>
              </w:rPr>
            </w:pPr>
          </w:p>
          <w:p w14:paraId="5B8B2A01" w14:textId="77777777" w:rsidR="00D86EAE" w:rsidRDefault="00D86EAE" w:rsidP="00045EBB">
            <w:pPr>
              <w:pStyle w:val="NoSpacing"/>
              <w:spacing w:line="264" w:lineRule="auto"/>
              <w:rPr>
                <w:color w:val="000000" w:themeColor="text1"/>
                <w:sz w:val="20"/>
                <w:szCs w:val="20"/>
              </w:rPr>
            </w:pPr>
          </w:p>
          <w:p w14:paraId="542A12FF" w14:textId="77777777" w:rsidR="00D86EAE" w:rsidRDefault="00D86EAE" w:rsidP="00045EBB">
            <w:pPr>
              <w:pStyle w:val="NoSpacing"/>
              <w:spacing w:line="264" w:lineRule="auto"/>
              <w:rPr>
                <w:color w:val="000000" w:themeColor="text1"/>
                <w:sz w:val="20"/>
                <w:szCs w:val="20"/>
              </w:rPr>
            </w:pPr>
          </w:p>
          <w:p w14:paraId="0D0C8218" w14:textId="04D756D0"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 xml:space="preserve">Mar 3 - </w:t>
            </w:r>
            <w:r w:rsidR="00D86EAE">
              <w:rPr>
                <w:color w:val="000000" w:themeColor="text1"/>
                <w:sz w:val="20"/>
                <w:szCs w:val="20"/>
              </w:rPr>
              <w:t>16</w:t>
            </w:r>
          </w:p>
        </w:tc>
        <w:tc>
          <w:tcPr>
            <w:tcW w:w="5670" w:type="dxa"/>
            <w:shd w:val="clear" w:color="auto" w:fill="auto"/>
          </w:tcPr>
          <w:p w14:paraId="41884BF0" w14:textId="74B00E80" w:rsidR="008229DD" w:rsidRPr="008229DD" w:rsidRDefault="008229DD" w:rsidP="008229DD">
            <w:pPr>
              <w:spacing w:before="120" w:after="120"/>
              <w:rPr>
                <w:rFonts w:cstheme="minorHAnsi"/>
                <w:b/>
                <w:bCs/>
                <w:sz w:val="20"/>
                <w:szCs w:val="20"/>
                <w:lang w:val="en-CA"/>
              </w:rPr>
            </w:pPr>
            <w:r w:rsidRPr="008229DD">
              <w:rPr>
                <w:rFonts w:cstheme="minorHAnsi"/>
                <w:b/>
                <w:bCs/>
                <w:sz w:val="20"/>
                <w:szCs w:val="20"/>
                <w:lang w:val="en-CA"/>
              </w:rPr>
              <w:t>Geopolitical Dynamics and Economic Shifts</w:t>
            </w:r>
          </w:p>
          <w:p w14:paraId="24D606BD" w14:textId="33E033F8" w:rsidR="008229DD" w:rsidRPr="008229DD" w:rsidRDefault="008229DD" w:rsidP="008229DD">
            <w:pPr>
              <w:pStyle w:val="ListParagraph"/>
              <w:numPr>
                <w:ilvl w:val="0"/>
                <w:numId w:val="53"/>
              </w:numPr>
              <w:spacing w:before="120" w:after="120"/>
              <w:rPr>
                <w:rFonts w:cstheme="minorHAnsi"/>
                <w:sz w:val="20"/>
                <w:szCs w:val="20"/>
                <w:lang w:val="en-CA"/>
              </w:rPr>
            </w:pPr>
            <w:r w:rsidRPr="008229DD">
              <w:rPr>
                <w:rFonts w:cstheme="minorHAnsi"/>
                <w:sz w:val="20"/>
                <w:szCs w:val="20"/>
                <w:lang w:val="en-CA"/>
              </w:rPr>
              <w:t>Global trade tensions, sanctions, and their effects on NBC</w:t>
            </w:r>
          </w:p>
          <w:p w14:paraId="33E78A18" w14:textId="72E41AAC" w:rsidR="000C363A" w:rsidRPr="00D86EAE" w:rsidRDefault="008229DD" w:rsidP="008229DD">
            <w:pPr>
              <w:pStyle w:val="ListParagraph"/>
              <w:widowControl w:val="0"/>
              <w:numPr>
                <w:ilvl w:val="0"/>
                <w:numId w:val="53"/>
              </w:numPr>
              <w:spacing w:before="120" w:after="120" w:line="240" w:lineRule="auto"/>
            </w:pPr>
            <w:r w:rsidRPr="008229DD">
              <w:rPr>
                <w:rFonts w:cstheme="minorHAnsi"/>
                <w:sz w:val="20"/>
                <w:szCs w:val="20"/>
                <w:lang w:val="en-CA"/>
              </w:rPr>
              <w:t>NBC's reliance on international markets</w:t>
            </w:r>
          </w:p>
        </w:tc>
        <w:tc>
          <w:tcPr>
            <w:tcW w:w="2090" w:type="dxa"/>
            <w:shd w:val="clear" w:color="auto" w:fill="auto"/>
          </w:tcPr>
          <w:p w14:paraId="7409DD1F" w14:textId="77777777" w:rsidR="00D86EAE" w:rsidRDefault="00D86EAE" w:rsidP="00D86EAE">
            <w:pPr>
              <w:rPr>
                <w:color w:val="000000" w:themeColor="text1"/>
                <w:sz w:val="20"/>
                <w:szCs w:val="20"/>
              </w:rPr>
            </w:pPr>
          </w:p>
          <w:p w14:paraId="0FCB4A5D" w14:textId="77777777" w:rsidR="00D86EAE" w:rsidRPr="00D86EAE" w:rsidRDefault="00D86EAE" w:rsidP="00D86EAE">
            <w:pPr>
              <w:pStyle w:val="ListParagraph"/>
              <w:widowControl w:val="0"/>
              <w:numPr>
                <w:ilvl w:val="0"/>
                <w:numId w:val="42"/>
              </w:numPr>
              <w:spacing w:before="120" w:after="120" w:line="240" w:lineRule="auto"/>
              <w:contextualSpacing w:val="0"/>
              <w:rPr>
                <w:sz w:val="20"/>
                <w:szCs w:val="20"/>
              </w:rPr>
            </w:pPr>
            <w:r w:rsidRPr="00D86EAE">
              <w:rPr>
                <w:sz w:val="20"/>
                <w:szCs w:val="20"/>
              </w:rPr>
              <w:t>Notes</w:t>
            </w:r>
          </w:p>
          <w:p w14:paraId="54A9771C" w14:textId="25F2CE6D" w:rsidR="00D86EAE" w:rsidRPr="00D86EAE" w:rsidRDefault="00D86EAE" w:rsidP="008229DD">
            <w:pPr>
              <w:ind w:left="360"/>
            </w:pPr>
          </w:p>
        </w:tc>
      </w:tr>
      <w:tr w:rsidR="00057C5D" w:rsidRPr="00133B20" w14:paraId="6E04E354" w14:textId="77777777" w:rsidTr="006D423F">
        <w:trPr>
          <w:cantSplit/>
          <w:trHeight w:val="288"/>
          <w:jc w:val="center"/>
        </w:trPr>
        <w:tc>
          <w:tcPr>
            <w:tcW w:w="846" w:type="dxa"/>
            <w:shd w:val="clear" w:color="auto" w:fill="auto"/>
            <w:vAlign w:val="center"/>
            <w:hideMark/>
          </w:tcPr>
          <w:p w14:paraId="1421075C" w14:textId="4AB8BCA0" w:rsidR="00B4125B" w:rsidRPr="007F74FB" w:rsidRDefault="00B4125B" w:rsidP="00045EBB">
            <w:pPr>
              <w:pStyle w:val="NoSpacing"/>
              <w:spacing w:line="264" w:lineRule="auto"/>
              <w:rPr>
                <w:color w:val="000000" w:themeColor="text1"/>
                <w:sz w:val="20"/>
                <w:szCs w:val="20"/>
              </w:rPr>
            </w:pPr>
            <w:r w:rsidRPr="007F74FB">
              <w:rPr>
                <w:color w:val="000000" w:themeColor="text1"/>
                <w:sz w:val="20"/>
                <w:szCs w:val="20"/>
              </w:rPr>
              <w:t>1</w:t>
            </w:r>
            <w:r w:rsidR="00AB0ABF" w:rsidRPr="007F74FB">
              <w:rPr>
                <w:color w:val="000000" w:themeColor="text1"/>
                <w:sz w:val="20"/>
                <w:szCs w:val="20"/>
              </w:rPr>
              <w:t>0</w:t>
            </w:r>
            <w:r w:rsidR="00D86EAE">
              <w:rPr>
                <w:color w:val="000000" w:themeColor="text1"/>
                <w:sz w:val="20"/>
                <w:szCs w:val="20"/>
              </w:rPr>
              <w:t xml:space="preserve"> </w:t>
            </w:r>
          </w:p>
        </w:tc>
        <w:tc>
          <w:tcPr>
            <w:tcW w:w="1559" w:type="dxa"/>
            <w:shd w:val="clear" w:color="auto" w:fill="auto"/>
          </w:tcPr>
          <w:p w14:paraId="25F04E61" w14:textId="77777777" w:rsidR="00D86EAE" w:rsidRDefault="00D86EAE" w:rsidP="00045EBB">
            <w:pPr>
              <w:pStyle w:val="NoSpacing"/>
              <w:spacing w:line="264" w:lineRule="auto"/>
              <w:rPr>
                <w:color w:val="000000" w:themeColor="text1"/>
                <w:sz w:val="20"/>
                <w:szCs w:val="20"/>
              </w:rPr>
            </w:pPr>
          </w:p>
          <w:p w14:paraId="66772E49" w14:textId="77777777" w:rsidR="00D86EAE" w:rsidRDefault="00D86EAE" w:rsidP="00045EBB">
            <w:pPr>
              <w:pStyle w:val="NoSpacing"/>
              <w:spacing w:line="264" w:lineRule="auto"/>
              <w:rPr>
                <w:color w:val="000000" w:themeColor="text1"/>
                <w:sz w:val="20"/>
                <w:szCs w:val="20"/>
              </w:rPr>
            </w:pPr>
          </w:p>
          <w:p w14:paraId="4029B9BA" w14:textId="77777777" w:rsidR="00D86EAE" w:rsidRDefault="00D86EAE" w:rsidP="00045EBB">
            <w:pPr>
              <w:pStyle w:val="NoSpacing"/>
              <w:spacing w:line="264" w:lineRule="auto"/>
              <w:rPr>
                <w:color w:val="000000" w:themeColor="text1"/>
                <w:sz w:val="20"/>
                <w:szCs w:val="20"/>
              </w:rPr>
            </w:pPr>
          </w:p>
          <w:p w14:paraId="3B4771B6" w14:textId="77777777" w:rsidR="00D86EAE" w:rsidRDefault="00D86EAE" w:rsidP="00045EBB">
            <w:pPr>
              <w:pStyle w:val="NoSpacing"/>
              <w:spacing w:line="264" w:lineRule="auto"/>
              <w:rPr>
                <w:color w:val="000000" w:themeColor="text1"/>
                <w:sz w:val="20"/>
                <w:szCs w:val="20"/>
              </w:rPr>
            </w:pPr>
          </w:p>
          <w:p w14:paraId="522413CF" w14:textId="3E88060B" w:rsidR="00B4125B" w:rsidRPr="007F74FB" w:rsidRDefault="00AB0ABF" w:rsidP="00045EBB">
            <w:pPr>
              <w:pStyle w:val="NoSpacing"/>
              <w:spacing w:line="264" w:lineRule="auto"/>
              <w:rPr>
                <w:color w:val="000000" w:themeColor="text1"/>
                <w:sz w:val="20"/>
                <w:szCs w:val="20"/>
              </w:rPr>
            </w:pPr>
            <w:r w:rsidRPr="007F74FB">
              <w:rPr>
                <w:color w:val="000000" w:themeColor="text1"/>
                <w:sz w:val="20"/>
                <w:szCs w:val="20"/>
              </w:rPr>
              <w:t xml:space="preserve">Mar 17 - </w:t>
            </w:r>
            <w:r w:rsidR="008229DD">
              <w:rPr>
                <w:color w:val="000000" w:themeColor="text1"/>
                <w:sz w:val="20"/>
                <w:szCs w:val="20"/>
              </w:rPr>
              <w:t>23</w:t>
            </w:r>
          </w:p>
        </w:tc>
        <w:tc>
          <w:tcPr>
            <w:tcW w:w="5670" w:type="dxa"/>
            <w:shd w:val="clear" w:color="auto" w:fill="auto"/>
          </w:tcPr>
          <w:p w14:paraId="7CEBE843" w14:textId="28B1E97A" w:rsidR="008229DD" w:rsidRPr="008229DD" w:rsidRDefault="008229DD" w:rsidP="008229DD">
            <w:pPr>
              <w:spacing w:before="120" w:after="120"/>
              <w:rPr>
                <w:b/>
                <w:sz w:val="20"/>
                <w:szCs w:val="20"/>
                <w:lang w:val="en-CA"/>
              </w:rPr>
            </w:pPr>
            <w:r w:rsidRPr="008229DD">
              <w:rPr>
                <w:b/>
                <w:sz w:val="20"/>
                <w:szCs w:val="20"/>
                <w:lang w:val="en-CA"/>
              </w:rPr>
              <w:t>Indigenous Perspectives in Economic Development</w:t>
            </w:r>
          </w:p>
          <w:p w14:paraId="32DFAE74" w14:textId="139915C0" w:rsidR="008229DD" w:rsidRPr="008229DD" w:rsidRDefault="008229DD" w:rsidP="008229DD">
            <w:pPr>
              <w:pStyle w:val="ListParagraph"/>
              <w:numPr>
                <w:ilvl w:val="0"/>
                <w:numId w:val="54"/>
              </w:numPr>
              <w:spacing w:before="120" w:after="120"/>
              <w:rPr>
                <w:bCs/>
                <w:sz w:val="20"/>
                <w:szCs w:val="20"/>
                <w:lang w:val="en-CA"/>
              </w:rPr>
            </w:pPr>
            <w:r w:rsidRPr="008229DD">
              <w:rPr>
                <w:bCs/>
                <w:sz w:val="20"/>
                <w:szCs w:val="20"/>
                <w:lang w:val="en-CA"/>
              </w:rPr>
              <w:t>Indigenous community involvement in resource development</w:t>
            </w:r>
          </w:p>
          <w:p w14:paraId="4D18DFAA" w14:textId="7581E773" w:rsidR="008107AC" w:rsidRPr="00133B20" w:rsidRDefault="008229DD" w:rsidP="008229DD">
            <w:pPr>
              <w:pStyle w:val="NoSpacing"/>
              <w:numPr>
                <w:ilvl w:val="0"/>
                <w:numId w:val="54"/>
              </w:numPr>
              <w:spacing w:line="264" w:lineRule="auto"/>
              <w:rPr>
                <w:sz w:val="20"/>
                <w:szCs w:val="20"/>
              </w:rPr>
            </w:pPr>
            <w:r w:rsidRPr="008229DD">
              <w:rPr>
                <w:bCs/>
                <w:sz w:val="20"/>
                <w:szCs w:val="20"/>
                <w:lang w:val="en-CA"/>
              </w:rPr>
              <w:t>Case study: Joint ventures and Indigenous-led projects</w:t>
            </w:r>
          </w:p>
        </w:tc>
        <w:tc>
          <w:tcPr>
            <w:tcW w:w="2090" w:type="dxa"/>
            <w:shd w:val="clear" w:color="auto" w:fill="auto"/>
            <w:vAlign w:val="center"/>
          </w:tcPr>
          <w:p w14:paraId="6EBA1B15" w14:textId="77777777" w:rsidR="00D86EAE" w:rsidRPr="00D86EAE" w:rsidRDefault="00D86EAE" w:rsidP="00D86EAE">
            <w:pPr>
              <w:pStyle w:val="ListParagraph"/>
              <w:widowControl w:val="0"/>
              <w:numPr>
                <w:ilvl w:val="0"/>
                <w:numId w:val="43"/>
              </w:numPr>
              <w:spacing w:before="120" w:after="120" w:line="240" w:lineRule="auto"/>
              <w:contextualSpacing w:val="0"/>
              <w:rPr>
                <w:sz w:val="20"/>
                <w:szCs w:val="20"/>
              </w:rPr>
            </w:pPr>
            <w:r w:rsidRPr="00D86EAE">
              <w:rPr>
                <w:sz w:val="20"/>
                <w:szCs w:val="20"/>
              </w:rPr>
              <w:t>Notes</w:t>
            </w:r>
          </w:p>
          <w:p w14:paraId="4E495313" w14:textId="035CA1ED" w:rsidR="00EC5DD3" w:rsidRPr="00984F59" w:rsidRDefault="00EC5DD3" w:rsidP="008229DD">
            <w:pPr>
              <w:pStyle w:val="NoSpacing"/>
              <w:spacing w:line="264" w:lineRule="auto"/>
              <w:ind w:left="360"/>
              <w:rPr>
                <w:color w:val="000000" w:themeColor="text1"/>
                <w:sz w:val="20"/>
                <w:szCs w:val="20"/>
              </w:rPr>
            </w:pPr>
          </w:p>
        </w:tc>
      </w:tr>
      <w:tr w:rsidR="000271DA" w:rsidRPr="00133B20" w14:paraId="0B855746" w14:textId="77777777" w:rsidTr="006D423F">
        <w:trPr>
          <w:cantSplit/>
          <w:trHeight w:val="288"/>
          <w:jc w:val="center"/>
        </w:trPr>
        <w:tc>
          <w:tcPr>
            <w:tcW w:w="846" w:type="dxa"/>
            <w:shd w:val="clear" w:color="auto" w:fill="auto"/>
            <w:vAlign w:val="center"/>
            <w:hideMark/>
          </w:tcPr>
          <w:p w14:paraId="55AA81EA" w14:textId="762D80F2" w:rsidR="00B4125B" w:rsidRPr="00133B20" w:rsidRDefault="00B4125B" w:rsidP="00045EBB">
            <w:pPr>
              <w:pStyle w:val="NoSpacing"/>
              <w:spacing w:line="264" w:lineRule="auto"/>
              <w:rPr>
                <w:color w:val="000000"/>
                <w:sz w:val="20"/>
                <w:szCs w:val="20"/>
              </w:rPr>
            </w:pPr>
            <w:r w:rsidRPr="00133B20">
              <w:rPr>
                <w:color w:val="000000"/>
                <w:sz w:val="20"/>
                <w:szCs w:val="20"/>
              </w:rPr>
              <w:t>1</w:t>
            </w:r>
            <w:r w:rsidR="008229DD">
              <w:rPr>
                <w:color w:val="000000"/>
                <w:sz w:val="20"/>
                <w:szCs w:val="20"/>
              </w:rPr>
              <w:t>1</w:t>
            </w:r>
          </w:p>
        </w:tc>
        <w:tc>
          <w:tcPr>
            <w:tcW w:w="1559" w:type="dxa"/>
            <w:shd w:val="clear" w:color="auto" w:fill="auto"/>
          </w:tcPr>
          <w:p w14:paraId="0598C80B" w14:textId="77777777" w:rsidR="00D86EAE" w:rsidRDefault="00D86EAE" w:rsidP="00045EBB">
            <w:pPr>
              <w:pStyle w:val="NoSpacing"/>
              <w:spacing w:line="264" w:lineRule="auto"/>
              <w:rPr>
                <w:sz w:val="20"/>
                <w:szCs w:val="20"/>
              </w:rPr>
            </w:pPr>
          </w:p>
          <w:p w14:paraId="42D222E1" w14:textId="27FE1AF8" w:rsidR="00B4125B" w:rsidRPr="00133B20" w:rsidRDefault="008229DD" w:rsidP="00045EBB">
            <w:pPr>
              <w:pStyle w:val="NoSpacing"/>
              <w:spacing w:line="264" w:lineRule="auto"/>
              <w:rPr>
                <w:sz w:val="20"/>
                <w:szCs w:val="20"/>
              </w:rPr>
            </w:pPr>
            <w:r>
              <w:rPr>
                <w:sz w:val="20"/>
                <w:szCs w:val="20"/>
              </w:rPr>
              <w:t>Mar 24 - 30</w:t>
            </w:r>
          </w:p>
        </w:tc>
        <w:tc>
          <w:tcPr>
            <w:tcW w:w="5670" w:type="dxa"/>
            <w:shd w:val="clear" w:color="auto" w:fill="auto"/>
          </w:tcPr>
          <w:p w14:paraId="71598611" w14:textId="091EAE34" w:rsidR="008229DD" w:rsidRPr="008229DD" w:rsidRDefault="008229DD" w:rsidP="008229DD">
            <w:pPr>
              <w:spacing w:before="120" w:after="120"/>
              <w:rPr>
                <w:b/>
                <w:sz w:val="20"/>
                <w:szCs w:val="20"/>
                <w:lang w:val="en-CA"/>
              </w:rPr>
            </w:pPr>
            <w:r w:rsidRPr="008229DD">
              <w:rPr>
                <w:b/>
                <w:sz w:val="20"/>
                <w:szCs w:val="20"/>
                <w:lang w:val="en-CA"/>
              </w:rPr>
              <w:t>Case Study: Prince Rupert Port</w:t>
            </w:r>
          </w:p>
          <w:p w14:paraId="12792BD8" w14:textId="0CDF49B8" w:rsidR="008229DD" w:rsidRPr="008229DD" w:rsidRDefault="008229DD" w:rsidP="008229DD">
            <w:pPr>
              <w:pStyle w:val="ListParagraph"/>
              <w:numPr>
                <w:ilvl w:val="0"/>
                <w:numId w:val="55"/>
              </w:numPr>
              <w:spacing w:before="120" w:after="120"/>
              <w:rPr>
                <w:bCs/>
                <w:sz w:val="20"/>
                <w:szCs w:val="20"/>
                <w:lang w:val="en-CA"/>
              </w:rPr>
            </w:pPr>
            <w:r w:rsidRPr="008229DD">
              <w:rPr>
                <w:bCs/>
                <w:sz w:val="20"/>
                <w:szCs w:val="20"/>
                <w:lang w:val="en-CA"/>
              </w:rPr>
              <w:t>Growth of the port and its economic significance</w:t>
            </w:r>
          </w:p>
          <w:p w14:paraId="1290D793" w14:textId="205F8E35" w:rsidR="00B43AB1" w:rsidRPr="00133B20" w:rsidRDefault="008229DD" w:rsidP="008229DD">
            <w:pPr>
              <w:pStyle w:val="NoSpacing"/>
              <w:numPr>
                <w:ilvl w:val="0"/>
                <w:numId w:val="55"/>
              </w:numPr>
              <w:spacing w:line="264" w:lineRule="auto"/>
              <w:rPr>
                <w:sz w:val="20"/>
                <w:szCs w:val="20"/>
              </w:rPr>
            </w:pPr>
            <w:r w:rsidRPr="008229DD">
              <w:rPr>
                <w:bCs/>
                <w:sz w:val="20"/>
                <w:szCs w:val="20"/>
                <w:lang w:val="en-CA"/>
              </w:rPr>
              <w:t>Environmental and community impacts</w:t>
            </w:r>
          </w:p>
        </w:tc>
        <w:tc>
          <w:tcPr>
            <w:tcW w:w="2090" w:type="dxa"/>
            <w:shd w:val="clear" w:color="auto" w:fill="auto"/>
          </w:tcPr>
          <w:p w14:paraId="4A94AAB1" w14:textId="77777777" w:rsidR="00D86EAE" w:rsidRPr="00D86EAE" w:rsidRDefault="00D86EAE" w:rsidP="00D86EAE">
            <w:pPr>
              <w:pStyle w:val="NoSpacing"/>
              <w:spacing w:line="264" w:lineRule="auto"/>
              <w:ind w:left="360"/>
              <w:rPr>
                <w:sz w:val="20"/>
                <w:szCs w:val="20"/>
              </w:rPr>
            </w:pPr>
          </w:p>
          <w:p w14:paraId="34FF226E" w14:textId="1FEFB8E3" w:rsidR="00D86EAE" w:rsidRPr="00D86EAE" w:rsidRDefault="00D86EAE" w:rsidP="00D86EAE">
            <w:pPr>
              <w:pStyle w:val="NoSpacing"/>
              <w:numPr>
                <w:ilvl w:val="0"/>
                <w:numId w:val="46"/>
              </w:numPr>
              <w:spacing w:line="264" w:lineRule="auto"/>
              <w:rPr>
                <w:sz w:val="20"/>
                <w:szCs w:val="20"/>
              </w:rPr>
            </w:pPr>
            <w:r w:rsidRPr="00D86EAE">
              <w:rPr>
                <w:sz w:val="20"/>
                <w:szCs w:val="20"/>
              </w:rPr>
              <w:t>Notes</w:t>
            </w:r>
          </w:p>
          <w:p w14:paraId="59AAE0F7" w14:textId="05C32EF7" w:rsidR="00BD543C" w:rsidRPr="00133B20" w:rsidRDefault="00BD543C" w:rsidP="00045EBB">
            <w:pPr>
              <w:pStyle w:val="NoSpacing"/>
              <w:spacing w:line="264" w:lineRule="auto"/>
              <w:rPr>
                <w:sz w:val="20"/>
                <w:szCs w:val="20"/>
              </w:rPr>
            </w:pPr>
          </w:p>
        </w:tc>
      </w:tr>
      <w:tr w:rsidR="008229DD" w:rsidRPr="00133B20" w14:paraId="123B1B34" w14:textId="77777777" w:rsidTr="006D423F">
        <w:trPr>
          <w:cantSplit/>
          <w:trHeight w:val="288"/>
          <w:jc w:val="center"/>
        </w:trPr>
        <w:tc>
          <w:tcPr>
            <w:tcW w:w="846" w:type="dxa"/>
            <w:shd w:val="clear" w:color="auto" w:fill="auto"/>
            <w:vAlign w:val="center"/>
          </w:tcPr>
          <w:p w14:paraId="2C0B8A8B" w14:textId="5FE04E70" w:rsidR="008229DD" w:rsidRPr="00133B20" w:rsidRDefault="008229DD" w:rsidP="00045EBB">
            <w:pPr>
              <w:pStyle w:val="NoSpacing"/>
              <w:spacing w:line="264" w:lineRule="auto"/>
              <w:rPr>
                <w:color w:val="000000"/>
                <w:sz w:val="20"/>
                <w:szCs w:val="20"/>
              </w:rPr>
            </w:pPr>
            <w:r>
              <w:rPr>
                <w:color w:val="000000"/>
                <w:sz w:val="20"/>
                <w:szCs w:val="20"/>
              </w:rPr>
              <w:t>12</w:t>
            </w:r>
          </w:p>
        </w:tc>
        <w:tc>
          <w:tcPr>
            <w:tcW w:w="1559" w:type="dxa"/>
            <w:shd w:val="clear" w:color="auto" w:fill="auto"/>
          </w:tcPr>
          <w:p w14:paraId="492A422C" w14:textId="77777777" w:rsidR="008229DD" w:rsidRDefault="008229DD" w:rsidP="00045EBB">
            <w:pPr>
              <w:pStyle w:val="NoSpacing"/>
              <w:spacing w:line="264" w:lineRule="auto"/>
              <w:rPr>
                <w:sz w:val="20"/>
                <w:szCs w:val="20"/>
              </w:rPr>
            </w:pPr>
          </w:p>
          <w:p w14:paraId="38D5D936" w14:textId="77777777" w:rsidR="008229DD" w:rsidRDefault="008229DD" w:rsidP="00045EBB">
            <w:pPr>
              <w:pStyle w:val="NoSpacing"/>
              <w:spacing w:line="264" w:lineRule="auto"/>
              <w:rPr>
                <w:sz w:val="20"/>
                <w:szCs w:val="20"/>
              </w:rPr>
            </w:pPr>
          </w:p>
          <w:p w14:paraId="51CEBDD4" w14:textId="7EFAB7EB" w:rsidR="008229DD" w:rsidRDefault="008229DD" w:rsidP="00045EBB">
            <w:pPr>
              <w:pStyle w:val="NoSpacing"/>
              <w:spacing w:line="264" w:lineRule="auto"/>
              <w:rPr>
                <w:sz w:val="20"/>
                <w:szCs w:val="20"/>
              </w:rPr>
            </w:pPr>
            <w:r>
              <w:rPr>
                <w:sz w:val="20"/>
                <w:szCs w:val="20"/>
              </w:rPr>
              <w:t>Mar 31 – Apr 6</w:t>
            </w:r>
          </w:p>
        </w:tc>
        <w:tc>
          <w:tcPr>
            <w:tcW w:w="5670" w:type="dxa"/>
            <w:shd w:val="clear" w:color="auto" w:fill="auto"/>
          </w:tcPr>
          <w:p w14:paraId="56B6A90B" w14:textId="64F03CAA" w:rsidR="008229DD" w:rsidRPr="008229DD" w:rsidRDefault="008229DD" w:rsidP="008229DD">
            <w:pPr>
              <w:spacing w:before="120" w:after="120"/>
              <w:rPr>
                <w:b/>
                <w:sz w:val="20"/>
                <w:szCs w:val="20"/>
                <w:lang w:val="en-CA"/>
              </w:rPr>
            </w:pPr>
            <w:r w:rsidRPr="008229DD">
              <w:rPr>
                <w:b/>
                <w:sz w:val="20"/>
                <w:szCs w:val="20"/>
                <w:lang w:val="en-CA"/>
              </w:rPr>
              <w:t>NBC's Economic Challenges and Opportunities</w:t>
            </w:r>
          </w:p>
          <w:p w14:paraId="206BD588" w14:textId="6B35D504" w:rsidR="008229DD" w:rsidRPr="008229DD" w:rsidRDefault="008229DD" w:rsidP="008229DD">
            <w:pPr>
              <w:pStyle w:val="ListParagraph"/>
              <w:numPr>
                <w:ilvl w:val="0"/>
                <w:numId w:val="46"/>
              </w:numPr>
              <w:spacing w:before="120" w:after="120"/>
              <w:rPr>
                <w:bCs/>
                <w:sz w:val="20"/>
                <w:szCs w:val="20"/>
                <w:lang w:val="en-CA"/>
              </w:rPr>
            </w:pPr>
            <w:r w:rsidRPr="008229DD">
              <w:rPr>
                <w:bCs/>
                <w:sz w:val="20"/>
                <w:szCs w:val="20"/>
                <w:lang w:val="en-CA"/>
              </w:rPr>
              <w:t>Diversifying the economy beyond resource extraction</w:t>
            </w:r>
          </w:p>
          <w:p w14:paraId="035544DD" w14:textId="6BBA7560" w:rsidR="008229DD" w:rsidRPr="008229DD" w:rsidRDefault="008229DD" w:rsidP="008229DD">
            <w:pPr>
              <w:pStyle w:val="ListParagraph"/>
              <w:numPr>
                <w:ilvl w:val="0"/>
                <w:numId w:val="46"/>
              </w:numPr>
              <w:spacing w:before="120" w:after="120"/>
              <w:rPr>
                <w:b/>
                <w:sz w:val="20"/>
                <w:szCs w:val="20"/>
                <w:lang w:val="en-CA"/>
              </w:rPr>
            </w:pPr>
            <w:r w:rsidRPr="008229DD">
              <w:rPr>
                <w:bCs/>
                <w:sz w:val="20"/>
                <w:szCs w:val="20"/>
                <w:lang w:val="en-CA"/>
              </w:rPr>
              <w:t>Strategies for sustainable growth and development</w:t>
            </w:r>
          </w:p>
        </w:tc>
        <w:tc>
          <w:tcPr>
            <w:tcW w:w="2090" w:type="dxa"/>
            <w:shd w:val="clear" w:color="auto" w:fill="auto"/>
          </w:tcPr>
          <w:p w14:paraId="146D0650" w14:textId="77777777" w:rsidR="008229DD" w:rsidRDefault="008229DD" w:rsidP="00D86EAE">
            <w:pPr>
              <w:pStyle w:val="NoSpacing"/>
              <w:spacing w:line="264" w:lineRule="auto"/>
              <w:ind w:left="360"/>
              <w:rPr>
                <w:sz w:val="20"/>
                <w:szCs w:val="20"/>
              </w:rPr>
            </w:pPr>
          </w:p>
          <w:p w14:paraId="2F999DC9" w14:textId="77777777" w:rsidR="008229DD" w:rsidRPr="00D86EAE" w:rsidRDefault="008229DD" w:rsidP="008229DD">
            <w:pPr>
              <w:pStyle w:val="NoSpacing"/>
              <w:numPr>
                <w:ilvl w:val="0"/>
                <w:numId w:val="46"/>
              </w:numPr>
              <w:spacing w:line="264" w:lineRule="auto"/>
              <w:rPr>
                <w:sz w:val="20"/>
                <w:szCs w:val="20"/>
              </w:rPr>
            </w:pPr>
            <w:r w:rsidRPr="00D86EAE">
              <w:rPr>
                <w:sz w:val="20"/>
                <w:szCs w:val="20"/>
              </w:rPr>
              <w:t>Notes</w:t>
            </w:r>
          </w:p>
          <w:p w14:paraId="793F7366" w14:textId="77777777" w:rsidR="008229DD" w:rsidRPr="008229DD" w:rsidRDefault="008229DD" w:rsidP="008229DD">
            <w:pPr>
              <w:jc w:val="center"/>
            </w:pPr>
          </w:p>
        </w:tc>
      </w:tr>
    </w:tbl>
    <w:p w14:paraId="395443A4" w14:textId="77777777" w:rsidR="0074425C" w:rsidRDefault="0015642A" w:rsidP="00045EBB">
      <w:pPr>
        <w:pStyle w:val="NoSpacing"/>
        <w:spacing w:line="264" w:lineRule="auto"/>
        <w:rPr>
          <w:b/>
          <w:color w:val="262626" w:themeColor="text1" w:themeTint="D9"/>
          <w:sz w:val="28"/>
          <w:szCs w:val="28"/>
        </w:rPr>
      </w:pPr>
      <w:r w:rsidRPr="00133B20">
        <w:rPr>
          <w:b/>
          <w:color w:val="262626" w:themeColor="text1" w:themeTint="D9"/>
          <w:sz w:val="28"/>
          <w:szCs w:val="28"/>
        </w:rPr>
        <w:t>﻿</w:t>
      </w:r>
    </w:p>
    <w:p w14:paraId="03B12CE1" w14:textId="77777777" w:rsidR="00EC5DD3" w:rsidRPr="00C37393" w:rsidRDefault="00EC5DD3" w:rsidP="00EC5DD3">
      <w:pPr>
        <w:pStyle w:val="Heading2"/>
        <w:rPr>
          <w:rFonts w:cs="Times New Roman"/>
          <w:u w:val="single"/>
        </w:rPr>
      </w:pPr>
      <w:r w:rsidRPr="00C37393">
        <w:rPr>
          <w:rFonts w:cs="Times New Roman"/>
          <w:u w:val="single"/>
        </w:rPr>
        <w:t>Please</w:t>
      </w:r>
      <w:r w:rsidRPr="00C37393">
        <w:rPr>
          <w:rFonts w:cs="Times New Roman"/>
          <w:spacing w:val="-20"/>
          <w:u w:val="single"/>
        </w:rPr>
        <w:t xml:space="preserve"> </w:t>
      </w:r>
      <w:r w:rsidRPr="00C37393">
        <w:rPr>
          <w:rFonts w:cs="Times New Roman"/>
          <w:u w:val="single"/>
        </w:rPr>
        <w:t>Note:</w:t>
      </w:r>
    </w:p>
    <w:p w14:paraId="3F136A23" w14:textId="77777777" w:rsidR="00EC5DD3" w:rsidRPr="00EC5DD3" w:rsidRDefault="00EC5DD3" w:rsidP="00ED253A">
      <w:pPr>
        <w:pStyle w:val="BodyText"/>
        <w:numPr>
          <w:ilvl w:val="0"/>
          <w:numId w:val="35"/>
        </w:numPr>
        <w:tabs>
          <w:tab w:val="left" w:pos="612"/>
        </w:tabs>
        <w:autoSpaceDE/>
        <w:autoSpaceDN/>
        <w:spacing w:before="120"/>
        <w:rPr>
          <w:rFonts w:asciiTheme="minorHAnsi" w:hAnsiTheme="minorHAnsi" w:cstheme="minorHAnsi"/>
        </w:rPr>
      </w:pPr>
      <w:r w:rsidRPr="00EC5DD3">
        <w:rPr>
          <w:rFonts w:asciiTheme="minorHAnsi" w:hAnsiTheme="minorHAnsi" w:cstheme="minorHAnsi"/>
          <w:spacing w:val="-6"/>
          <w:w w:val="110"/>
        </w:rPr>
        <w:t>F</w:t>
      </w:r>
      <w:r w:rsidRPr="00EC5DD3">
        <w:rPr>
          <w:rFonts w:asciiTheme="minorHAnsi" w:hAnsiTheme="minorHAnsi" w:cstheme="minorHAnsi"/>
          <w:spacing w:val="-7"/>
          <w:w w:val="110"/>
        </w:rPr>
        <w:t>or</w:t>
      </w:r>
      <w:r w:rsidRPr="00EC5DD3">
        <w:rPr>
          <w:rFonts w:asciiTheme="minorHAnsi" w:hAnsiTheme="minorHAnsi" w:cstheme="minorHAnsi"/>
          <w:spacing w:val="-4"/>
          <w:w w:val="110"/>
        </w:rPr>
        <w:t xml:space="preserve"> </w:t>
      </w:r>
      <w:r w:rsidRPr="00EC5DD3">
        <w:rPr>
          <w:rFonts w:asciiTheme="minorHAnsi" w:hAnsiTheme="minorHAnsi" w:cstheme="minorHAnsi"/>
          <w:w w:val="110"/>
        </w:rPr>
        <w:t>some</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c</w:t>
      </w:r>
      <w:r w:rsidRPr="00EC5DD3">
        <w:rPr>
          <w:rFonts w:asciiTheme="minorHAnsi" w:hAnsiTheme="minorHAnsi" w:cstheme="minorHAnsi"/>
          <w:spacing w:val="-1"/>
          <w:w w:val="110"/>
        </w:rPr>
        <w:t>hapters</w:t>
      </w:r>
      <w:r w:rsidRPr="00EC5DD3">
        <w:rPr>
          <w:rFonts w:asciiTheme="minorHAnsi" w:hAnsiTheme="minorHAnsi" w:cstheme="minorHAnsi"/>
          <w:spacing w:val="-4"/>
          <w:w w:val="110"/>
        </w:rPr>
        <w:t xml:space="preserve"> </w:t>
      </w:r>
      <w:r w:rsidRPr="00EC5DD3">
        <w:rPr>
          <w:rFonts w:asciiTheme="minorHAnsi" w:hAnsiTheme="minorHAnsi" w:cstheme="minorHAnsi"/>
          <w:w w:val="110"/>
        </w:rPr>
        <w:t>selected</w:t>
      </w:r>
      <w:r w:rsidRPr="00EC5DD3">
        <w:rPr>
          <w:rFonts w:asciiTheme="minorHAnsi" w:hAnsiTheme="minorHAnsi" w:cstheme="minorHAnsi"/>
          <w:spacing w:val="-4"/>
          <w:w w:val="110"/>
        </w:rPr>
        <w:t xml:space="preserve"> </w:t>
      </w:r>
      <w:r w:rsidRPr="00EC5DD3">
        <w:rPr>
          <w:rFonts w:asciiTheme="minorHAnsi" w:hAnsiTheme="minorHAnsi" w:cstheme="minorHAnsi"/>
          <w:w w:val="110"/>
        </w:rPr>
        <w:t>portions</w:t>
      </w:r>
      <w:r w:rsidRPr="00EC5DD3">
        <w:rPr>
          <w:rFonts w:asciiTheme="minorHAnsi" w:hAnsiTheme="minorHAnsi" w:cstheme="minorHAnsi"/>
          <w:spacing w:val="-4"/>
          <w:w w:val="110"/>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spacing w:val="-3"/>
          <w:w w:val="110"/>
        </w:rPr>
        <w:t xml:space="preserve">covered </w:t>
      </w:r>
      <w:r w:rsidRPr="00EC5DD3">
        <w:rPr>
          <w:rFonts w:asciiTheme="minorHAnsi" w:hAnsiTheme="minorHAnsi" w:cstheme="minorHAnsi"/>
          <w:w w:val="110"/>
        </w:rPr>
        <w:t>as</w:t>
      </w:r>
      <w:r w:rsidRPr="00EC5DD3">
        <w:rPr>
          <w:rFonts w:asciiTheme="minorHAnsi" w:hAnsiTheme="minorHAnsi" w:cstheme="minorHAnsi"/>
          <w:spacing w:val="-4"/>
          <w:w w:val="110"/>
        </w:rPr>
        <w:t xml:space="preserve"> </w:t>
      </w:r>
      <w:r w:rsidRPr="00EC5DD3">
        <w:rPr>
          <w:rFonts w:asciiTheme="minorHAnsi" w:hAnsiTheme="minorHAnsi" w:cstheme="minorHAnsi"/>
          <w:w w:val="110"/>
        </w:rPr>
        <w:t>a</w:t>
      </w:r>
      <w:r w:rsidRPr="00EC5DD3">
        <w:rPr>
          <w:rFonts w:asciiTheme="minorHAnsi" w:hAnsiTheme="minorHAnsi" w:cstheme="minorHAnsi"/>
          <w:spacing w:val="-4"/>
          <w:w w:val="110"/>
        </w:rPr>
        <w:t xml:space="preserve"> </w:t>
      </w:r>
      <w:r w:rsidRPr="00EC5DD3">
        <w:rPr>
          <w:rFonts w:asciiTheme="minorHAnsi" w:hAnsiTheme="minorHAnsi" w:cstheme="minorHAnsi"/>
          <w:w w:val="110"/>
        </w:rPr>
        <w:t>part</w:t>
      </w:r>
      <w:r w:rsidRPr="00EC5DD3">
        <w:rPr>
          <w:rFonts w:asciiTheme="minorHAnsi" w:hAnsiTheme="minorHAnsi" w:cstheme="minorHAnsi"/>
          <w:spacing w:val="-4"/>
          <w:w w:val="110"/>
        </w:rPr>
        <w:t xml:space="preserve"> </w:t>
      </w:r>
      <w:r w:rsidRPr="00EC5DD3">
        <w:rPr>
          <w:rFonts w:asciiTheme="minorHAnsi" w:hAnsiTheme="minorHAnsi" w:cstheme="minorHAnsi"/>
          <w:w w:val="110"/>
        </w:rPr>
        <w:t>of</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sidRPr="00EC5DD3">
        <w:rPr>
          <w:rFonts w:asciiTheme="minorHAnsi" w:hAnsiTheme="minorHAnsi" w:cstheme="minorHAnsi"/>
          <w:spacing w:val="-4"/>
          <w:w w:val="110"/>
        </w:rPr>
        <w:t xml:space="preserve"> </w:t>
      </w:r>
      <w:r w:rsidRPr="00EC5DD3">
        <w:rPr>
          <w:rFonts w:asciiTheme="minorHAnsi" w:hAnsiTheme="minorHAnsi" w:cstheme="minorHAnsi"/>
          <w:w w:val="110"/>
        </w:rPr>
        <w:t>course</w:t>
      </w:r>
      <w:r w:rsidRPr="00EC5DD3">
        <w:rPr>
          <w:rFonts w:asciiTheme="minorHAnsi" w:hAnsiTheme="minorHAnsi" w:cstheme="minorHAnsi"/>
          <w:spacing w:val="-4"/>
          <w:w w:val="110"/>
        </w:rPr>
        <w:t xml:space="preserve"> </w:t>
      </w:r>
      <w:r w:rsidRPr="00EC5DD3">
        <w:rPr>
          <w:rFonts w:asciiTheme="minorHAnsi" w:hAnsiTheme="minorHAnsi" w:cstheme="minorHAnsi"/>
          <w:w w:val="110"/>
        </w:rPr>
        <w:t>material.</w:t>
      </w:r>
    </w:p>
    <w:p w14:paraId="66DB959B" w14:textId="77777777" w:rsidR="00EC5DD3" w:rsidRPr="00ED253A" w:rsidRDefault="00EC5DD3" w:rsidP="00ED253A">
      <w:pPr>
        <w:pStyle w:val="BodyText"/>
        <w:numPr>
          <w:ilvl w:val="0"/>
          <w:numId w:val="35"/>
        </w:numPr>
        <w:tabs>
          <w:tab w:val="left" w:pos="612"/>
        </w:tabs>
        <w:autoSpaceDE/>
        <w:autoSpaceDN/>
        <w:spacing w:before="120" w:line="249" w:lineRule="auto"/>
        <w:ind w:right="114"/>
        <w:rPr>
          <w:rFonts w:asciiTheme="minorHAnsi" w:hAnsiTheme="minorHAnsi" w:cstheme="minorHAnsi"/>
        </w:rPr>
      </w:pPr>
      <w:r w:rsidRPr="00EC5DD3">
        <w:rPr>
          <w:rFonts w:asciiTheme="minorHAnsi" w:hAnsiTheme="minorHAnsi" w:cstheme="minorHAnsi"/>
          <w:w w:val="105"/>
        </w:rPr>
        <w:t>If</w:t>
      </w:r>
      <w:r w:rsidRPr="00EC5DD3">
        <w:rPr>
          <w:rFonts w:asciiTheme="minorHAnsi" w:hAnsiTheme="minorHAnsi" w:cstheme="minorHAnsi"/>
          <w:spacing w:val="21"/>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spacing w:val="-1"/>
          <w:w w:val="105"/>
        </w:rPr>
        <w:t>student</w:t>
      </w:r>
      <w:r w:rsidRPr="00EC5DD3">
        <w:rPr>
          <w:rFonts w:asciiTheme="minorHAnsi" w:hAnsiTheme="minorHAnsi" w:cstheme="minorHAnsi"/>
          <w:spacing w:val="21"/>
          <w:w w:val="105"/>
        </w:rPr>
        <w:t xml:space="preserve"> </w:t>
      </w:r>
      <w:r w:rsidRPr="00EC5DD3">
        <w:rPr>
          <w:rFonts w:asciiTheme="minorHAnsi" w:hAnsiTheme="minorHAnsi" w:cstheme="minorHAnsi"/>
          <w:w w:val="105"/>
        </w:rPr>
        <w:t>misses</w:t>
      </w:r>
      <w:r w:rsidRPr="00EC5DD3">
        <w:rPr>
          <w:rFonts w:asciiTheme="minorHAnsi" w:hAnsiTheme="minorHAnsi" w:cstheme="minorHAnsi"/>
          <w:spacing w:val="22"/>
          <w:w w:val="105"/>
        </w:rPr>
        <w:t xml:space="preserve"> </w:t>
      </w:r>
      <w:r w:rsidRPr="00EC5DD3">
        <w:rPr>
          <w:rFonts w:asciiTheme="minorHAnsi" w:hAnsiTheme="minorHAnsi" w:cstheme="minorHAnsi"/>
          <w:w w:val="105"/>
        </w:rPr>
        <w:t>a</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for</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21"/>
          <w:w w:val="105"/>
        </w:rPr>
        <w:t xml:space="preserve"> </w:t>
      </w:r>
      <w:r w:rsidRPr="00EC5DD3">
        <w:rPr>
          <w:rFonts w:asciiTheme="minorHAnsi" w:hAnsiTheme="minorHAnsi" w:cstheme="minorHAnsi"/>
          <w:w w:val="105"/>
        </w:rPr>
        <w:t>reason,</w:t>
      </w:r>
      <w:r w:rsidRPr="00EC5DD3">
        <w:rPr>
          <w:rFonts w:asciiTheme="minorHAnsi" w:hAnsiTheme="minorHAnsi" w:cstheme="minorHAnsi"/>
          <w:spacing w:val="21"/>
          <w:w w:val="105"/>
        </w:rPr>
        <w:t xml:space="preserve"> </w:t>
      </w:r>
      <w:r w:rsidRPr="00EC5DD3">
        <w:rPr>
          <w:rFonts w:asciiTheme="minorHAnsi" w:hAnsiTheme="minorHAnsi" w:cstheme="minorHAnsi"/>
          <w:w w:val="105"/>
        </w:rPr>
        <w:t>it</w:t>
      </w:r>
      <w:r w:rsidRPr="00EC5DD3">
        <w:rPr>
          <w:rFonts w:asciiTheme="minorHAnsi" w:hAnsiTheme="minorHAnsi" w:cstheme="minorHAnsi"/>
          <w:spacing w:val="21"/>
          <w:w w:val="105"/>
        </w:rPr>
        <w:t xml:space="preserve"> </w:t>
      </w:r>
      <w:r w:rsidRPr="00EC5DD3">
        <w:rPr>
          <w:rFonts w:asciiTheme="minorHAnsi" w:hAnsiTheme="minorHAnsi" w:cstheme="minorHAnsi"/>
          <w:w w:val="105"/>
        </w:rPr>
        <w:t>is</w:t>
      </w:r>
      <w:r w:rsidRPr="00EC5DD3">
        <w:rPr>
          <w:rFonts w:asciiTheme="minorHAnsi" w:hAnsiTheme="minorHAnsi" w:cstheme="minorHAnsi"/>
          <w:spacing w:val="21"/>
          <w:w w:val="105"/>
        </w:rPr>
        <w:t xml:space="preserve"> </w:t>
      </w:r>
      <w:r w:rsidRPr="00EC5DD3">
        <w:rPr>
          <w:rFonts w:asciiTheme="minorHAnsi" w:hAnsiTheme="minorHAnsi" w:cstheme="minorHAnsi"/>
          <w:spacing w:val="-2"/>
          <w:w w:val="105"/>
        </w:rPr>
        <w:t>s</w:t>
      </w:r>
      <w:r w:rsidRPr="00EC5DD3">
        <w:rPr>
          <w:rFonts w:asciiTheme="minorHAnsi" w:hAnsiTheme="minorHAnsi" w:cstheme="minorHAnsi"/>
          <w:spacing w:val="-1"/>
          <w:w w:val="105"/>
        </w:rPr>
        <w:t>tudent’s</w:t>
      </w:r>
      <w:r w:rsidRPr="00EC5DD3">
        <w:rPr>
          <w:rFonts w:asciiTheme="minorHAnsi" w:hAnsiTheme="minorHAnsi" w:cstheme="minorHAnsi"/>
          <w:spacing w:val="21"/>
          <w:w w:val="105"/>
        </w:rPr>
        <w:t xml:space="preserve"> </w:t>
      </w:r>
      <w:r w:rsidRPr="00EC5DD3">
        <w:rPr>
          <w:rFonts w:asciiTheme="minorHAnsi" w:hAnsiTheme="minorHAnsi" w:cstheme="minorHAnsi"/>
          <w:w w:val="105"/>
        </w:rPr>
        <w:t>responsibility</w:t>
      </w:r>
      <w:r w:rsidRPr="00EC5DD3">
        <w:rPr>
          <w:rFonts w:asciiTheme="minorHAnsi" w:hAnsiTheme="minorHAnsi" w:cstheme="minorHAnsi"/>
          <w:spacing w:val="21"/>
          <w:w w:val="105"/>
        </w:rPr>
        <w:t xml:space="preserve"> </w:t>
      </w:r>
      <w:r w:rsidRPr="00EC5DD3">
        <w:rPr>
          <w:rFonts w:asciiTheme="minorHAnsi" w:hAnsiTheme="minorHAnsi" w:cstheme="minorHAnsi"/>
          <w:w w:val="105"/>
        </w:rPr>
        <w:t>to</w:t>
      </w:r>
      <w:r w:rsidRPr="00EC5DD3">
        <w:rPr>
          <w:rFonts w:asciiTheme="minorHAnsi" w:hAnsiTheme="minorHAnsi" w:cstheme="minorHAnsi"/>
          <w:spacing w:val="21"/>
          <w:w w:val="105"/>
        </w:rPr>
        <w:t xml:space="preserve"> </w:t>
      </w:r>
      <w:r w:rsidRPr="00EC5DD3">
        <w:rPr>
          <w:rFonts w:asciiTheme="minorHAnsi" w:hAnsiTheme="minorHAnsi" w:cstheme="minorHAnsi"/>
          <w:w w:val="105"/>
        </w:rPr>
        <w:t>obtain</w:t>
      </w:r>
      <w:r w:rsidRPr="00EC5DD3">
        <w:rPr>
          <w:rFonts w:asciiTheme="minorHAnsi" w:hAnsiTheme="minorHAnsi" w:cstheme="minorHAnsi"/>
          <w:spacing w:val="22"/>
          <w:w w:val="105"/>
        </w:rPr>
        <w:t xml:space="preserve"> </w:t>
      </w:r>
      <w:r w:rsidRPr="00EC5DD3">
        <w:rPr>
          <w:rFonts w:asciiTheme="minorHAnsi" w:hAnsiTheme="minorHAnsi" w:cstheme="minorHAnsi"/>
          <w:w w:val="105"/>
        </w:rPr>
        <w:t>class</w:t>
      </w:r>
      <w:r w:rsidRPr="00EC5DD3">
        <w:rPr>
          <w:rFonts w:asciiTheme="minorHAnsi" w:hAnsiTheme="minorHAnsi" w:cstheme="minorHAnsi"/>
          <w:spacing w:val="21"/>
          <w:w w:val="105"/>
        </w:rPr>
        <w:t xml:space="preserve"> </w:t>
      </w:r>
      <w:r w:rsidRPr="00EC5DD3">
        <w:rPr>
          <w:rFonts w:asciiTheme="minorHAnsi" w:hAnsiTheme="minorHAnsi" w:cstheme="minorHAnsi"/>
          <w:w w:val="105"/>
        </w:rPr>
        <w:t>lecture</w:t>
      </w:r>
      <w:r w:rsidRPr="00EC5DD3">
        <w:rPr>
          <w:rFonts w:asciiTheme="minorHAnsi" w:hAnsiTheme="minorHAnsi" w:cstheme="minorHAnsi"/>
          <w:spacing w:val="21"/>
          <w:w w:val="105"/>
        </w:rPr>
        <w:t xml:space="preserve"> </w:t>
      </w:r>
      <w:r w:rsidRPr="00EC5DD3">
        <w:rPr>
          <w:rFonts w:asciiTheme="minorHAnsi" w:hAnsiTheme="minorHAnsi" w:cstheme="minorHAnsi"/>
          <w:w w:val="105"/>
        </w:rPr>
        <w:t>notes</w:t>
      </w:r>
      <w:r w:rsidRPr="00EC5DD3">
        <w:rPr>
          <w:rFonts w:asciiTheme="minorHAnsi" w:hAnsiTheme="minorHAnsi" w:cstheme="minorHAnsi"/>
          <w:spacing w:val="23"/>
          <w:w w:val="107"/>
        </w:rPr>
        <w:t xml:space="preserve"> </w:t>
      </w:r>
      <w:r w:rsidRPr="00EC5DD3">
        <w:rPr>
          <w:rFonts w:asciiTheme="minorHAnsi" w:hAnsiTheme="minorHAnsi" w:cstheme="minorHAnsi"/>
          <w:w w:val="105"/>
        </w:rPr>
        <w:t>and</w:t>
      </w:r>
      <w:r w:rsidRPr="00EC5DD3">
        <w:rPr>
          <w:rFonts w:asciiTheme="minorHAnsi" w:hAnsiTheme="minorHAnsi" w:cstheme="minorHAnsi"/>
          <w:spacing w:val="44"/>
          <w:w w:val="105"/>
        </w:rPr>
        <w:t xml:space="preserve"> </w:t>
      </w:r>
      <w:r w:rsidRPr="00EC5DD3">
        <w:rPr>
          <w:rFonts w:asciiTheme="minorHAnsi" w:hAnsiTheme="minorHAnsi" w:cstheme="minorHAnsi"/>
          <w:w w:val="105"/>
        </w:rPr>
        <w:t>other</w:t>
      </w:r>
      <w:r w:rsidRPr="00EC5DD3">
        <w:rPr>
          <w:rFonts w:asciiTheme="minorHAnsi" w:hAnsiTheme="minorHAnsi" w:cstheme="minorHAnsi"/>
          <w:spacing w:val="46"/>
          <w:w w:val="105"/>
        </w:rPr>
        <w:t xml:space="preserve"> </w:t>
      </w:r>
      <w:r w:rsidRPr="00EC5DD3">
        <w:rPr>
          <w:rFonts w:asciiTheme="minorHAnsi" w:hAnsiTheme="minorHAnsi" w:cstheme="minorHAnsi"/>
          <w:spacing w:val="-3"/>
          <w:w w:val="105"/>
        </w:rPr>
        <w:t>r</w:t>
      </w:r>
      <w:r w:rsidRPr="00EC5DD3">
        <w:rPr>
          <w:rFonts w:asciiTheme="minorHAnsi" w:hAnsiTheme="minorHAnsi" w:cstheme="minorHAnsi"/>
          <w:spacing w:val="-4"/>
          <w:w w:val="105"/>
        </w:rPr>
        <w:t>elev</w:t>
      </w:r>
      <w:r w:rsidRPr="00EC5DD3">
        <w:rPr>
          <w:rFonts w:asciiTheme="minorHAnsi" w:hAnsiTheme="minorHAnsi" w:cstheme="minorHAnsi"/>
          <w:spacing w:val="-3"/>
          <w:w w:val="105"/>
        </w:rPr>
        <w:t>ant</w:t>
      </w:r>
      <w:r w:rsidRPr="00EC5DD3">
        <w:rPr>
          <w:rFonts w:asciiTheme="minorHAnsi" w:hAnsiTheme="minorHAnsi" w:cstheme="minorHAnsi"/>
          <w:spacing w:val="44"/>
          <w:w w:val="105"/>
        </w:rPr>
        <w:t xml:space="preserve"> </w:t>
      </w:r>
      <w:r w:rsidRPr="00EC5DD3">
        <w:rPr>
          <w:rFonts w:asciiTheme="minorHAnsi" w:hAnsiTheme="minorHAnsi" w:cstheme="minorHAnsi"/>
          <w:w w:val="105"/>
        </w:rPr>
        <w:t>material.</w:t>
      </w:r>
    </w:p>
    <w:p w14:paraId="0F66B2EA" w14:textId="77777777" w:rsidR="00D86EAE" w:rsidRPr="00D86EAE" w:rsidRDefault="00D86EAE" w:rsidP="00D86EAE">
      <w:pPr>
        <w:pStyle w:val="NormalWeb"/>
        <w:numPr>
          <w:ilvl w:val="0"/>
          <w:numId w:val="35"/>
        </w:numPr>
        <w:rPr>
          <w:rFonts w:asciiTheme="minorHAnsi" w:hAnsiTheme="minorHAnsi" w:cstheme="minorHAnsi"/>
          <w:sz w:val="20"/>
          <w:szCs w:val="20"/>
        </w:rPr>
      </w:pPr>
      <w:r w:rsidRPr="00D86EAE">
        <w:rPr>
          <w:rFonts w:asciiTheme="minorHAnsi" w:hAnsiTheme="minorHAnsi" w:cstheme="minorHAnsi"/>
          <w:sz w:val="20"/>
          <w:szCs w:val="20"/>
        </w:rPr>
        <w:t>Details of the term project and presentation will be discussed during the first week of lectures, and all relevant information will be posted on Moodle.</w:t>
      </w:r>
    </w:p>
    <w:p w14:paraId="110753CC" w14:textId="56F9133B"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There</w:t>
      </w:r>
      <w:r w:rsidRPr="00EC5DD3">
        <w:rPr>
          <w:rFonts w:asciiTheme="minorHAnsi" w:hAnsiTheme="minorHAnsi" w:cstheme="minorHAnsi"/>
          <w:spacing w:val="19"/>
          <w:w w:val="105"/>
        </w:rPr>
        <w:t xml:space="preserve"> </w:t>
      </w:r>
      <w:r w:rsidRPr="00EC5DD3">
        <w:rPr>
          <w:rFonts w:asciiTheme="minorHAnsi" w:hAnsiTheme="minorHAnsi" w:cstheme="minorHAnsi"/>
          <w:w w:val="105"/>
        </w:rPr>
        <w:t>will</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0"/>
          <w:w w:val="105"/>
        </w:rPr>
        <w:t xml:space="preserve"> </w:t>
      </w:r>
      <w:r w:rsidRPr="00EC5DD3">
        <w:rPr>
          <w:rFonts w:asciiTheme="minorHAnsi" w:hAnsiTheme="minorHAnsi" w:cstheme="minorHAnsi"/>
          <w:w w:val="105"/>
        </w:rPr>
        <w:t>no</w:t>
      </w:r>
      <w:r w:rsidRPr="00EC5DD3">
        <w:rPr>
          <w:rFonts w:asciiTheme="minorHAnsi" w:hAnsiTheme="minorHAnsi" w:cstheme="minorHAnsi"/>
          <w:spacing w:val="19"/>
          <w:w w:val="105"/>
        </w:rPr>
        <w:t xml:space="preserve"> </w:t>
      </w:r>
      <w:r w:rsidRPr="00EC5DD3">
        <w:rPr>
          <w:rFonts w:asciiTheme="minorHAnsi" w:hAnsiTheme="minorHAnsi" w:cstheme="minorHAnsi"/>
          <w:spacing w:val="-1"/>
          <w:w w:val="105"/>
        </w:rPr>
        <w:t>make-up</w:t>
      </w:r>
      <w:r w:rsidRPr="00EC5DD3">
        <w:rPr>
          <w:rFonts w:asciiTheme="minorHAnsi" w:hAnsiTheme="minorHAnsi" w:cstheme="minorHAnsi"/>
          <w:spacing w:val="19"/>
          <w:w w:val="105"/>
        </w:rPr>
        <w:t xml:space="preserve"> </w:t>
      </w:r>
      <w:r w:rsidRPr="00EC5DD3">
        <w:rPr>
          <w:rFonts w:asciiTheme="minorHAnsi" w:hAnsiTheme="minorHAnsi" w:cstheme="minorHAnsi"/>
          <w:w w:val="105"/>
        </w:rPr>
        <w:t>midterms.</w:t>
      </w:r>
    </w:p>
    <w:p w14:paraId="61266F95" w14:textId="65D3DA6F" w:rsidR="00EC5DD3" w:rsidRPr="00EC5DD3" w:rsidRDefault="00EC5DD3" w:rsidP="00ED253A">
      <w:pPr>
        <w:pStyle w:val="BodyText"/>
        <w:numPr>
          <w:ilvl w:val="0"/>
          <w:numId w:val="35"/>
        </w:numPr>
        <w:tabs>
          <w:tab w:val="left" w:pos="612"/>
        </w:tabs>
        <w:autoSpaceDE/>
        <w:autoSpaceDN/>
        <w:spacing w:before="168" w:line="249" w:lineRule="auto"/>
        <w:ind w:right="114"/>
        <w:rPr>
          <w:rFonts w:asciiTheme="minorHAnsi" w:hAnsiTheme="minorHAnsi" w:cstheme="minorHAnsi"/>
        </w:rPr>
      </w:pPr>
      <w:r w:rsidRPr="00EC5DD3">
        <w:rPr>
          <w:rFonts w:asciiTheme="minorHAnsi" w:hAnsiTheme="minorHAnsi" w:cstheme="minorHAnsi"/>
          <w:w w:val="110"/>
        </w:rPr>
        <w:t>If</w:t>
      </w:r>
      <w:r w:rsidRPr="00EC5DD3">
        <w:rPr>
          <w:rFonts w:asciiTheme="minorHAnsi" w:hAnsiTheme="minorHAnsi" w:cstheme="minorHAnsi"/>
          <w:spacing w:val="-2"/>
          <w:w w:val="110"/>
        </w:rPr>
        <w:t xml:space="preserve"> a midterm exam </w:t>
      </w:r>
      <w:r w:rsidRPr="00EC5DD3">
        <w:rPr>
          <w:rFonts w:asciiTheme="minorHAnsi" w:hAnsiTheme="minorHAnsi" w:cstheme="minorHAnsi"/>
          <w:w w:val="110"/>
        </w:rPr>
        <w:t>is</w:t>
      </w:r>
      <w:r w:rsidRPr="00EC5DD3">
        <w:rPr>
          <w:rFonts w:asciiTheme="minorHAnsi" w:hAnsiTheme="minorHAnsi" w:cstheme="minorHAnsi"/>
          <w:spacing w:val="-1"/>
          <w:w w:val="110"/>
        </w:rPr>
        <w:t xml:space="preserve"> </w:t>
      </w:r>
      <w:r w:rsidRPr="00EC5DD3">
        <w:rPr>
          <w:rFonts w:asciiTheme="minorHAnsi" w:hAnsiTheme="minorHAnsi" w:cstheme="minorHAnsi"/>
          <w:w w:val="110"/>
        </w:rPr>
        <w:t>missed,</w:t>
      </w:r>
      <w:r w:rsidRPr="00EC5DD3">
        <w:rPr>
          <w:rFonts w:asciiTheme="minorHAnsi" w:hAnsiTheme="minorHAnsi" w:cstheme="minorHAnsi"/>
          <w:spacing w:val="-1"/>
          <w:w w:val="110"/>
        </w:rPr>
        <w:t xml:space="preserve"> </w:t>
      </w:r>
      <w:r w:rsidRPr="00EC5DD3">
        <w:rPr>
          <w:rFonts w:asciiTheme="minorHAnsi" w:hAnsiTheme="minorHAnsi" w:cstheme="minorHAnsi"/>
          <w:spacing w:val="-3"/>
          <w:w w:val="110"/>
        </w:rPr>
        <w:t>given</w:t>
      </w:r>
      <w:r w:rsidRPr="00EC5DD3">
        <w:rPr>
          <w:rFonts w:asciiTheme="minorHAnsi" w:hAnsiTheme="minorHAnsi" w:cstheme="minorHAnsi"/>
          <w:spacing w:val="-2"/>
          <w:w w:val="110"/>
        </w:rPr>
        <w:t xml:space="preserve"> </w:t>
      </w:r>
      <w:r w:rsidRPr="00EC5DD3">
        <w:rPr>
          <w:rFonts w:asciiTheme="minorHAnsi" w:hAnsiTheme="minorHAnsi" w:cstheme="minorHAnsi"/>
          <w:w w:val="110"/>
        </w:rPr>
        <w:t>proper</w:t>
      </w:r>
      <w:r w:rsidRPr="00EC5DD3">
        <w:rPr>
          <w:rFonts w:asciiTheme="minorHAnsi" w:hAnsiTheme="minorHAnsi" w:cstheme="minorHAnsi"/>
          <w:spacing w:val="-1"/>
          <w:w w:val="110"/>
        </w:rPr>
        <w:t xml:space="preserve"> </w:t>
      </w:r>
      <w:r w:rsidRPr="00EC5DD3">
        <w:rPr>
          <w:rFonts w:asciiTheme="minorHAnsi" w:hAnsiTheme="minorHAnsi" w:cstheme="minorHAnsi"/>
          <w:spacing w:val="-2"/>
          <w:w w:val="110"/>
        </w:rPr>
        <w:t>documen</w:t>
      </w:r>
      <w:r w:rsidRPr="00EC5DD3">
        <w:rPr>
          <w:rFonts w:asciiTheme="minorHAnsi" w:hAnsiTheme="minorHAnsi" w:cstheme="minorHAnsi"/>
          <w:spacing w:val="-1"/>
          <w:w w:val="110"/>
        </w:rPr>
        <w:t>tation</w:t>
      </w:r>
      <w:r w:rsidRPr="00EC5DD3">
        <w:rPr>
          <w:rFonts w:asciiTheme="minorHAnsi" w:hAnsiTheme="minorHAnsi" w:cstheme="minorHAnsi"/>
          <w:w w:val="110"/>
        </w:rPr>
        <w:t>,</w:t>
      </w:r>
      <w:r w:rsidRPr="00EC5DD3">
        <w:rPr>
          <w:rFonts w:asciiTheme="minorHAnsi" w:hAnsiTheme="minorHAnsi" w:cstheme="minorHAnsi"/>
          <w:spacing w:val="-1"/>
          <w:w w:val="110"/>
        </w:rPr>
        <w:t xml:space="preserve"> </w:t>
      </w:r>
      <w:r>
        <w:rPr>
          <w:rFonts w:asciiTheme="minorHAnsi" w:hAnsiTheme="minorHAnsi" w:cstheme="minorHAnsi"/>
          <w:spacing w:val="-1"/>
          <w:w w:val="110"/>
        </w:rPr>
        <w:t xml:space="preserve">50% of </w:t>
      </w:r>
      <w:r w:rsidRPr="00EC5DD3">
        <w:rPr>
          <w:rFonts w:asciiTheme="minorHAnsi" w:hAnsiTheme="minorHAnsi" w:cstheme="minorHAnsi"/>
          <w:w w:val="110"/>
        </w:rPr>
        <w:t>the</w:t>
      </w:r>
      <w:r w:rsidRPr="00EC5DD3">
        <w:rPr>
          <w:rFonts w:asciiTheme="minorHAnsi" w:hAnsiTheme="minorHAnsi" w:cstheme="minorHAnsi"/>
          <w:spacing w:val="-2"/>
          <w:w w:val="110"/>
        </w:rPr>
        <w:t xml:space="preserve"> </w:t>
      </w:r>
      <w:r>
        <w:rPr>
          <w:rFonts w:asciiTheme="minorHAnsi" w:hAnsiTheme="minorHAnsi" w:cstheme="minorHAnsi"/>
          <w:spacing w:val="-2"/>
          <w:w w:val="110"/>
        </w:rPr>
        <w:t xml:space="preserve">missed midterm </w:t>
      </w:r>
      <w:r w:rsidRPr="00EC5DD3">
        <w:rPr>
          <w:rFonts w:asciiTheme="minorHAnsi" w:hAnsiTheme="minorHAnsi" w:cstheme="minorHAnsi"/>
          <w:spacing w:val="-3"/>
          <w:w w:val="110"/>
        </w:rPr>
        <w:t>weigh</w:t>
      </w:r>
      <w:r w:rsidRPr="00EC5DD3">
        <w:rPr>
          <w:rFonts w:asciiTheme="minorHAnsi" w:hAnsiTheme="minorHAnsi" w:cstheme="minorHAnsi"/>
          <w:spacing w:val="-2"/>
          <w:w w:val="110"/>
        </w:rPr>
        <w:t>t</w:t>
      </w:r>
      <w:r>
        <w:rPr>
          <w:rFonts w:asciiTheme="minorHAnsi" w:hAnsiTheme="minorHAnsi" w:cstheme="minorHAnsi"/>
          <w:spacing w:val="53"/>
          <w:w w:val="139"/>
        </w:rPr>
        <w:t xml:space="preserve"> </w:t>
      </w:r>
      <w:r w:rsidRPr="00EC5DD3">
        <w:rPr>
          <w:rFonts w:asciiTheme="minorHAnsi" w:hAnsiTheme="minorHAnsi" w:cstheme="minorHAnsi"/>
          <w:w w:val="110"/>
        </w:rPr>
        <w:t>will</w:t>
      </w:r>
      <w:r w:rsidRPr="00EC5DD3">
        <w:rPr>
          <w:rFonts w:asciiTheme="minorHAnsi" w:hAnsiTheme="minorHAnsi" w:cstheme="minorHAnsi"/>
          <w:spacing w:val="-4"/>
          <w:w w:val="110"/>
        </w:rPr>
        <w:t xml:space="preserve"> </w:t>
      </w:r>
      <w:r w:rsidRPr="00EC5DD3">
        <w:rPr>
          <w:rFonts w:asciiTheme="minorHAnsi" w:hAnsiTheme="minorHAnsi" w:cstheme="minorHAnsi"/>
          <w:spacing w:val="2"/>
          <w:w w:val="110"/>
        </w:rPr>
        <w:t>be</w:t>
      </w:r>
      <w:r w:rsidRPr="00EC5DD3">
        <w:rPr>
          <w:rFonts w:asciiTheme="minorHAnsi" w:hAnsiTheme="minorHAnsi" w:cstheme="minorHAnsi"/>
          <w:spacing w:val="-4"/>
          <w:w w:val="110"/>
        </w:rPr>
        <w:t xml:space="preserve"> </w:t>
      </w:r>
      <w:r w:rsidRPr="00EC5DD3">
        <w:rPr>
          <w:rFonts w:asciiTheme="minorHAnsi" w:hAnsiTheme="minorHAnsi" w:cstheme="minorHAnsi"/>
          <w:w w:val="110"/>
        </w:rPr>
        <w:t>transferred</w:t>
      </w:r>
      <w:r w:rsidRPr="00EC5DD3">
        <w:rPr>
          <w:rFonts w:asciiTheme="minorHAnsi" w:hAnsiTheme="minorHAnsi" w:cstheme="minorHAnsi"/>
          <w:spacing w:val="-5"/>
          <w:w w:val="110"/>
        </w:rPr>
        <w:t xml:space="preserve"> </w:t>
      </w:r>
      <w:r w:rsidRPr="00EC5DD3">
        <w:rPr>
          <w:rFonts w:asciiTheme="minorHAnsi" w:hAnsiTheme="minorHAnsi" w:cstheme="minorHAnsi"/>
          <w:w w:val="110"/>
        </w:rPr>
        <w:t>to</w:t>
      </w:r>
      <w:r w:rsidRPr="00EC5DD3">
        <w:rPr>
          <w:rFonts w:asciiTheme="minorHAnsi" w:hAnsiTheme="minorHAnsi" w:cstheme="minorHAnsi"/>
          <w:spacing w:val="-4"/>
          <w:w w:val="110"/>
        </w:rPr>
        <w:t xml:space="preserve"> </w:t>
      </w:r>
      <w:r w:rsidRPr="00EC5DD3">
        <w:rPr>
          <w:rFonts w:asciiTheme="minorHAnsi" w:hAnsiTheme="minorHAnsi" w:cstheme="minorHAnsi"/>
          <w:w w:val="110"/>
        </w:rPr>
        <w:t>the</w:t>
      </w:r>
      <w:r>
        <w:rPr>
          <w:rFonts w:asciiTheme="minorHAnsi" w:hAnsiTheme="minorHAnsi" w:cstheme="minorHAnsi"/>
          <w:w w:val="110"/>
        </w:rPr>
        <w:t xml:space="preserve"> other midterm and the remaining 50% of the weight will be allocated to the </w:t>
      </w:r>
      <w:r w:rsidRPr="00EC5DD3">
        <w:rPr>
          <w:rFonts w:asciiTheme="minorHAnsi" w:hAnsiTheme="minorHAnsi" w:cstheme="minorHAnsi"/>
          <w:w w:val="110"/>
        </w:rPr>
        <w:t>final</w:t>
      </w:r>
      <w:r w:rsidRPr="00EC5DD3">
        <w:rPr>
          <w:rFonts w:asciiTheme="minorHAnsi" w:hAnsiTheme="minorHAnsi" w:cstheme="minorHAnsi"/>
          <w:spacing w:val="-4"/>
          <w:w w:val="110"/>
        </w:rPr>
        <w:t xml:space="preserve"> </w:t>
      </w:r>
      <w:r w:rsidRPr="00EC5DD3">
        <w:rPr>
          <w:rFonts w:asciiTheme="minorHAnsi" w:hAnsiTheme="minorHAnsi" w:cstheme="minorHAnsi"/>
          <w:w w:val="110"/>
        </w:rPr>
        <w:t>exam.</w:t>
      </w:r>
      <w:r>
        <w:rPr>
          <w:rFonts w:asciiTheme="minorHAnsi" w:hAnsiTheme="minorHAnsi" w:cstheme="minorHAnsi"/>
          <w:w w:val="110"/>
        </w:rPr>
        <w:t xml:space="preserve"> Students must write at least one midterm exam.</w:t>
      </w:r>
    </w:p>
    <w:p w14:paraId="1A9382FE" w14:textId="77777777" w:rsidR="00EC5DD3" w:rsidRPr="00EC5DD3" w:rsidRDefault="00EC5DD3" w:rsidP="00ED253A">
      <w:pPr>
        <w:pStyle w:val="BodyText"/>
        <w:numPr>
          <w:ilvl w:val="0"/>
          <w:numId w:val="35"/>
        </w:numPr>
        <w:tabs>
          <w:tab w:val="left" w:pos="612"/>
        </w:tabs>
        <w:autoSpaceDE/>
        <w:autoSpaceDN/>
        <w:spacing w:before="159"/>
        <w:rPr>
          <w:rFonts w:asciiTheme="minorHAnsi" w:hAnsiTheme="minorHAnsi" w:cstheme="minorHAnsi"/>
        </w:rPr>
      </w:pPr>
      <w:r w:rsidRPr="00EC5DD3">
        <w:rPr>
          <w:rFonts w:asciiTheme="minorHAnsi" w:hAnsiTheme="minorHAnsi" w:cstheme="minorHAnsi"/>
          <w:w w:val="105"/>
        </w:rPr>
        <w:t>All</w:t>
      </w:r>
      <w:r w:rsidRPr="00EC5DD3">
        <w:rPr>
          <w:rFonts w:asciiTheme="minorHAnsi" w:hAnsiTheme="minorHAnsi" w:cstheme="minorHAnsi"/>
          <w:spacing w:val="16"/>
          <w:w w:val="105"/>
        </w:rPr>
        <w:t xml:space="preserve"> </w:t>
      </w:r>
      <w:r w:rsidRPr="00EC5DD3">
        <w:rPr>
          <w:rFonts w:asciiTheme="minorHAnsi" w:hAnsiTheme="minorHAnsi" w:cstheme="minorHAnsi"/>
          <w:w w:val="105"/>
        </w:rPr>
        <w:t>exams,</w:t>
      </w:r>
      <w:r w:rsidRPr="00EC5DD3">
        <w:rPr>
          <w:rFonts w:asciiTheme="minorHAnsi" w:hAnsiTheme="minorHAnsi" w:cstheme="minorHAnsi"/>
          <w:spacing w:val="16"/>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17"/>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r w:rsidRPr="00EC5DD3">
        <w:rPr>
          <w:rFonts w:asciiTheme="minorHAnsi" w:hAnsiTheme="minorHAnsi" w:cstheme="minorHAnsi"/>
          <w:w w:val="105"/>
        </w:rPr>
        <w:t>final,</w:t>
      </w:r>
      <w:r w:rsidRPr="00EC5DD3">
        <w:rPr>
          <w:rFonts w:asciiTheme="minorHAnsi" w:hAnsiTheme="minorHAnsi" w:cstheme="minorHAnsi"/>
          <w:spacing w:val="16"/>
          <w:w w:val="105"/>
        </w:rPr>
        <w:t xml:space="preserve"> </w:t>
      </w:r>
      <w:r w:rsidRPr="00EC5DD3">
        <w:rPr>
          <w:rFonts w:asciiTheme="minorHAnsi" w:hAnsiTheme="minorHAnsi" w:cstheme="minorHAnsi"/>
          <w:w w:val="105"/>
        </w:rPr>
        <w:t>are</w:t>
      </w:r>
      <w:r w:rsidRPr="00EC5DD3">
        <w:rPr>
          <w:rFonts w:asciiTheme="minorHAnsi" w:hAnsiTheme="minorHAnsi" w:cstheme="minorHAnsi"/>
          <w:spacing w:val="17"/>
          <w:w w:val="105"/>
        </w:rPr>
        <w:t xml:space="preserve"> </w:t>
      </w:r>
      <w:r w:rsidRPr="00EC5DD3">
        <w:rPr>
          <w:rFonts w:asciiTheme="minorHAnsi" w:hAnsiTheme="minorHAnsi" w:cstheme="minorHAnsi"/>
          <w:w w:val="105"/>
        </w:rPr>
        <w:t>individual</w:t>
      </w:r>
      <w:r w:rsidRPr="00EC5DD3">
        <w:rPr>
          <w:rFonts w:asciiTheme="minorHAnsi" w:hAnsiTheme="minorHAnsi" w:cstheme="minorHAnsi"/>
          <w:spacing w:val="16"/>
          <w:w w:val="105"/>
        </w:rPr>
        <w:t xml:space="preserve"> </w:t>
      </w:r>
      <w:r w:rsidRPr="00EC5DD3">
        <w:rPr>
          <w:rFonts w:asciiTheme="minorHAnsi" w:hAnsiTheme="minorHAnsi" w:cstheme="minorHAnsi"/>
          <w:w w:val="105"/>
        </w:rPr>
        <w:t>and</w:t>
      </w:r>
      <w:r w:rsidRPr="00EC5DD3">
        <w:rPr>
          <w:rFonts w:asciiTheme="minorHAnsi" w:hAnsiTheme="minorHAnsi" w:cstheme="minorHAnsi"/>
          <w:spacing w:val="16"/>
          <w:w w:val="105"/>
        </w:rPr>
        <w:t xml:space="preserve"> </w:t>
      </w:r>
      <w:proofErr w:type="gramStart"/>
      <w:r w:rsidRPr="00EC5DD3">
        <w:rPr>
          <w:rFonts w:asciiTheme="minorHAnsi" w:hAnsiTheme="minorHAnsi" w:cstheme="minorHAnsi"/>
          <w:w w:val="105"/>
        </w:rPr>
        <w:t>closed-book</w:t>
      </w:r>
      <w:proofErr w:type="gramEnd"/>
      <w:r w:rsidRPr="00EC5DD3">
        <w:rPr>
          <w:rFonts w:asciiTheme="minorHAnsi" w:hAnsiTheme="minorHAnsi" w:cstheme="minorHAnsi"/>
          <w:w w:val="105"/>
        </w:rPr>
        <w:t>.</w:t>
      </w:r>
    </w:p>
    <w:p w14:paraId="28151847" w14:textId="2ADF320A" w:rsidR="00EC5DD3" w:rsidRPr="00EC5DD3" w:rsidRDefault="00EC5DD3" w:rsidP="00ED253A">
      <w:pPr>
        <w:pStyle w:val="BodyText"/>
        <w:numPr>
          <w:ilvl w:val="0"/>
          <w:numId w:val="35"/>
        </w:numPr>
        <w:tabs>
          <w:tab w:val="left" w:pos="612"/>
        </w:tabs>
        <w:autoSpaceDE/>
        <w:autoSpaceDN/>
        <w:spacing w:before="168" w:line="249" w:lineRule="auto"/>
        <w:ind w:right="115"/>
        <w:jc w:val="both"/>
        <w:rPr>
          <w:rFonts w:asciiTheme="minorHAnsi" w:hAnsiTheme="minorHAnsi" w:cstheme="minorHAnsi"/>
        </w:rPr>
      </w:pPr>
      <w:r w:rsidRPr="00EC5DD3">
        <w:rPr>
          <w:rFonts w:asciiTheme="minorHAnsi" w:hAnsiTheme="minorHAnsi" w:cstheme="minorHAnsi"/>
          <w:w w:val="105"/>
        </w:rPr>
        <w:t>Both</w:t>
      </w:r>
      <w:r w:rsidRPr="00EC5DD3">
        <w:rPr>
          <w:rFonts w:asciiTheme="minorHAnsi" w:hAnsiTheme="minorHAnsi" w:cstheme="minorHAnsi"/>
          <w:spacing w:val="-2"/>
          <w:w w:val="105"/>
        </w:rPr>
        <w:t xml:space="preserve"> </w:t>
      </w:r>
      <w:r w:rsidRPr="00EC5DD3">
        <w:rPr>
          <w:rFonts w:asciiTheme="minorHAnsi" w:hAnsiTheme="minorHAnsi" w:cstheme="minorHAnsi"/>
          <w:w w:val="105"/>
        </w:rPr>
        <w:t>th</w:t>
      </w:r>
      <w:r>
        <w:rPr>
          <w:rFonts w:asciiTheme="minorHAnsi" w:hAnsiTheme="minorHAnsi" w:cstheme="minorHAnsi"/>
          <w:w w:val="105"/>
        </w:rPr>
        <w:t>e</w:t>
      </w:r>
      <w:r w:rsidRPr="00EC5DD3">
        <w:rPr>
          <w:rFonts w:asciiTheme="minorHAnsi" w:hAnsiTheme="minorHAnsi" w:cstheme="minorHAnsi"/>
          <w:spacing w:val="-3"/>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2"/>
          <w:w w:val="105"/>
        </w:rPr>
        <w:t xml:space="preserve"> </w:t>
      </w:r>
      <w:r w:rsidRPr="00EC5DD3">
        <w:rPr>
          <w:rFonts w:asciiTheme="minorHAnsi" w:hAnsiTheme="minorHAnsi" w:cstheme="minorHAnsi"/>
          <w:w w:val="105"/>
        </w:rPr>
        <w:t>and</w:t>
      </w:r>
      <w:r w:rsidRPr="00EC5DD3">
        <w:rPr>
          <w:rFonts w:asciiTheme="minorHAnsi" w:hAnsiTheme="minorHAnsi" w:cstheme="minorHAnsi"/>
          <w:spacing w:val="-2"/>
          <w:w w:val="105"/>
        </w:rPr>
        <w:t xml:space="preserve"> </w:t>
      </w:r>
      <w:r w:rsidRPr="00EC5DD3">
        <w:rPr>
          <w:rFonts w:asciiTheme="minorHAnsi" w:hAnsiTheme="minorHAnsi" w:cstheme="minorHAnsi"/>
          <w:w w:val="105"/>
        </w:rPr>
        <w:t>the</w:t>
      </w:r>
      <w:r w:rsidRPr="00EC5DD3">
        <w:rPr>
          <w:rFonts w:asciiTheme="minorHAnsi" w:hAnsiTheme="minorHAnsi" w:cstheme="minorHAnsi"/>
          <w:spacing w:val="-2"/>
          <w:w w:val="105"/>
        </w:rPr>
        <w:t xml:space="preserve"> </w:t>
      </w:r>
      <w:r w:rsidRPr="00EC5DD3">
        <w:rPr>
          <w:rFonts w:asciiTheme="minorHAnsi" w:hAnsiTheme="minorHAnsi" w:cstheme="minorHAnsi"/>
          <w:w w:val="105"/>
        </w:rPr>
        <w:t>final</w:t>
      </w:r>
      <w:r w:rsidRPr="00EC5DD3">
        <w:rPr>
          <w:rFonts w:asciiTheme="minorHAnsi" w:hAnsiTheme="minorHAnsi" w:cstheme="minorHAnsi"/>
          <w:spacing w:val="-2"/>
          <w:w w:val="105"/>
        </w:rPr>
        <w:t xml:space="preserve"> </w:t>
      </w:r>
      <w:r w:rsidRPr="00EC5DD3">
        <w:rPr>
          <w:rFonts w:asciiTheme="minorHAnsi" w:hAnsiTheme="minorHAnsi" w:cstheme="minorHAnsi"/>
          <w:w w:val="105"/>
        </w:rPr>
        <w:t>exam</w:t>
      </w:r>
      <w:r w:rsidRPr="00EC5DD3">
        <w:rPr>
          <w:rFonts w:asciiTheme="minorHAnsi" w:hAnsiTheme="minorHAnsi" w:cstheme="minorHAnsi"/>
          <w:spacing w:val="-2"/>
          <w:w w:val="105"/>
        </w:rPr>
        <w:t xml:space="preserve"> </w:t>
      </w:r>
      <w:r w:rsidRPr="00EC5DD3">
        <w:rPr>
          <w:rFonts w:asciiTheme="minorHAnsi" w:hAnsiTheme="minorHAnsi" w:cstheme="minorHAnsi"/>
          <w:w w:val="105"/>
        </w:rPr>
        <w:t>will</w:t>
      </w:r>
      <w:r w:rsidRPr="00EC5DD3">
        <w:rPr>
          <w:rFonts w:asciiTheme="minorHAnsi" w:hAnsiTheme="minorHAnsi" w:cstheme="minorHAnsi"/>
          <w:spacing w:val="-1"/>
          <w:w w:val="105"/>
        </w:rPr>
        <w:t xml:space="preserve"> </w:t>
      </w:r>
      <w:r w:rsidRPr="00EC5DD3">
        <w:rPr>
          <w:rFonts w:asciiTheme="minorHAnsi" w:hAnsiTheme="minorHAnsi" w:cstheme="minorHAnsi"/>
          <w:w w:val="105"/>
        </w:rPr>
        <w:t>consist</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a</w:t>
      </w:r>
      <w:r w:rsidRPr="00EC5DD3">
        <w:rPr>
          <w:rFonts w:asciiTheme="minorHAnsi" w:hAnsiTheme="minorHAnsi" w:cstheme="minorHAnsi"/>
          <w:spacing w:val="-2"/>
          <w:w w:val="105"/>
        </w:rPr>
        <w:t xml:space="preserve"> </w:t>
      </w:r>
      <w:r w:rsidRPr="00EC5DD3">
        <w:rPr>
          <w:rFonts w:asciiTheme="minorHAnsi" w:hAnsiTheme="minorHAnsi" w:cstheme="minorHAnsi"/>
          <w:w w:val="105"/>
        </w:rPr>
        <w:t>mix</w:t>
      </w:r>
      <w:r w:rsidRPr="00EC5DD3">
        <w:rPr>
          <w:rFonts w:asciiTheme="minorHAnsi" w:hAnsiTheme="minorHAnsi" w:cstheme="minorHAnsi"/>
          <w:spacing w:val="-2"/>
          <w:w w:val="105"/>
        </w:rPr>
        <w:t xml:space="preserve"> </w:t>
      </w:r>
      <w:r w:rsidRPr="00EC5DD3">
        <w:rPr>
          <w:rFonts w:asciiTheme="minorHAnsi" w:hAnsiTheme="minorHAnsi" w:cstheme="minorHAnsi"/>
          <w:w w:val="105"/>
        </w:rPr>
        <w:t>of</w:t>
      </w:r>
      <w:r w:rsidRPr="00EC5DD3">
        <w:rPr>
          <w:rFonts w:asciiTheme="minorHAnsi" w:hAnsiTheme="minorHAnsi" w:cstheme="minorHAnsi"/>
          <w:spacing w:val="-2"/>
          <w:w w:val="105"/>
        </w:rPr>
        <w:t xml:space="preserve"> </w:t>
      </w:r>
      <w:r w:rsidRPr="00EC5DD3">
        <w:rPr>
          <w:rFonts w:asciiTheme="minorHAnsi" w:hAnsiTheme="minorHAnsi" w:cstheme="minorHAnsi"/>
          <w:w w:val="105"/>
        </w:rPr>
        <w:t>short</w:t>
      </w:r>
      <w:r w:rsidRPr="00EC5DD3">
        <w:rPr>
          <w:rFonts w:asciiTheme="minorHAnsi" w:hAnsiTheme="minorHAnsi" w:cstheme="minorHAnsi"/>
          <w:spacing w:val="-2"/>
          <w:w w:val="105"/>
        </w:rPr>
        <w:t xml:space="preserve"> </w:t>
      </w:r>
      <w:r w:rsidRPr="00EC5DD3">
        <w:rPr>
          <w:rFonts w:asciiTheme="minorHAnsi" w:hAnsiTheme="minorHAnsi" w:cstheme="minorHAnsi"/>
          <w:spacing w:val="-1"/>
          <w:w w:val="105"/>
        </w:rPr>
        <w:t xml:space="preserve">answer </w:t>
      </w:r>
      <w:r w:rsidRPr="00EC5DD3">
        <w:rPr>
          <w:rFonts w:asciiTheme="minorHAnsi" w:hAnsiTheme="minorHAnsi" w:cstheme="minorHAnsi"/>
          <w:w w:val="105"/>
        </w:rPr>
        <w:t>questions,</w:t>
      </w:r>
      <w:r w:rsidRPr="00EC5DD3">
        <w:rPr>
          <w:rFonts w:asciiTheme="minorHAnsi" w:hAnsiTheme="minorHAnsi" w:cstheme="minorHAnsi"/>
          <w:spacing w:val="1"/>
          <w:w w:val="105"/>
        </w:rPr>
        <w:t xml:space="preserve"> </w:t>
      </w:r>
      <w:r w:rsidRPr="00EC5DD3">
        <w:rPr>
          <w:rFonts w:asciiTheme="minorHAnsi" w:hAnsiTheme="minorHAnsi" w:cstheme="minorHAnsi"/>
          <w:w w:val="105"/>
        </w:rPr>
        <w:t>analytical</w:t>
      </w:r>
      <w:r w:rsidRPr="00EC5DD3">
        <w:rPr>
          <w:rFonts w:asciiTheme="minorHAnsi" w:hAnsiTheme="minorHAnsi" w:cstheme="minorHAnsi"/>
          <w:spacing w:val="20"/>
          <w:w w:val="108"/>
        </w:rPr>
        <w:t xml:space="preserve"> </w:t>
      </w:r>
      <w:r w:rsidRPr="00EC5DD3">
        <w:rPr>
          <w:rFonts w:asciiTheme="minorHAnsi" w:hAnsiTheme="minorHAnsi" w:cstheme="minorHAnsi"/>
          <w:w w:val="105"/>
        </w:rPr>
        <w:t>problems,</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numerical</w:t>
      </w:r>
      <w:r w:rsidRPr="00EC5DD3">
        <w:rPr>
          <w:rFonts w:asciiTheme="minorHAnsi" w:hAnsiTheme="minorHAnsi" w:cstheme="minorHAnsi"/>
          <w:spacing w:val="9"/>
          <w:w w:val="105"/>
        </w:rPr>
        <w:t xml:space="preserve"> </w:t>
      </w:r>
      <w:r w:rsidRPr="00EC5DD3">
        <w:rPr>
          <w:rFonts w:asciiTheme="minorHAnsi" w:hAnsiTheme="minorHAnsi" w:cstheme="minorHAnsi"/>
          <w:w w:val="105"/>
        </w:rPr>
        <w:t>calculations,</w:t>
      </w:r>
      <w:r w:rsidRPr="00EC5DD3">
        <w:rPr>
          <w:rFonts w:asciiTheme="minorHAnsi" w:hAnsiTheme="minorHAnsi" w:cstheme="minorHAnsi"/>
          <w:spacing w:val="12"/>
          <w:w w:val="105"/>
        </w:rPr>
        <w:t xml:space="preserve"> </w:t>
      </w:r>
      <w:r w:rsidRPr="00EC5DD3">
        <w:rPr>
          <w:rFonts w:asciiTheme="minorHAnsi" w:hAnsiTheme="minorHAnsi" w:cstheme="minorHAnsi"/>
          <w:w w:val="105"/>
        </w:rPr>
        <w:t>mathematical</w:t>
      </w:r>
      <w:r w:rsidRPr="00EC5DD3">
        <w:rPr>
          <w:rFonts w:asciiTheme="minorHAnsi" w:hAnsiTheme="minorHAnsi" w:cstheme="minorHAnsi"/>
          <w:spacing w:val="10"/>
          <w:w w:val="105"/>
        </w:rPr>
        <w:t xml:space="preserve"> </w:t>
      </w:r>
      <w:r w:rsidRPr="00EC5DD3">
        <w:rPr>
          <w:rFonts w:asciiTheme="minorHAnsi" w:hAnsiTheme="minorHAnsi" w:cstheme="minorHAnsi"/>
          <w:spacing w:val="-1"/>
          <w:w w:val="105"/>
        </w:rPr>
        <w:t>derivations,</w:t>
      </w:r>
      <w:r w:rsidRPr="00EC5DD3">
        <w:rPr>
          <w:rFonts w:asciiTheme="minorHAnsi" w:hAnsiTheme="minorHAnsi" w:cstheme="minorHAnsi"/>
          <w:spacing w:val="14"/>
          <w:w w:val="105"/>
        </w:rPr>
        <w:t xml:space="preserve"> </w:t>
      </w:r>
      <w:r w:rsidRPr="00EC5DD3">
        <w:rPr>
          <w:rFonts w:asciiTheme="minorHAnsi" w:hAnsiTheme="minorHAnsi" w:cstheme="minorHAnsi"/>
          <w:w w:val="105"/>
        </w:rPr>
        <w:t>true-false,</w:t>
      </w:r>
      <w:r w:rsidRPr="00EC5DD3">
        <w:rPr>
          <w:rFonts w:asciiTheme="minorHAnsi" w:hAnsiTheme="minorHAnsi" w:cstheme="minorHAnsi"/>
          <w:spacing w:val="12"/>
          <w:w w:val="105"/>
        </w:rPr>
        <w:t xml:space="preserve"> </w:t>
      </w:r>
      <w:r w:rsidRPr="00EC5DD3">
        <w:rPr>
          <w:rFonts w:asciiTheme="minorHAnsi" w:hAnsiTheme="minorHAnsi" w:cstheme="minorHAnsi"/>
          <w:spacing w:val="-1"/>
          <w:w w:val="105"/>
        </w:rPr>
        <w:t>multiple</w:t>
      </w:r>
      <w:r w:rsidRPr="00EC5DD3">
        <w:rPr>
          <w:rFonts w:asciiTheme="minorHAnsi" w:hAnsiTheme="minorHAnsi" w:cstheme="minorHAnsi"/>
          <w:spacing w:val="9"/>
          <w:w w:val="105"/>
        </w:rPr>
        <w:t xml:space="preserve"> </w:t>
      </w:r>
      <w:r w:rsidRPr="00EC5DD3">
        <w:rPr>
          <w:rFonts w:asciiTheme="minorHAnsi" w:hAnsiTheme="minorHAnsi" w:cstheme="minorHAnsi"/>
          <w:spacing w:val="-2"/>
          <w:w w:val="105"/>
        </w:rPr>
        <w:t>choice,</w:t>
      </w:r>
      <w:r w:rsidRPr="00EC5DD3">
        <w:rPr>
          <w:rFonts w:asciiTheme="minorHAnsi" w:hAnsiTheme="minorHAnsi" w:cstheme="minorHAnsi"/>
          <w:spacing w:val="12"/>
          <w:w w:val="105"/>
        </w:rPr>
        <w:t xml:space="preserve"> </w:t>
      </w:r>
      <w:r w:rsidRPr="00EC5DD3">
        <w:rPr>
          <w:rFonts w:asciiTheme="minorHAnsi" w:hAnsiTheme="minorHAnsi" w:cstheme="minorHAnsi"/>
          <w:w w:val="105"/>
        </w:rPr>
        <w:t>and</w:t>
      </w:r>
      <w:r w:rsidRPr="00EC5DD3">
        <w:rPr>
          <w:rFonts w:asciiTheme="minorHAnsi" w:hAnsiTheme="minorHAnsi" w:cstheme="minorHAnsi"/>
          <w:spacing w:val="10"/>
          <w:w w:val="105"/>
        </w:rPr>
        <w:t xml:space="preserve"> </w:t>
      </w:r>
      <w:r w:rsidRPr="00EC5DD3">
        <w:rPr>
          <w:rFonts w:asciiTheme="minorHAnsi" w:hAnsiTheme="minorHAnsi" w:cstheme="minorHAnsi"/>
          <w:spacing w:val="-2"/>
          <w:w w:val="105"/>
        </w:rPr>
        <w:t>fill-in-</w:t>
      </w:r>
      <w:r w:rsidRPr="00EC5DD3">
        <w:rPr>
          <w:rFonts w:asciiTheme="minorHAnsi" w:hAnsiTheme="minorHAnsi" w:cstheme="minorHAnsi"/>
          <w:spacing w:val="-1"/>
          <w:w w:val="105"/>
        </w:rPr>
        <w:t>th</w:t>
      </w:r>
      <w:r w:rsidRPr="00EC5DD3">
        <w:rPr>
          <w:rFonts w:asciiTheme="minorHAnsi" w:hAnsiTheme="minorHAnsi" w:cstheme="minorHAnsi"/>
          <w:spacing w:val="-2"/>
          <w:w w:val="105"/>
        </w:rPr>
        <w:t>e-</w:t>
      </w:r>
      <w:r w:rsidRPr="00EC5DD3">
        <w:rPr>
          <w:rFonts w:asciiTheme="minorHAnsi" w:hAnsiTheme="minorHAnsi" w:cstheme="minorHAnsi"/>
          <w:w w:val="105"/>
        </w:rPr>
        <w:t>blank</w:t>
      </w:r>
      <w:r w:rsidRPr="00EC5DD3">
        <w:rPr>
          <w:rFonts w:asciiTheme="minorHAnsi" w:hAnsiTheme="minorHAnsi" w:cstheme="minorHAnsi"/>
          <w:spacing w:val="2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22"/>
          <w:w w:val="105"/>
        </w:rPr>
        <w:t xml:space="preserve"> </w:t>
      </w:r>
      <w:r w:rsidRPr="00EC5DD3">
        <w:rPr>
          <w:rFonts w:asciiTheme="minorHAnsi" w:hAnsiTheme="minorHAnsi" w:cstheme="minorHAnsi"/>
          <w:w w:val="105"/>
        </w:rPr>
        <w:t>and</w:t>
      </w:r>
      <w:r w:rsidRPr="00EC5DD3">
        <w:rPr>
          <w:rFonts w:asciiTheme="minorHAnsi" w:hAnsiTheme="minorHAnsi" w:cstheme="minorHAnsi"/>
          <w:spacing w:val="22"/>
          <w:w w:val="105"/>
        </w:rPr>
        <w:t xml:space="preserve"> </w:t>
      </w:r>
      <w:r w:rsidRPr="00EC5DD3">
        <w:rPr>
          <w:rFonts w:asciiTheme="minorHAnsi" w:hAnsiTheme="minorHAnsi" w:cstheme="minorHAnsi"/>
          <w:w w:val="105"/>
        </w:rPr>
        <w:t>will</w:t>
      </w:r>
      <w:r w:rsidRPr="00EC5DD3">
        <w:rPr>
          <w:rFonts w:asciiTheme="minorHAnsi" w:hAnsiTheme="minorHAnsi" w:cstheme="minorHAnsi"/>
          <w:spacing w:val="22"/>
          <w:w w:val="105"/>
        </w:rPr>
        <w:t xml:space="preserve"> </w:t>
      </w:r>
      <w:r w:rsidRPr="00EC5DD3">
        <w:rPr>
          <w:rFonts w:asciiTheme="minorHAnsi" w:hAnsiTheme="minorHAnsi" w:cstheme="minorHAnsi"/>
          <w:spacing w:val="-2"/>
          <w:w w:val="105"/>
        </w:rPr>
        <w:t>dra</w:t>
      </w:r>
      <w:r w:rsidRPr="00EC5DD3">
        <w:rPr>
          <w:rFonts w:asciiTheme="minorHAnsi" w:hAnsiTheme="minorHAnsi" w:cstheme="minorHAnsi"/>
          <w:spacing w:val="-3"/>
          <w:w w:val="105"/>
        </w:rPr>
        <w:t>w</w:t>
      </w:r>
      <w:r w:rsidRPr="00EC5DD3">
        <w:rPr>
          <w:rFonts w:asciiTheme="minorHAnsi" w:hAnsiTheme="minorHAnsi" w:cstheme="minorHAnsi"/>
          <w:spacing w:val="21"/>
          <w:w w:val="105"/>
        </w:rPr>
        <w:t xml:space="preserve"> </w:t>
      </w:r>
      <w:r w:rsidRPr="00EC5DD3">
        <w:rPr>
          <w:rFonts w:asciiTheme="minorHAnsi" w:hAnsiTheme="minorHAnsi" w:cstheme="minorHAnsi"/>
          <w:w w:val="105"/>
        </w:rPr>
        <w:t>on</w:t>
      </w:r>
      <w:r w:rsidRPr="00EC5DD3">
        <w:rPr>
          <w:rFonts w:asciiTheme="minorHAnsi" w:hAnsiTheme="minorHAnsi" w:cstheme="minorHAnsi"/>
          <w:spacing w:val="22"/>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2"/>
          <w:w w:val="105"/>
        </w:rPr>
        <w:t xml:space="preserve"> </w:t>
      </w:r>
      <w:r w:rsidRPr="00EC5DD3">
        <w:rPr>
          <w:rFonts w:asciiTheme="minorHAnsi" w:hAnsiTheme="minorHAnsi" w:cstheme="minorHAnsi"/>
          <w:spacing w:val="-3"/>
          <w:w w:val="105"/>
        </w:rPr>
        <w:t>co</w:t>
      </w:r>
      <w:r w:rsidRPr="00EC5DD3">
        <w:rPr>
          <w:rFonts w:asciiTheme="minorHAnsi" w:hAnsiTheme="minorHAnsi" w:cstheme="minorHAnsi"/>
          <w:spacing w:val="-2"/>
          <w:w w:val="105"/>
        </w:rPr>
        <w:t>vered</w:t>
      </w:r>
      <w:r w:rsidRPr="00EC5DD3">
        <w:rPr>
          <w:rFonts w:asciiTheme="minorHAnsi" w:hAnsiTheme="minorHAnsi" w:cstheme="minorHAnsi"/>
          <w:spacing w:val="21"/>
          <w:w w:val="105"/>
        </w:rPr>
        <w:t xml:space="preserve"> </w:t>
      </w:r>
      <w:r w:rsidRPr="00EC5DD3">
        <w:rPr>
          <w:rFonts w:asciiTheme="minorHAnsi" w:hAnsiTheme="minorHAnsi" w:cstheme="minorHAnsi"/>
          <w:w w:val="105"/>
        </w:rPr>
        <w:t>in</w:t>
      </w:r>
      <w:r w:rsidRPr="00EC5DD3">
        <w:rPr>
          <w:rFonts w:asciiTheme="minorHAnsi" w:hAnsiTheme="minorHAnsi" w:cstheme="minorHAnsi"/>
          <w:spacing w:val="22"/>
          <w:w w:val="105"/>
        </w:rPr>
        <w:t xml:space="preserve"> </w:t>
      </w:r>
      <w:r w:rsidRPr="00EC5DD3">
        <w:rPr>
          <w:rFonts w:asciiTheme="minorHAnsi" w:hAnsiTheme="minorHAnsi" w:cstheme="minorHAnsi"/>
          <w:w w:val="105"/>
        </w:rPr>
        <w:t>the</w:t>
      </w:r>
      <w:r w:rsidRPr="00EC5DD3">
        <w:rPr>
          <w:rFonts w:asciiTheme="minorHAnsi" w:hAnsiTheme="minorHAnsi" w:cstheme="minorHAnsi"/>
          <w:spacing w:val="22"/>
          <w:w w:val="105"/>
        </w:rPr>
        <w:t xml:space="preserve"> </w:t>
      </w:r>
      <w:r w:rsidRPr="00EC5DD3">
        <w:rPr>
          <w:rFonts w:asciiTheme="minorHAnsi" w:hAnsiTheme="minorHAnsi" w:cstheme="minorHAnsi"/>
          <w:w w:val="105"/>
        </w:rPr>
        <w:t>lectures.</w:t>
      </w:r>
    </w:p>
    <w:p w14:paraId="5D44F5EB" w14:textId="0A959448"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Y</w:t>
      </w:r>
      <w:r w:rsidRPr="00EC5DD3">
        <w:rPr>
          <w:rFonts w:asciiTheme="minorHAnsi" w:hAnsiTheme="minorHAnsi" w:cstheme="minorHAnsi"/>
          <w:spacing w:val="-5"/>
          <w:w w:val="105"/>
        </w:rPr>
        <w:t>our</w:t>
      </w:r>
      <w:r w:rsidRPr="00EC5DD3">
        <w:rPr>
          <w:rFonts w:asciiTheme="minorHAnsi" w:hAnsiTheme="minorHAnsi" w:cstheme="minorHAnsi"/>
          <w:spacing w:val="30"/>
          <w:w w:val="105"/>
        </w:rPr>
        <w:t xml:space="preserve"> </w:t>
      </w:r>
      <w:r w:rsidRPr="00EC5DD3">
        <w:rPr>
          <w:rFonts w:asciiTheme="minorHAnsi" w:hAnsiTheme="minorHAnsi" w:cstheme="minorHAnsi"/>
          <w:w w:val="105"/>
        </w:rPr>
        <w:t>grades</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sidRPr="00EC5DD3">
        <w:rPr>
          <w:rFonts w:asciiTheme="minorHAnsi" w:hAnsiTheme="minorHAnsi" w:cstheme="minorHAnsi"/>
          <w:w w:val="105"/>
        </w:rPr>
        <w:t>midterms</w:t>
      </w:r>
      <w:r w:rsidRPr="00EC5DD3">
        <w:rPr>
          <w:rFonts w:asciiTheme="minorHAnsi" w:hAnsiTheme="minorHAnsi" w:cstheme="minorHAnsi"/>
          <w:spacing w:val="31"/>
          <w:w w:val="105"/>
        </w:rPr>
        <w:t xml:space="preserve"> </w:t>
      </w:r>
      <w:r w:rsidRPr="00EC5DD3">
        <w:rPr>
          <w:rFonts w:asciiTheme="minorHAnsi" w:hAnsiTheme="minorHAnsi" w:cstheme="minorHAnsi"/>
          <w:w w:val="105"/>
        </w:rPr>
        <w:t>will</w:t>
      </w:r>
      <w:r w:rsidRPr="00EC5DD3">
        <w:rPr>
          <w:rFonts w:asciiTheme="minorHAnsi" w:hAnsiTheme="minorHAnsi" w:cstheme="minorHAnsi"/>
          <w:spacing w:val="31"/>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30"/>
          <w:w w:val="105"/>
        </w:rPr>
        <w:t xml:space="preserve"> </w:t>
      </w:r>
      <w:r w:rsidRPr="00EC5DD3">
        <w:rPr>
          <w:rFonts w:asciiTheme="minorHAnsi" w:hAnsiTheme="minorHAnsi" w:cstheme="minorHAnsi"/>
          <w:w w:val="105"/>
        </w:rPr>
        <w:t>posted</w:t>
      </w:r>
      <w:r w:rsidRPr="00EC5DD3">
        <w:rPr>
          <w:rFonts w:asciiTheme="minorHAnsi" w:hAnsiTheme="minorHAnsi" w:cstheme="minorHAnsi"/>
          <w:spacing w:val="31"/>
          <w:w w:val="105"/>
        </w:rPr>
        <w:t xml:space="preserve"> </w:t>
      </w:r>
      <w:r w:rsidRPr="00EC5DD3">
        <w:rPr>
          <w:rFonts w:asciiTheme="minorHAnsi" w:hAnsiTheme="minorHAnsi" w:cstheme="minorHAnsi"/>
          <w:w w:val="105"/>
        </w:rPr>
        <w:t>on</w:t>
      </w:r>
      <w:r w:rsidRPr="00EC5DD3">
        <w:rPr>
          <w:rFonts w:asciiTheme="minorHAnsi" w:hAnsiTheme="minorHAnsi" w:cstheme="minorHAnsi"/>
          <w:spacing w:val="31"/>
          <w:w w:val="105"/>
        </w:rPr>
        <w:t xml:space="preserve"> </w:t>
      </w:r>
      <w:r>
        <w:rPr>
          <w:rFonts w:asciiTheme="minorHAnsi" w:hAnsiTheme="minorHAnsi" w:cstheme="minorHAnsi"/>
          <w:w w:val="105"/>
        </w:rPr>
        <w:t>Moodle</w:t>
      </w:r>
      <w:r w:rsidRPr="00EC5DD3">
        <w:rPr>
          <w:rFonts w:asciiTheme="minorHAnsi" w:hAnsiTheme="minorHAnsi" w:cstheme="minorHAnsi"/>
          <w:w w:val="105"/>
        </w:rPr>
        <w:t xml:space="preserve">. </w:t>
      </w:r>
      <w:r w:rsidRPr="00EC5DD3">
        <w:rPr>
          <w:rFonts w:asciiTheme="minorHAnsi" w:hAnsiTheme="minorHAnsi" w:cstheme="minorHAnsi"/>
          <w:spacing w:val="26"/>
          <w:w w:val="105"/>
        </w:rPr>
        <w:t xml:space="preserve"> </w:t>
      </w:r>
      <w:r w:rsidRPr="00EC5DD3">
        <w:rPr>
          <w:rFonts w:asciiTheme="minorHAnsi" w:hAnsiTheme="minorHAnsi" w:cstheme="minorHAnsi"/>
          <w:w w:val="105"/>
        </w:rPr>
        <w:t>Please</w:t>
      </w:r>
      <w:r w:rsidRPr="00EC5DD3">
        <w:rPr>
          <w:rFonts w:asciiTheme="minorHAnsi" w:hAnsiTheme="minorHAnsi" w:cstheme="minorHAnsi"/>
          <w:spacing w:val="31"/>
          <w:w w:val="105"/>
        </w:rPr>
        <w:t xml:space="preserve"> </w:t>
      </w:r>
      <w:r w:rsidRPr="00EC5DD3">
        <w:rPr>
          <w:rFonts w:asciiTheme="minorHAnsi" w:hAnsiTheme="minorHAnsi" w:cstheme="minorHAnsi"/>
          <w:w w:val="105"/>
        </w:rPr>
        <w:t>immediately</w:t>
      </w:r>
      <w:r w:rsidRPr="00EC5DD3">
        <w:rPr>
          <w:rFonts w:asciiTheme="minorHAnsi" w:hAnsiTheme="minorHAnsi" w:cstheme="minorHAnsi"/>
          <w:spacing w:val="29"/>
          <w:w w:val="106"/>
        </w:rPr>
        <w:t xml:space="preserve"> </w:t>
      </w:r>
      <w:r w:rsidRPr="00EC5DD3">
        <w:rPr>
          <w:rFonts w:asciiTheme="minorHAnsi" w:hAnsiTheme="minorHAnsi" w:cstheme="minorHAnsi"/>
          <w:w w:val="105"/>
        </w:rPr>
        <w:t>report</w:t>
      </w:r>
      <w:r w:rsidRPr="00EC5DD3">
        <w:rPr>
          <w:rFonts w:asciiTheme="minorHAnsi" w:hAnsiTheme="minorHAnsi" w:cstheme="minorHAnsi"/>
          <w:spacing w:val="33"/>
          <w:w w:val="105"/>
        </w:rPr>
        <w:t xml:space="preserve"> </w:t>
      </w:r>
      <w:r w:rsidRPr="00EC5DD3">
        <w:rPr>
          <w:rFonts w:asciiTheme="minorHAnsi" w:hAnsiTheme="minorHAnsi" w:cstheme="minorHAnsi"/>
          <w:w w:val="105"/>
        </w:rPr>
        <w:t>to</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3"/>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34"/>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33"/>
          <w:w w:val="105"/>
        </w:rPr>
        <w:t xml:space="preserve"> </w:t>
      </w:r>
      <w:r w:rsidRPr="00EC5DD3">
        <w:rPr>
          <w:rFonts w:asciiTheme="minorHAnsi" w:hAnsiTheme="minorHAnsi" w:cstheme="minorHAnsi"/>
          <w:w w:val="105"/>
        </w:rPr>
        <w:t>discrepancy</w:t>
      </w:r>
      <w:r w:rsidRPr="00EC5DD3">
        <w:rPr>
          <w:rFonts w:asciiTheme="minorHAnsi" w:hAnsiTheme="minorHAnsi" w:cstheme="minorHAnsi"/>
          <w:spacing w:val="33"/>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1"/>
          <w:w w:val="105"/>
        </w:rPr>
        <w:t>t</w:t>
      </w:r>
      <w:r w:rsidRPr="00EC5DD3">
        <w:rPr>
          <w:rFonts w:asciiTheme="minorHAnsi" w:hAnsiTheme="minorHAnsi" w:cstheme="minorHAnsi"/>
          <w:spacing w:val="-2"/>
          <w:w w:val="105"/>
        </w:rPr>
        <w:t>w</w:t>
      </w:r>
      <w:r w:rsidRPr="00EC5DD3">
        <w:rPr>
          <w:rFonts w:asciiTheme="minorHAnsi" w:hAnsiTheme="minorHAnsi" w:cstheme="minorHAnsi"/>
          <w:spacing w:val="-1"/>
          <w:w w:val="105"/>
        </w:rPr>
        <w:t>een</w:t>
      </w:r>
      <w:r w:rsidRPr="00EC5DD3">
        <w:rPr>
          <w:rFonts w:asciiTheme="minorHAnsi" w:hAnsiTheme="minorHAnsi" w:cstheme="minorHAnsi"/>
          <w:spacing w:val="33"/>
          <w:w w:val="105"/>
        </w:rPr>
        <w:t xml:space="preserve"> </w:t>
      </w:r>
      <w:r w:rsidRPr="00EC5DD3">
        <w:rPr>
          <w:rFonts w:asciiTheme="minorHAnsi" w:hAnsiTheme="minorHAnsi" w:cstheme="minorHAnsi"/>
          <w:w w:val="105"/>
        </w:rPr>
        <w:t>the</w:t>
      </w:r>
      <w:r w:rsidRPr="00EC5DD3">
        <w:rPr>
          <w:rFonts w:asciiTheme="minorHAnsi" w:hAnsiTheme="minorHAnsi" w:cstheme="minorHAnsi"/>
          <w:spacing w:val="34"/>
          <w:w w:val="105"/>
        </w:rPr>
        <w:t xml:space="preserve"> </w:t>
      </w:r>
      <w:r w:rsidRPr="00EC5DD3">
        <w:rPr>
          <w:rFonts w:asciiTheme="minorHAnsi" w:hAnsiTheme="minorHAnsi" w:cstheme="minorHAnsi"/>
          <w:w w:val="105"/>
        </w:rPr>
        <w:t>posted</w:t>
      </w:r>
      <w:r w:rsidRPr="00EC5DD3">
        <w:rPr>
          <w:rFonts w:asciiTheme="minorHAnsi" w:hAnsiTheme="minorHAnsi" w:cstheme="minorHAnsi"/>
          <w:spacing w:val="33"/>
          <w:w w:val="105"/>
        </w:rPr>
        <w:t xml:space="preserve"> </w:t>
      </w:r>
      <w:r w:rsidRPr="00EC5DD3">
        <w:rPr>
          <w:rFonts w:asciiTheme="minorHAnsi" w:hAnsiTheme="minorHAnsi" w:cstheme="minorHAnsi"/>
          <w:w w:val="105"/>
        </w:rPr>
        <w:t>and</w:t>
      </w:r>
      <w:r w:rsidRPr="00EC5DD3">
        <w:rPr>
          <w:rFonts w:asciiTheme="minorHAnsi" w:hAnsiTheme="minorHAnsi" w:cstheme="minorHAnsi"/>
          <w:spacing w:val="33"/>
          <w:w w:val="105"/>
        </w:rPr>
        <w:t xml:space="preserve"> </w:t>
      </w:r>
      <w:r w:rsidRPr="00EC5DD3">
        <w:rPr>
          <w:rFonts w:asciiTheme="minorHAnsi" w:hAnsiTheme="minorHAnsi" w:cstheme="minorHAnsi"/>
          <w:w w:val="105"/>
        </w:rPr>
        <w:t>actual</w:t>
      </w:r>
      <w:r w:rsidRPr="00EC5DD3">
        <w:rPr>
          <w:rFonts w:asciiTheme="minorHAnsi" w:hAnsiTheme="minorHAnsi" w:cstheme="minorHAnsi"/>
          <w:spacing w:val="33"/>
          <w:w w:val="105"/>
        </w:rPr>
        <w:t xml:space="preserve"> </w:t>
      </w:r>
      <w:r w:rsidRPr="00EC5DD3">
        <w:rPr>
          <w:rFonts w:asciiTheme="minorHAnsi" w:hAnsiTheme="minorHAnsi" w:cstheme="minorHAnsi"/>
          <w:w w:val="105"/>
        </w:rPr>
        <w:t>grades.</w:t>
      </w:r>
    </w:p>
    <w:p w14:paraId="399B1821" w14:textId="535319E7" w:rsidR="00EC5DD3" w:rsidRPr="00EC5DD3" w:rsidRDefault="00EC5DD3" w:rsidP="00ED253A">
      <w:pPr>
        <w:pStyle w:val="BodyText"/>
        <w:numPr>
          <w:ilvl w:val="0"/>
          <w:numId w:val="35"/>
        </w:numPr>
        <w:tabs>
          <w:tab w:val="left" w:pos="612"/>
        </w:tabs>
        <w:autoSpaceDE/>
        <w:autoSpaceDN/>
        <w:spacing w:before="159" w:line="249" w:lineRule="auto"/>
        <w:ind w:right="114"/>
        <w:jc w:val="both"/>
        <w:rPr>
          <w:rFonts w:asciiTheme="minorHAnsi" w:hAnsiTheme="minorHAnsi" w:cstheme="minorHAnsi"/>
        </w:rPr>
      </w:pPr>
      <w:r w:rsidRPr="00EC5DD3">
        <w:rPr>
          <w:rFonts w:asciiTheme="minorHAnsi" w:hAnsiTheme="minorHAnsi" w:cstheme="minorHAnsi"/>
          <w:spacing w:val="-6"/>
          <w:w w:val="105"/>
        </w:rPr>
        <w:t xml:space="preserve">Only the </w:t>
      </w:r>
      <w:r w:rsidRPr="00EC5DD3">
        <w:rPr>
          <w:rFonts w:asciiTheme="minorHAnsi" w:hAnsiTheme="minorHAnsi" w:cstheme="minorHAnsi"/>
          <w:spacing w:val="-1"/>
          <w:w w:val="105"/>
        </w:rPr>
        <w:t>Registrar’s Office can issue final grades.</w:t>
      </w:r>
      <w:r w:rsidRPr="00EC5DD3">
        <w:rPr>
          <w:rFonts w:asciiTheme="minorHAnsi" w:hAnsiTheme="minorHAnsi" w:cstheme="minorHAnsi"/>
          <w:w w:val="105"/>
        </w:rPr>
        <w:t xml:space="preserve"> </w:t>
      </w:r>
      <w:r w:rsidRPr="00EC5DD3">
        <w:rPr>
          <w:rFonts w:asciiTheme="minorHAnsi" w:hAnsiTheme="minorHAnsi" w:cstheme="minorHAnsi"/>
          <w:spacing w:val="28"/>
          <w:w w:val="105"/>
        </w:rPr>
        <w:t xml:space="preserve"> </w:t>
      </w:r>
      <w:r w:rsidRPr="00EC5DD3">
        <w:rPr>
          <w:rFonts w:asciiTheme="minorHAnsi" w:hAnsiTheme="minorHAnsi" w:cstheme="minorHAnsi"/>
          <w:w w:val="105"/>
        </w:rPr>
        <w:t>Hence,</w:t>
      </w:r>
      <w:r w:rsidRPr="00EC5DD3">
        <w:rPr>
          <w:rFonts w:asciiTheme="minorHAnsi" w:hAnsiTheme="minorHAnsi" w:cstheme="minorHAnsi"/>
          <w:spacing w:val="33"/>
          <w:w w:val="105"/>
        </w:rPr>
        <w:t xml:space="preserve"> </w:t>
      </w:r>
      <w:r w:rsidRPr="00EC5DD3">
        <w:rPr>
          <w:rFonts w:asciiTheme="minorHAnsi" w:hAnsiTheme="minorHAnsi" w:cstheme="minorHAnsi"/>
          <w:w w:val="105"/>
        </w:rPr>
        <w:t>marks</w:t>
      </w:r>
      <w:r w:rsidRPr="00EC5DD3">
        <w:rPr>
          <w:rFonts w:asciiTheme="minorHAnsi" w:hAnsiTheme="minorHAnsi" w:cstheme="minorHAnsi"/>
          <w:spacing w:val="29"/>
          <w:w w:val="105"/>
        </w:rPr>
        <w:t xml:space="preserve"> </w:t>
      </w:r>
      <w:r w:rsidRPr="00EC5DD3">
        <w:rPr>
          <w:rFonts w:asciiTheme="minorHAnsi" w:hAnsiTheme="minorHAnsi" w:cstheme="minorHAnsi"/>
          <w:w w:val="105"/>
        </w:rPr>
        <w:t>for the</w:t>
      </w:r>
      <w:r w:rsidRPr="00EC5DD3">
        <w:rPr>
          <w:rFonts w:asciiTheme="minorHAnsi" w:hAnsiTheme="minorHAnsi" w:cstheme="minorHAnsi"/>
          <w:spacing w:val="28"/>
          <w:w w:val="105"/>
        </w:rPr>
        <w:t xml:space="preserve"> </w:t>
      </w:r>
      <w:r w:rsidRPr="00EC5DD3">
        <w:rPr>
          <w:rFonts w:asciiTheme="minorHAnsi" w:hAnsiTheme="minorHAnsi" w:cstheme="minorHAnsi"/>
          <w:w w:val="105"/>
        </w:rPr>
        <w:t>final</w:t>
      </w:r>
      <w:r w:rsidRPr="00EC5DD3">
        <w:rPr>
          <w:rFonts w:asciiTheme="minorHAnsi" w:hAnsiTheme="minorHAnsi" w:cstheme="minorHAnsi"/>
          <w:spacing w:val="28"/>
          <w:w w:val="105"/>
        </w:rPr>
        <w:t xml:space="preserve"> </w:t>
      </w:r>
      <w:r w:rsidRPr="00EC5DD3">
        <w:rPr>
          <w:rFonts w:asciiTheme="minorHAnsi" w:hAnsiTheme="minorHAnsi" w:cstheme="minorHAnsi"/>
          <w:w w:val="105"/>
        </w:rPr>
        <w:t>exam</w:t>
      </w:r>
      <w:r w:rsidRPr="00EC5DD3">
        <w:rPr>
          <w:rFonts w:asciiTheme="minorHAnsi" w:hAnsiTheme="minorHAnsi" w:cstheme="minorHAnsi"/>
          <w:spacing w:val="28"/>
          <w:w w:val="105"/>
        </w:rPr>
        <w:t xml:space="preserve"> </w:t>
      </w:r>
      <w:r w:rsidRPr="00EC5DD3">
        <w:rPr>
          <w:rFonts w:asciiTheme="minorHAnsi" w:hAnsiTheme="minorHAnsi" w:cstheme="minorHAnsi"/>
          <w:w w:val="105"/>
        </w:rPr>
        <w:t>will</w:t>
      </w:r>
      <w:r w:rsidRPr="00EC5DD3">
        <w:rPr>
          <w:rFonts w:asciiTheme="minorHAnsi" w:hAnsiTheme="minorHAnsi" w:cstheme="minorHAnsi"/>
          <w:spacing w:val="29"/>
          <w:w w:val="105"/>
        </w:rPr>
        <w:t xml:space="preserve"> </w:t>
      </w:r>
      <w:r w:rsidRPr="00EC5DD3">
        <w:rPr>
          <w:rFonts w:asciiTheme="minorHAnsi" w:hAnsiTheme="minorHAnsi" w:cstheme="minorHAnsi"/>
          <w:w w:val="105"/>
        </w:rPr>
        <w:t>not</w:t>
      </w:r>
      <w:r w:rsidRPr="00EC5DD3">
        <w:rPr>
          <w:rFonts w:asciiTheme="minorHAnsi" w:hAnsiTheme="minorHAnsi" w:cstheme="minorHAnsi"/>
          <w:spacing w:val="29"/>
          <w:w w:val="105"/>
        </w:rPr>
        <w:t xml:space="preserve"> </w:t>
      </w:r>
      <w:r w:rsidRPr="00EC5DD3">
        <w:rPr>
          <w:rFonts w:asciiTheme="minorHAnsi" w:hAnsiTheme="minorHAnsi" w:cstheme="minorHAnsi"/>
          <w:spacing w:val="1"/>
          <w:w w:val="105"/>
        </w:rPr>
        <w:t>b</w:t>
      </w:r>
      <w:r w:rsidRPr="00EC5DD3">
        <w:rPr>
          <w:rFonts w:asciiTheme="minorHAnsi" w:hAnsiTheme="minorHAnsi" w:cstheme="minorHAnsi"/>
          <w:spacing w:val="2"/>
          <w:w w:val="105"/>
        </w:rPr>
        <w:t>e</w:t>
      </w:r>
      <w:r w:rsidRPr="00EC5DD3">
        <w:rPr>
          <w:rFonts w:asciiTheme="minorHAnsi" w:hAnsiTheme="minorHAnsi" w:cstheme="minorHAnsi"/>
          <w:spacing w:val="27"/>
          <w:w w:val="99"/>
        </w:rPr>
        <w:t xml:space="preserve"> </w:t>
      </w:r>
      <w:r w:rsidRPr="00EC5DD3">
        <w:rPr>
          <w:rFonts w:asciiTheme="minorHAnsi" w:hAnsiTheme="minorHAnsi" w:cstheme="minorHAnsi"/>
          <w:w w:val="105"/>
        </w:rPr>
        <w:t>posted</w:t>
      </w:r>
      <w:r w:rsidRPr="00EC5DD3">
        <w:rPr>
          <w:rFonts w:asciiTheme="minorHAnsi" w:hAnsiTheme="minorHAnsi" w:cstheme="minorHAnsi"/>
          <w:spacing w:val="20"/>
          <w:w w:val="105"/>
        </w:rPr>
        <w:t xml:space="preserve"> </w:t>
      </w:r>
      <w:r w:rsidRPr="00EC5DD3">
        <w:rPr>
          <w:rFonts w:asciiTheme="minorHAnsi" w:hAnsiTheme="minorHAnsi" w:cstheme="minorHAnsi"/>
          <w:w w:val="105"/>
        </w:rPr>
        <w:t xml:space="preserve">on </w:t>
      </w:r>
      <w:r>
        <w:rPr>
          <w:rFonts w:asciiTheme="minorHAnsi" w:hAnsiTheme="minorHAnsi" w:cstheme="minorHAnsi"/>
          <w:w w:val="105"/>
        </w:rPr>
        <w:t>Moodle</w:t>
      </w:r>
      <w:r w:rsidRPr="00EC5DD3">
        <w:rPr>
          <w:rFonts w:asciiTheme="minorHAnsi" w:hAnsiTheme="minorHAnsi" w:cstheme="minorHAnsi"/>
          <w:spacing w:val="-2"/>
          <w:w w:val="105"/>
        </w:rPr>
        <w:t>.</w:t>
      </w:r>
    </w:p>
    <w:p w14:paraId="2B7D86AD" w14:textId="77777777" w:rsidR="00EC5DD3" w:rsidRPr="00EC5DD3" w:rsidRDefault="00EC5DD3" w:rsidP="00ED253A">
      <w:pPr>
        <w:pStyle w:val="BodyText"/>
        <w:numPr>
          <w:ilvl w:val="0"/>
          <w:numId w:val="35"/>
        </w:numPr>
        <w:tabs>
          <w:tab w:val="left" w:pos="612"/>
        </w:tabs>
        <w:autoSpaceDE/>
        <w:autoSpaceDN/>
        <w:spacing w:before="159" w:after="240" w:line="249" w:lineRule="auto"/>
        <w:ind w:right="114"/>
        <w:jc w:val="both"/>
        <w:rPr>
          <w:rFonts w:asciiTheme="minorHAnsi" w:hAnsiTheme="minorHAnsi" w:cstheme="minorHAnsi"/>
        </w:rPr>
      </w:pPr>
      <w:r w:rsidRPr="00EC5DD3">
        <w:rPr>
          <w:rFonts w:asciiTheme="minorHAnsi" w:hAnsiTheme="minorHAnsi" w:cstheme="minorHAnsi"/>
          <w:spacing w:val="-7"/>
          <w:w w:val="105"/>
        </w:rPr>
        <w:t>Y</w:t>
      </w:r>
      <w:r w:rsidRPr="00EC5DD3">
        <w:rPr>
          <w:rFonts w:asciiTheme="minorHAnsi" w:hAnsiTheme="minorHAnsi" w:cstheme="minorHAnsi"/>
          <w:spacing w:val="-6"/>
          <w:w w:val="105"/>
        </w:rPr>
        <w:t>ou</w:t>
      </w:r>
      <w:r w:rsidRPr="00EC5DD3">
        <w:rPr>
          <w:rFonts w:asciiTheme="minorHAnsi" w:hAnsiTheme="minorHAnsi" w:cstheme="minorHAnsi"/>
          <w:spacing w:val="11"/>
          <w:w w:val="105"/>
        </w:rPr>
        <w:t xml:space="preserve"> </w:t>
      </w:r>
      <w:r w:rsidRPr="00EC5DD3">
        <w:rPr>
          <w:rFonts w:asciiTheme="minorHAnsi" w:hAnsiTheme="minorHAnsi" w:cstheme="minorHAnsi"/>
          <w:w w:val="105"/>
        </w:rPr>
        <w:t>are</w:t>
      </w:r>
      <w:r w:rsidRPr="00EC5DD3">
        <w:rPr>
          <w:rFonts w:asciiTheme="minorHAnsi" w:hAnsiTheme="minorHAnsi" w:cstheme="minorHAnsi"/>
          <w:spacing w:val="11"/>
          <w:w w:val="105"/>
        </w:rPr>
        <w:t xml:space="preserve"> </w:t>
      </w:r>
      <w:r w:rsidRPr="00EC5DD3">
        <w:rPr>
          <w:rFonts w:asciiTheme="minorHAnsi" w:hAnsiTheme="minorHAnsi" w:cstheme="minorHAnsi"/>
          <w:w w:val="105"/>
        </w:rPr>
        <w:t>encouraged</w:t>
      </w:r>
      <w:r w:rsidRPr="00EC5DD3">
        <w:rPr>
          <w:rFonts w:asciiTheme="minorHAnsi" w:hAnsiTheme="minorHAnsi" w:cstheme="minorHAnsi"/>
          <w:spacing w:val="11"/>
          <w:w w:val="105"/>
        </w:rPr>
        <w:t xml:space="preserve"> </w:t>
      </w:r>
      <w:r w:rsidRPr="00EC5DD3">
        <w:rPr>
          <w:rFonts w:asciiTheme="minorHAnsi" w:hAnsiTheme="minorHAnsi" w:cstheme="minorHAnsi"/>
          <w:w w:val="105"/>
        </w:rPr>
        <w:t>to</w:t>
      </w:r>
      <w:r w:rsidRPr="00EC5DD3">
        <w:rPr>
          <w:rFonts w:asciiTheme="minorHAnsi" w:hAnsiTheme="minorHAnsi" w:cstheme="minorHAnsi"/>
          <w:spacing w:val="11"/>
          <w:w w:val="105"/>
        </w:rPr>
        <w:t xml:space="preserve"> </w:t>
      </w:r>
      <w:r w:rsidRPr="00EC5DD3">
        <w:rPr>
          <w:rFonts w:asciiTheme="minorHAnsi" w:hAnsiTheme="minorHAnsi" w:cstheme="minorHAnsi"/>
          <w:spacing w:val="-1"/>
          <w:w w:val="105"/>
        </w:rPr>
        <w:t>contact</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instructor</w:t>
      </w:r>
      <w:r w:rsidRPr="00EC5DD3">
        <w:rPr>
          <w:rFonts w:asciiTheme="minorHAnsi" w:hAnsiTheme="minorHAnsi" w:cstheme="minorHAnsi"/>
          <w:spacing w:val="11"/>
          <w:w w:val="105"/>
        </w:rPr>
        <w:t xml:space="preserve"> </w:t>
      </w:r>
      <w:r w:rsidRPr="00EC5DD3">
        <w:rPr>
          <w:rFonts w:asciiTheme="minorHAnsi" w:hAnsiTheme="minorHAnsi" w:cstheme="minorHAnsi"/>
          <w:w w:val="105"/>
        </w:rPr>
        <w:t>or</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spacing w:val="-9"/>
          <w:w w:val="105"/>
        </w:rPr>
        <w:t>T</w:t>
      </w:r>
      <w:r w:rsidRPr="00EC5DD3">
        <w:rPr>
          <w:rFonts w:asciiTheme="minorHAnsi" w:hAnsiTheme="minorHAnsi" w:cstheme="minorHAnsi"/>
          <w:spacing w:val="-10"/>
          <w:w w:val="105"/>
        </w:rPr>
        <w:t>A</w:t>
      </w:r>
      <w:r w:rsidRPr="00EC5DD3">
        <w:rPr>
          <w:rFonts w:asciiTheme="minorHAnsi" w:hAnsiTheme="minorHAnsi" w:cstheme="minorHAnsi"/>
          <w:spacing w:val="11"/>
          <w:w w:val="105"/>
        </w:rPr>
        <w:t xml:space="preserve"> </w:t>
      </w:r>
      <w:r w:rsidRPr="00EC5DD3">
        <w:rPr>
          <w:rFonts w:asciiTheme="minorHAnsi" w:hAnsiTheme="minorHAnsi" w:cstheme="minorHAnsi"/>
          <w:w w:val="105"/>
        </w:rPr>
        <w:t>for</w:t>
      </w:r>
      <w:r w:rsidRPr="00EC5DD3">
        <w:rPr>
          <w:rFonts w:asciiTheme="minorHAnsi" w:hAnsiTheme="minorHAnsi" w:cstheme="minorHAnsi"/>
          <w:spacing w:val="11"/>
          <w:w w:val="105"/>
        </w:rPr>
        <w:t xml:space="preserve"> </w:t>
      </w:r>
      <w:r w:rsidRPr="00EC5DD3">
        <w:rPr>
          <w:rFonts w:asciiTheme="minorHAnsi" w:hAnsiTheme="minorHAnsi" w:cstheme="minorHAnsi"/>
          <w:spacing w:val="-2"/>
          <w:w w:val="105"/>
        </w:rPr>
        <w:t>any</w:t>
      </w:r>
      <w:r w:rsidRPr="00EC5DD3">
        <w:rPr>
          <w:rFonts w:asciiTheme="minorHAnsi" w:hAnsiTheme="minorHAnsi" w:cstheme="minorHAnsi"/>
          <w:spacing w:val="11"/>
          <w:w w:val="105"/>
        </w:rPr>
        <w:t xml:space="preserve"> </w:t>
      </w:r>
      <w:r w:rsidRPr="00EC5DD3">
        <w:rPr>
          <w:rFonts w:asciiTheme="minorHAnsi" w:hAnsiTheme="minorHAnsi" w:cstheme="minorHAnsi"/>
          <w:w w:val="105"/>
        </w:rPr>
        <w:t>questions</w:t>
      </w:r>
      <w:r w:rsidRPr="00EC5DD3">
        <w:rPr>
          <w:rFonts w:asciiTheme="minorHAnsi" w:hAnsiTheme="minorHAnsi" w:cstheme="minorHAnsi"/>
          <w:spacing w:val="11"/>
          <w:w w:val="105"/>
        </w:rPr>
        <w:t xml:space="preserve"> </w:t>
      </w:r>
      <w:r w:rsidRPr="00EC5DD3">
        <w:rPr>
          <w:rFonts w:asciiTheme="minorHAnsi" w:hAnsiTheme="minorHAnsi" w:cstheme="minorHAnsi"/>
          <w:w w:val="105"/>
        </w:rPr>
        <w:t>on</w:t>
      </w:r>
      <w:r w:rsidRPr="00EC5DD3">
        <w:rPr>
          <w:rFonts w:asciiTheme="minorHAnsi" w:hAnsiTheme="minorHAnsi" w:cstheme="minorHAnsi"/>
          <w:spacing w:val="11"/>
          <w:w w:val="105"/>
        </w:rPr>
        <w:t xml:space="preserve"> </w:t>
      </w:r>
      <w:r w:rsidRPr="00EC5DD3">
        <w:rPr>
          <w:rFonts w:asciiTheme="minorHAnsi" w:hAnsiTheme="minorHAnsi" w:cstheme="minorHAnsi"/>
          <w:w w:val="105"/>
        </w:rPr>
        <w:t>the</w:t>
      </w:r>
      <w:r w:rsidRPr="00EC5DD3">
        <w:rPr>
          <w:rFonts w:asciiTheme="minorHAnsi" w:hAnsiTheme="minorHAnsi" w:cstheme="minorHAnsi"/>
          <w:spacing w:val="11"/>
          <w:w w:val="105"/>
        </w:rPr>
        <w:t xml:space="preserve"> </w:t>
      </w:r>
      <w:r w:rsidRPr="00EC5DD3">
        <w:rPr>
          <w:rFonts w:asciiTheme="minorHAnsi" w:hAnsiTheme="minorHAnsi" w:cstheme="minorHAnsi"/>
          <w:w w:val="105"/>
        </w:rPr>
        <w:t>course</w:t>
      </w:r>
      <w:r w:rsidRPr="00EC5DD3">
        <w:rPr>
          <w:rFonts w:asciiTheme="minorHAnsi" w:hAnsiTheme="minorHAnsi" w:cstheme="minorHAnsi"/>
          <w:spacing w:val="11"/>
          <w:w w:val="105"/>
        </w:rPr>
        <w:t xml:space="preserve"> </w:t>
      </w:r>
      <w:r w:rsidRPr="00EC5DD3">
        <w:rPr>
          <w:rFonts w:asciiTheme="minorHAnsi" w:hAnsiTheme="minorHAnsi" w:cstheme="minorHAnsi"/>
          <w:w w:val="105"/>
        </w:rPr>
        <w:t>material</w:t>
      </w:r>
      <w:r w:rsidRPr="00EC5DD3">
        <w:rPr>
          <w:rFonts w:asciiTheme="minorHAnsi" w:hAnsiTheme="minorHAnsi" w:cstheme="minorHAnsi"/>
          <w:spacing w:val="24"/>
          <w:w w:val="109"/>
        </w:rPr>
        <w:t xml:space="preserve"> </w:t>
      </w:r>
      <w:r w:rsidRPr="00EC5DD3">
        <w:rPr>
          <w:rFonts w:asciiTheme="minorHAnsi" w:hAnsiTheme="minorHAnsi" w:cstheme="minorHAnsi"/>
          <w:w w:val="105"/>
        </w:rPr>
        <w:t>and</w:t>
      </w:r>
      <w:r w:rsidRPr="00EC5DD3">
        <w:rPr>
          <w:rFonts w:asciiTheme="minorHAnsi" w:hAnsiTheme="minorHAnsi" w:cstheme="minorHAnsi"/>
          <w:spacing w:val="24"/>
          <w:w w:val="105"/>
        </w:rPr>
        <w:t xml:space="preserve"> </w:t>
      </w:r>
      <w:r w:rsidRPr="00EC5DD3">
        <w:rPr>
          <w:rFonts w:asciiTheme="minorHAnsi" w:hAnsiTheme="minorHAnsi" w:cstheme="minorHAnsi"/>
          <w:w w:val="105"/>
        </w:rPr>
        <w:t>outlines,</w:t>
      </w:r>
      <w:r w:rsidRPr="00EC5DD3">
        <w:rPr>
          <w:rFonts w:asciiTheme="minorHAnsi" w:hAnsiTheme="minorHAnsi" w:cstheme="minorHAnsi"/>
          <w:spacing w:val="26"/>
          <w:w w:val="105"/>
        </w:rPr>
        <w:t xml:space="preserve"> </w:t>
      </w:r>
      <w:r w:rsidRPr="00EC5DD3">
        <w:rPr>
          <w:rFonts w:asciiTheme="minorHAnsi" w:hAnsiTheme="minorHAnsi" w:cstheme="minorHAnsi"/>
          <w:spacing w:val="-3"/>
          <w:w w:val="105"/>
        </w:rPr>
        <w:t>e</w:t>
      </w:r>
      <w:r w:rsidRPr="00EC5DD3">
        <w:rPr>
          <w:rFonts w:asciiTheme="minorHAnsi" w:hAnsiTheme="minorHAnsi" w:cstheme="minorHAnsi"/>
          <w:spacing w:val="-2"/>
          <w:w w:val="105"/>
        </w:rPr>
        <w:t>valuation</w:t>
      </w:r>
      <w:r w:rsidRPr="00EC5DD3">
        <w:rPr>
          <w:rFonts w:asciiTheme="minorHAnsi" w:hAnsiTheme="minorHAnsi" w:cstheme="minorHAnsi"/>
          <w:spacing w:val="26"/>
          <w:w w:val="105"/>
        </w:rPr>
        <w:t xml:space="preserve"> </w:t>
      </w:r>
      <w:r w:rsidRPr="00EC5DD3">
        <w:rPr>
          <w:rFonts w:asciiTheme="minorHAnsi" w:hAnsiTheme="minorHAnsi" w:cstheme="minorHAnsi"/>
          <w:spacing w:val="-2"/>
          <w:w w:val="105"/>
        </w:rPr>
        <w:t>sc</w:t>
      </w:r>
      <w:r w:rsidRPr="00EC5DD3">
        <w:rPr>
          <w:rFonts w:asciiTheme="minorHAnsi" w:hAnsiTheme="minorHAnsi" w:cstheme="minorHAnsi"/>
          <w:spacing w:val="-1"/>
          <w:w w:val="105"/>
        </w:rPr>
        <w:t>heme,</w:t>
      </w:r>
      <w:r w:rsidRPr="00EC5DD3">
        <w:rPr>
          <w:rFonts w:asciiTheme="minorHAnsi" w:hAnsiTheme="minorHAnsi" w:cstheme="minorHAnsi"/>
          <w:spacing w:val="24"/>
          <w:w w:val="105"/>
        </w:rPr>
        <w:t xml:space="preserve"> </w:t>
      </w:r>
      <w:r w:rsidRPr="00EC5DD3">
        <w:rPr>
          <w:rFonts w:asciiTheme="minorHAnsi" w:hAnsiTheme="minorHAnsi" w:cstheme="minorHAnsi"/>
          <w:w w:val="105"/>
        </w:rPr>
        <w:t>and</w:t>
      </w:r>
      <w:r w:rsidRPr="00EC5DD3">
        <w:rPr>
          <w:rFonts w:asciiTheme="minorHAnsi" w:hAnsiTheme="minorHAnsi" w:cstheme="minorHAnsi"/>
          <w:spacing w:val="25"/>
          <w:w w:val="105"/>
        </w:rPr>
        <w:t xml:space="preserve"> </w:t>
      </w:r>
      <w:r w:rsidRPr="00EC5DD3">
        <w:rPr>
          <w:rFonts w:asciiTheme="minorHAnsi" w:hAnsiTheme="minorHAnsi" w:cstheme="minorHAnsi"/>
          <w:w w:val="105"/>
        </w:rPr>
        <w:t>the</w:t>
      </w:r>
      <w:r w:rsidRPr="00EC5DD3">
        <w:rPr>
          <w:rFonts w:asciiTheme="minorHAnsi" w:hAnsiTheme="minorHAnsi" w:cstheme="minorHAnsi"/>
          <w:spacing w:val="24"/>
          <w:w w:val="105"/>
        </w:rPr>
        <w:t xml:space="preserve"> </w:t>
      </w:r>
      <w:r w:rsidRPr="00EC5DD3">
        <w:rPr>
          <w:rFonts w:asciiTheme="minorHAnsi" w:hAnsiTheme="minorHAnsi" w:cstheme="minorHAnsi"/>
          <w:w w:val="105"/>
        </w:rPr>
        <w:t>final</w:t>
      </w:r>
      <w:r w:rsidRPr="00EC5DD3">
        <w:rPr>
          <w:rFonts w:asciiTheme="minorHAnsi" w:hAnsiTheme="minorHAnsi" w:cstheme="minorHAnsi"/>
          <w:spacing w:val="25"/>
          <w:w w:val="105"/>
        </w:rPr>
        <w:t xml:space="preserve"> e</w:t>
      </w:r>
      <w:r w:rsidRPr="00EC5DD3">
        <w:rPr>
          <w:rFonts w:asciiTheme="minorHAnsi" w:hAnsiTheme="minorHAnsi" w:cstheme="minorHAnsi"/>
          <w:w w:val="105"/>
        </w:rPr>
        <w:t>xam.</w:t>
      </w:r>
    </w:p>
    <w:p w14:paraId="4EABA62D" w14:textId="77777777" w:rsidR="00045EBB" w:rsidRPr="00133B20" w:rsidRDefault="00045EBB" w:rsidP="00045EBB">
      <w:pPr>
        <w:pStyle w:val="NoSpacing"/>
        <w:spacing w:line="264" w:lineRule="auto"/>
      </w:pPr>
    </w:p>
    <w:p w14:paraId="2A12EECE" w14:textId="3A7E2944" w:rsidR="00045EBB" w:rsidRPr="00DA1EC6" w:rsidRDefault="00C2341B" w:rsidP="00045EBB">
      <w:pPr>
        <w:pStyle w:val="NoSpacing"/>
        <w:spacing w:line="264" w:lineRule="auto"/>
        <w:rPr>
          <w:rFonts w:eastAsia="Times New Roman" w:cstheme="minorHAnsi"/>
          <w:b/>
          <w:bCs/>
          <w:sz w:val="24"/>
          <w:szCs w:val="24"/>
          <w:u w:val="single"/>
          <w:lang w:val="en-CA"/>
        </w:rPr>
      </w:pPr>
      <w:r>
        <w:rPr>
          <w:rFonts w:eastAsia="Times New Roman" w:cstheme="minorHAnsi"/>
          <w:b/>
          <w:bCs/>
          <w:sz w:val="24"/>
          <w:szCs w:val="24"/>
          <w:u w:val="single"/>
          <w:lang w:val="en-CA"/>
        </w:rPr>
        <w:t>Artificial Intelligence (</w:t>
      </w:r>
      <w:r w:rsidR="00045EBB" w:rsidRPr="00DA1EC6">
        <w:rPr>
          <w:rFonts w:eastAsia="Times New Roman" w:cstheme="minorHAnsi"/>
          <w:b/>
          <w:bCs/>
          <w:sz w:val="24"/>
          <w:szCs w:val="24"/>
          <w:u w:val="single"/>
          <w:lang w:val="en-CA"/>
        </w:rPr>
        <w:t>AI</w:t>
      </w:r>
      <w:r>
        <w:rPr>
          <w:rFonts w:eastAsia="Times New Roman" w:cstheme="minorHAnsi"/>
          <w:b/>
          <w:bCs/>
          <w:sz w:val="24"/>
          <w:szCs w:val="24"/>
          <w:u w:val="single"/>
          <w:lang w:val="en-CA"/>
        </w:rPr>
        <w:t xml:space="preserve">) </w:t>
      </w:r>
    </w:p>
    <w:p w14:paraId="0A0E49FE" w14:textId="14DFC053" w:rsidR="00045EBB" w:rsidRPr="00133B20" w:rsidRDefault="00045EBB"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Use of generative AI is NOT allowed in this course, unless specifically authorized by the instructor. </w:t>
      </w:r>
      <w:r w:rsidRPr="00133B20">
        <w:rPr>
          <w:rFonts w:cstheme="minorHAnsi"/>
          <w:bCs/>
          <w:color w:val="262626" w:themeColor="text1" w:themeTint="D9"/>
          <w:sz w:val="20"/>
          <w:szCs w:val="20"/>
        </w:rPr>
        <w:t>Please consult with the instructor if any clarification is needed.</w:t>
      </w:r>
      <w:r>
        <w:rPr>
          <w:rFonts w:cstheme="minorHAnsi"/>
          <w:bCs/>
          <w:color w:val="262626" w:themeColor="text1" w:themeTint="D9"/>
          <w:sz w:val="20"/>
          <w:szCs w:val="20"/>
        </w:rPr>
        <w:t xml:space="preserve"> </w:t>
      </w:r>
      <w:r w:rsidRPr="00133B20">
        <w:rPr>
          <w:rFonts w:cstheme="minorHAnsi"/>
          <w:color w:val="262626" w:themeColor="text1" w:themeTint="D9"/>
          <w:sz w:val="20"/>
          <w:szCs w:val="20"/>
        </w:rPr>
        <w:t>General guidance on the</w:t>
      </w:r>
      <w:r w:rsidR="00E33109">
        <w:rPr>
          <w:rFonts w:cstheme="minorHAnsi"/>
          <w:color w:val="262626" w:themeColor="text1" w:themeTint="D9"/>
          <w:sz w:val="20"/>
          <w:szCs w:val="20"/>
        </w:rPr>
        <w:t xml:space="preserve"> acceptability of</w:t>
      </w:r>
      <w:r w:rsidRPr="00133B20">
        <w:rPr>
          <w:rFonts w:cstheme="minorHAnsi"/>
          <w:color w:val="262626" w:themeColor="text1" w:themeTint="D9"/>
          <w:sz w:val="20"/>
          <w:szCs w:val="20"/>
        </w:rPr>
        <w:t xml:space="preserve"> us</w:t>
      </w:r>
      <w:r w:rsidR="00E33109">
        <w:rPr>
          <w:rFonts w:cstheme="minorHAnsi"/>
          <w:color w:val="262626" w:themeColor="text1" w:themeTint="D9"/>
          <w:sz w:val="20"/>
          <w:szCs w:val="20"/>
        </w:rPr>
        <w:t>ing</w:t>
      </w:r>
      <w:r w:rsidRPr="00133B20">
        <w:rPr>
          <w:rFonts w:cstheme="minorHAnsi"/>
          <w:color w:val="262626" w:themeColor="text1" w:themeTint="D9"/>
          <w:sz w:val="20"/>
          <w:szCs w:val="20"/>
        </w:rPr>
        <w:t xml:space="preserve"> generative AI at UNBC </w:t>
      </w:r>
      <w:r w:rsidR="00E33109">
        <w:rPr>
          <w:rFonts w:cstheme="minorHAnsi"/>
          <w:color w:val="262626" w:themeColor="text1" w:themeTint="D9"/>
          <w:sz w:val="20"/>
          <w:szCs w:val="20"/>
        </w:rPr>
        <w:t xml:space="preserve">can be found </w:t>
      </w:r>
      <w:hyperlink r:id="rId14" w:history="1">
        <w:r w:rsidR="00E33109" w:rsidRPr="00E33109">
          <w:rPr>
            <w:rStyle w:val="Hyperlink"/>
            <w:rFonts w:cstheme="minorHAnsi"/>
            <w:sz w:val="20"/>
            <w:szCs w:val="20"/>
          </w:rPr>
          <w:t>here</w:t>
        </w:r>
      </w:hyperlink>
      <w:r w:rsidR="00E33109">
        <w:rPr>
          <w:rFonts w:cstheme="minorHAnsi"/>
          <w:color w:val="262626" w:themeColor="text1" w:themeTint="D9"/>
          <w:sz w:val="20"/>
          <w:szCs w:val="20"/>
        </w:rPr>
        <w:t xml:space="preserve">. </w:t>
      </w:r>
    </w:p>
    <w:p w14:paraId="4B420B5B" w14:textId="77777777" w:rsidR="00045EBB" w:rsidRDefault="00045EBB" w:rsidP="00045EBB">
      <w:pPr>
        <w:pStyle w:val="NoSpacing"/>
        <w:spacing w:line="264" w:lineRule="auto"/>
        <w:rPr>
          <w:rFonts w:cstheme="minorHAnsi"/>
          <w:b/>
          <w:color w:val="262626" w:themeColor="text1" w:themeTint="D9"/>
          <w:sz w:val="28"/>
          <w:szCs w:val="28"/>
          <w:u w:val="single"/>
        </w:rPr>
      </w:pPr>
    </w:p>
    <w:p w14:paraId="5539FD65" w14:textId="6EC30920" w:rsidR="00045EBB" w:rsidRPr="00DA1EC6" w:rsidRDefault="00CF6BE7"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Plagiarism</w:t>
      </w:r>
    </w:p>
    <w:p w14:paraId="41745BA7" w14:textId="6D118C23" w:rsidR="00CF6BE7" w:rsidRPr="00133B20" w:rsidRDefault="007A7BA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Plagiarism is a misrepresentation of information that can result in a misattribution of credit, up to and including representing someone else’s work as your own</w:t>
      </w:r>
      <w:r w:rsidR="00CF6BE7" w:rsidRPr="00133B20">
        <w:rPr>
          <w:rFonts w:cstheme="minorHAnsi"/>
          <w:bCs/>
          <w:color w:val="262626" w:themeColor="text1" w:themeTint="D9"/>
          <w:sz w:val="20"/>
          <w:szCs w:val="20"/>
        </w:rPr>
        <w:t>. When you incorporate the words, ideas, graphics, or</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other products from someone else’s work into your projects, you must give credit by providing a</w:t>
      </w:r>
      <w:r w:rsidRPr="00133B20">
        <w:rPr>
          <w:rFonts w:cstheme="minorHAnsi"/>
          <w:bCs/>
          <w:color w:val="262626" w:themeColor="text1" w:themeTint="D9"/>
          <w:sz w:val="20"/>
          <w:szCs w:val="20"/>
        </w:rPr>
        <w:t xml:space="preserve"> </w:t>
      </w:r>
      <w:r w:rsidR="00CF6BE7" w:rsidRPr="00133B20">
        <w:rPr>
          <w:rFonts w:cstheme="minorHAnsi"/>
          <w:bCs/>
          <w:color w:val="262626" w:themeColor="text1" w:themeTint="D9"/>
          <w:sz w:val="20"/>
          <w:szCs w:val="20"/>
        </w:rPr>
        <w:t>citation and reference to the source work.</w:t>
      </w:r>
    </w:p>
    <w:p w14:paraId="27ECE492" w14:textId="77777777" w:rsidR="00CF6BE7" w:rsidRPr="00133B20" w:rsidRDefault="00CF6BE7"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It is your responsibility to:</w:t>
      </w:r>
    </w:p>
    <w:p w14:paraId="568C5F8E" w14:textId="121380C2" w:rsidR="00CF6BE7" w:rsidRPr="00A0017A" w:rsidRDefault="00631964" w:rsidP="00A0017A">
      <w:pPr>
        <w:pStyle w:val="NoSpacing"/>
        <w:numPr>
          <w:ilvl w:val="0"/>
          <w:numId w:val="26"/>
        </w:numPr>
        <w:spacing w:line="264" w:lineRule="auto"/>
        <w:rPr>
          <w:rFonts w:cstheme="minorHAnsi"/>
          <w:color w:val="262626" w:themeColor="text1" w:themeTint="D9"/>
          <w:sz w:val="20"/>
          <w:szCs w:val="20"/>
        </w:rPr>
      </w:pPr>
      <w:r w:rsidRPr="00A0017A">
        <w:rPr>
          <w:rFonts w:cstheme="minorHAnsi"/>
          <w:color w:val="262626" w:themeColor="text1" w:themeTint="D9"/>
          <w:sz w:val="20"/>
          <w:szCs w:val="20"/>
        </w:rPr>
        <w:t>Familiarize yourself with</w:t>
      </w:r>
      <w:r w:rsidR="00CF6BE7" w:rsidRPr="00A0017A">
        <w:rPr>
          <w:rFonts w:cstheme="minorHAnsi"/>
          <w:color w:val="262626" w:themeColor="text1" w:themeTint="D9"/>
          <w:sz w:val="20"/>
          <w:szCs w:val="20"/>
        </w:rPr>
        <w:t xml:space="preserve"> and understand the information on </w:t>
      </w:r>
      <w:hyperlink r:id="rId15" w:history="1">
        <w:r w:rsidR="00CF6BE7" w:rsidRPr="00A0017A">
          <w:rPr>
            <w:rStyle w:val="Hyperlink"/>
            <w:rFonts w:cstheme="minorHAnsi"/>
            <w:sz w:val="20"/>
            <w:szCs w:val="20"/>
          </w:rPr>
          <w:t>plagiarism</w:t>
        </w:r>
      </w:hyperlink>
      <w:r w:rsidR="00CF6BE7" w:rsidRPr="00A0017A">
        <w:rPr>
          <w:rFonts w:cstheme="minorHAnsi"/>
          <w:color w:val="262626" w:themeColor="text1" w:themeTint="D9"/>
          <w:sz w:val="20"/>
          <w:szCs w:val="20"/>
        </w:rPr>
        <w:t xml:space="preserve"> provided by the Academic</w:t>
      </w:r>
      <w:r w:rsidR="0074425C" w:rsidRPr="00A0017A">
        <w:rPr>
          <w:rFonts w:cstheme="minorHAnsi"/>
          <w:color w:val="262626" w:themeColor="text1" w:themeTint="D9"/>
          <w:sz w:val="20"/>
          <w:szCs w:val="20"/>
        </w:rPr>
        <w:t xml:space="preserve"> </w:t>
      </w:r>
      <w:r w:rsidR="00CF6BE7" w:rsidRPr="00A0017A">
        <w:rPr>
          <w:rFonts w:cstheme="minorHAnsi"/>
          <w:color w:val="262626" w:themeColor="text1" w:themeTint="D9"/>
          <w:sz w:val="20"/>
          <w:szCs w:val="20"/>
        </w:rPr>
        <w:t>Success Centre</w:t>
      </w:r>
      <w:r w:rsidR="00FE4587">
        <w:rPr>
          <w:rFonts w:cstheme="minorHAnsi"/>
          <w:color w:val="262626" w:themeColor="text1" w:themeTint="D9"/>
          <w:sz w:val="20"/>
          <w:szCs w:val="20"/>
        </w:rPr>
        <w:t>,</w:t>
      </w:r>
      <w:r w:rsidR="00A0017A" w:rsidRPr="00A0017A">
        <w:rPr>
          <w:rFonts w:cstheme="minorHAnsi"/>
          <w:color w:val="262626" w:themeColor="text1" w:themeTint="D9"/>
          <w:sz w:val="20"/>
          <w:szCs w:val="20"/>
        </w:rPr>
        <w:t xml:space="preserve"> </w:t>
      </w:r>
    </w:p>
    <w:p w14:paraId="475072B5" w14:textId="1E581B6F" w:rsidR="00CF6BE7" w:rsidRPr="00133B20" w:rsidRDefault="00FE4587" w:rsidP="00045EBB">
      <w:pPr>
        <w:pStyle w:val="NoSpacing"/>
        <w:numPr>
          <w:ilvl w:val="0"/>
          <w:numId w:val="26"/>
        </w:numPr>
        <w:spacing w:line="264" w:lineRule="auto"/>
        <w:rPr>
          <w:rFonts w:cstheme="minorHAnsi"/>
          <w:color w:val="262626" w:themeColor="text1" w:themeTint="D9"/>
          <w:sz w:val="20"/>
          <w:szCs w:val="20"/>
        </w:rPr>
      </w:pPr>
      <w:r>
        <w:rPr>
          <w:rFonts w:cstheme="minorHAnsi"/>
          <w:color w:val="262626" w:themeColor="text1" w:themeTint="D9"/>
          <w:sz w:val="20"/>
          <w:szCs w:val="20"/>
        </w:rPr>
        <w:t>And</w:t>
      </w:r>
      <w:r w:rsidR="00CF6BE7" w:rsidRPr="00133B20">
        <w:rPr>
          <w:rFonts w:cstheme="minorHAnsi"/>
          <w:color w:val="262626" w:themeColor="text1" w:themeTint="D9"/>
          <w:sz w:val="20"/>
          <w:szCs w:val="20"/>
        </w:rPr>
        <w:t xml:space="preserve"> the UNBC policy on Student Conduct, plagiarism and other</w:t>
      </w:r>
      <w:r w:rsidR="0074425C" w:rsidRPr="00133B20">
        <w:rPr>
          <w:rFonts w:cstheme="minorHAnsi"/>
          <w:color w:val="262626" w:themeColor="text1" w:themeTint="D9"/>
          <w:sz w:val="20"/>
          <w:szCs w:val="20"/>
        </w:rPr>
        <w:t xml:space="preserve"> </w:t>
      </w:r>
      <w:r w:rsidR="00CF6BE7" w:rsidRPr="00133B20">
        <w:rPr>
          <w:rFonts w:cstheme="minorHAnsi"/>
          <w:color w:val="262626" w:themeColor="text1" w:themeTint="D9"/>
          <w:sz w:val="20"/>
          <w:szCs w:val="20"/>
        </w:rPr>
        <w:t>academic offen</w:t>
      </w:r>
      <w:r w:rsidR="005F6CCA">
        <w:rPr>
          <w:rFonts w:cstheme="minorHAnsi"/>
          <w:color w:val="262626" w:themeColor="text1" w:themeTint="D9"/>
          <w:sz w:val="20"/>
          <w:szCs w:val="20"/>
        </w:rPr>
        <w:t>s</w:t>
      </w:r>
      <w:r w:rsidR="00CF6BE7" w:rsidRPr="00133B20">
        <w:rPr>
          <w:rFonts w:cstheme="minorHAnsi"/>
          <w:color w:val="262626" w:themeColor="text1" w:themeTint="D9"/>
          <w:sz w:val="20"/>
          <w:szCs w:val="20"/>
        </w:rPr>
        <w:t>es, as described in the UNBC Undergraduate</w:t>
      </w:r>
      <w:r w:rsidR="00507940">
        <w:rPr>
          <w:rFonts w:cstheme="minorHAnsi"/>
          <w:color w:val="262626" w:themeColor="text1" w:themeTint="D9"/>
          <w:sz w:val="20"/>
          <w:szCs w:val="20"/>
        </w:rPr>
        <w:t xml:space="preserve"> </w:t>
      </w:r>
      <w:r w:rsidR="00D36033">
        <w:rPr>
          <w:rFonts w:cstheme="minorHAnsi"/>
          <w:color w:val="262626" w:themeColor="text1" w:themeTint="D9"/>
          <w:sz w:val="20"/>
          <w:szCs w:val="20"/>
        </w:rPr>
        <w:t xml:space="preserve">calendar. </w:t>
      </w:r>
    </w:p>
    <w:p w14:paraId="08F0F2B5" w14:textId="18101D9C" w:rsidR="00CF6BE7" w:rsidRPr="00133B20" w:rsidRDefault="00CF6BE7" w:rsidP="00045EBB">
      <w:pPr>
        <w:pStyle w:val="NoSpacing"/>
        <w:spacing w:line="264" w:lineRule="auto"/>
      </w:pPr>
    </w:p>
    <w:p w14:paraId="563FD018" w14:textId="45E8CFA8" w:rsidR="0074425C" w:rsidRDefault="00BA636A" w:rsidP="00ED253A">
      <w:pPr>
        <w:pStyle w:val="NoSpacing"/>
        <w:spacing w:line="264" w:lineRule="auto"/>
        <w:rPr>
          <w:rFonts w:eastAsia="Times New Roman" w:cstheme="minorHAnsi"/>
          <w:b/>
          <w:bCs/>
          <w:sz w:val="24"/>
          <w:szCs w:val="24"/>
          <w:u w:val="single"/>
          <w:lang w:val="en-CA"/>
        </w:rPr>
      </w:pPr>
      <w:r w:rsidRPr="00133B20">
        <w:rPr>
          <w:rFonts w:cstheme="minorHAnsi"/>
          <w:b/>
          <w:color w:val="262626" w:themeColor="text1" w:themeTint="D9"/>
          <w:sz w:val="20"/>
          <w:szCs w:val="20"/>
        </w:rPr>
        <w:t>﻿</w:t>
      </w:r>
    </w:p>
    <w:p w14:paraId="53D3226C" w14:textId="77777777" w:rsidR="00ED253A" w:rsidRDefault="00ED253A" w:rsidP="00ED253A">
      <w:pPr>
        <w:pStyle w:val="NoSpacing"/>
        <w:spacing w:line="264" w:lineRule="auto"/>
        <w:rPr>
          <w:rFonts w:cstheme="minorHAnsi"/>
          <w:color w:val="262626" w:themeColor="text1" w:themeTint="D9"/>
          <w:sz w:val="20"/>
          <w:szCs w:val="20"/>
        </w:rPr>
      </w:pPr>
    </w:p>
    <w:p w14:paraId="30901E9D" w14:textId="77777777" w:rsidR="000A2AF4" w:rsidRDefault="000A2AF4" w:rsidP="00045EBB">
      <w:pPr>
        <w:pStyle w:val="NoSpacing"/>
        <w:spacing w:line="264" w:lineRule="auto"/>
        <w:rPr>
          <w:rFonts w:cstheme="minorHAnsi"/>
          <w:color w:val="262626" w:themeColor="text1" w:themeTint="D9"/>
          <w:sz w:val="20"/>
          <w:szCs w:val="20"/>
        </w:rPr>
      </w:pPr>
    </w:p>
    <w:p w14:paraId="7075B232" w14:textId="77777777" w:rsidR="000A2AF4" w:rsidRPr="00DA1EC6" w:rsidRDefault="000A2AF4" w:rsidP="000A2AF4">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Grading System - Undergraduate Assessments</w:t>
      </w:r>
    </w:p>
    <w:p w14:paraId="6E421508" w14:textId="77777777" w:rsidR="000A2AF4" w:rsidRDefault="000A2AF4" w:rsidP="000A2AF4">
      <w:pPr>
        <w:pStyle w:val="NoSpacing"/>
        <w:spacing w:line="264" w:lineRule="auto"/>
        <w:jc w:val="center"/>
        <w:rPr>
          <w:rFonts w:cstheme="minorHAnsi"/>
          <w:b/>
          <w:u w:val="single"/>
        </w:rPr>
      </w:pPr>
    </w:p>
    <w:tbl>
      <w:tblPr>
        <w:tblStyle w:val="GridTable7Colorful"/>
        <w:tblW w:w="1006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0"/>
        <w:gridCol w:w="2166"/>
        <w:gridCol w:w="2166"/>
        <w:gridCol w:w="3131"/>
      </w:tblGrid>
      <w:tr w:rsidR="000A2AF4" w:rsidRPr="00045EBB" w14:paraId="55487FA1" w14:textId="77777777" w:rsidTr="00870A20">
        <w:trPr>
          <w:cnfStyle w:val="100000000000" w:firstRow="1" w:lastRow="0" w:firstColumn="0" w:lastColumn="0" w:oddVBand="0" w:evenVBand="0" w:oddHBand="0" w:evenHBand="0" w:firstRowFirstColumn="0" w:firstRowLastColumn="0" w:lastRowFirstColumn="0" w:lastRowLastColumn="0"/>
          <w:trHeight w:val="21"/>
        </w:trPr>
        <w:tc>
          <w:tcPr>
            <w:cnfStyle w:val="001000000100" w:firstRow="0" w:lastRow="0" w:firstColumn="1" w:lastColumn="0" w:oddVBand="0" w:evenVBand="0" w:oddHBand="0" w:evenHBand="0" w:firstRowFirstColumn="1" w:firstRowLastColumn="0" w:lastRowFirstColumn="0" w:lastRowLastColumn="0"/>
            <w:tcW w:w="2600" w:type="dxa"/>
            <w:tcBorders>
              <w:top w:val="none" w:sz="0" w:space="0" w:color="auto"/>
              <w:left w:val="none" w:sz="0" w:space="0" w:color="auto"/>
              <w:bottom w:val="none" w:sz="0" w:space="0" w:color="auto"/>
              <w:right w:val="none" w:sz="0" w:space="0" w:color="auto"/>
            </w:tcBorders>
            <w:noWrap/>
            <w:hideMark/>
          </w:tcPr>
          <w:p w14:paraId="782DD142"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Grade Point</w:t>
            </w:r>
          </w:p>
        </w:tc>
        <w:tc>
          <w:tcPr>
            <w:tcW w:w="2166" w:type="dxa"/>
            <w:tcBorders>
              <w:top w:val="none" w:sz="0" w:space="0" w:color="auto"/>
              <w:left w:val="none" w:sz="0" w:space="0" w:color="auto"/>
              <w:right w:val="none" w:sz="0" w:space="0" w:color="auto"/>
            </w:tcBorders>
            <w:noWrap/>
            <w:hideMark/>
          </w:tcPr>
          <w:p w14:paraId="10C1CCD6"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Letter Grade</w:t>
            </w:r>
          </w:p>
        </w:tc>
        <w:tc>
          <w:tcPr>
            <w:tcW w:w="2166" w:type="dxa"/>
            <w:tcBorders>
              <w:top w:val="none" w:sz="0" w:space="0" w:color="auto"/>
              <w:left w:val="none" w:sz="0" w:space="0" w:color="auto"/>
              <w:right w:val="none" w:sz="0" w:space="0" w:color="auto"/>
            </w:tcBorders>
            <w:noWrap/>
            <w:hideMark/>
          </w:tcPr>
          <w:p w14:paraId="75DBEAF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Percentage</w:t>
            </w:r>
          </w:p>
        </w:tc>
        <w:tc>
          <w:tcPr>
            <w:tcW w:w="3131" w:type="dxa"/>
            <w:tcBorders>
              <w:top w:val="none" w:sz="0" w:space="0" w:color="auto"/>
              <w:left w:val="none" w:sz="0" w:space="0" w:color="auto"/>
              <w:right w:val="none" w:sz="0" w:space="0" w:color="auto"/>
            </w:tcBorders>
            <w:noWrap/>
            <w:hideMark/>
          </w:tcPr>
          <w:p w14:paraId="10D1A235" w14:textId="77777777" w:rsidR="000A2AF4" w:rsidRPr="005D5AC2" w:rsidRDefault="000A2AF4" w:rsidP="00870A20">
            <w:pPr>
              <w:pStyle w:val="NoSpacing"/>
              <w:spacing w:line="264" w:lineRule="auto"/>
              <w:jc w:val="center"/>
              <w:cnfStyle w:val="100000000000" w:firstRow="1"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Definition/Standing</w:t>
            </w:r>
          </w:p>
        </w:tc>
      </w:tr>
      <w:tr w:rsidR="000A2AF4" w:rsidRPr="00045EBB" w14:paraId="116FBF02"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9551C0D"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4.33</w:t>
            </w:r>
          </w:p>
        </w:tc>
        <w:tc>
          <w:tcPr>
            <w:tcW w:w="2166" w:type="dxa"/>
            <w:noWrap/>
            <w:hideMark/>
          </w:tcPr>
          <w:p w14:paraId="312213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034E8FB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90 -100%</w:t>
            </w:r>
          </w:p>
        </w:tc>
        <w:tc>
          <w:tcPr>
            <w:tcW w:w="3131" w:type="dxa"/>
            <w:noWrap/>
            <w:hideMark/>
          </w:tcPr>
          <w:p w14:paraId="77EB1AC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Excellent</w:t>
            </w:r>
          </w:p>
        </w:tc>
      </w:tr>
      <w:tr w:rsidR="000A2AF4" w:rsidRPr="00045EBB" w14:paraId="639E1042"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06FF7171"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4.00</w:t>
            </w:r>
          </w:p>
        </w:tc>
        <w:tc>
          <w:tcPr>
            <w:tcW w:w="2166" w:type="dxa"/>
            <w:noWrap/>
            <w:hideMark/>
          </w:tcPr>
          <w:p w14:paraId="10AFBAF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40A56B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85-89.9%</w:t>
            </w:r>
          </w:p>
        </w:tc>
        <w:tc>
          <w:tcPr>
            <w:tcW w:w="3131" w:type="dxa"/>
            <w:noWrap/>
            <w:hideMark/>
          </w:tcPr>
          <w:p w14:paraId="252A522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1716676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1E2A45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3.67</w:t>
            </w:r>
          </w:p>
        </w:tc>
        <w:tc>
          <w:tcPr>
            <w:tcW w:w="2166" w:type="dxa"/>
            <w:noWrap/>
            <w:hideMark/>
          </w:tcPr>
          <w:p w14:paraId="2EC895A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A-</w:t>
            </w:r>
          </w:p>
        </w:tc>
        <w:tc>
          <w:tcPr>
            <w:tcW w:w="2166" w:type="dxa"/>
            <w:noWrap/>
            <w:hideMark/>
          </w:tcPr>
          <w:p w14:paraId="6022B40F"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80-84.9%</w:t>
            </w:r>
          </w:p>
        </w:tc>
        <w:tc>
          <w:tcPr>
            <w:tcW w:w="3131" w:type="dxa"/>
            <w:noWrap/>
            <w:hideMark/>
          </w:tcPr>
          <w:p w14:paraId="2E6295B7"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051C16D4"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5189665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3.33</w:t>
            </w:r>
          </w:p>
        </w:tc>
        <w:tc>
          <w:tcPr>
            <w:tcW w:w="2166" w:type="dxa"/>
            <w:noWrap/>
            <w:hideMark/>
          </w:tcPr>
          <w:p w14:paraId="1F27A02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E37A06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77-79.9%</w:t>
            </w:r>
          </w:p>
        </w:tc>
        <w:tc>
          <w:tcPr>
            <w:tcW w:w="3131" w:type="dxa"/>
            <w:noWrap/>
            <w:hideMark/>
          </w:tcPr>
          <w:p w14:paraId="47117E0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Good</w:t>
            </w:r>
          </w:p>
        </w:tc>
      </w:tr>
      <w:tr w:rsidR="000A2AF4" w:rsidRPr="00045EBB" w14:paraId="36C9DA7A"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21A47F69"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3.00</w:t>
            </w:r>
          </w:p>
        </w:tc>
        <w:tc>
          <w:tcPr>
            <w:tcW w:w="2166" w:type="dxa"/>
            <w:noWrap/>
            <w:hideMark/>
          </w:tcPr>
          <w:p w14:paraId="3EB8A20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4C2DD4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73-76.9%</w:t>
            </w:r>
          </w:p>
        </w:tc>
        <w:tc>
          <w:tcPr>
            <w:tcW w:w="3131" w:type="dxa"/>
            <w:noWrap/>
            <w:hideMark/>
          </w:tcPr>
          <w:p w14:paraId="15494431"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0DD0CC5"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8CF498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2.67</w:t>
            </w:r>
          </w:p>
        </w:tc>
        <w:tc>
          <w:tcPr>
            <w:tcW w:w="2166" w:type="dxa"/>
            <w:noWrap/>
            <w:hideMark/>
          </w:tcPr>
          <w:p w14:paraId="43444CEE"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B-</w:t>
            </w:r>
          </w:p>
        </w:tc>
        <w:tc>
          <w:tcPr>
            <w:tcW w:w="2166" w:type="dxa"/>
            <w:noWrap/>
            <w:hideMark/>
          </w:tcPr>
          <w:p w14:paraId="2E4829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21706B9C"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2D30C314"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B3FDE3F"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2.33</w:t>
            </w:r>
          </w:p>
        </w:tc>
        <w:tc>
          <w:tcPr>
            <w:tcW w:w="2166" w:type="dxa"/>
            <w:noWrap/>
            <w:hideMark/>
          </w:tcPr>
          <w:p w14:paraId="0C3DFA52"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0B8D0C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70-72.9%</w:t>
            </w:r>
          </w:p>
        </w:tc>
        <w:tc>
          <w:tcPr>
            <w:tcW w:w="3131" w:type="dxa"/>
            <w:noWrap/>
            <w:hideMark/>
          </w:tcPr>
          <w:p w14:paraId="0D2DB2CB"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Satisfactory</w:t>
            </w:r>
          </w:p>
        </w:tc>
      </w:tr>
      <w:tr w:rsidR="000A2AF4" w:rsidRPr="00045EBB" w14:paraId="1448AC73"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2B8ABFC"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2.00</w:t>
            </w:r>
          </w:p>
        </w:tc>
        <w:tc>
          <w:tcPr>
            <w:tcW w:w="2166" w:type="dxa"/>
            <w:noWrap/>
            <w:hideMark/>
          </w:tcPr>
          <w:p w14:paraId="41AAB498"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4CDF0116"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63-66.9%</w:t>
            </w:r>
          </w:p>
        </w:tc>
        <w:tc>
          <w:tcPr>
            <w:tcW w:w="3131" w:type="dxa"/>
            <w:noWrap/>
            <w:hideMark/>
          </w:tcPr>
          <w:p w14:paraId="223988FA"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5F0C6BB6"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430C7226"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1.67</w:t>
            </w:r>
          </w:p>
        </w:tc>
        <w:tc>
          <w:tcPr>
            <w:tcW w:w="2166" w:type="dxa"/>
            <w:noWrap/>
            <w:hideMark/>
          </w:tcPr>
          <w:p w14:paraId="4F83E263"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C-</w:t>
            </w:r>
          </w:p>
        </w:tc>
        <w:tc>
          <w:tcPr>
            <w:tcW w:w="2166" w:type="dxa"/>
            <w:noWrap/>
            <w:hideMark/>
          </w:tcPr>
          <w:p w14:paraId="1190CDD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60-62.9%</w:t>
            </w:r>
          </w:p>
        </w:tc>
        <w:tc>
          <w:tcPr>
            <w:tcW w:w="3131" w:type="dxa"/>
            <w:noWrap/>
            <w:hideMark/>
          </w:tcPr>
          <w:p w14:paraId="7B35EE85"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000000"/>
                <w:sz w:val="20"/>
                <w:szCs w:val="20"/>
              </w:rPr>
            </w:pPr>
            <w:r w:rsidRPr="005D5AC2">
              <w:rPr>
                <w:rFonts w:cstheme="minorHAnsi"/>
                <w:color w:val="000000"/>
                <w:sz w:val="20"/>
                <w:szCs w:val="20"/>
              </w:rPr>
              <w:t>Marginal</w:t>
            </w:r>
          </w:p>
        </w:tc>
      </w:tr>
      <w:tr w:rsidR="000A2AF4" w:rsidRPr="00045EBB" w14:paraId="1693724E"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7A8D07A5"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1.33</w:t>
            </w:r>
          </w:p>
        </w:tc>
        <w:tc>
          <w:tcPr>
            <w:tcW w:w="2166" w:type="dxa"/>
            <w:noWrap/>
            <w:hideMark/>
          </w:tcPr>
          <w:p w14:paraId="0F6B3FA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207697B5"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57-59.9%</w:t>
            </w:r>
          </w:p>
        </w:tc>
        <w:tc>
          <w:tcPr>
            <w:tcW w:w="3131" w:type="dxa"/>
            <w:noWrap/>
            <w:hideMark/>
          </w:tcPr>
          <w:p w14:paraId="00A6B5A7"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0597F27E"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94DB60"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1.00</w:t>
            </w:r>
          </w:p>
        </w:tc>
        <w:tc>
          <w:tcPr>
            <w:tcW w:w="2166" w:type="dxa"/>
            <w:noWrap/>
            <w:hideMark/>
          </w:tcPr>
          <w:p w14:paraId="36B0CA54"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374ECF8C"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53-56.9%</w:t>
            </w:r>
          </w:p>
        </w:tc>
        <w:tc>
          <w:tcPr>
            <w:tcW w:w="3131" w:type="dxa"/>
            <w:noWrap/>
            <w:hideMark/>
          </w:tcPr>
          <w:p w14:paraId="657CF38A"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rFonts w:cstheme="minorHAnsi"/>
                <w:color w:val="29292A"/>
                <w:sz w:val="20"/>
                <w:szCs w:val="20"/>
              </w:rPr>
            </w:pPr>
          </w:p>
        </w:tc>
      </w:tr>
      <w:tr w:rsidR="000A2AF4" w:rsidRPr="00045EBB" w14:paraId="7A7B4F2D" w14:textId="77777777" w:rsidTr="00870A20">
        <w:trPr>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313E7AD4" w14:textId="77777777" w:rsidR="000A2AF4" w:rsidRPr="005D5AC2" w:rsidRDefault="000A2AF4" w:rsidP="00870A20">
            <w:pPr>
              <w:pStyle w:val="NoSpacing"/>
              <w:spacing w:line="264" w:lineRule="auto"/>
              <w:jc w:val="center"/>
              <w:rPr>
                <w:rFonts w:cstheme="minorHAnsi"/>
                <w:color w:val="29292A"/>
                <w:sz w:val="20"/>
                <w:szCs w:val="20"/>
              </w:rPr>
            </w:pPr>
            <w:r w:rsidRPr="005D5AC2">
              <w:rPr>
                <w:rFonts w:cstheme="minorHAnsi"/>
                <w:color w:val="29292A"/>
                <w:sz w:val="20"/>
                <w:szCs w:val="20"/>
              </w:rPr>
              <w:t>0.67</w:t>
            </w:r>
          </w:p>
        </w:tc>
        <w:tc>
          <w:tcPr>
            <w:tcW w:w="2166" w:type="dxa"/>
            <w:noWrap/>
            <w:hideMark/>
          </w:tcPr>
          <w:p w14:paraId="44FAF38D"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D-</w:t>
            </w:r>
          </w:p>
        </w:tc>
        <w:tc>
          <w:tcPr>
            <w:tcW w:w="2166" w:type="dxa"/>
            <w:noWrap/>
            <w:hideMark/>
          </w:tcPr>
          <w:p w14:paraId="6A5E4E9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r w:rsidRPr="005D5AC2">
              <w:rPr>
                <w:rFonts w:cstheme="minorHAnsi"/>
                <w:color w:val="29292A"/>
                <w:sz w:val="20"/>
                <w:szCs w:val="20"/>
              </w:rPr>
              <w:t>50-62.9%</w:t>
            </w:r>
          </w:p>
        </w:tc>
        <w:tc>
          <w:tcPr>
            <w:tcW w:w="3131" w:type="dxa"/>
            <w:noWrap/>
            <w:hideMark/>
          </w:tcPr>
          <w:p w14:paraId="3EF93BE3" w14:textId="77777777" w:rsidR="000A2AF4" w:rsidRPr="005D5AC2" w:rsidRDefault="000A2AF4" w:rsidP="00870A20">
            <w:pPr>
              <w:pStyle w:val="NoSpacing"/>
              <w:spacing w:line="264" w:lineRule="auto"/>
              <w:jc w:val="center"/>
              <w:cnfStyle w:val="000000000000" w:firstRow="0" w:lastRow="0" w:firstColumn="0" w:lastColumn="0" w:oddVBand="0" w:evenVBand="0" w:oddHBand="0" w:evenHBand="0" w:firstRowFirstColumn="0" w:firstRowLastColumn="0" w:lastRowFirstColumn="0" w:lastRowLastColumn="0"/>
              <w:rPr>
                <w:rFonts w:cstheme="minorHAnsi"/>
                <w:color w:val="29292A"/>
                <w:sz w:val="20"/>
                <w:szCs w:val="20"/>
              </w:rPr>
            </w:pPr>
          </w:p>
        </w:tc>
      </w:tr>
      <w:tr w:rsidR="000A2AF4" w:rsidRPr="00045EBB" w14:paraId="3C94B28B" w14:textId="77777777" w:rsidTr="00870A20">
        <w:trPr>
          <w:cnfStyle w:val="000000100000" w:firstRow="0" w:lastRow="0" w:firstColumn="0" w:lastColumn="0" w:oddVBand="0" w:evenVBand="0" w:oddHBand="1" w:evenHBand="0" w:firstRowFirstColumn="0" w:firstRowLastColumn="0" w:lastRowFirstColumn="0" w:lastRowLastColumn="0"/>
          <w:trHeight w:val="21"/>
        </w:trPr>
        <w:tc>
          <w:tcPr>
            <w:cnfStyle w:val="001000000000" w:firstRow="0" w:lastRow="0" w:firstColumn="1" w:lastColumn="0" w:oddVBand="0" w:evenVBand="0" w:oddHBand="0" w:evenHBand="0" w:firstRowFirstColumn="0" w:firstRowLastColumn="0" w:lastRowFirstColumn="0" w:lastRowLastColumn="0"/>
            <w:tcW w:w="2600" w:type="dxa"/>
            <w:tcBorders>
              <w:top w:val="none" w:sz="0" w:space="0" w:color="auto"/>
              <w:left w:val="none" w:sz="0" w:space="0" w:color="auto"/>
              <w:bottom w:val="none" w:sz="0" w:space="0" w:color="auto"/>
            </w:tcBorders>
            <w:noWrap/>
            <w:hideMark/>
          </w:tcPr>
          <w:p w14:paraId="679957C6" w14:textId="77777777" w:rsidR="000A2AF4" w:rsidRPr="005D5AC2" w:rsidRDefault="000A2AF4" w:rsidP="00870A20">
            <w:pPr>
              <w:pStyle w:val="NoSpacing"/>
              <w:spacing w:line="264" w:lineRule="auto"/>
              <w:jc w:val="center"/>
              <w:rPr>
                <w:b/>
                <w:bCs/>
                <w:color w:val="262626" w:themeColor="text1" w:themeTint="D9"/>
                <w:sz w:val="20"/>
                <w:szCs w:val="20"/>
              </w:rPr>
            </w:pPr>
            <w:r w:rsidRPr="005D5AC2">
              <w:rPr>
                <w:b/>
                <w:bCs/>
                <w:color w:val="262626" w:themeColor="text1" w:themeTint="D9"/>
                <w:sz w:val="20"/>
                <w:szCs w:val="20"/>
              </w:rPr>
              <w:t>0.00</w:t>
            </w:r>
          </w:p>
        </w:tc>
        <w:tc>
          <w:tcPr>
            <w:tcW w:w="2166" w:type="dxa"/>
            <w:noWrap/>
            <w:hideMark/>
          </w:tcPr>
          <w:p w14:paraId="00C92C76"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w:t>
            </w:r>
          </w:p>
        </w:tc>
        <w:tc>
          <w:tcPr>
            <w:tcW w:w="2166" w:type="dxa"/>
            <w:noWrap/>
            <w:hideMark/>
          </w:tcPr>
          <w:p w14:paraId="40BB6310"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0-49.9%</w:t>
            </w:r>
          </w:p>
        </w:tc>
        <w:tc>
          <w:tcPr>
            <w:tcW w:w="3131" w:type="dxa"/>
            <w:noWrap/>
            <w:hideMark/>
          </w:tcPr>
          <w:p w14:paraId="6FD43F7E" w14:textId="77777777" w:rsidR="000A2AF4" w:rsidRPr="005D5AC2" w:rsidRDefault="000A2AF4" w:rsidP="00870A20">
            <w:pPr>
              <w:pStyle w:val="NoSpacing"/>
              <w:spacing w:line="264" w:lineRule="auto"/>
              <w:jc w:val="center"/>
              <w:cnfStyle w:val="000000100000" w:firstRow="0" w:lastRow="0" w:firstColumn="0" w:lastColumn="0" w:oddVBand="0" w:evenVBand="0" w:oddHBand="1" w:evenHBand="0" w:firstRowFirstColumn="0" w:firstRowLastColumn="0" w:lastRowFirstColumn="0" w:lastRowLastColumn="0"/>
              <w:rPr>
                <w:b/>
                <w:bCs/>
                <w:color w:val="262626" w:themeColor="text1" w:themeTint="D9"/>
                <w:sz w:val="20"/>
                <w:szCs w:val="20"/>
              </w:rPr>
            </w:pPr>
            <w:r w:rsidRPr="005D5AC2">
              <w:rPr>
                <w:b/>
                <w:bCs/>
                <w:color w:val="262626" w:themeColor="text1" w:themeTint="D9"/>
                <w:sz w:val="20"/>
                <w:szCs w:val="20"/>
              </w:rPr>
              <w:t>Failure</w:t>
            </w:r>
          </w:p>
        </w:tc>
      </w:tr>
    </w:tbl>
    <w:p w14:paraId="459140F4" w14:textId="77777777" w:rsidR="000A2AF4" w:rsidRPr="00695BE2" w:rsidRDefault="000A2AF4" w:rsidP="00045EBB">
      <w:pPr>
        <w:pStyle w:val="NoSpacing"/>
        <w:spacing w:line="264" w:lineRule="auto"/>
        <w:rPr>
          <w:rFonts w:cstheme="minorHAnsi"/>
          <w:color w:val="262626" w:themeColor="text1" w:themeTint="D9"/>
          <w:sz w:val="20"/>
          <w:szCs w:val="20"/>
        </w:rPr>
      </w:pPr>
    </w:p>
    <w:p w14:paraId="336FF1A8" w14:textId="37BED2A6" w:rsidR="00523E49" w:rsidRPr="000333BC" w:rsidRDefault="00F12B87" w:rsidP="000333BC">
      <w:pPr>
        <w:pStyle w:val="NoSpacing"/>
        <w:spacing w:line="264" w:lineRule="auto"/>
        <w:jc w:val="center"/>
        <w:rPr>
          <w:rFonts w:eastAsia="Times New Roman" w:cstheme="minorHAnsi"/>
          <w:b/>
          <w:bCs/>
          <w:sz w:val="24"/>
          <w:szCs w:val="24"/>
          <w:lang w:val="en-CA"/>
        </w:rPr>
      </w:pPr>
      <w:r>
        <w:rPr>
          <w:rFonts w:eastAsia="Times New Roman" w:cstheme="minorHAnsi"/>
          <w:b/>
          <w:bCs/>
          <w:sz w:val="24"/>
          <w:szCs w:val="24"/>
          <w:lang w:val="en-CA"/>
        </w:rPr>
        <w:t xml:space="preserve">Student Services </w:t>
      </w:r>
    </w:p>
    <w:p w14:paraId="01659716" w14:textId="55512800" w:rsidR="00422666" w:rsidRPr="00613410" w:rsidRDefault="00523E49" w:rsidP="00045EBB">
      <w:pPr>
        <w:pStyle w:val="NoSpacing"/>
        <w:spacing w:line="264" w:lineRule="auto"/>
        <w:rPr>
          <w:rFonts w:cstheme="minorHAnsi"/>
          <w:bCs/>
          <w:color w:val="262626" w:themeColor="text1" w:themeTint="D9"/>
          <w:sz w:val="20"/>
          <w:szCs w:val="20"/>
        </w:rPr>
      </w:pPr>
      <w:r w:rsidRPr="00133B20">
        <w:rPr>
          <w:rFonts w:cstheme="minorHAnsi"/>
          <w:bCs/>
          <w:color w:val="262626" w:themeColor="text1" w:themeTint="D9"/>
          <w:sz w:val="20"/>
          <w:szCs w:val="20"/>
        </w:rPr>
        <w:t>University students often encounter setbacks from time to time that can impact academic performance. If you e</w:t>
      </w:r>
      <w:r w:rsidR="00F22423">
        <w:rPr>
          <w:rFonts w:cstheme="minorHAnsi"/>
          <w:bCs/>
          <w:color w:val="262626" w:themeColor="text1" w:themeTint="D9"/>
          <w:sz w:val="20"/>
          <w:szCs w:val="20"/>
        </w:rPr>
        <w:t xml:space="preserve">xperience </w:t>
      </w:r>
      <w:r w:rsidRPr="00133B20">
        <w:rPr>
          <w:rFonts w:cstheme="minorHAnsi"/>
          <w:bCs/>
          <w:color w:val="262626" w:themeColor="text1" w:themeTint="D9"/>
          <w:sz w:val="20"/>
          <w:szCs w:val="20"/>
        </w:rPr>
        <w:t xml:space="preserve">difficulties and need </w:t>
      </w:r>
      <w:r w:rsidR="0082482A" w:rsidRPr="00133B20">
        <w:rPr>
          <w:rFonts w:cstheme="minorHAnsi"/>
          <w:bCs/>
          <w:color w:val="262626" w:themeColor="text1" w:themeTint="D9"/>
          <w:sz w:val="20"/>
          <w:szCs w:val="20"/>
        </w:rPr>
        <w:t>assistance,</w:t>
      </w:r>
      <w:r w:rsidRPr="00133B20">
        <w:rPr>
          <w:rFonts w:cstheme="minorHAnsi"/>
          <w:bCs/>
          <w:color w:val="262626" w:themeColor="text1" w:themeTint="D9"/>
          <w:sz w:val="20"/>
          <w:szCs w:val="20"/>
        </w:rPr>
        <w:t xml:space="preserve"> it’s important to reach out.</w:t>
      </w:r>
      <w:r w:rsidR="00613410">
        <w:rPr>
          <w:rFonts w:cstheme="minorHAnsi"/>
          <w:bCs/>
          <w:color w:val="262626" w:themeColor="text1" w:themeTint="D9"/>
          <w:sz w:val="20"/>
          <w:szCs w:val="20"/>
        </w:rPr>
        <w:t xml:space="preserve"> </w:t>
      </w:r>
      <w:r w:rsidRPr="00133B20">
        <w:rPr>
          <w:rFonts w:cstheme="minorHAnsi"/>
          <w:color w:val="262626" w:themeColor="text1" w:themeTint="D9"/>
          <w:sz w:val="20"/>
          <w:szCs w:val="20"/>
        </w:rPr>
        <w:t>The following resources are available</w:t>
      </w:r>
      <w:r w:rsidRPr="00133B20">
        <w:rPr>
          <w:rFonts w:cstheme="minorHAnsi"/>
          <w:b/>
          <w:bCs/>
          <w:color w:val="262626" w:themeColor="text1" w:themeTint="D9"/>
          <w:sz w:val="20"/>
          <w:szCs w:val="20"/>
        </w:rPr>
        <w:t xml:space="preserve"> free</w:t>
      </w:r>
      <w:r w:rsidRPr="00133B20">
        <w:rPr>
          <w:rFonts w:cstheme="minorHAnsi"/>
          <w:color w:val="262626" w:themeColor="text1" w:themeTint="D9"/>
          <w:sz w:val="20"/>
          <w:szCs w:val="20"/>
        </w:rPr>
        <w:t xml:space="preserve"> to all students at UNBC and can help address mental, emotional</w:t>
      </w:r>
      <w:r w:rsidR="00F22423">
        <w:rPr>
          <w:rFonts w:cstheme="minorHAnsi"/>
          <w:color w:val="262626" w:themeColor="text1" w:themeTint="D9"/>
          <w:sz w:val="20"/>
          <w:szCs w:val="20"/>
        </w:rPr>
        <w:t>,</w:t>
      </w:r>
      <w:r w:rsidRPr="00133B20">
        <w:rPr>
          <w:rFonts w:cstheme="minorHAnsi"/>
          <w:color w:val="262626" w:themeColor="text1" w:themeTint="D9"/>
          <w:sz w:val="20"/>
          <w:szCs w:val="20"/>
        </w:rPr>
        <w:t xml:space="preserve"> or physical health concerns:</w:t>
      </w:r>
    </w:p>
    <w:p w14:paraId="013C20CC" w14:textId="77777777" w:rsidR="0074425C" w:rsidRPr="00133B20" w:rsidRDefault="0074425C" w:rsidP="00045EBB">
      <w:pPr>
        <w:pStyle w:val="NoSpacing"/>
        <w:spacing w:line="264" w:lineRule="auto"/>
      </w:pPr>
    </w:p>
    <w:p w14:paraId="406327D7" w14:textId="5369AD2F" w:rsidR="00045EBB" w:rsidRPr="00DA1EC6" w:rsidRDefault="00045EBB"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General IT </w:t>
      </w:r>
      <w:r w:rsidR="003F3048">
        <w:rPr>
          <w:rFonts w:eastAsia="Times New Roman" w:cstheme="minorHAnsi"/>
          <w:b/>
          <w:bCs/>
          <w:sz w:val="24"/>
          <w:szCs w:val="24"/>
          <w:u w:val="single"/>
          <w:lang w:val="en-CA"/>
        </w:rPr>
        <w:t xml:space="preserve">&amp; Moodle </w:t>
      </w:r>
      <w:r w:rsidRPr="00DA1EC6">
        <w:rPr>
          <w:rFonts w:eastAsia="Times New Roman" w:cstheme="minorHAnsi"/>
          <w:b/>
          <w:bCs/>
          <w:sz w:val="24"/>
          <w:szCs w:val="24"/>
          <w:u w:val="single"/>
          <w:lang w:val="en-CA"/>
        </w:rPr>
        <w:t>Support</w:t>
      </w:r>
    </w:p>
    <w:p w14:paraId="0C22DADF" w14:textId="3C7C15CB" w:rsidR="00045EBB" w:rsidRPr="00885A6A" w:rsidRDefault="00D271F9" w:rsidP="00045EBB">
      <w:pPr>
        <w:pStyle w:val="NoSpacing"/>
        <w:spacing w:line="264" w:lineRule="auto"/>
        <w:rPr>
          <w:rFonts w:eastAsia="Times New Roman" w:cstheme="minorHAnsi"/>
          <w:sz w:val="20"/>
          <w:szCs w:val="20"/>
          <w:lang w:val="en-CA"/>
        </w:rPr>
      </w:pPr>
      <w:r w:rsidRPr="00F443BC">
        <w:rPr>
          <w:rFonts w:eastAsia="Times New Roman" w:cstheme="minorHAnsi"/>
          <w:sz w:val="20"/>
          <w:szCs w:val="20"/>
          <w:lang w:val="en-CA"/>
        </w:rPr>
        <w:t xml:space="preserve">IT Services can assist you with </w:t>
      </w:r>
      <w:r w:rsidR="00657D77" w:rsidRPr="00F443BC">
        <w:rPr>
          <w:rFonts w:eastAsia="Times New Roman" w:cstheme="minorHAnsi"/>
          <w:sz w:val="20"/>
          <w:szCs w:val="20"/>
          <w:lang w:val="en-CA"/>
        </w:rPr>
        <w:t>accessing your UNBC account</w:t>
      </w:r>
      <w:r w:rsidR="003F3048">
        <w:rPr>
          <w:rFonts w:eastAsia="Times New Roman" w:cstheme="minorHAnsi"/>
          <w:sz w:val="20"/>
          <w:szCs w:val="20"/>
          <w:lang w:val="en-CA"/>
        </w:rPr>
        <w:t xml:space="preserve"> or Moodle</w:t>
      </w:r>
      <w:r w:rsidR="00657D77" w:rsidRPr="00F443BC">
        <w:rPr>
          <w:rFonts w:eastAsia="Times New Roman" w:cstheme="minorHAnsi"/>
          <w:sz w:val="20"/>
          <w:szCs w:val="20"/>
          <w:lang w:val="en-CA"/>
        </w:rPr>
        <w:t xml:space="preserve">, please email </w:t>
      </w:r>
      <w:hyperlink r:id="rId16" w:history="1">
        <w:r w:rsidR="00045EBB" w:rsidRPr="00224E9F">
          <w:rPr>
            <w:rStyle w:val="Hyperlink"/>
            <w:rFonts w:eastAsia="Times New Roman" w:cstheme="minorHAnsi"/>
            <w:sz w:val="20"/>
            <w:szCs w:val="20"/>
            <w:lang w:val="en-CA"/>
          </w:rPr>
          <w:t>support@unbc.ca</w:t>
        </w:r>
      </w:hyperlink>
      <w:r w:rsidR="00657D77" w:rsidRPr="00F443BC">
        <w:rPr>
          <w:rFonts w:eastAsia="Times New Roman" w:cstheme="minorHAnsi"/>
          <w:sz w:val="20"/>
          <w:szCs w:val="20"/>
          <w:lang w:val="en-CA"/>
        </w:rPr>
        <w:t xml:space="preserve"> or visit their </w:t>
      </w:r>
      <w:hyperlink r:id="rId17" w:history="1">
        <w:r w:rsidR="00657D77" w:rsidRPr="00F443BC">
          <w:rPr>
            <w:rStyle w:val="Hyperlink"/>
            <w:rFonts w:eastAsia="Times New Roman" w:cstheme="minorHAnsi"/>
            <w:sz w:val="20"/>
            <w:szCs w:val="20"/>
            <w:lang w:val="en-CA"/>
          </w:rPr>
          <w:t>Support for Students</w:t>
        </w:r>
      </w:hyperlink>
      <w:r w:rsidR="00657D77" w:rsidRPr="00F443BC">
        <w:rPr>
          <w:rFonts w:eastAsia="Times New Roman" w:cstheme="minorHAnsi"/>
          <w:sz w:val="20"/>
          <w:szCs w:val="20"/>
          <w:lang w:val="en-CA"/>
        </w:rPr>
        <w:t xml:space="preserve"> page. </w:t>
      </w:r>
      <w:r w:rsidR="00045EBB" w:rsidRPr="00045EBB">
        <w:rPr>
          <w:rFonts w:eastAsia="Times New Roman" w:cstheme="minorHAnsi"/>
          <w:sz w:val="20"/>
          <w:szCs w:val="20"/>
          <w:lang w:val="en-CA"/>
        </w:rPr>
        <w:t>If you</w:t>
      </w:r>
      <w:r w:rsidR="00045EBB" w:rsidRPr="00133B20">
        <w:rPr>
          <w:rFonts w:eastAsia="Times New Roman" w:cstheme="minorHAnsi"/>
          <w:sz w:val="20"/>
          <w:szCs w:val="20"/>
          <w:lang w:val="en-CA"/>
        </w:rPr>
        <w:t xml:space="preserve"> have specific questions or errors while uploading assignments, using video</w:t>
      </w:r>
      <w:r w:rsidR="00EA4215">
        <w:rPr>
          <w:rFonts w:eastAsia="Times New Roman" w:cstheme="minorHAnsi"/>
          <w:sz w:val="20"/>
          <w:szCs w:val="20"/>
          <w:lang w:val="en-CA"/>
        </w:rPr>
        <w:t xml:space="preserve">, </w:t>
      </w:r>
      <w:r w:rsidR="00045EBB" w:rsidRPr="00133B20">
        <w:rPr>
          <w:rFonts w:eastAsia="Times New Roman" w:cstheme="minorHAnsi"/>
          <w:sz w:val="20"/>
          <w:szCs w:val="20"/>
          <w:lang w:val="en-CA"/>
        </w:rPr>
        <w:t>Kaltura</w:t>
      </w:r>
      <w:r w:rsidR="00EA4215">
        <w:rPr>
          <w:rFonts w:eastAsia="Times New Roman" w:cstheme="minorHAnsi"/>
          <w:sz w:val="20"/>
          <w:szCs w:val="20"/>
          <w:lang w:val="en-CA"/>
        </w:rPr>
        <w:t xml:space="preserve"> etc. </w:t>
      </w:r>
      <w:r w:rsidR="00045EBB" w:rsidRPr="00133B20">
        <w:rPr>
          <w:rFonts w:eastAsia="Times New Roman" w:cstheme="minorHAnsi"/>
          <w:sz w:val="20"/>
          <w:szCs w:val="20"/>
          <w:lang w:val="en-CA"/>
        </w:rPr>
        <w:t>contact</w:t>
      </w:r>
      <w:r w:rsidR="00045EBB" w:rsidRPr="00133B20">
        <w:rPr>
          <w:rFonts w:eastAsia="Times New Roman" w:cstheme="minorHAnsi"/>
          <w:b/>
          <w:bCs/>
          <w:sz w:val="20"/>
          <w:szCs w:val="20"/>
          <w:lang w:val="en-CA"/>
        </w:rPr>
        <w:t xml:space="preserve"> </w:t>
      </w:r>
      <w:r w:rsidR="00045EBB" w:rsidRPr="00133B20">
        <w:rPr>
          <w:rFonts w:eastAsia="Times New Roman" w:cstheme="minorHAnsi"/>
          <w:sz w:val="20"/>
          <w:szCs w:val="20"/>
          <w:lang w:val="en-CA"/>
        </w:rPr>
        <w:t xml:space="preserve">the Centre for Teaching Learning &amp; Technology </w:t>
      </w:r>
      <w:r w:rsidR="00EA4215">
        <w:rPr>
          <w:rFonts w:eastAsia="Times New Roman" w:cstheme="minorHAnsi"/>
          <w:sz w:val="20"/>
          <w:szCs w:val="20"/>
          <w:lang w:val="en-CA"/>
        </w:rPr>
        <w:t>at</w:t>
      </w:r>
      <w:r w:rsidR="00045EBB" w:rsidRPr="00133B20">
        <w:rPr>
          <w:rFonts w:eastAsia="Times New Roman" w:cstheme="minorHAnsi"/>
          <w:sz w:val="20"/>
          <w:szCs w:val="20"/>
          <w:lang w:val="en-CA"/>
        </w:rPr>
        <w:t xml:space="preserve"> </w:t>
      </w:r>
      <w:hyperlink r:id="rId18" w:history="1">
        <w:r w:rsidR="00045EBB" w:rsidRPr="00133B20">
          <w:rPr>
            <w:rStyle w:val="Hyperlink"/>
            <w:rFonts w:eastAsia="Times New Roman" w:cstheme="minorHAnsi"/>
            <w:sz w:val="20"/>
            <w:szCs w:val="20"/>
            <w:lang w:val="en-CA"/>
          </w:rPr>
          <w:t>ctlt@unbc.ca</w:t>
        </w:r>
      </w:hyperlink>
      <w:r w:rsidR="00EA4215">
        <w:rPr>
          <w:rFonts w:eastAsia="Times New Roman" w:cstheme="minorHAnsi"/>
          <w:sz w:val="20"/>
          <w:szCs w:val="20"/>
          <w:lang w:val="en-CA"/>
        </w:rPr>
        <w:t xml:space="preserve">. </w:t>
      </w:r>
    </w:p>
    <w:p w14:paraId="6EC806DF" w14:textId="77777777" w:rsidR="003F3048" w:rsidRPr="003F3048" w:rsidRDefault="003F3048" w:rsidP="00045EBB">
      <w:pPr>
        <w:pStyle w:val="NoSpacing"/>
        <w:spacing w:line="264" w:lineRule="auto"/>
        <w:rPr>
          <w:rFonts w:eastAsia="Times New Roman" w:cstheme="minorHAnsi"/>
          <w:b/>
          <w:bCs/>
          <w:sz w:val="20"/>
          <w:szCs w:val="20"/>
          <w:lang w:val="en-CA"/>
        </w:rPr>
      </w:pPr>
    </w:p>
    <w:p w14:paraId="51C7B5EA" w14:textId="0C455537" w:rsidR="006616FD" w:rsidRPr="006616FD" w:rsidRDefault="006616FD" w:rsidP="00045EBB">
      <w:pPr>
        <w:pStyle w:val="NoSpacing"/>
        <w:spacing w:line="264" w:lineRule="auto"/>
        <w:rPr>
          <w:rFonts w:eastAsia="Times New Roman" w:cstheme="minorHAnsi"/>
          <w:b/>
          <w:bCs/>
          <w:sz w:val="24"/>
          <w:szCs w:val="24"/>
          <w:u w:val="single"/>
          <w:lang w:val="en-CA"/>
        </w:rPr>
      </w:pPr>
      <w:r w:rsidRPr="006616FD">
        <w:rPr>
          <w:rFonts w:eastAsia="Times New Roman" w:cstheme="minorHAnsi"/>
          <w:b/>
          <w:bCs/>
          <w:sz w:val="24"/>
          <w:szCs w:val="24"/>
          <w:u w:val="single"/>
          <w:lang w:val="en-CA"/>
        </w:rPr>
        <w:t xml:space="preserve">Academic Advising </w:t>
      </w:r>
    </w:p>
    <w:p w14:paraId="00A02C58" w14:textId="2EEB3094" w:rsidR="006616FD" w:rsidRPr="00AA2A9F" w:rsidRDefault="009672CD" w:rsidP="00AA2A9F">
      <w:pPr>
        <w:pStyle w:val="BodyText"/>
        <w:spacing w:before="1"/>
        <w:ind w:right="649"/>
      </w:pPr>
      <w:r>
        <w:rPr>
          <w:rFonts w:asciiTheme="minorHAnsi" w:eastAsia="Times New Roman" w:hAnsiTheme="minorHAnsi" w:cstheme="minorHAnsi"/>
          <w:lang w:val="en-CA"/>
        </w:rPr>
        <w:lastRenderedPageBreak/>
        <w:t>For questions regarding course load, understanding your degree requirements</w:t>
      </w:r>
      <w:r w:rsidR="007D6CC2">
        <w:rPr>
          <w:rFonts w:asciiTheme="minorHAnsi" w:eastAsia="Times New Roman" w:hAnsiTheme="minorHAnsi" w:cstheme="minorHAnsi"/>
          <w:lang w:val="en-CA"/>
        </w:rPr>
        <w:t xml:space="preserve"> or your GPA</w:t>
      </w:r>
      <w:r>
        <w:rPr>
          <w:rFonts w:asciiTheme="minorHAnsi" w:eastAsia="Times New Roman" w:hAnsiTheme="minorHAnsi" w:cstheme="minorHAnsi"/>
          <w:lang w:val="en-CA"/>
        </w:rPr>
        <w:t xml:space="preserve"> </w:t>
      </w:r>
      <w:r w:rsidR="000E712C">
        <w:rPr>
          <w:rFonts w:asciiTheme="minorHAnsi" w:eastAsia="Times New Roman" w:hAnsiTheme="minorHAnsi" w:cstheme="minorHAnsi"/>
          <w:lang w:val="en-CA"/>
        </w:rPr>
        <w:t xml:space="preserve">please </w:t>
      </w:r>
      <w:r w:rsidR="00CA55BC">
        <w:rPr>
          <w:rFonts w:asciiTheme="minorHAnsi" w:eastAsia="Times New Roman" w:hAnsiTheme="minorHAnsi" w:cstheme="minorHAnsi"/>
          <w:lang w:val="en-CA"/>
        </w:rPr>
        <w:t xml:space="preserve">reach out to </w:t>
      </w:r>
      <w:r w:rsidR="000E712C">
        <w:rPr>
          <w:rFonts w:asciiTheme="minorHAnsi" w:eastAsia="Times New Roman" w:hAnsiTheme="minorHAnsi" w:cstheme="minorHAnsi"/>
          <w:lang w:val="en-CA"/>
        </w:rPr>
        <w:t xml:space="preserve">Academic Advising located in </w:t>
      </w:r>
      <w:r w:rsidR="006616FD" w:rsidRPr="006616FD">
        <w:rPr>
          <w:rFonts w:asciiTheme="minorHAnsi" w:eastAsia="Times New Roman" w:hAnsiTheme="minorHAnsi" w:cstheme="minorHAnsi"/>
          <w:lang w:val="en-CA"/>
        </w:rPr>
        <w:t>the Enrollment Services Room 7-702</w:t>
      </w:r>
      <w:r w:rsidR="00616C36">
        <w:rPr>
          <w:rFonts w:asciiTheme="minorHAnsi" w:eastAsia="Times New Roman" w:hAnsiTheme="minorHAnsi" w:cstheme="minorHAnsi"/>
          <w:lang w:val="en-CA"/>
        </w:rPr>
        <w:t>.</w:t>
      </w:r>
    </w:p>
    <w:p w14:paraId="46B5E693" w14:textId="02F7E355"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Webpage</w:t>
      </w:r>
      <w:r w:rsidRPr="00616C36">
        <w:rPr>
          <w:rFonts w:eastAsia="Times New Roman" w:cstheme="minorHAnsi"/>
          <w:sz w:val="20"/>
          <w:szCs w:val="20"/>
          <w:lang w:val="en-CA"/>
        </w:rPr>
        <w:t xml:space="preserve">: </w:t>
      </w:r>
      <w:hyperlink r:id="rId19" w:history="1">
        <w:r w:rsidRPr="00616C36">
          <w:rPr>
            <w:rStyle w:val="Hyperlink"/>
            <w:rFonts w:eastAsia="Times New Roman" w:cstheme="minorHAnsi"/>
            <w:sz w:val="20"/>
            <w:szCs w:val="20"/>
            <w:lang w:val="en-CA"/>
          </w:rPr>
          <w:t>Student Advising</w:t>
        </w:r>
      </w:hyperlink>
      <w:r w:rsidRPr="00616C36">
        <w:rPr>
          <w:rFonts w:eastAsia="Times New Roman" w:cstheme="minorHAnsi"/>
          <w:sz w:val="20"/>
          <w:szCs w:val="20"/>
          <w:lang w:val="en-CA"/>
        </w:rPr>
        <w:t xml:space="preserve"> </w:t>
      </w:r>
    </w:p>
    <w:p w14:paraId="4B5B75AF" w14:textId="29279996" w:rsidR="00577372" w:rsidRPr="00616C36" w:rsidRDefault="00577372" w:rsidP="00577372">
      <w:pPr>
        <w:pStyle w:val="NoSpacing"/>
        <w:spacing w:line="264" w:lineRule="auto"/>
        <w:rPr>
          <w:rFonts w:eastAsia="Times New Roman" w:cstheme="minorHAnsi"/>
          <w:sz w:val="20"/>
          <w:szCs w:val="20"/>
          <w:lang w:val="en-CA"/>
        </w:rPr>
      </w:pPr>
      <w:r w:rsidRPr="00616C36">
        <w:rPr>
          <w:rFonts w:eastAsia="Times New Roman" w:cstheme="minorHAnsi"/>
          <w:b/>
          <w:bCs/>
          <w:sz w:val="20"/>
          <w:szCs w:val="20"/>
          <w:lang w:val="en-CA"/>
        </w:rPr>
        <w:t>Phone</w:t>
      </w:r>
      <w:r w:rsidRPr="00616C36">
        <w:rPr>
          <w:rFonts w:eastAsia="Times New Roman" w:cstheme="minorHAnsi"/>
          <w:sz w:val="20"/>
          <w:szCs w:val="20"/>
          <w:lang w:val="en-CA"/>
        </w:rPr>
        <w:t xml:space="preserve">: </w:t>
      </w:r>
      <w:r w:rsidRPr="00616C36">
        <w:rPr>
          <w:rFonts w:cstheme="minorHAnsi"/>
          <w:color w:val="262626" w:themeColor="text1" w:themeTint="D9"/>
          <w:sz w:val="20"/>
          <w:szCs w:val="20"/>
        </w:rPr>
        <w:t>250-960-</w:t>
      </w:r>
      <w:r w:rsidR="00616C36" w:rsidRPr="00616C36">
        <w:rPr>
          <w:rFonts w:cstheme="minorHAnsi"/>
          <w:color w:val="262626" w:themeColor="text1" w:themeTint="D9"/>
          <w:sz w:val="20"/>
          <w:szCs w:val="20"/>
        </w:rPr>
        <w:t>6306</w:t>
      </w:r>
    </w:p>
    <w:p w14:paraId="2B397821" w14:textId="39857128" w:rsidR="009806A6" w:rsidRDefault="00577372" w:rsidP="006616FD">
      <w:pPr>
        <w:pStyle w:val="NoSpacing"/>
        <w:spacing w:line="264" w:lineRule="auto"/>
        <w:rPr>
          <w:rFonts w:eastAsia="Times New Roman" w:cstheme="minorHAnsi"/>
          <w:b/>
          <w:bCs/>
          <w:sz w:val="20"/>
          <w:szCs w:val="20"/>
          <w:u w:val="single"/>
          <w:lang w:val="en-CA"/>
        </w:rPr>
      </w:pPr>
      <w:r w:rsidRPr="00616C36">
        <w:rPr>
          <w:rFonts w:eastAsia="Times New Roman" w:cstheme="minorHAnsi"/>
          <w:b/>
          <w:bCs/>
          <w:sz w:val="20"/>
          <w:szCs w:val="20"/>
          <w:lang w:val="en-CA"/>
        </w:rPr>
        <w:t>Email</w:t>
      </w:r>
      <w:r w:rsidRPr="00616C36">
        <w:rPr>
          <w:rFonts w:eastAsia="Times New Roman" w:cstheme="minorHAnsi"/>
          <w:sz w:val="20"/>
          <w:szCs w:val="20"/>
          <w:lang w:val="en-CA"/>
        </w:rPr>
        <w:t xml:space="preserve">: </w:t>
      </w:r>
      <w:r w:rsidR="00616C36" w:rsidRPr="00616C36">
        <w:rPr>
          <w:rFonts w:cstheme="minorHAnsi"/>
          <w:color w:val="0000FF"/>
          <w:sz w:val="20"/>
          <w:szCs w:val="20"/>
          <w:u w:val="single" w:color="0000FF"/>
        </w:rPr>
        <w:t>advising@unbc.ca</w:t>
      </w:r>
    </w:p>
    <w:p w14:paraId="7962DA5C" w14:textId="77777777" w:rsidR="009806A6" w:rsidRPr="009806A6" w:rsidRDefault="009806A6" w:rsidP="006616FD">
      <w:pPr>
        <w:pStyle w:val="NoSpacing"/>
        <w:spacing w:line="264" w:lineRule="auto"/>
        <w:rPr>
          <w:rFonts w:eastAsia="Times New Roman" w:cstheme="minorHAnsi"/>
          <w:b/>
          <w:bCs/>
          <w:sz w:val="20"/>
          <w:szCs w:val="20"/>
          <w:u w:val="single"/>
          <w:lang w:val="en-CA"/>
        </w:rPr>
      </w:pPr>
    </w:p>
    <w:p w14:paraId="190FE004" w14:textId="6EE412C7" w:rsidR="006616FD" w:rsidRPr="00DA1EC6" w:rsidRDefault="006616FD" w:rsidP="006616FD">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The Academic Success Centre (ASC)</w:t>
      </w:r>
    </w:p>
    <w:p w14:paraId="66F73849" w14:textId="105C8D4A" w:rsidR="006616FD" w:rsidRPr="00F271B8" w:rsidRDefault="006616FD" w:rsidP="00D01D47">
      <w:pPr>
        <w:pStyle w:val="NoSpacing"/>
        <w:spacing w:line="276" w:lineRule="auto"/>
        <w:rPr>
          <w:rFonts w:cstheme="minorHAnsi"/>
          <w:color w:val="262626" w:themeColor="text1" w:themeTint="D9"/>
          <w:sz w:val="20"/>
          <w:szCs w:val="20"/>
        </w:rPr>
      </w:pPr>
      <w:r w:rsidRPr="00133B20">
        <w:rPr>
          <w:rFonts w:cstheme="minorHAnsi"/>
          <w:color w:val="333333"/>
          <w:sz w:val="20"/>
          <w:szCs w:val="20"/>
        </w:rPr>
        <w:t xml:space="preserve">The </w:t>
      </w:r>
      <w:r w:rsidRPr="00133B20">
        <w:rPr>
          <w:rFonts w:cstheme="minorHAnsi"/>
          <w:color w:val="262626" w:themeColor="text1" w:themeTint="D9"/>
          <w:sz w:val="20"/>
          <w:szCs w:val="20"/>
        </w:rPr>
        <w:t xml:space="preserve">Academic Success Centre provides students with </w:t>
      </w:r>
      <w:r w:rsidR="00F12B87">
        <w:rPr>
          <w:rFonts w:cstheme="minorHAnsi"/>
          <w:color w:val="262626" w:themeColor="text1" w:themeTint="D9"/>
          <w:sz w:val="20"/>
          <w:szCs w:val="20"/>
        </w:rPr>
        <w:t>free</w:t>
      </w:r>
      <w:r w:rsidRPr="00133B20">
        <w:rPr>
          <w:rFonts w:cstheme="minorHAnsi"/>
          <w:color w:val="262626" w:themeColor="text1" w:themeTint="D9"/>
          <w:sz w:val="20"/>
          <w:szCs w:val="20"/>
        </w:rPr>
        <w:t xml:space="preserve"> access to academic support services: Tutoring (by appointment, </w:t>
      </w:r>
      <w:r w:rsidRPr="00F271B8">
        <w:rPr>
          <w:rFonts w:cstheme="minorHAnsi"/>
          <w:color w:val="262626" w:themeColor="text1" w:themeTint="D9"/>
          <w:sz w:val="20"/>
          <w:szCs w:val="20"/>
        </w:rPr>
        <w:t>asynchronous online, or drop-in)</w:t>
      </w:r>
      <w:r w:rsidR="00E4561A" w:rsidRPr="00F271B8">
        <w:rPr>
          <w:rFonts w:cstheme="minorHAnsi"/>
          <w:color w:val="262626" w:themeColor="text1" w:themeTint="D9"/>
          <w:sz w:val="20"/>
          <w:szCs w:val="20"/>
        </w:rPr>
        <w:t>, p</w:t>
      </w:r>
      <w:r w:rsidRPr="00F271B8">
        <w:rPr>
          <w:rFonts w:cstheme="minorHAnsi"/>
          <w:color w:val="262626" w:themeColor="text1" w:themeTint="D9"/>
          <w:sz w:val="20"/>
          <w:szCs w:val="20"/>
        </w:rPr>
        <w:t xml:space="preserve">ersonalized study skills assessments </w:t>
      </w:r>
      <w:r w:rsidR="00E4561A" w:rsidRPr="00F271B8">
        <w:rPr>
          <w:rFonts w:cstheme="minorHAnsi"/>
          <w:color w:val="262626" w:themeColor="text1" w:themeTint="D9"/>
          <w:sz w:val="20"/>
          <w:szCs w:val="20"/>
        </w:rPr>
        <w:t>and p</w:t>
      </w:r>
      <w:r w:rsidRPr="00F271B8">
        <w:rPr>
          <w:rFonts w:cstheme="minorHAnsi"/>
          <w:color w:val="262626" w:themeColor="text1" w:themeTint="D9"/>
          <w:sz w:val="20"/>
          <w:szCs w:val="20"/>
        </w:rPr>
        <w:t>eer-led course supports</w:t>
      </w:r>
      <w:r w:rsidR="00E4561A" w:rsidRPr="00F271B8">
        <w:rPr>
          <w:rFonts w:cstheme="minorHAnsi"/>
          <w:color w:val="262626" w:themeColor="text1" w:themeTint="D9"/>
          <w:sz w:val="20"/>
          <w:szCs w:val="20"/>
        </w:rPr>
        <w:t xml:space="preserve">. </w:t>
      </w:r>
      <w:r w:rsidRPr="00F271B8">
        <w:rPr>
          <w:rFonts w:cstheme="minorHAnsi"/>
          <w:color w:val="262626" w:themeColor="text1" w:themeTint="D9"/>
          <w:sz w:val="20"/>
          <w:szCs w:val="20"/>
        </w:rPr>
        <w:t>ASC services are available in person</w:t>
      </w:r>
      <w:r w:rsidR="00E4561A" w:rsidRPr="00F271B8">
        <w:rPr>
          <w:rFonts w:cstheme="minorHAnsi"/>
          <w:color w:val="262626" w:themeColor="text1" w:themeTint="D9"/>
          <w:sz w:val="20"/>
          <w:szCs w:val="20"/>
        </w:rPr>
        <w:t xml:space="preserve"> (room 5-139)</w:t>
      </w:r>
      <w:r w:rsidRPr="00F271B8">
        <w:rPr>
          <w:rFonts w:cstheme="minorHAnsi"/>
          <w:color w:val="262626" w:themeColor="text1" w:themeTint="D9"/>
          <w:sz w:val="20"/>
          <w:szCs w:val="20"/>
        </w:rPr>
        <w:t xml:space="preserve"> at the Prince George Campus and online </w:t>
      </w:r>
    </w:p>
    <w:p w14:paraId="35373E88" w14:textId="77777777" w:rsidR="006616FD" w:rsidRPr="00F271B8" w:rsidRDefault="006616FD" w:rsidP="00D01D47">
      <w:pPr>
        <w:pStyle w:val="NoSpacing"/>
        <w:spacing w:line="276" w:lineRule="auto"/>
        <w:rPr>
          <w:rFonts w:eastAsia="Times New Roman" w:cstheme="minorHAnsi"/>
          <w:b/>
          <w:bCs/>
          <w:sz w:val="6"/>
          <w:szCs w:val="6"/>
          <w:lang w:val="en-CA"/>
        </w:rPr>
      </w:pPr>
    </w:p>
    <w:p w14:paraId="29A1E897" w14:textId="778ADDA9" w:rsidR="00A13818" w:rsidRPr="00F271B8" w:rsidRDefault="00A13818" w:rsidP="00D01D47">
      <w:pPr>
        <w:pStyle w:val="NoSpacing"/>
        <w:spacing w:line="276" w:lineRule="auto"/>
        <w:rPr>
          <w:rFonts w:eastAsia="Times New Roman" w:cstheme="minorHAnsi"/>
          <w:sz w:val="20"/>
          <w:szCs w:val="20"/>
          <w:lang w:val="en-CA"/>
        </w:rPr>
      </w:pPr>
      <w:r w:rsidRPr="00F271B8">
        <w:rPr>
          <w:rFonts w:eastAsia="Times New Roman" w:cstheme="minorHAnsi"/>
          <w:b/>
          <w:bCs/>
          <w:sz w:val="20"/>
          <w:szCs w:val="20"/>
          <w:lang w:val="en-CA"/>
        </w:rPr>
        <w:t>Webpage</w:t>
      </w:r>
      <w:r w:rsidR="00066E54" w:rsidRPr="00F271B8">
        <w:rPr>
          <w:rFonts w:eastAsia="Times New Roman" w:cstheme="minorHAnsi"/>
          <w:sz w:val="20"/>
          <w:szCs w:val="20"/>
          <w:lang w:val="en-CA"/>
        </w:rPr>
        <w:t xml:space="preserve">: </w:t>
      </w:r>
      <w:hyperlink r:id="rId20" w:history="1">
        <w:r w:rsidR="00066E54" w:rsidRPr="00F271B8">
          <w:rPr>
            <w:rStyle w:val="Hyperlink"/>
            <w:rFonts w:eastAsia="Times New Roman" w:cstheme="minorHAnsi"/>
            <w:sz w:val="20"/>
            <w:szCs w:val="20"/>
            <w:lang w:val="en-CA"/>
          </w:rPr>
          <w:t>Academic Success Centre</w:t>
        </w:r>
      </w:hyperlink>
      <w:r w:rsidR="00066E54" w:rsidRPr="00F271B8">
        <w:rPr>
          <w:rFonts w:eastAsia="Times New Roman" w:cstheme="minorHAnsi"/>
          <w:sz w:val="20"/>
          <w:szCs w:val="20"/>
          <w:lang w:val="en-CA"/>
        </w:rPr>
        <w:t xml:space="preserve"> </w:t>
      </w:r>
    </w:p>
    <w:p w14:paraId="68EF696E" w14:textId="0A6B3AD2" w:rsidR="00A13818" w:rsidRPr="00F271B8" w:rsidRDefault="00A13818" w:rsidP="006616FD">
      <w:pPr>
        <w:pStyle w:val="NoSpacing"/>
        <w:spacing w:line="264" w:lineRule="auto"/>
        <w:rPr>
          <w:rFonts w:eastAsia="Times New Roman" w:cstheme="minorHAnsi"/>
          <w:sz w:val="20"/>
          <w:szCs w:val="20"/>
          <w:lang w:val="en-CA"/>
        </w:rPr>
      </w:pPr>
      <w:r w:rsidRPr="00F271B8">
        <w:rPr>
          <w:rFonts w:eastAsia="Times New Roman" w:cstheme="minorHAnsi"/>
          <w:b/>
          <w:bCs/>
          <w:sz w:val="20"/>
          <w:szCs w:val="20"/>
          <w:lang w:val="en-CA"/>
        </w:rPr>
        <w:t>Phone</w:t>
      </w:r>
      <w:r w:rsidRPr="00F271B8">
        <w:rPr>
          <w:rFonts w:eastAsia="Times New Roman" w:cstheme="minorHAnsi"/>
          <w:sz w:val="20"/>
          <w:szCs w:val="20"/>
          <w:lang w:val="en-CA"/>
        </w:rPr>
        <w:t xml:space="preserve">: </w:t>
      </w:r>
      <w:r w:rsidR="00066E54" w:rsidRPr="00F271B8">
        <w:rPr>
          <w:rFonts w:cstheme="minorHAnsi"/>
          <w:color w:val="262626" w:themeColor="text1" w:themeTint="D9"/>
          <w:sz w:val="20"/>
          <w:szCs w:val="20"/>
        </w:rPr>
        <w:t>250-960-6367 | Toll</w:t>
      </w:r>
      <w:r w:rsidR="004C334F">
        <w:rPr>
          <w:rFonts w:cstheme="minorHAnsi"/>
          <w:color w:val="262626" w:themeColor="text1" w:themeTint="D9"/>
          <w:sz w:val="20"/>
          <w:szCs w:val="20"/>
        </w:rPr>
        <w:t xml:space="preserve"> </w:t>
      </w:r>
      <w:r w:rsidR="00533CA9">
        <w:rPr>
          <w:rFonts w:cstheme="minorHAnsi"/>
          <w:color w:val="262626" w:themeColor="text1" w:themeTint="D9"/>
          <w:sz w:val="20"/>
          <w:szCs w:val="20"/>
        </w:rPr>
        <w:t>F</w:t>
      </w:r>
      <w:r w:rsidR="00066E54" w:rsidRPr="00F271B8">
        <w:rPr>
          <w:rFonts w:cstheme="minorHAnsi"/>
          <w:color w:val="262626" w:themeColor="text1" w:themeTint="D9"/>
          <w:sz w:val="20"/>
          <w:szCs w:val="20"/>
        </w:rPr>
        <w:t>ree 1-888-440-3440</w:t>
      </w:r>
    </w:p>
    <w:p w14:paraId="1C2A9906" w14:textId="473609D1" w:rsidR="00532404" w:rsidRPr="00A13818" w:rsidRDefault="00066E54" w:rsidP="006616FD">
      <w:pPr>
        <w:pStyle w:val="NoSpacing"/>
        <w:spacing w:line="264" w:lineRule="auto"/>
        <w:rPr>
          <w:rFonts w:eastAsia="Times New Roman" w:cstheme="minorHAnsi"/>
          <w:b/>
          <w:bCs/>
          <w:sz w:val="24"/>
          <w:szCs w:val="24"/>
          <w:u w:val="single"/>
          <w:lang w:val="en-CA"/>
        </w:rPr>
      </w:pPr>
      <w:r w:rsidRPr="00F271B8">
        <w:rPr>
          <w:rFonts w:eastAsia="Times New Roman" w:cstheme="minorHAnsi"/>
          <w:b/>
          <w:bCs/>
          <w:sz w:val="20"/>
          <w:szCs w:val="20"/>
          <w:lang w:val="en-CA"/>
        </w:rPr>
        <w:t>Email</w:t>
      </w:r>
      <w:r w:rsidRPr="00F271B8">
        <w:rPr>
          <w:rFonts w:eastAsia="Times New Roman" w:cstheme="minorHAnsi"/>
          <w:sz w:val="20"/>
          <w:szCs w:val="20"/>
          <w:lang w:val="en-CA"/>
        </w:rPr>
        <w:t xml:space="preserve">: </w:t>
      </w:r>
      <w:hyperlink r:id="rId21" w:history="1">
        <w:r w:rsidR="00F271B8" w:rsidRPr="00B72668">
          <w:rPr>
            <w:rStyle w:val="Hyperlink"/>
            <w:rFonts w:cstheme="minorHAnsi"/>
            <w:sz w:val="20"/>
            <w:szCs w:val="20"/>
          </w:rPr>
          <w:t>asc@unbc.ca</w:t>
        </w:r>
      </w:hyperlink>
      <w:r w:rsidR="000230C6" w:rsidRPr="00F271B8">
        <w:rPr>
          <w:rFonts w:eastAsia="Times New Roman" w:cstheme="minorHAnsi"/>
          <w:sz w:val="20"/>
          <w:szCs w:val="20"/>
          <w:lang w:val="en-CA"/>
        </w:rPr>
        <w:tab/>
      </w:r>
      <w:r w:rsidR="000230C6">
        <w:rPr>
          <w:rFonts w:eastAsia="Times New Roman" w:cstheme="minorHAnsi"/>
          <w:sz w:val="24"/>
          <w:szCs w:val="24"/>
          <w:lang w:val="en-CA"/>
        </w:rPr>
        <w:tab/>
      </w:r>
      <w:r w:rsidR="000230C6">
        <w:rPr>
          <w:rFonts w:eastAsia="Times New Roman" w:cstheme="minorHAnsi"/>
          <w:sz w:val="24"/>
          <w:szCs w:val="24"/>
          <w:lang w:val="en-CA"/>
        </w:rPr>
        <w:tab/>
      </w:r>
    </w:p>
    <w:p w14:paraId="2D13BF1B" w14:textId="77777777" w:rsidR="00532404" w:rsidRDefault="00532404" w:rsidP="006616FD">
      <w:pPr>
        <w:pStyle w:val="NoSpacing"/>
        <w:spacing w:line="264" w:lineRule="auto"/>
        <w:rPr>
          <w:rFonts w:eastAsia="Times New Roman" w:cstheme="minorHAnsi"/>
          <w:b/>
          <w:bCs/>
          <w:sz w:val="24"/>
          <w:szCs w:val="24"/>
          <w:u w:val="single"/>
          <w:lang w:val="en-CA"/>
        </w:rPr>
      </w:pPr>
    </w:p>
    <w:p w14:paraId="388BFA00" w14:textId="77777777" w:rsidR="006616FD" w:rsidRPr="00211D9D" w:rsidRDefault="006616FD" w:rsidP="00D01D47">
      <w:pPr>
        <w:pStyle w:val="NoSpacing"/>
        <w:spacing w:line="276" w:lineRule="auto"/>
        <w:rPr>
          <w:rFonts w:cstheme="minorHAnsi"/>
          <w:color w:val="333333"/>
          <w:sz w:val="20"/>
          <w:szCs w:val="20"/>
        </w:rPr>
      </w:pPr>
      <w:r w:rsidRPr="00133B20">
        <w:rPr>
          <w:rFonts w:eastAsia="Times New Roman" w:cstheme="minorHAnsi"/>
          <w:b/>
          <w:bCs/>
          <w:sz w:val="24"/>
          <w:szCs w:val="24"/>
          <w:u w:val="single"/>
          <w:lang w:val="en-CA"/>
        </w:rPr>
        <w:t>Access Resource Centre (ARC)</w:t>
      </w:r>
      <w:r w:rsidRPr="00133B20">
        <w:rPr>
          <w:rFonts w:cstheme="minorHAnsi"/>
          <w:color w:val="000000"/>
        </w:rPr>
        <w:br/>
      </w:r>
      <w:r w:rsidRPr="00211D9D">
        <w:rPr>
          <w:rFonts w:cstheme="minorHAnsi"/>
          <w:color w:val="333333"/>
          <w:sz w:val="20"/>
          <w:szCs w:val="20"/>
        </w:rPr>
        <w:t xml:space="preserve">The Access Resource Centre (ARC) provides services to students with documented health conditions and/or disabilities. </w:t>
      </w:r>
    </w:p>
    <w:p w14:paraId="16E6B28D" w14:textId="131A96EF" w:rsidR="006616FD" w:rsidRPr="00211D9D" w:rsidRDefault="006616FD" w:rsidP="00D01D47">
      <w:pPr>
        <w:pStyle w:val="NoSpacing"/>
        <w:spacing w:line="276" w:lineRule="auto"/>
        <w:rPr>
          <w:rFonts w:cstheme="minorHAnsi"/>
          <w:color w:val="333333"/>
          <w:sz w:val="20"/>
          <w:szCs w:val="20"/>
        </w:rPr>
      </w:pPr>
      <w:r w:rsidRPr="00211D9D">
        <w:rPr>
          <w:rFonts w:cstheme="minorHAnsi"/>
          <w:color w:val="333333"/>
          <w:sz w:val="20"/>
          <w:szCs w:val="20"/>
        </w:rPr>
        <w:t xml:space="preserve">ARC staff are available to meet with you to determine which academic </w:t>
      </w:r>
      <w:r w:rsidR="00E005EC" w:rsidRPr="00211D9D">
        <w:rPr>
          <w:rFonts w:cstheme="minorHAnsi"/>
          <w:color w:val="333333"/>
          <w:sz w:val="20"/>
          <w:szCs w:val="20"/>
        </w:rPr>
        <w:t>accommodation</w:t>
      </w:r>
      <w:r w:rsidRPr="00211D9D">
        <w:rPr>
          <w:rFonts w:cstheme="minorHAnsi"/>
          <w:color w:val="333333"/>
          <w:sz w:val="20"/>
          <w:szCs w:val="20"/>
        </w:rPr>
        <w:t xml:space="preserve"> can be put in place to support you in achieving their academic goals, provide referrals, and help advocate for you. </w:t>
      </w:r>
    </w:p>
    <w:p w14:paraId="74EF429D" w14:textId="631354B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w:t>
      </w:r>
      <w:r w:rsidR="0043456E" w:rsidRPr="00211D9D">
        <w:rPr>
          <w:rFonts w:cstheme="minorHAnsi"/>
          <w:color w:val="333333"/>
          <w:sz w:val="20"/>
          <w:szCs w:val="20"/>
        </w:rPr>
        <w:t xml:space="preserve"> </w:t>
      </w:r>
      <w:hyperlink r:id="rId22" w:history="1">
        <w:r w:rsidR="0043456E" w:rsidRPr="007C5AB2">
          <w:rPr>
            <w:rStyle w:val="Hyperlink"/>
            <w:sz w:val="20"/>
            <w:szCs w:val="20"/>
          </w:rPr>
          <w:t>Access Resource Centre</w:t>
        </w:r>
        <w:r w:rsidR="007C5AB2" w:rsidRPr="007C5AB2">
          <w:rPr>
            <w:rStyle w:val="Hyperlink"/>
            <w:rFonts w:cstheme="minorHAnsi"/>
            <w:sz w:val="20"/>
            <w:szCs w:val="20"/>
          </w:rPr>
          <w:t xml:space="preserve"> </w:t>
        </w:r>
      </w:hyperlink>
      <w:r w:rsidR="0043456E" w:rsidRPr="00211D9D">
        <w:rPr>
          <w:rFonts w:cstheme="minorHAnsi"/>
          <w:color w:val="333333"/>
          <w:sz w:val="20"/>
          <w:szCs w:val="20"/>
        </w:rPr>
        <w:t xml:space="preserve"> </w:t>
      </w:r>
    </w:p>
    <w:p w14:paraId="19DB758D" w14:textId="20C0DFA7" w:rsidR="00F628F7"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D52479" w:rsidRPr="00211D9D">
        <w:rPr>
          <w:rFonts w:cstheme="minorHAnsi"/>
          <w:color w:val="333333"/>
          <w:sz w:val="20"/>
          <w:szCs w:val="20"/>
        </w:rPr>
        <w:t xml:space="preserve">250-960-5682 </w:t>
      </w:r>
      <w:r w:rsidR="004C334F" w:rsidRPr="00211D9D">
        <w:rPr>
          <w:rFonts w:cstheme="minorHAnsi"/>
          <w:color w:val="333333"/>
          <w:sz w:val="20"/>
          <w:szCs w:val="20"/>
        </w:rPr>
        <w:t xml:space="preserve">I Toll Free </w:t>
      </w:r>
      <w:r w:rsidR="00D52479" w:rsidRPr="00211D9D">
        <w:rPr>
          <w:rFonts w:cstheme="minorHAnsi"/>
          <w:color w:val="333333"/>
          <w:sz w:val="20"/>
          <w:szCs w:val="20"/>
        </w:rPr>
        <w:t>1-888-960-5682</w:t>
      </w:r>
    </w:p>
    <w:p w14:paraId="2200F050" w14:textId="318EE21A" w:rsidR="006616FD" w:rsidRPr="00211D9D" w:rsidRDefault="00F628F7" w:rsidP="00D01D47">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3" w:history="1">
        <w:r w:rsidR="007C5AB2" w:rsidRPr="00B72668">
          <w:rPr>
            <w:rStyle w:val="Hyperlink"/>
            <w:rFonts w:cstheme="minorHAnsi"/>
            <w:sz w:val="20"/>
            <w:szCs w:val="20"/>
          </w:rPr>
          <w:t>arc@unbc.ca</w:t>
        </w:r>
      </w:hyperlink>
      <w:r w:rsidR="007C5AB2">
        <w:rPr>
          <w:rFonts w:cstheme="minorHAnsi"/>
          <w:color w:val="333333"/>
          <w:sz w:val="20"/>
          <w:szCs w:val="20"/>
        </w:rPr>
        <w:t xml:space="preserve"> </w:t>
      </w:r>
    </w:p>
    <w:p w14:paraId="6B21C35F" w14:textId="77777777" w:rsidR="00F628F7" w:rsidRDefault="00F628F7" w:rsidP="00F628F7">
      <w:pPr>
        <w:pStyle w:val="NoSpacing"/>
        <w:spacing w:line="264" w:lineRule="auto"/>
        <w:rPr>
          <w:rFonts w:cstheme="minorHAnsi"/>
          <w:b/>
          <w:color w:val="262626" w:themeColor="text1" w:themeTint="D9"/>
          <w:sz w:val="28"/>
          <w:szCs w:val="28"/>
          <w:u w:val="single"/>
        </w:rPr>
      </w:pPr>
    </w:p>
    <w:p w14:paraId="6C766194" w14:textId="77C2ED9F"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 xml:space="preserve">UNBC </w:t>
      </w:r>
      <w:r w:rsidR="007A790B" w:rsidRPr="00DA1EC6">
        <w:rPr>
          <w:rFonts w:eastAsia="Times New Roman" w:cstheme="minorHAnsi"/>
          <w:b/>
          <w:bCs/>
          <w:sz w:val="24"/>
          <w:szCs w:val="24"/>
          <w:u w:val="single"/>
          <w:lang w:val="en-CA"/>
        </w:rPr>
        <w:t>Counselling Services</w:t>
      </w:r>
      <w:r w:rsidRPr="00DA1EC6">
        <w:rPr>
          <w:rFonts w:eastAsia="Times New Roman" w:cstheme="minorHAnsi"/>
          <w:b/>
          <w:bCs/>
          <w:sz w:val="24"/>
          <w:szCs w:val="24"/>
          <w:u w:val="single"/>
          <w:lang w:val="en-CA"/>
        </w:rPr>
        <w:t xml:space="preserve"> </w:t>
      </w:r>
    </w:p>
    <w:p w14:paraId="1C5927E0" w14:textId="6978CE3C" w:rsidR="00523E49" w:rsidRPr="00133B20"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Offers counseling for all students as well as access to First Nations Counseling Services</w:t>
      </w:r>
    </w:p>
    <w:p w14:paraId="0808AB32" w14:textId="3DCD30E0" w:rsidR="001B614D" w:rsidRDefault="00523E49" w:rsidP="00045EBB">
      <w:pPr>
        <w:pStyle w:val="NoSpacing"/>
        <w:spacing w:line="264" w:lineRule="auto"/>
        <w:rPr>
          <w:rFonts w:cstheme="minorHAnsi"/>
          <w:color w:val="262626" w:themeColor="text1" w:themeTint="D9"/>
          <w:sz w:val="20"/>
          <w:szCs w:val="20"/>
        </w:rPr>
      </w:pPr>
      <w:r w:rsidRPr="00133B20">
        <w:rPr>
          <w:rFonts w:cstheme="minorHAnsi"/>
          <w:color w:val="262626" w:themeColor="text1" w:themeTint="D9"/>
          <w:sz w:val="20"/>
          <w:szCs w:val="20"/>
        </w:rPr>
        <w:t xml:space="preserve">Offers health and general services that support </w:t>
      </w:r>
      <w:r w:rsidR="001B614D" w:rsidRPr="00133B20">
        <w:rPr>
          <w:rFonts w:cstheme="minorHAnsi"/>
          <w:color w:val="262626" w:themeColor="text1" w:themeTint="D9"/>
          <w:sz w:val="20"/>
          <w:szCs w:val="20"/>
        </w:rPr>
        <w:t>academic</w:t>
      </w:r>
      <w:r w:rsidRPr="00133B20">
        <w:rPr>
          <w:rFonts w:cstheme="minorHAnsi"/>
          <w:color w:val="262626" w:themeColor="text1" w:themeTint="D9"/>
          <w:sz w:val="20"/>
          <w:szCs w:val="20"/>
        </w:rPr>
        <w:t xml:space="preserve"> success and personal wellbeing of students</w:t>
      </w:r>
      <w:r w:rsidR="00FC4B4D" w:rsidRPr="00133B20">
        <w:rPr>
          <w:rFonts w:cstheme="minorHAnsi"/>
          <w:color w:val="262626" w:themeColor="text1" w:themeTint="D9"/>
          <w:sz w:val="20"/>
          <w:szCs w:val="20"/>
        </w:rPr>
        <w:t xml:space="preserve"> </w:t>
      </w:r>
    </w:p>
    <w:p w14:paraId="682C4DAD" w14:textId="728B3C14"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4" w:history="1">
        <w:r w:rsidR="001B40B4" w:rsidRPr="00155323">
          <w:rPr>
            <w:rStyle w:val="Hyperlink"/>
            <w:sz w:val="20"/>
            <w:szCs w:val="20"/>
          </w:rPr>
          <w:t xml:space="preserve">UNBC Counselling Services </w:t>
        </w:r>
      </w:hyperlink>
      <w:r w:rsidRPr="00211D9D">
        <w:rPr>
          <w:rFonts w:cstheme="minorHAnsi"/>
          <w:color w:val="333333"/>
          <w:sz w:val="20"/>
          <w:szCs w:val="20"/>
        </w:rPr>
        <w:t xml:space="preserve"> </w:t>
      </w:r>
    </w:p>
    <w:p w14:paraId="06ACDBF0" w14:textId="01ED0BAD"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250-960-</w:t>
      </w:r>
      <w:r w:rsidR="003D720A">
        <w:rPr>
          <w:rFonts w:cstheme="minorHAnsi"/>
          <w:color w:val="333333"/>
          <w:sz w:val="20"/>
          <w:szCs w:val="20"/>
        </w:rPr>
        <w:t>6369</w:t>
      </w:r>
    </w:p>
    <w:p w14:paraId="307E43DB" w14:textId="09BF9849" w:rsidR="000B50B3" w:rsidRPr="00211D9D" w:rsidRDefault="000B50B3" w:rsidP="000B50B3">
      <w:pPr>
        <w:pStyle w:val="NoSpacing"/>
        <w:spacing w:line="276" w:lineRule="auto"/>
        <w:rPr>
          <w:rFonts w:cstheme="minorHAnsi"/>
          <w:color w:val="333333"/>
          <w:sz w:val="20"/>
          <w:szCs w:val="20"/>
        </w:rPr>
      </w:pPr>
      <w:r w:rsidRPr="00211D9D">
        <w:rPr>
          <w:rFonts w:cstheme="minorHAnsi"/>
          <w:b/>
          <w:bCs/>
          <w:color w:val="333333"/>
          <w:sz w:val="20"/>
          <w:szCs w:val="20"/>
        </w:rPr>
        <w:t>Email</w:t>
      </w:r>
      <w:r w:rsidRPr="00211D9D">
        <w:rPr>
          <w:rFonts w:cstheme="minorHAnsi"/>
          <w:color w:val="333333"/>
          <w:sz w:val="20"/>
          <w:szCs w:val="20"/>
        </w:rPr>
        <w:t xml:space="preserve">: </w:t>
      </w:r>
      <w:hyperlink r:id="rId25" w:history="1">
        <w:r w:rsidR="003D720A" w:rsidRPr="003D720A">
          <w:rPr>
            <w:rStyle w:val="Hyperlink"/>
            <w:rFonts w:cstheme="minorHAnsi"/>
            <w:sz w:val="20"/>
            <w:szCs w:val="20"/>
          </w:rPr>
          <w:t>wellness@unbc.ca</w:t>
        </w:r>
      </w:hyperlink>
      <w:r w:rsidR="003D720A">
        <w:rPr>
          <w:rFonts w:cstheme="minorHAnsi"/>
          <w:color w:val="333333"/>
          <w:sz w:val="20"/>
          <w:szCs w:val="20"/>
        </w:rPr>
        <w:t xml:space="preserve"> </w:t>
      </w:r>
    </w:p>
    <w:p w14:paraId="1F9EAC5E" w14:textId="77777777" w:rsidR="00DA1EC6" w:rsidRDefault="00DA1EC6" w:rsidP="00045EBB">
      <w:pPr>
        <w:pStyle w:val="NoSpacing"/>
        <w:spacing w:line="264" w:lineRule="auto"/>
        <w:rPr>
          <w:rFonts w:eastAsia="Times New Roman" w:cstheme="minorHAnsi"/>
          <w:b/>
          <w:bCs/>
          <w:sz w:val="24"/>
          <w:szCs w:val="24"/>
          <w:u w:val="single"/>
          <w:lang w:val="en-CA"/>
        </w:rPr>
      </w:pPr>
    </w:p>
    <w:p w14:paraId="5BAC2024" w14:textId="4307DC63" w:rsidR="00523E49" w:rsidRPr="00DA1EC6" w:rsidRDefault="00523E49" w:rsidP="00045EBB">
      <w:pPr>
        <w:pStyle w:val="NoSpacing"/>
        <w:spacing w:line="264" w:lineRule="auto"/>
        <w:rPr>
          <w:rFonts w:eastAsia="Times New Roman" w:cstheme="minorHAnsi"/>
          <w:b/>
          <w:bCs/>
          <w:sz w:val="24"/>
          <w:szCs w:val="24"/>
          <w:u w:val="single"/>
          <w:lang w:val="en-CA"/>
        </w:rPr>
      </w:pPr>
      <w:r w:rsidRPr="00DA1EC6">
        <w:rPr>
          <w:rFonts w:eastAsia="Times New Roman" w:cstheme="minorHAnsi"/>
          <w:b/>
          <w:bCs/>
          <w:sz w:val="24"/>
          <w:szCs w:val="24"/>
          <w:u w:val="single"/>
          <w:lang w:val="en-CA"/>
        </w:rPr>
        <w:t>Crisis Centre for Northern BC (24</w:t>
      </w:r>
      <w:r w:rsidR="002F0381" w:rsidRPr="00DA1EC6">
        <w:rPr>
          <w:rFonts w:eastAsia="Times New Roman" w:cstheme="minorHAnsi"/>
          <w:b/>
          <w:bCs/>
          <w:sz w:val="24"/>
          <w:szCs w:val="24"/>
          <w:u w:val="single"/>
          <w:lang w:val="en-CA"/>
        </w:rPr>
        <w:t>/7</w:t>
      </w:r>
      <w:r w:rsidRPr="00DA1EC6">
        <w:rPr>
          <w:rFonts w:eastAsia="Times New Roman" w:cstheme="minorHAnsi"/>
          <w:b/>
          <w:bCs/>
          <w:sz w:val="24"/>
          <w:szCs w:val="24"/>
          <w:u w:val="single"/>
          <w:lang w:val="en-CA"/>
        </w:rPr>
        <w:t>)</w:t>
      </w:r>
    </w:p>
    <w:p w14:paraId="75567365" w14:textId="3F8F7D04" w:rsidR="00367282" w:rsidRPr="00C90426" w:rsidRDefault="00C90426" w:rsidP="00045EBB">
      <w:pPr>
        <w:pStyle w:val="NoSpacing"/>
        <w:spacing w:line="264" w:lineRule="auto"/>
        <w:rPr>
          <w:rFonts w:cstheme="minorHAnsi"/>
          <w:color w:val="262626" w:themeColor="text1" w:themeTint="D9"/>
          <w:sz w:val="20"/>
          <w:szCs w:val="20"/>
        </w:rPr>
      </w:pPr>
      <w:r>
        <w:rPr>
          <w:rFonts w:cstheme="minorHAnsi"/>
          <w:color w:val="262626" w:themeColor="text1" w:themeTint="D9"/>
          <w:sz w:val="20"/>
          <w:szCs w:val="20"/>
        </w:rPr>
        <w:t xml:space="preserve">If </w:t>
      </w:r>
      <w:r w:rsidR="00523E49" w:rsidRPr="00133B20">
        <w:rPr>
          <w:rFonts w:cstheme="minorHAnsi"/>
          <w:color w:val="262626" w:themeColor="text1" w:themeTint="D9"/>
          <w:sz w:val="20"/>
          <w:szCs w:val="20"/>
        </w:rPr>
        <w:t>you are feeling overwhelmed, depressed, confused, suicidal</w:t>
      </w:r>
      <w:r w:rsidR="004142B4">
        <w:rPr>
          <w:rFonts w:cstheme="minorHAnsi"/>
          <w:color w:val="262626" w:themeColor="text1" w:themeTint="D9"/>
          <w:sz w:val="20"/>
          <w:szCs w:val="20"/>
        </w:rPr>
        <w:t>,</w:t>
      </w:r>
      <w:r w:rsidR="00523E49" w:rsidRPr="00133B20">
        <w:rPr>
          <w:rFonts w:cstheme="minorHAnsi"/>
          <w:color w:val="262626" w:themeColor="text1" w:themeTint="D9"/>
          <w:sz w:val="20"/>
          <w:szCs w:val="20"/>
        </w:rPr>
        <w:t xml:space="preserve"> or just needing someone to</w:t>
      </w:r>
      <w:r w:rsidR="007A790B" w:rsidRPr="00133B20">
        <w:rPr>
          <w:rFonts w:cstheme="minorHAnsi"/>
          <w:color w:val="262626" w:themeColor="text1" w:themeTint="D9"/>
          <w:sz w:val="20"/>
          <w:szCs w:val="20"/>
        </w:rPr>
        <w:t xml:space="preserve"> </w:t>
      </w:r>
      <w:r w:rsidR="003507ED" w:rsidRPr="00133B20">
        <w:rPr>
          <w:rFonts w:cstheme="minorHAnsi"/>
          <w:color w:val="262626" w:themeColor="text1" w:themeTint="D9"/>
          <w:sz w:val="20"/>
          <w:szCs w:val="20"/>
        </w:rPr>
        <w:t>listen to</w:t>
      </w:r>
      <w:r w:rsidR="00523E49" w:rsidRPr="00133B20">
        <w:rPr>
          <w:rFonts w:cstheme="minorHAnsi"/>
          <w:color w:val="262626" w:themeColor="text1" w:themeTint="D9"/>
          <w:sz w:val="20"/>
          <w:szCs w:val="20"/>
        </w:rPr>
        <w:t>, the crisis line provides emotional support, suicide intervention and referral</w:t>
      </w:r>
      <w:r w:rsidR="007A790B" w:rsidRPr="00133B20">
        <w:rPr>
          <w:rFonts w:cstheme="minorHAnsi"/>
          <w:color w:val="262626" w:themeColor="text1" w:themeTint="D9"/>
          <w:sz w:val="20"/>
          <w:szCs w:val="20"/>
        </w:rPr>
        <w:t xml:space="preserve"> </w:t>
      </w:r>
      <w:r w:rsidR="00523E49" w:rsidRPr="00133B20">
        <w:rPr>
          <w:rFonts w:cstheme="minorHAnsi"/>
          <w:color w:val="262626" w:themeColor="text1" w:themeTint="D9"/>
          <w:sz w:val="20"/>
          <w:szCs w:val="20"/>
        </w:rPr>
        <w:t>information.</w:t>
      </w:r>
      <w:r>
        <w:rPr>
          <w:rFonts w:cstheme="minorHAnsi"/>
          <w:color w:val="262626" w:themeColor="text1" w:themeTint="D9"/>
          <w:sz w:val="20"/>
          <w:szCs w:val="20"/>
        </w:rPr>
        <w:t xml:space="preserve"> </w:t>
      </w:r>
      <w:r w:rsidR="00523E49" w:rsidRPr="00133B20">
        <w:rPr>
          <w:rFonts w:cstheme="minorHAnsi"/>
          <w:bCs/>
          <w:color w:val="262626" w:themeColor="text1" w:themeTint="D9"/>
          <w:sz w:val="20"/>
          <w:szCs w:val="20"/>
        </w:rPr>
        <w:t xml:space="preserve">If you are unable to meet course expectations due to mental health reasons, please discuss your situation with </w:t>
      </w:r>
      <w:r w:rsidR="00554F03" w:rsidRPr="00133B20">
        <w:rPr>
          <w:rFonts w:cstheme="minorHAnsi"/>
          <w:bCs/>
          <w:color w:val="262626" w:themeColor="text1" w:themeTint="D9"/>
          <w:sz w:val="20"/>
          <w:szCs w:val="20"/>
        </w:rPr>
        <w:t xml:space="preserve">your </w:t>
      </w:r>
      <w:r w:rsidR="4435C00B" w:rsidRPr="00133B20">
        <w:rPr>
          <w:rFonts w:cstheme="minorHAnsi"/>
          <w:bCs/>
          <w:color w:val="262626" w:themeColor="text1" w:themeTint="D9"/>
          <w:sz w:val="20"/>
          <w:szCs w:val="20"/>
        </w:rPr>
        <w:t>instructor, counsellor</w:t>
      </w:r>
      <w:r w:rsidR="0082482A" w:rsidRPr="00133B20">
        <w:rPr>
          <w:rFonts w:cstheme="minorHAnsi"/>
          <w:bCs/>
          <w:color w:val="262626" w:themeColor="text1" w:themeTint="D9"/>
          <w:sz w:val="20"/>
          <w:szCs w:val="20"/>
        </w:rPr>
        <w:t xml:space="preserve"> or/and </w:t>
      </w:r>
      <w:r w:rsidR="00523E49" w:rsidRPr="00133B20">
        <w:rPr>
          <w:rFonts w:cstheme="minorHAnsi"/>
          <w:bCs/>
          <w:color w:val="262626" w:themeColor="text1" w:themeTint="D9"/>
          <w:sz w:val="20"/>
          <w:szCs w:val="20"/>
        </w:rPr>
        <w:t>an academic advisor.</w:t>
      </w:r>
    </w:p>
    <w:p w14:paraId="7539364B" w14:textId="7E36C86D"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Webpage</w:t>
      </w:r>
      <w:r w:rsidRPr="00211D9D">
        <w:rPr>
          <w:rFonts w:cstheme="minorHAnsi"/>
          <w:color w:val="333333"/>
          <w:sz w:val="20"/>
          <w:szCs w:val="20"/>
        </w:rPr>
        <w:t xml:space="preserve">: </w:t>
      </w:r>
      <w:hyperlink r:id="rId26" w:history="1">
        <w:r w:rsidR="00C03575" w:rsidRPr="00B72668">
          <w:rPr>
            <w:rStyle w:val="Hyperlink"/>
            <w:rFonts w:cstheme="minorHAnsi"/>
            <w:sz w:val="20"/>
            <w:szCs w:val="20"/>
          </w:rPr>
          <w:t>https://crisis-centre.ca/</w:t>
        </w:r>
      </w:hyperlink>
      <w:r w:rsidR="00C03575">
        <w:rPr>
          <w:rFonts w:cstheme="minorHAnsi"/>
          <w:color w:val="333333"/>
          <w:sz w:val="20"/>
          <w:szCs w:val="20"/>
        </w:rPr>
        <w:t xml:space="preserve"> </w:t>
      </w:r>
    </w:p>
    <w:p w14:paraId="2EE4C99E" w14:textId="7F78DFE1" w:rsidR="007B0D85" w:rsidRPr="00211D9D" w:rsidRDefault="007B0D85" w:rsidP="007B0D85">
      <w:pPr>
        <w:pStyle w:val="NoSpacing"/>
        <w:spacing w:line="276" w:lineRule="auto"/>
        <w:rPr>
          <w:rFonts w:cstheme="minorHAnsi"/>
          <w:color w:val="333333"/>
          <w:sz w:val="20"/>
          <w:szCs w:val="20"/>
        </w:rPr>
      </w:pPr>
      <w:r w:rsidRPr="00211D9D">
        <w:rPr>
          <w:rFonts w:cstheme="minorHAnsi"/>
          <w:b/>
          <w:bCs/>
          <w:color w:val="333333"/>
          <w:sz w:val="20"/>
          <w:szCs w:val="20"/>
        </w:rPr>
        <w:t>Phone</w:t>
      </w:r>
      <w:r w:rsidRPr="00211D9D">
        <w:rPr>
          <w:rFonts w:cstheme="minorHAnsi"/>
          <w:color w:val="333333"/>
          <w:sz w:val="20"/>
          <w:szCs w:val="20"/>
        </w:rPr>
        <w:t xml:space="preserve">: </w:t>
      </w:r>
      <w:r w:rsidR="001226D5" w:rsidRPr="001226D5">
        <w:rPr>
          <w:rFonts w:cstheme="minorHAnsi"/>
          <w:color w:val="262626" w:themeColor="text1" w:themeTint="D9"/>
          <w:sz w:val="20"/>
          <w:szCs w:val="20"/>
        </w:rPr>
        <w:t>Northern BC: </w:t>
      </w:r>
      <w:hyperlink r:id="rId27" w:history="1">
        <w:r w:rsidR="001226D5" w:rsidRPr="001226D5">
          <w:rPr>
            <w:rStyle w:val="Hyperlink"/>
            <w:rFonts w:cstheme="minorHAnsi"/>
            <w:sz w:val="20"/>
            <w:szCs w:val="20"/>
            <w:u w:val="none"/>
          </w:rPr>
          <w:t>1-888-562-1214</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Youth Support: </w:t>
      </w:r>
      <w:hyperlink r:id="rId28" w:history="1">
        <w:r w:rsidR="001226D5" w:rsidRPr="001226D5">
          <w:rPr>
            <w:rStyle w:val="Hyperlink"/>
            <w:rFonts w:cstheme="minorHAnsi"/>
            <w:sz w:val="20"/>
            <w:szCs w:val="20"/>
            <w:u w:val="none"/>
          </w:rPr>
          <w:t>1-888-564-8336</w:t>
        </w:r>
      </w:hyperlink>
      <w:r w:rsidR="001C6B55">
        <w:rPr>
          <w:rFonts w:cstheme="minorHAnsi"/>
          <w:color w:val="262626" w:themeColor="text1" w:themeTint="D9"/>
          <w:sz w:val="20"/>
          <w:szCs w:val="20"/>
        </w:rPr>
        <w:t xml:space="preserve"> l </w:t>
      </w:r>
      <w:r w:rsidR="001226D5" w:rsidRPr="001226D5">
        <w:rPr>
          <w:rFonts w:cstheme="minorHAnsi"/>
          <w:color w:val="262626" w:themeColor="text1" w:themeTint="D9"/>
          <w:sz w:val="20"/>
          <w:szCs w:val="20"/>
        </w:rPr>
        <w:t>Anywhere in BC: </w:t>
      </w:r>
      <w:hyperlink r:id="rId29" w:history="1">
        <w:r w:rsidR="001226D5" w:rsidRPr="001226D5">
          <w:rPr>
            <w:rStyle w:val="Hyperlink"/>
            <w:rFonts w:cstheme="minorHAnsi"/>
            <w:sz w:val="20"/>
            <w:szCs w:val="20"/>
            <w:u w:val="none"/>
          </w:rPr>
          <w:t>1-800-784-2433</w:t>
        </w:r>
      </w:hyperlink>
    </w:p>
    <w:p w14:paraId="11F8148E" w14:textId="77777777" w:rsidR="007B0D85" w:rsidRDefault="007B0D85" w:rsidP="00045EBB">
      <w:pPr>
        <w:pStyle w:val="NoSpacing"/>
        <w:spacing w:line="264" w:lineRule="auto"/>
        <w:rPr>
          <w:rFonts w:eastAsia="Times New Roman" w:cstheme="minorHAnsi"/>
          <w:b/>
          <w:bCs/>
          <w:sz w:val="24"/>
          <w:szCs w:val="24"/>
          <w:u w:val="single"/>
          <w:lang w:val="en-CA"/>
        </w:rPr>
      </w:pPr>
    </w:p>
    <w:p w14:paraId="24E3BE30" w14:textId="77777777" w:rsidR="00785E5C" w:rsidRPr="00133B20" w:rsidRDefault="00785E5C" w:rsidP="00785E5C">
      <w:pPr>
        <w:pStyle w:val="NoSpacing"/>
        <w:spacing w:line="264" w:lineRule="auto"/>
        <w:rPr>
          <w:rFonts w:cstheme="minorHAnsi"/>
          <w:b/>
          <w:bCs/>
          <w:color w:val="262626" w:themeColor="text1" w:themeTint="D9"/>
          <w:sz w:val="24"/>
          <w:szCs w:val="24"/>
          <w:u w:val="single"/>
        </w:rPr>
      </w:pPr>
      <w:r w:rsidRPr="00133B20">
        <w:rPr>
          <w:rFonts w:cstheme="minorHAnsi"/>
          <w:b/>
          <w:bCs/>
          <w:color w:val="262626" w:themeColor="text1" w:themeTint="D9"/>
          <w:sz w:val="24"/>
          <w:szCs w:val="24"/>
          <w:u w:val="single"/>
        </w:rPr>
        <w:t>UNBC SAFE app</w:t>
      </w:r>
    </w:p>
    <w:p w14:paraId="4562B61F" w14:textId="19CB2A20" w:rsidR="00785E5C" w:rsidRDefault="00785E5C" w:rsidP="00785E5C">
      <w:pPr>
        <w:pStyle w:val="NoSpacing"/>
        <w:spacing w:line="264" w:lineRule="auto"/>
        <w:rPr>
          <w:rFonts w:eastAsia="MS Mincho" w:cstheme="minorHAnsi"/>
          <w:color w:val="262626" w:themeColor="text1" w:themeTint="D9"/>
          <w:sz w:val="20"/>
          <w:szCs w:val="20"/>
        </w:rPr>
      </w:pPr>
      <w:r w:rsidRPr="00133B20">
        <w:rPr>
          <w:rFonts w:eastAsia="MS Mincho" w:cstheme="minorHAnsi"/>
          <w:color w:val="262626" w:themeColor="text1" w:themeTint="D9"/>
          <w:sz w:val="20"/>
          <w:szCs w:val="20"/>
        </w:rPr>
        <w:t>UNBC SAFE features emergency contacts, services, information and safety tips. Emergency messaging can be sent to you via Push notifications</w:t>
      </w:r>
      <w:r w:rsidR="0076363C">
        <w:rPr>
          <w:rFonts w:eastAsia="MS Mincho" w:cstheme="minorHAnsi"/>
          <w:color w:val="262626" w:themeColor="text1" w:themeTint="D9"/>
          <w:sz w:val="20"/>
          <w:szCs w:val="20"/>
        </w:rPr>
        <w:t xml:space="preserve"> when enabled. </w:t>
      </w:r>
      <w:r w:rsidR="00553A74">
        <w:rPr>
          <w:rFonts w:eastAsia="MS Mincho" w:cstheme="minorHAnsi"/>
          <w:color w:val="262626" w:themeColor="text1" w:themeTint="D9"/>
          <w:sz w:val="20"/>
          <w:szCs w:val="20"/>
        </w:rPr>
        <w:t xml:space="preserve">Download the App </w:t>
      </w:r>
      <w:hyperlink r:id="rId30" w:history="1">
        <w:r w:rsidR="00553A74" w:rsidRPr="00553A74">
          <w:rPr>
            <w:rStyle w:val="Hyperlink"/>
            <w:rFonts w:eastAsia="MS Mincho" w:cstheme="minorHAnsi"/>
            <w:sz w:val="20"/>
            <w:szCs w:val="20"/>
          </w:rPr>
          <w:t>here</w:t>
        </w:r>
      </w:hyperlink>
      <w:r w:rsidR="00553A74">
        <w:rPr>
          <w:rFonts w:eastAsia="MS Mincho" w:cstheme="minorHAnsi"/>
          <w:color w:val="262626" w:themeColor="text1" w:themeTint="D9"/>
          <w:sz w:val="20"/>
          <w:szCs w:val="20"/>
        </w:rPr>
        <w:t>.</w:t>
      </w:r>
    </w:p>
    <w:p w14:paraId="117A69E3" w14:textId="77777777" w:rsidR="00D87C4B" w:rsidRDefault="00D87C4B" w:rsidP="00045EBB">
      <w:pPr>
        <w:pStyle w:val="NoSpacing"/>
        <w:spacing w:line="264" w:lineRule="auto"/>
        <w:rPr>
          <w:rFonts w:eastAsia="Times New Roman" w:cstheme="minorHAnsi"/>
          <w:b/>
          <w:bCs/>
          <w:sz w:val="24"/>
          <w:szCs w:val="24"/>
          <w:u w:val="single"/>
          <w:lang w:val="en-CA"/>
        </w:rPr>
      </w:pPr>
    </w:p>
    <w:p w14:paraId="71DAFE31" w14:textId="661B4C89" w:rsidR="00894563" w:rsidRPr="00133B20" w:rsidRDefault="00894563"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UNBC Athletics</w:t>
      </w:r>
    </w:p>
    <w:p w14:paraId="75AEDA36" w14:textId="59A2CFAF" w:rsidR="006616FD" w:rsidRPr="00D87C4B" w:rsidRDefault="00894563" w:rsidP="00045EBB">
      <w:pPr>
        <w:pStyle w:val="NoSpacing"/>
        <w:spacing w:line="264" w:lineRule="auto"/>
        <w:rPr>
          <w:rFonts w:eastAsia="Times New Roman" w:cstheme="minorHAnsi"/>
          <w:sz w:val="20"/>
          <w:szCs w:val="20"/>
          <w:lang w:val="en-CA"/>
        </w:rPr>
      </w:pPr>
      <w:r w:rsidRPr="00133B20">
        <w:rPr>
          <w:rFonts w:eastAsia="Times New Roman" w:cstheme="minorHAnsi"/>
          <w:sz w:val="20"/>
          <w:szCs w:val="20"/>
          <w:lang w:val="en-CA"/>
        </w:rPr>
        <w:t>Please note that students involved in University Athletics will be required to notify the instructor at least two weeks in advance of any official athletics commitments (e.g., games,</w:t>
      </w:r>
      <w:r w:rsidR="0069451A" w:rsidRPr="00133B20">
        <w:rPr>
          <w:rFonts w:eastAsia="Times New Roman" w:cstheme="minorHAnsi"/>
          <w:sz w:val="20"/>
          <w:szCs w:val="20"/>
          <w:lang w:val="en-CA"/>
        </w:rPr>
        <w:t xml:space="preserve"> </w:t>
      </w:r>
      <w:r w:rsidRPr="00133B20">
        <w:rPr>
          <w:rFonts w:eastAsia="Times New Roman" w:cstheme="minorHAnsi"/>
          <w:sz w:val="20"/>
          <w:szCs w:val="20"/>
          <w:lang w:val="en-CA"/>
        </w:rPr>
        <w:t>travel) that conflict with due dates.</w:t>
      </w:r>
      <w:r w:rsidR="00133B20" w:rsidRPr="00133B20">
        <w:rPr>
          <w:rFonts w:eastAsia="Times New Roman" w:cstheme="minorHAnsi"/>
          <w:sz w:val="20"/>
          <w:szCs w:val="20"/>
          <w:lang w:val="en-CA"/>
        </w:rPr>
        <w:t xml:space="preserve"> </w:t>
      </w:r>
    </w:p>
    <w:p w14:paraId="13EA6911" w14:textId="77777777" w:rsidR="00133B20" w:rsidRPr="00133B20" w:rsidRDefault="00133B20" w:rsidP="00045EBB">
      <w:pPr>
        <w:pStyle w:val="NoSpacing"/>
        <w:spacing w:line="264" w:lineRule="auto"/>
        <w:rPr>
          <w:rFonts w:eastAsia="MS Mincho" w:cstheme="minorHAnsi"/>
          <w:color w:val="262626" w:themeColor="text1" w:themeTint="D9"/>
          <w:sz w:val="20"/>
          <w:szCs w:val="20"/>
        </w:rPr>
      </w:pPr>
    </w:p>
    <w:p w14:paraId="5CEF671C" w14:textId="77777777" w:rsidR="00133B20" w:rsidRPr="00133B20" w:rsidRDefault="00133B20" w:rsidP="00045EBB">
      <w:pPr>
        <w:pStyle w:val="NoSpacing"/>
        <w:spacing w:line="264" w:lineRule="auto"/>
        <w:rPr>
          <w:rFonts w:eastAsia="Times New Roman" w:cstheme="minorHAnsi"/>
          <w:b/>
          <w:bCs/>
          <w:sz w:val="24"/>
          <w:szCs w:val="24"/>
          <w:u w:val="single"/>
          <w:lang w:val="en-CA"/>
        </w:rPr>
      </w:pPr>
      <w:r w:rsidRPr="00133B20">
        <w:rPr>
          <w:rFonts w:eastAsia="Times New Roman" w:cstheme="minorHAnsi"/>
          <w:b/>
          <w:bCs/>
          <w:sz w:val="24"/>
          <w:szCs w:val="24"/>
          <w:u w:val="single"/>
          <w:lang w:val="en-CA"/>
        </w:rPr>
        <w:t>Food Security</w:t>
      </w:r>
    </w:p>
    <w:p w14:paraId="3E083BEA" w14:textId="5A5AF09E" w:rsidR="00133B20" w:rsidRPr="00133B20" w:rsidRDefault="004667DE" w:rsidP="00045EBB">
      <w:pPr>
        <w:pStyle w:val="NoSpacing"/>
        <w:spacing w:line="264" w:lineRule="auto"/>
        <w:rPr>
          <w:rFonts w:eastAsia="MS Mincho" w:cstheme="minorHAnsi"/>
          <w:color w:val="262626" w:themeColor="text1" w:themeTint="D9"/>
          <w:sz w:val="20"/>
          <w:szCs w:val="20"/>
        </w:rPr>
      </w:pPr>
      <w:r w:rsidRPr="004667DE">
        <w:rPr>
          <w:rFonts w:eastAsia="Times New Roman" w:cstheme="minorHAnsi"/>
          <w:sz w:val="20"/>
          <w:szCs w:val="20"/>
        </w:rPr>
        <w:lastRenderedPageBreak/>
        <w:t xml:space="preserve">We understand the cost of living is higher than ever, and it’s hard to learn when you’re hungry. </w:t>
      </w:r>
      <w:r w:rsidR="00F75EBB" w:rsidRPr="00F75EBB">
        <w:rPr>
          <w:rFonts w:eastAsia="Times New Roman" w:cstheme="minorHAnsi"/>
          <w:sz w:val="20"/>
          <w:szCs w:val="20"/>
        </w:rPr>
        <w:t>The </w:t>
      </w:r>
      <w:hyperlink r:id="rId31" w:history="1">
        <w:r w:rsidR="00F75EBB" w:rsidRPr="00F75EBB">
          <w:rPr>
            <w:rStyle w:val="Hyperlink"/>
            <w:rFonts w:eastAsia="Times New Roman" w:cstheme="minorHAnsi"/>
            <w:sz w:val="20"/>
            <w:szCs w:val="20"/>
          </w:rPr>
          <w:t>NUGSS Food Bank</w:t>
        </w:r>
      </w:hyperlink>
      <w:r w:rsidR="00F75EBB" w:rsidRPr="00F75EBB">
        <w:rPr>
          <w:rFonts w:eastAsia="Times New Roman" w:cstheme="minorHAnsi"/>
          <w:sz w:val="20"/>
          <w:szCs w:val="20"/>
        </w:rPr>
        <w:t> (located in the NUGSS office in Building 6) is open to all students.</w:t>
      </w:r>
    </w:p>
    <w:sectPr w:rsidR="00133B20" w:rsidRPr="00133B20" w:rsidSect="00133B20">
      <w:headerReference w:type="default" r:id="rId32"/>
      <w:footerReference w:type="default" r:id="rId33"/>
      <w:pgSz w:w="12240" w:h="15840" w:code="1"/>
      <w:pgMar w:top="1080" w:right="1080" w:bottom="1080"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96DF0A" w14:textId="77777777" w:rsidR="000868B5" w:rsidRDefault="000868B5" w:rsidP="007B163B">
      <w:pPr>
        <w:spacing w:after="0" w:line="240" w:lineRule="auto"/>
      </w:pPr>
      <w:r>
        <w:separator/>
      </w:r>
    </w:p>
  </w:endnote>
  <w:endnote w:type="continuationSeparator" w:id="0">
    <w:p w14:paraId="09BDC100" w14:textId="77777777" w:rsidR="000868B5" w:rsidRDefault="000868B5" w:rsidP="007B1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0AED0F" w14:textId="6230BB1D" w:rsidR="000F4E59" w:rsidRDefault="0074425C" w:rsidP="0074425C">
    <w:pPr>
      <w:pStyle w:val="Footer"/>
      <w:jc w:val="center"/>
    </w:pPr>
    <w:r>
      <w:t xml:space="preserve">Page </w:t>
    </w:r>
    <w:r>
      <w:rPr>
        <w:b/>
        <w:bCs/>
      </w:rPr>
      <w:fldChar w:fldCharType="begin"/>
    </w:r>
    <w:r>
      <w:rPr>
        <w:b/>
        <w:bCs/>
      </w:rPr>
      <w:instrText xml:space="preserve"> PAGE  \* Arabic  \* MERGEFORMAT </w:instrText>
    </w:r>
    <w:r>
      <w:rPr>
        <w:b/>
        <w:bCs/>
      </w:rPr>
      <w:fldChar w:fldCharType="separate"/>
    </w:r>
    <w:r>
      <w:rPr>
        <w:b/>
        <w:bCs/>
        <w:noProof/>
      </w:rPr>
      <w:t>1</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92E94" w14:textId="77777777" w:rsidR="000868B5" w:rsidRDefault="000868B5" w:rsidP="007B163B">
      <w:pPr>
        <w:spacing w:after="0" w:line="240" w:lineRule="auto"/>
      </w:pPr>
      <w:r>
        <w:separator/>
      </w:r>
    </w:p>
  </w:footnote>
  <w:footnote w:type="continuationSeparator" w:id="0">
    <w:p w14:paraId="29CDA348" w14:textId="77777777" w:rsidR="000868B5" w:rsidRDefault="000868B5" w:rsidP="007B1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A2D004" w14:textId="751B61E5" w:rsidR="00D87C4B" w:rsidRPr="000A2AF4" w:rsidRDefault="00D87C4B">
    <w:pPr>
      <w:pStyle w:val="Header"/>
      <w:rPr>
        <w:rFonts w:eastAsia="Times New Roman" w:cstheme="minorHAnsi"/>
        <w:b/>
        <w:bCs/>
        <w:sz w:val="32"/>
        <w:szCs w:val="32"/>
        <w:lang w:val="en-CA"/>
      </w:rPr>
    </w:pPr>
    <w:r w:rsidRPr="000A2AF4">
      <w:rPr>
        <w:rFonts w:eastAsia="Times New Roman" w:cstheme="minorHAnsi"/>
        <w:b/>
        <w:bCs/>
        <w:noProof/>
        <w:sz w:val="32"/>
        <w:szCs w:val="32"/>
        <w:lang w:val="en-CA"/>
      </w:rPr>
      <w:drawing>
        <wp:inline distT="0" distB="0" distL="0" distR="0" wp14:anchorId="6544E7D3" wp14:editId="0ACEB88C">
          <wp:extent cx="3014825" cy="519545"/>
          <wp:effectExtent l="0" t="0" r="0" b="0"/>
          <wp:docPr id="6" name="Picture 6" descr="G:\External Relations\Logos\00-UNBC logos\logo\unbc_logo_green.jpg" title="UNBC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
                    <a:extLst>
                      <a:ext uri="{28A0092B-C50C-407E-A947-70E740481C1C}">
                        <a14:useLocalDpi xmlns:a14="http://schemas.microsoft.com/office/drawing/2010/main" val="0"/>
                      </a:ext>
                    </a:extLst>
                  </a:blip>
                  <a:stretch>
                    <a:fillRect/>
                  </a:stretch>
                </pic:blipFill>
                <pic:spPr>
                  <a:xfrm>
                    <a:off x="0" y="0"/>
                    <a:ext cx="3051751" cy="525908"/>
                  </a:xfrm>
                  <a:prstGeom prst="rect">
                    <a:avLst/>
                  </a:prstGeom>
                </pic:spPr>
              </pic:pic>
            </a:graphicData>
          </a:graphic>
        </wp:inline>
      </w:drawing>
    </w:r>
    <w:r w:rsidRPr="000A2AF4">
      <w:rPr>
        <w:rFonts w:eastAsia="Times New Roman" w:cstheme="minorHAnsi"/>
        <w:b/>
        <w:bCs/>
        <w:sz w:val="32"/>
        <w:szCs w:val="32"/>
        <w:lang w:val="en-CA"/>
      </w:rPr>
      <w:t xml:space="preserve">                                   </w:t>
    </w:r>
    <w:r w:rsidR="000A2AF4" w:rsidRPr="000A2AF4">
      <w:rPr>
        <w:rFonts w:eastAsia="Times New Roman" w:cstheme="minorHAnsi"/>
        <w:b/>
        <w:bCs/>
        <w:sz w:val="32"/>
        <w:szCs w:val="32"/>
        <w:lang w:val="en-CA"/>
      </w:rPr>
      <w:t xml:space="preserve">School of Economics </w:t>
    </w:r>
  </w:p>
  <w:p w14:paraId="12B5AAB2" w14:textId="77777777" w:rsidR="00D87C4B" w:rsidRDefault="00D87C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16" type="#_x0000_t75" alt="Title: Image of person at desk" style="width:12.75pt;height:12.75pt;visibility:visible"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" o:bullet="t">
        <v:imagedata r:id="rId1" o:title=""/>
      </v:shape>
    </w:pict>
  </w:numPicBullet>
  <w:abstractNum w:abstractNumId="0" w15:restartNumberingAfterBreak="0">
    <w:nsid w:val="01401C5F"/>
    <w:multiLevelType w:val="hybridMultilevel"/>
    <w:tmpl w:val="37B6C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A8347F"/>
    <w:multiLevelType w:val="hybridMultilevel"/>
    <w:tmpl w:val="2E68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8E054C"/>
    <w:multiLevelType w:val="hybridMultilevel"/>
    <w:tmpl w:val="79005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C67035"/>
    <w:multiLevelType w:val="hybridMultilevel"/>
    <w:tmpl w:val="81DC48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1536B"/>
    <w:multiLevelType w:val="hybridMultilevel"/>
    <w:tmpl w:val="F00E0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2B4858"/>
    <w:multiLevelType w:val="hybridMultilevel"/>
    <w:tmpl w:val="582CE796"/>
    <w:lvl w:ilvl="0" w:tplc="10090015">
      <w:start w:val="1"/>
      <w:numFmt w:val="upp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78E7778"/>
    <w:multiLevelType w:val="hybridMultilevel"/>
    <w:tmpl w:val="14205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A360D4"/>
    <w:multiLevelType w:val="hybridMultilevel"/>
    <w:tmpl w:val="228CD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0949A6"/>
    <w:multiLevelType w:val="hybridMultilevel"/>
    <w:tmpl w:val="4EF0C0D8"/>
    <w:lvl w:ilvl="0" w:tplc="04090003">
      <w:start w:val="1"/>
      <w:numFmt w:val="bullet"/>
      <w:lvlText w:val="o"/>
      <w:lvlJc w:val="left"/>
      <w:pPr>
        <w:ind w:left="-840" w:hanging="360"/>
      </w:pPr>
      <w:rPr>
        <w:rFonts w:ascii="Courier New" w:hAnsi="Courier New" w:hint="default"/>
      </w:rPr>
    </w:lvl>
    <w:lvl w:ilvl="1" w:tplc="04090003" w:tentative="1">
      <w:start w:val="1"/>
      <w:numFmt w:val="bullet"/>
      <w:lvlText w:val="o"/>
      <w:lvlJc w:val="left"/>
      <w:pPr>
        <w:ind w:left="-120" w:hanging="360"/>
      </w:pPr>
      <w:rPr>
        <w:rFonts w:ascii="Courier New" w:hAnsi="Courier New" w:cs="Courier New" w:hint="default"/>
      </w:rPr>
    </w:lvl>
    <w:lvl w:ilvl="2" w:tplc="04090005" w:tentative="1">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9" w15:restartNumberingAfterBreak="0">
    <w:nsid w:val="133332DF"/>
    <w:multiLevelType w:val="hybridMultilevel"/>
    <w:tmpl w:val="56627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F60811"/>
    <w:multiLevelType w:val="hybridMultilevel"/>
    <w:tmpl w:val="C8E813D2"/>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1" w15:restartNumberingAfterBreak="0">
    <w:nsid w:val="17DF6AEF"/>
    <w:multiLevelType w:val="multilevel"/>
    <w:tmpl w:val="3B5CAA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1D3C419D"/>
    <w:multiLevelType w:val="hybridMultilevel"/>
    <w:tmpl w:val="CC509810"/>
    <w:lvl w:ilvl="0" w:tplc="FFFFFFFF">
      <w:start w:val="1"/>
      <w:numFmt w:val="decimal"/>
      <w:lvlText w:val="%1."/>
      <w:lvlJc w:val="left"/>
      <w:pPr>
        <w:ind w:left="820" w:hanging="360"/>
      </w:p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13" w15:restartNumberingAfterBreak="0">
    <w:nsid w:val="1DCF565E"/>
    <w:multiLevelType w:val="hybridMultilevel"/>
    <w:tmpl w:val="B9BE3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1197568"/>
    <w:multiLevelType w:val="hybridMultilevel"/>
    <w:tmpl w:val="E99CAE6C"/>
    <w:lvl w:ilvl="0" w:tplc="FFFFFFFF">
      <w:start w:val="1"/>
      <w:numFmt w:val="decimal"/>
      <w:lvlText w:val="%1."/>
      <w:lvlJc w:val="left"/>
      <w:pPr>
        <w:ind w:left="460" w:hanging="360"/>
      </w:pPr>
    </w:lvl>
    <w:lvl w:ilvl="1" w:tplc="04090019" w:tentative="1">
      <w:start w:val="1"/>
      <w:numFmt w:val="lowerLetter"/>
      <w:lvlText w:val="%2."/>
      <w:lvlJc w:val="left"/>
      <w:pPr>
        <w:ind w:left="1180" w:hanging="360"/>
      </w:pPr>
    </w:lvl>
    <w:lvl w:ilvl="2" w:tplc="0409001B" w:tentative="1">
      <w:start w:val="1"/>
      <w:numFmt w:val="lowerRoman"/>
      <w:lvlText w:val="%3."/>
      <w:lvlJc w:val="right"/>
      <w:pPr>
        <w:ind w:left="1900" w:hanging="180"/>
      </w:pPr>
    </w:lvl>
    <w:lvl w:ilvl="3" w:tplc="0409000F" w:tentative="1">
      <w:start w:val="1"/>
      <w:numFmt w:val="decimal"/>
      <w:lvlText w:val="%4."/>
      <w:lvlJc w:val="left"/>
      <w:pPr>
        <w:ind w:left="2620" w:hanging="360"/>
      </w:pPr>
    </w:lvl>
    <w:lvl w:ilvl="4" w:tplc="04090019" w:tentative="1">
      <w:start w:val="1"/>
      <w:numFmt w:val="lowerLetter"/>
      <w:lvlText w:val="%5."/>
      <w:lvlJc w:val="left"/>
      <w:pPr>
        <w:ind w:left="3340" w:hanging="360"/>
      </w:pPr>
    </w:lvl>
    <w:lvl w:ilvl="5" w:tplc="0409001B" w:tentative="1">
      <w:start w:val="1"/>
      <w:numFmt w:val="lowerRoman"/>
      <w:lvlText w:val="%6."/>
      <w:lvlJc w:val="right"/>
      <w:pPr>
        <w:ind w:left="4060" w:hanging="180"/>
      </w:pPr>
    </w:lvl>
    <w:lvl w:ilvl="6" w:tplc="0409000F" w:tentative="1">
      <w:start w:val="1"/>
      <w:numFmt w:val="decimal"/>
      <w:lvlText w:val="%7."/>
      <w:lvlJc w:val="left"/>
      <w:pPr>
        <w:ind w:left="4780" w:hanging="360"/>
      </w:pPr>
    </w:lvl>
    <w:lvl w:ilvl="7" w:tplc="04090019" w:tentative="1">
      <w:start w:val="1"/>
      <w:numFmt w:val="lowerLetter"/>
      <w:lvlText w:val="%8."/>
      <w:lvlJc w:val="left"/>
      <w:pPr>
        <w:ind w:left="5500" w:hanging="360"/>
      </w:pPr>
    </w:lvl>
    <w:lvl w:ilvl="8" w:tplc="0409001B" w:tentative="1">
      <w:start w:val="1"/>
      <w:numFmt w:val="lowerRoman"/>
      <w:lvlText w:val="%9."/>
      <w:lvlJc w:val="right"/>
      <w:pPr>
        <w:ind w:left="6220" w:hanging="180"/>
      </w:pPr>
    </w:lvl>
  </w:abstractNum>
  <w:abstractNum w:abstractNumId="15" w15:restartNumberingAfterBreak="0">
    <w:nsid w:val="212958B1"/>
    <w:multiLevelType w:val="hybridMultilevel"/>
    <w:tmpl w:val="AF1C6376"/>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16" w15:restartNumberingAfterBreak="0">
    <w:nsid w:val="21B95BDA"/>
    <w:multiLevelType w:val="hybridMultilevel"/>
    <w:tmpl w:val="1E2246A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6C11B9"/>
    <w:multiLevelType w:val="hybridMultilevel"/>
    <w:tmpl w:val="89FE5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C9704D"/>
    <w:multiLevelType w:val="hybridMultilevel"/>
    <w:tmpl w:val="83885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0F2BC7"/>
    <w:multiLevelType w:val="hybridMultilevel"/>
    <w:tmpl w:val="69A8BDBC"/>
    <w:lvl w:ilvl="0" w:tplc="0942642C">
      <w:start w:val="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FD38B5"/>
    <w:multiLevelType w:val="hybridMultilevel"/>
    <w:tmpl w:val="55B698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327B5683"/>
    <w:multiLevelType w:val="hybridMultilevel"/>
    <w:tmpl w:val="79BC7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5291291"/>
    <w:multiLevelType w:val="hybridMultilevel"/>
    <w:tmpl w:val="D8C45674"/>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3" w15:restartNumberingAfterBreak="0">
    <w:nsid w:val="354135C1"/>
    <w:multiLevelType w:val="hybridMultilevel"/>
    <w:tmpl w:val="832CC4B8"/>
    <w:lvl w:ilvl="0" w:tplc="7F5C817A">
      <w:numFmt w:val="bullet"/>
      <w:lvlText w:val="•"/>
      <w:lvlJc w:val="left"/>
      <w:pPr>
        <w:ind w:left="-1440" w:hanging="360"/>
      </w:pPr>
      <w:rPr>
        <w:rFonts w:ascii="Calibri" w:eastAsiaTheme="minorEastAsia" w:hAnsi="Calibri" w:cs="Calibri"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0" w:hanging="360"/>
      </w:pPr>
      <w:rPr>
        <w:rFonts w:ascii="Wingdings" w:hAnsi="Wingdings" w:hint="default"/>
      </w:rPr>
    </w:lvl>
    <w:lvl w:ilvl="3" w:tplc="04090001" w:tentative="1">
      <w:start w:val="1"/>
      <w:numFmt w:val="bullet"/>
      <w:lvlText w:val=""/>
      <w:lvlJc w:val="left"/>
      <w:pPr>
        <w:ind w:left="720" w:hanging="360"/>
      </w:pPr>
      <w:rPr>
        <w:rFonts w:ascii="Symbol" w:hAnsi="Symbol" w:hint="default"/>
      </w:rPr>
    </w:lvl>
    <w:lvl w:ilvl="4" w:tplc="04090003" w:tentative="1">
      <w:start w:val="1"/>
      <w:numFmt w:val="bullet"/>
      <w:lvlText w:val="o"/>
      <w:lvlJc w:val="left"/>
      <w:pPr>
        <w:ind w:left="1440" w:hanging="360"/>
      </w:pPr>
      <w:rPr>
        <w:rFonts w:ascii="Courier New" w:hAnsi="Courier New" w:cs="Courier New"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880" w:hanging="360"/>
      </w:pPr>
      <w:rPr>
        <w:rFonts w:ascii="Symbol" w:hAnsi="Symbol" w:hint="default"/>
      </w:rPr>
    </w:lvl>
    <w:lvl w:ilvl="7" w:tplc="04090003" w:tentative="1">
      <w:start w:val="1"/>
      <w:numFmt w:val="bullet"/>
      <w:lvlText w:val="o"/>
      <w:lvlJc w:val="left"/>
      <w:pPr>
        <w:ind w:left="3600" w:hanging="360"/>
      </w:pPr>
      <w:rPr>
        <w:rFonts w:ascii="Courier New" w:hAnsi="Courier New" w:cs="Courier New" w:hint="default"/>
      </w:rPr>
    </w:lvl>
    <w:lvl w:ilvl="8" w:tplc="04090005" w:tentative="1">
      <w:start w:val="1"/>
      <w:numFmt w:val="bullet"/>
      <w:lvlText w:val=""/>
      <w:lvlJc w:val="left"/>
      <w:pPr>
        <w:ind w:left="4320" w:hanging="360"/>
      </w:pPr>
      <w:rPr>
        <w:rFonts w:ascii="Wingdings" w:hAnsi="Wingdings" w:hint="default"/>
      </w:rPr>
    </w:lvl>
  </w:abstractNum>
  <w:abstractNum w:abstractNumId="24" w15:restartNumberingAfterBreak="0">
    <w:nsid w:val="35537CB8"/>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1D30AA"/>
    <w:multiLevelType w:val="hybridMultilevel"/>
    <w:tmpl w:val="30A0E26A"/>
    <w:lvl w:ilvl="0" w:tplc="1332A2FC">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575E71"/>
    <w:multiLevelType w:val="hybridMultilevel"/>
    <w:tmpl w:val="BD74AA5A"/>
    <w:lvl w:ilvl="0" w:tplc="B968717C">
      <w:numFmt w:val="bullet"/>
      <w:lvlText w:val=""/>
      <w:lvlJc w:val="left"/>
      <w:pPr>
        <w:ind w:left="-2618" w:hanging="360"/>
      </w:pPr>
      <w:rPr>
        <w:rFonts w:ascii="Symbol" w:eastAsia="Times New Roman" w:hAnsi="Symbol" w:cs="Arial" w:hint="default"/>
      </w:rPr>
    </w:lvl>
    <w:lvl w:ilvl="1" w:tplc="04090003" w:tentative="1">
      <w:start w:val="1"/>
      <w:numFmt w:val="bullet"/>
      <w:lvlText w:val="o"/>
      <w:lvlJc w:val="left"/>
      <w:pPr>
        <w:ind w:left="22" w:hanging="360"/>
      </w:pPr>
      <w:rPr>
        <w:rFonts w:ascii="Courier New" w:hAnsi="Courier New" w:cs="Courier New" w:hint="default"/>
      </w:rPr>
    </w:lvl>
    <w:lvl w:ilvl="2" w:tplc="04090005" w:tentative="1">
      <w:start w:val="1"/>
      <w:numFmt w:val="bullet"/>
      <w:lvlText w:val=""/>
      <w:lvlJc w:val="left"/>
      <w:pPr>
        <w:ind w:left="742" w:hanging="360"/>
      </w:pPr>
      <w:rPr>
        <w:rFonts w:ascii="Wingdings" w:hAnsi="Wingdings" w:hint="default"/>
      </w:rPr>
    </w:lvl>
    <w:lvl w:ilvl="3" w:tplc="04090001" w:tentative="1">
      <w:start w:val="1"/>
      <w:numFmt w:val="bullet"/>
      <w:lvlText w:val=""/>
      <w:lvlJc w:val="left"/>
      <w:pPr>
        <w:ind w:left="1462" w:hanging="360"/>
      </w:pPr>
      <w:rPr>
        <w:rFonts w:ascii="Symbol" w:hAnsi="Symbol" w:hint="default"/>
      </w:rPr>
    </w:lvl>
    <w:lvl w:ilvl="4" w:tplc="04090003" w:tentative="1">
      <w:start w:val="1"/>
      <w:numFmt w:val="bullet"/>
      <w:lvlText w:val="o"/>
      <w:lvlJc w:val="left"/>
      <w:pPr>
        <w:ind w:left="2182" w:hanging="360"/>
      </w:pPr>
      <w:rPr>
        <w:rFonts w:ascii="Courier New" w:hAnsi="Courier New" w:cs="Courier New" w:hint="default"/>
      </w:rPr>
    </w:lvl>
    <w:lvl w:ilvl="5" w:tplc="04090005" w:tentative="1">
      <w:start w:val="1"/>
      <w:numFmt w:val="bullet"/>
      <w:lvlText w:val=""/>
      <w:lvlJc w:val="left"/>
      <w:pPr>
        <w:ind w:left="2902" w:hanging="360"/>
      </w:pPr>
      <w:rPr>
        <w:rFonts w:ascii="Wingdings" w:hAnsi="Wingdings" w:hint="default"/>
      </w:rPr>
    </w:lvl>
    <w:lvl w:ilvl="6" w:tplc="04090001" w:tentative="1">
      <w:start w:val="1"/>
      <w:numFmt w:val="bullet"/>
      <w:lvlText w:val=""/>
      <w:lvlJc w:val="left"/>
      <w:pPr>
        <w:ind w:left="3622" w:hanging="360"/>
      </w:pPr>
      <w:rPr>
        <w:rFonts w:ascii="Symbol" w:hAnsi="Symbol" w:hint="default"/>
      </w:rPr>
    </w:lvl>
    <w:lvl w:ilvl="7" w:tplc="04090003" w:tentative="1">
      <w:start w:val="1"/>
      <w:numFmt w:val="bullet"/>
      <w:lvlText w:val="o"/>
      <w:lvlJc w:val="left"/>
      <w:pPr>
        <w:ind w:left="4342" w:hanging="360"/>
      </w:pPr>
      <w:rPr>
        <w:rFonts w:ascii="Courier New" w:hAnsi="Courier New" w:cs="Courier New" w:hint="default"/>
      </w:rPr>
    </w:lvl>
    <w:lvl w:ilvl="8" w:tplc="04090005" w:tentative="1">
      <w:start w:val="1"/>
      <w:numFmt w:val="bullet"/>
      <w:lvlText w:val=""/>
      <w:lvlJc w:val="left"/>
      <w:pPr>
        <w:ind w:left="5062" w:hanging="360"/>
      </w:pPr>
      <w:rPr>
        <w:rFonts w:ascii="Wingdings" w:hAnsi="Wingdings" w:hint="default"/>
      </w:rPr>
    </w:lvl>
  </w:abstractNum>
  <w:abstractNum w:abstractNumId="27" w15:restartNumberingAfterBreak="0">
    <w:nsid w:val="3EF73FE4"/>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D5043C"/>
    <w:multiLevelType w:val="hybridMultilevel"/>
    <w:tmpl w:val="64A6CB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29" w15:restartNumberingAfterBreak="0">
    <w:nsid w:val="46B84DE2"/>
    <w:multiLevelType w:val="hybridMultilevel"/>
    <w:tmpl w:val="524C90C2"/>
    <w:lvl w:ilvl="0" w:tplc="15C447BC">
      <w:numFmt w:val="bullet"/>
      <w:lvlText w:val="•"/>
      <w:lvlJc w:val="left"/>
      <w:pPr>
        <w:ind w:left="-718" w:hanging="700"/>
      </w:pPr>
      <w:rPr>
        <w:rFonts w:ascii="Arial" w:eastAsiaTheme="minorHAnsi" w:hAnsi="Arial" w:cs="Arial" w:hint="default"/>
        <w:b/>
      </w:rPr>
    </w:lvl>
    <w:lvl w:ilvl="1" w:tplc="04090003" w:tentative="1">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30" w15:restartNumberingAfterBreak="0">
    <w:nsid w:val="47AE2B76"/>
    <w:multiLevelType w:val="hybridMultilevel"/>
    <w:tmpl w:val="0A12A054"/>
    <w:lvl w:ilvl="0" w:tplc="04090001">
      <w:start w:val="1"/>
      <w:numFmt w:val="bullet"/>
      <w:lvlText w:val=""/>
      <w:lvlJc w:val="left"/>
      <w:pPr>
        <w:ind w:left="774" w:hanging="360"/>
      </w:pPr>
      <w:rPr>
        <w:rFonts w:ascii="Symbol" w:hAnsi="Symbol" w:hint="default"/>
      </w:rPr>
    </w:lvl>
    <w:lvl w:ilvl="1" w:tplc="04090003">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31" w15:restartNumberingAfterBreak="0">
    <w:nsid w:val="4A5B3B7F"/>
    <w:multiLevelType w:val="hybridMultilevel"/>
    <w:tmpl w:val="8D92969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0B7DA0"/>
    <w:multiLevelType w:val="hybridMultilevel"/>
    <w:tmpl w:val="64CAF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0E791D"/>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182F39"/>
    <w:multiLevelType w:val="hybridMultilevel"/>
    <w:tmpl w:val="C6A072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2BD52F8"/>
    <w:multiLevelType w:val="hybridMultilevel"/>
    <w:tmpl w:val="3DB01B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6" w15:restartNumberingAfterBreak="0">
    <w:nsid w:val="53DD1D37"/>
    <w:multiLevelType w:val="hybridMultilevel"/>
    <w:tmpl w:val="43FC9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53C2448"/>
    <w:multiLevelType w:val="hybridMultilevel"/>
    <w:tmpl w:val="0F4A0016"/>
    <w:lvl w:ilvl="0" w:tplc="38B4E46E">
      <w:start w:val="5"/>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640EC0"/>
    <w:multiLevelType w:val="hybridMultilevel"/>
    <w:tmpl w:val="CF7C4684"/>
    <w:lvl w:ilvl="0" w:tplc="5E7C106E">
      <w:numFmt w:val="bullet"/>
      <w:lvlText w:val="•"/>
      <w:lvlJc w:val="left"/>
      <w:pPr>
        <w:ind w:left="-1058" w:hanging="360"/>
      </w:pPr>
      <w:rPr>
        <w:rFonts w:ascii="Arial" w:eastAsiaTheme="minorEastAsia" w:hAnsi="Arial" w:cs="Arial" w:hint="default"/>
        <w:b/>
      </w:rPr>
    </w:lvl>
    <w:lvl w:ilvl="1" w:tplc="04090003">
      <w:start w:val="1"/>
      <w:numFmt w:val="bullet"/>
      <w:lvlText w:val="o"/>
      <w:lvlJc w:val="left"/>
      <w:pPr>
        <w:ind w:left="-338" w:hanging="360"/>
      </w:pPr>
      <w:rPr>
        <w:rFonts w:ascii="Courier New" w:hAnsi="Courier New" w:cs="Courier New" w:hint="default"/>
      </w:rPr>
    </w:lvl>
    <w:lvl w:ilvl="2" w:tplc="04090005" w:tentative="1">
      <w:start w:val="1"/>
      <w:numFmt w:val="bullet"/>
      <w:lvlText w:val=""/>
      <w:lvlJc w:val="left"/>
      <w:pPr>
        <w:ind w:left="382" w:hanging="360"/>
      </w:pPr>
      <w:rPr>
        <w:rFonts w:ascii="Wingdings" w:hAnsi="Wingdings" w:hint="default"/>
      </w:rPr>
    </w:lvl>
    <w:lvl w:ilvl="3" w:tplc="04090001" w:tentative="1">
      <w:start w:val="1"/>
      <w:numFmt w:val="bullet"/>
      <w:lvlText w:val=""/>
      <w:lvlJc w:val="left"/>
      <w:pPr>
        <w:ind w:left="1102" w:hanging="360"/>
      </w:pPr>
      <w:rPr>
        <w:rFonts w:ascii="Symbol" w:hAnsi="Symbol" w:hint="default"/>
      </w:rPr>
    </w:lvl>
    <w:lvl w:ilvl="4" w:tplc="04090003" w:tentative="1">
      <w:start w:val="1"/>
      <w:numFmt w:val="bullet"/>
      <w:lvlText w:val="o"/>
      <w:lvlJc w:val="left"/>
      <w:pPr>
        <w:ind w:left="1822" w:hanging="360"/>
      </w:pPr>
      <w:rPr>
        <w:rFonts w:ascii="Courier New" w:hAnsi="Courier New" w:cs="Courier New" w:hint="default"/>
      </w:rPr>
    </w:lvl>
    <w:lvl w:ilvl="5" w:tplc="04090005" w:tentative="1">
      <w:start w:val="1"/>
      <w:numFmt w:val="bullet"/>
      <w:lvlText w:val=""/>
      <w:lvlJc w:val="left"/>
      <w:pPr>
        <w:ind w:left="2542" w:hanging="360"/>
      </w:pPr>
      <w:rPr>
        <w:rFonts w:ascii="Wingdings" w:hAnsi="Wingdings" w:hint="default"/>
      </w:rPr>
    </w:lvl>
    <w:lvl w:ilvl="6" w:tplc="04090001" w:tentative="1">
      <w:start w:val="1"/>
      <w:numFmt w:val="bullet"/>
      <w:lvlText w:val=""/>
      <w:lvlJc w:val="left"/>
      <w:pPr>
        <w:ind w:left="3262" w:hanging="360"/>
      </w:pPr>
      <w:rPr>
        <w:rFonts w:ascii="Symbol" w:hAnsi="Symbol" w:hint="default"/>
      </w:rPr>
    </w:lvl>
    <w:lvl w:ilvl="7" w:tplc="04090003" w:tentative="1">
      <w:start w:val="1"/>
      <w:numFmt w:val="bullet"/>
      <w:lvlText w:val="o"/>
      <w:lvlJc w:val="left"/>
      <w:pPr>
        <w:ind w:left="3982" w:hanging="360"/>
      </w:pPr>
      <w:rPr>
        <w:rFonts w:ascii="Courier New" w:hAnsi="Courier New" w:cs="Courier New" w:hint="default"/>
      </w:rPr>
    </w:lvl>
    <w:lvl w:ilvl="8" w:tplc="04090005" w:tentative="1">
      <w:start w:val="1"/>
      <w:numFmt w:val="bullet"/>
      <w:lvlText w:val=""/>
      <w:lvlJc w:val="left"/>
      <w:pPr>
        <w:ind w:left="4702" w:hanging="360"/>
      </w:pPr>
      <w:rPr>
        <w:rFonts w:ascii="Wingdings" w:hAnsi="Wingdings" w:hint="default"/>
      </w:rPr>
    </w:lvl>
  </w:abstractNum>
  <w:abstractNum w:abstractNumId="39" w15:restartNumberingAfterBreak="0">
    <w:nsid w:val="56C9334D"/>
    <w:multiLevelType w:val="hybridMultilevel"/>
    <w:tmpl w:val="A1BE903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92704FF"/>
    <w:multiLevelType w:val="hybridMultilevel"/>
    <w:tmpl w:val="9E5A5AB8"/>
    <w:lvl w:ilvl="0" w:tplc="D0E0C91C">
      <w:start w:val="1"/>
      <w:numFmt w:val="upperLetter"/>
      <w:lvlText w:val="%1-"/>
      <w:lvlJc w:val="left"/>
      <w:pPr>
        <w:ind w:left="502" w:hanging="360"/>
      </w:pPr>
      <w:rPr>
        <w:rFonts w:hint="default"/>
        <w:b w:val="0"/>
        <w:bCs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1" w15:restartNumberingAfterBreak="0">
    <w:nsid w:val="5D7E07ED"/>
    <w:multiLevelType w:val="hybridMultilevel"/>
    <w:tmpl w:val="8C66B5E8"/>
    <w:lvl w:ilvl="0" w:tplc="7F5C817A">
      <w:numFmt w:val="bullet"/>
      <w:lvlText w:val="•"/>
      <w:lvlJc w:val="left"/>
      <w:pPr>
        <w:ind w:left="-3240" w:hanging="360"/>
      </w:pPr>
      <w:rPr>
        <w:rFonts w:ascii="Calibri" w:eastAsiaTheme="minorEastAsia" w:hAnsi="Calibri" w:cs="Calibri"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360" w:hanging="360"/>
      </w:pPr>
      <w:rPr>
        <w:rFonts w:ascii="Wingdings" w:hAnsi="Wingdings" w:hint="default"/>
      </w:rPr>
    </w:lvl>
    <w:lvl w:ilvl="3" w:tplc="04090001" w:tentative="1">
      <w:start w:val="1"/>
      <w:numFmt w:val="bullet"/>
      <w:lvlText w:val=""/>
      <w:lvlJc w:val="left"/>
      <w:pPr>
        <w:ind w:left="1080" w:hanging="360"/>
      </w:pPr>
      <w:rPr>
        <w:rFonts w:ascii="Symbol" w:hAnsi="Symbol" w:hint="default"/>
      </w:rPr>
    </w:lvl>
    <w:lvl w:ilvl="4" w:tplc="04090003" w:tentative="1">
      <w:start w:val="1"/>
      <w:numFmt w:val="bullet"/>
      <w:lvlText w:val="o"/>
      <w:lvlJc w:val="left"/>
      <w:pPr>
        <w:ind w:left="1800" w:hanging="360"/>
      </w:pPr>
      <w:rPr>
        <w:rFonts w:ascii="Courier New" w:hAnsi="Courier New" w:cs="Courier New" w:hint="default"/>
      </w:rPr>
    </w:lvl>
    <w:lvl w:ilvl="5" w:tplc="04090005" w:tentative="1">
      <w:start w:val="1"/>
      <w:numFmt w:val="bullet"/>
      <w:lvlText w:val=""/>
      <w:lvlJc w:val="left"/>
      <w:pPr>
        <w:ind w:left="2520" w:hanging="360"/>
      </w:pPr>
      <w:rPr>
        <w:rFonts w:ascii="Wingdings" w:hAnsi="Wingdings" w:hint="default"/>
      </w:rPr>
    </w:lvl>
    <w:lvl w:ilvl="6" w:tplc="04090001" w:tentative="1">
      <w:start w:val="1"/>
      <w:numFmt w:val="bullet"/>
      <w:lvlText w:val=""/>
      <w:lvlJc w:val="left"/>
      <w:pPr>
        <w:ind w:left="3240" w:hanging="360"/>
      </w:pPr>
      <w:rPr>
        <w:rFonts w:ascii="Symbol" w:hAnsi="Symbol" w:hint="default"/>
      </w:rPr>
    </w:lvl>
    <w:lvl w:ilvl="7" w:tplc="04090003" w:tentative="1">
      <w:start w:val="1"/>
      <w:numFmt w:val="bullet"/>
      <w:lvlText w:val="o"/>
      <w:lvlJc w:val="left"/>
      <w:pPr>
        <w:ind w:left="3960" w:hanging="360"/>
      </w:pPr>
      <w:rPr>
        <w:rFonts w:ascii="Courier New" w:hAnsi="Courier New" w:cs="Courier New" w:hint="default"/>
      </w:rPr>
    </w:lvl>
    <w:lvl w:ilvl="8" w:tplc="04090005" w:tentative="1">
      <w:start w:val="1"/>
      <w:numFmt w:val="bullet"/>
      <w:lvlText w:val=""/>
      <w:lvlJc w:val="left"/>
      <w:pPr>
        <w:ind w:left="4680" w:hanging="360"/>
      </w:pPr>
      <w:rPr>
        <w:rFonts w:ascii="Wingdings" w:hAnsi="Wingdings" w:hint="default"/>
      </w:rPr>
    </w:lvl>
  </w:abstractNum>
  <w:abstractNum w:abstractNumId="42" w15:restartNumberingAfterBreak="0">
    <w:nsid w:val="5F2552C0"/>
    <w:multiLevelType w:val="hybridMultilevel"/>
    <w:tmpl w:val="ECD0782C"/>
    <w:lvl w:ilvl="0" w:tplc="E49CCF86">
      <w:start w:val="4"/>
      <w:numFmt w:val="upperLetter"/>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3" w15:restartNumberingAfterBreak="0">
    <w:nsid w:val="61ED0C25"/>
    <w:multiLevelType w:val="hybridMultilevel"/>
    <w:tmpl w:val="30545630"/>
    <w:lvl w:ilvl="0" w:tplc="1009000F">
      <w:start w:val="1"/>
      <w:numFmt w:val="decimal"/>
      <w:lvlText w:val="%1."/>
      <w:lvlJc w:val="left"/>
      <w:pPr>
        <w:ind w:left="417" w:hanging="360"/>
      </w:pPr>
    </w:lvl>
    <w:lvl w:ilvl="1" w:tplc="10090019" w:tentative="1">
      <w:start w:val="1"/>
      <w:numFmt w:val="lowerLetter"/>
      <w:lvlText w:val="%2."/>
      <w:lvlJc w:val="left"/>
      <w:pPr>
        <w:ind w:left="1137" w:hanging="360"/>
      </w:pPr>
    </w:lvl>
    <w:lvl w:ilvl="2" w:tplc="1009001B" w:tentative="1">
      <w:start w:val="1"/>
      <w:numFmt w:val="lowerRoman"/>
      <w:lvlText w:val="%3."/>
      <w:lvlJc w:val="right"/>
      <w:pPr>
        <w:ind w:left="1857" w:hanging="180"/>
      </w:pPr>
    </w:lvl>
    <w:lvl w:ilvl="3" w:tplc="1009000F" w:tentative="1">
      <w:start w:val="1"/>
      <w:numFmt w:val="decimal"/>
      <w:lvlText w:val="%4."/>
      <w:lvlJc w:val="left"/>
      <w:pPr>
        <w:ind w:left="2577" w:hanging="360"/>
      </w:pPr>
    </w:lvl>
    <w:lvl w:ilvl="4" w:tplc="10090019" w:tentative="1">
      <w:start w:val="1"/>
      <w:numFmt w:val="lowerLetter"/>
      <w:lvlText w:val="%5."/>
      <w:lvlJc w:val="left"/>
      <w:pPr>
        <w:ind w:left="3297" w:hanging="360"/>
      </w:pPr>
    </w:lvl>
    <w:lvl w:ilvl="5" w:tplc="1009001B" w:tentative="1">
      <w:start w:val="1"/>
      <w:numFmt w:val="lowerRoman"/>
      <w:lvlText w:val="%6."/>
      <w:lvlJc w:val="right"/>
      <w:pPr>
        <w:ind w:left="4017" w:hanging="180"/>
      </w:pPr>
    </w:lvl>
    <w:lvl w:ilvl="6" w:tplc="1009000F" w:tentative="1">
      <w:start w:val="1"/>
      <w:numFmt w:val="decimal"/>
      <w:lvlText w:val="%7."/>
      <w:lvlJc w:val="left"/>
      <w:pPr>
        <w:ind w:left="4737" w:hanging="360"/>
      </w:pPr>
    </w:lvl>
    <w:lvl w:ilvl="7" w:tplc="10090019" w:tentative="1">
      <w:start w:val="1"/>
      <w:numFmt w:val="lowerLetter"/>
      <w:lvlText w:val="%8."/>
      <w:lvlJc w:val="left"/>
      <w:pPr>
        <w:ind w:left="5457" w:hanging="360"/>
      </w:pPr>
    </w:lvl>
    <w:lvl w:ilvl="8" w:tplc="1009001B" w:tentative="1">
      <w:start w:val="1"/>
      <w:numFmt w:val="lowerRoman"/>
      <w:lvlText w:val="%9."/>
      <w:lvlJc w:val="right"/>
      <w:pPr>
        <w:ind w:left="6177" w:hanging="180"/>
      </w:pPr>
    </w:lvl>
  </w:abstractNum>
  <w:abstractNum w:abstractNumId="44" w15:restartNumberingAfterBreak="0">
    <w:nsid w:val="64833947"/>
    <w:multiLevelType w:val="hybridMultilevel"/>
    <w:tmpl w:val="746CD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4DD3789"/>
    <w:multiLevelType w:val="hybridMultilevel"/>
    <w:tmpl w:val="93CCA836"/>
    <w:lvl w:ilvl="0" w:tplc="40D6E0D0">
      <w:start w:val="1"/>
      <w:numFmt w:val="bullet"/>
      <w:lvlText w:val=""/>
      <w:lvlJc w:val="left"/>
      <w:pPr>
        <w:tabs>
          <w:tab w:val="num" w:pos="972"/>
        </w:tabs>
        <w:ind w:left="972" w:hanging="288"/>
      </w:pPr>
      <w:rPr>
        <w:rFonts w:ascii="Symbol" w:hAnsi="Symbol" w:hint="default"/>
        <w:color w:val="auto"/>
      </w:rPr>
    </w:lvl>
    <w:lvl w:ilvl="1" w:tplc="04090003">
      <w:start w:val="1"/>
      <w:numFmt w:val="bullet"/>
      <w:lvlText w:val="o"/>
      <w:lvlJc w:val="left"/>
      <w:pPr>
        <w:tabs>
          <w:tab w:val="num" w:pos="1980"/>
        </w:tabs>
        <w:ind w:left="1980" w:hanging="360"/>
      </w:pPr>
      <w:rPr>
        <w:rFonts w:ascii="Courier New" w:hAnsi="Courier New" w:cs="Courier New" w:hint="default"/>
      </w:rPr>
    </w:lvl>
    <w:lvl w:ilvl="2" w:tplc="04090005">
      <w:start w:val="1"/>
      <w:numFmt w:val="bullet"/>
      <w:lvlText w:val=""/>
      <w:lvlJc w:val="left"/>
      <w:pPr>
        <w:tabs>
          <w:tab w:val="num" w:pos="2700"/>
        </w:tabs>
        <w:ind w:left="2700" w:hanging="360"/>
      </w:pPr>
      <w:rPr>
        <w:rFonts w:ascii="Wingdings" w:hAnsi="Wingdings" w:hint="default"/>
      </w:rPr>
    </w:lvl>
    <w:lvl w:ilvl="3" w:tplc="04090001">
      <w:start w:val="1"/>
      <w:numFmt w:val="bullet"/>
      <w:lvlText w:val=""/>
      <w:lvlJc w:val="left"/>
      <w:pPr>
        <w:tabs>
          <w:tab w:val="num" w:pos="3420"/>
        </w:tabs>
        <w:ind w:left="3420" w:hanging="360"/>
      </w:pPr>
      <w:rPr>
        <w:rFonts w:ascii="Symbol" w:hAnsi="Symbol" w:hint="default"/>
      </w:rPr>
    </w:lvl>
    <w:lvl w:ilvl="4" w:tplc="04090003">
      <w:start w:val="1"/>
      <w:numFmt w:val="bullet"/>
      <w:lvlText w:val="o"/>
      <w:lvlJc w:val="left"/>
      <w:pPr>
        <w:tabs>
          <w:tab w:val="num" w:pos="4140"/>
        </w:tabs>
        <w:ind w:left="4140" w:hanging="360"/>
      </w:pPr>
      <w:rPr>
        <w:rFonts w:ascii="Courier New" w:hAnsi="Courier New" w:cs="Courier New" w:hint="default"/>
      </w:rPr>
    </w:lvl>
    <w:lvl w:ilvl="5" w:tplc="04090005">
      <w:start w:val="1"/>
      <w:numFmt w:val="bullet"/>
      <w:lvlText w:val=""/>
      <w:lvlJc w:val="left"/>
      <w:pPr>
        <w:tabs>
          <w:tab w:val="num" w:pos="4860"/>
        </w:tabs>
        <w:ind w:left="4860" w:hanging="360"/>
      </w:pPr>
      <w:rPr>
        <w:rFonts w:ascii="Wingdings" w:hAnsi="Wingdings" w:hint="default"/>
      </w:rPr>
    </w:lvl>
    <w:lvl w:ilvl="6" w:tplc="04090001">
      <w:start w:val="1"/>
      <w:numFmt w:val="bullet"/>
      <w:lvlText w:val=""/>
      <w:lvlJc w:val="left"/>
      <w:pPr>
        <w:tabs>
          <w:tab w:val="num" w:pos="5580"/>
        </w:tabs>
        <w:ind w:left="5580" w:hanging="360"/>
      </w:pPr>
      <w:rPr>
        <w:rFonts w:ascii="Symbol" w:hAnsi="Symbol" w:hint="default"/>
      </w:rPr>
    </w:lvl>
    <w:lvl w:ilvl="7" w:tplc="04090003">
      <w:start w:val="1"/>
      <w:numFmt w:val="bullet"/>
      <w:lvlText w:val="o"/>
      <w:lvlJc w:val="left"/>
      <w:pPr>
        <w:tabs>
          <w:tab w:val="num" w:pos="6300"/>
        </w:tabs>
        <w:ind w:left="6300" w:hanging="360"/>
      </w:pPr>
      <w:rPr>
        <w:rFonts w:ascii="Courier New" w:hAnsi="Courier New" w:cs="Courier New" w:hint="default"/>
      </w:rPr>
    </w:lvl>
    <w:lvl w:ilvl="8" w:tplc="04090005">
      <w:start w:val="1"/>
      <w:numFmt w:val="bullet"/>
      <w:lvlText w:val=""/>
      <w:lvlJc w:val="left"/>
      <w:pPr>
        <w:tabs>
          <w:tab w:val="num" w:pos="7020"/>
        </w:tabs>
        <w:ind w:left="7020" w:hanging="360"/>
      </w:pPr>
      <w:rPr>
        <w:rFonts w:ascii="Wingdings" w:hAnsi="Wingdings" w:hint="default"/>
      </w:rPr>
    </w:lvl>
  </w:abstractNum>
  <w:abstractNum w:abstractNumId="46" w15:restartNumberingAfterBreak="0">
    <w:nsid w:val="71AD44C0"/>
    <w:multiLevelType w:val="multilevel"/>
    <w:tmpl w:val="30DA7396"/>
    <w:lvl w:ilvl="0">
      <w:start w:val="70"/>
      <w:numFmt w:val="decimal"/>
      <w:lvlText w:val="%1"/>
      <w:lvlJc w:val="left"/>
      <w:pPr>
        <w:ind w:left="1500" w:hanging="1267"/>
      </w:pPr>
      <w:rPr>
        <w:rFonts w:hint="default"/>
      </w:rPr>
    </w:lvl>
    <w:lvl w:ilvl="1">
      <w:start w:val="72"/>
      <w:numFmt w:val="decimal"/>
      <w:lvlText w:val="%1-%2"/>
      <w:lvlJc w:val="left"/>
      <w:pPr>
        <w:ind w:left="1500" w:hanging="1267"/>
      </w:pPr>
      <w:rPr>
        <w:rFonts w:ascii="Times New Roman" w:eastAsia="Times New Roman" w:hAnsi="Times New Roman" w:hint="default"/>
        <w:w w:val="99"/>
        <w:sz w:val="20"/>
        <w:szCs w:val="20"/>
      </w:rPr>
    </w:lvl>
    <w:lvl w:ilvl="2">
      <w:start w:val="1"/>
      <w:numFmt w:val="decimal"/>
      <w:lvlText w:val="%3."/>
      <w:lvlJc w:val="left"/>
      <w:pPr>
        <w:ind w:left="612" w:hanging="255"/>
        <w:jc w:val="right"/>
      </w:pPr>
      <w:rPr>
        <w:rFonts w:ascii="Times New Roman" w:eastAsia="Times New Roman" w:hAnsi="Times New Roman" w:hint="default"/>
        <w:w w:val="103"/>
        <w:sz w:val="20"/>
        <w:szCs w:val="20"/>
      </w:rPr>
    </w:lvl>
    <w:lvl w:ilvl="3">
      <w:start w:val="1"/>
      <w:numFmt w:val="bullet"/>
      <w:lvlText w:val="•"/>
      <w:lvlJc w:val="left"/>
      <w:pPr>
        <w:ind w:left="3278" w:hanging="255"/>
      </w:pPr>
      <w:rPr>
        <w:rFonts w:hint="default"/>
      </w:rPr>
    </w:lvl>
    <w:lvl w:ilvl="4">
      <w:start w:val="1"/>
      <w:numFmt w:val="bullet"/>
      <w:lvlText w:val="•"/>
      <w:lvlJc w:val="left"/>
      <w:pPr>
        <w:ind w:left="4166" w:hanging="255"/>
      </w:pPr>
      <w:rPr>
        <w:rFonts w:hint="default"/>
      </w:rPr>
    </w:lvl>
    <w:lvl w:ilvl="5">
      <w:start w:val="1"/>
      <w:numFmt w:val="bullet"/>
      <w:lvlText w:val="•"/>
      <w:lvlJc w:val="left"/>
      <w:pPr>
        <w:ind w:left="5055" w:hanging="255"/>
      </w:pPr>
      <w:rPr>
        <w:rFonts w:hint="default"/>
      </w:rPr>
    </w:lvl>
    <w:lvl w:ilvl="6">
      <w:start w:val="1"/>
      <w:numFmt w:val="bullet"/>
      <w:lvlText w:val="•"/>
      <w:lvlJc w:val="left"/>
      <w:pPr>
        <w:ind w:left="5944" w:hanging="255"/>
      </w:pPr>
      <w:rPr>
        <w:rFonts w:hint="default"/>
      </w:rPr>
    </w:lvl>
    <w:lvl w:ilvl="7">
      <w:start w:val="1"/>
      <w:numFmt w:val="bullet"/>
      <w:lvlText w:val="•"/>
      <w:lvlJc w:val="left"/>
      <w:pPr>
        <w:ind w:left="6833" w:hanging="255"/>
      </w:pPr>
      <w:rPr>
        <w:rFonts w:hint="default"/>
      </w:rPr>
    </w:lvl>
    <w:lvl w:ilvl="8">
      <w:start w:val="1"/>
      <w:numFmt w:val="bullet"/>
      <w:lvlText w:val="•"/>
      <w:lvlJc w:val="left"/>
      <w:pPr>
        <w:ind w:left="7722" w:hanging="255"/>
      </w:pPr>
      <w:rPr>
        <w:rFonts w:hint="default"/>
      </w:rPr>
    </w:lvl>
  </w:abstractNum>
  <w:abstractNum w:abstractNumId="47" w15:restartNumberingAfterBreak="0">
    <w:nsid w:val="723655A1"/>
    <w:multiLevelType w:val="hybridMultilevel"/>
    <w:tmpl w:val="256AC18C"/>
    <w:lvl w:ilvl="0" w:tplc="B968717C">
      <w:numFmt w:val="bullet"/>
      <w:lvlText w:val=""/>
      <w:lvlJc w:val="left"/>
      <w:pPr>
        <w:ind w:left="-1200" w:hanging="360"/>
      </w:pPr>
      <w:rPr>
        <w:rFonts w:ascii="Symbol" w:eastAsia="Times New Roman" w:hAnsi="Symbol" w:cs="Arial" w:hint="default"/>
      </w:rPr>
    </w:lvl>
    <w:lvl w:ilvl="1" w:tplc="04090003" w:tentative="1">
      <w:start w:val="1"/>
      <w:numFmt w:val="bullet"/>
      <w:lvlText w:val="o"/>
      <w:lvlJc w:val="left"/>
      <w:pPr>
        <w:ind w:left="-480" w:hanging="360"/>
      </w:pPr>
      <w:rPr>
        <w:rFonts w:ascii="Courier New" w:hAnsi="Courier New" w:cs="Courier New" w:hint="default"/>
      </w:rPr>
    </w:lvl>
    <w:lvl w:ilvl="2" w:tplc="04090005" w:tentative="1">
      <w:start w:val="1"/>
      <w:numFmt w:val="bullet"/>
      <w:lvlText w:val=""/>
      <w:lvlJc w:val="left"/>
      <w:pPr>
        <w:ind w:left="240" w:hanging="360"/>
      </w:pPr>
      <w:rPr>
        <w:rFonts w:ascii="Wingdings" w:hAnsi="Wingdings" w:hint="default"/>
      </w:rPr>
    </w:lvl>
    <w:lvl w:ilvl="3" w:tplc="04090001" w:tentative="1">
      <w:start w:val="1"/>
      <w:numFmt w:val="bullet"/>
      <w:lvlText w:val=""/>
      <w:lvlJc w:val="left"/>
      <w:pPr>
        <w:ind w:left="960" w:hanging="360"/>
      </w:pPr>
      <w:rPr>
        <w:rFonts w:ascii="Symbol" w:hAnsi="Symbol" w:hint="default"/>
      </w:rPr>
    </w:lvl>
    <w:lvl w:ilvl="4" w:tplc="04090003" w:tentative="1">
      <w:start w:val="1"/>
      <w:numFmt w:val="bullet"/>
      <w:lvlText w:val="o"/>
      <w:lvlJc w:val="left"/>
      <w:pPr>
        <w:ind w:left="1680" w:hanging="360"/>
      </w:pPr>
      <w:rPr>
        <w:rFonts w:ascii="Courier New" w:hAnsi="Courier New" w:cs="Courier New" w:hint="default"/>
      </w:rPr>
    </w:lvl>
    <w:lvl w:ilvl="5" w:tplc="04090005" w:tentative="1">
      <w:start w:val="1"/>
      <w:numFmt w:val="bullet"/>
      <w:lvlText w:val=""/>
      <w:lvlJc w:val="left"/>
      <w:pPr>
        <w:ind w:left="2400" w:hanging="360"/>
      </w:pPr>
      <w:rPr>
        <w:rFonts w:ascii="Wingdings" w:hAnsi="Wingdings" w:hint="default"/>
      </w:rPr>
    </w:lvl>
    <w:lvl w:ilvl="6" w:tplc="04090001" w:tentative="1">
      <w:start w:val="1"/>
      <w:numFmt w:val="bullet"/>
      <w:lvlText w:val=""/>
      <w:lvlJc w:val="left"/>
      <w:pPr>
        <w:ind w:left="3120" w:hanging="360"/>
      </w:pPr>
      <w:rPr>
        <w:rFonts w:ascii="Symbol" w:hAnsi="Symbol" w:hint="default"/>
      </w:rPr>
    </w:lvl>
    <w:lvl w:ilvl="7" w:tplc="04090003" w:tentative="1">
      <w:start w:val="1"/>
      <w:numFmt w:val="bullet"/>
      <w:lvlText w:val="o"/>
      <w:lvlJc w:val="left"/>
      <w:pPr>
        <w:ind w:left="3840" w:hanging="360"/>
      </w:pPr>
      <w:rPr>
        <w:rFonts w:ascii="Courier New" w:hAnsi="Courier New" w:cs="Courier New" w:hint="default"/>
      </w:rPr>
    </w:lvl>
    <w:lvl w:ilvl="8" w:tplc="04090005" w:tentative="1">
      <w:start w:val="1"/>
      <w:numFmt w:val="bullet"/>
      <w:lvlText w:val=""/>
      <w:lvlJc w:val="left"/>
      <w:pPr>
        <w:ind w:left="4560" w:hanging="360"/>
      </w:pPr>
      <w:rPr>
        <w:rFonts w:ascii="Wingdings" w:hAnsi="Wingdings" w:hint="default"/>
      </w:rPr>
    </w:lvl>
  </w:abstractNum>
  <w:abstractNum w:abstractNumId="48" w15:restartNumberingAfterBreak="0">
    <w:nsid w:val="73DE6DDF"/>
    <w:multiLevelType w:val="hybridMultilevel"/>
    <w:tmpl w:val="4C0E3386"/>
    <w:lvl w:ilvl="0" w:tplc="E752B1F4">
      <w:start w:val="70"/>
      <w:numFmt w:val="bullet"/>
      <w:lvlText w:val=""/>
      <w:lvlJc w:val="left"/>
      <w:pPr>
        <w:ind w:left="-916" w:hanging="360"/>
      </w:pPr>
      <w:rPr>
        <w:rFonts w:ascii="Symbol" w:eastAsiaTheme="minorEastAsia" w:hAnsi="Symbol" w:cs="Arial" w:hint="default"/>
      </w:rPr>
    </w:lvl>
    <w:lvl w:ilvl="1" w:tplc="04090003" w:tentative="1">
      <w:start w:val="1"/>
      <w:numFmt w:val="bullet"/>
      <w:lvlText w:val="o"/>
      <w:lvlJc w:val="left"/>
      <w:pPr>
        <w:ind w:left="-196" w:hanging="360"/>
      </w:pPr>
      <w:rPr>
        <w:rFonts w:ascii="Courier New" w:hAnsi="Courier New" w:cs="Courier New" w:hint="default"/>
      </w:rPr>
    </w:lvl>
    <w:lvl w:ilvl="2" w:tplc="04090005" w:tentative="1">
      <w:start w:val="1"/>
      <w:numFmt w:val="bullet"/>
      <w:lvlText w:val=""/>
      <w:lvlJc w:val="left"/>
      <w:pPr>
        <w:ind w:left="524" w:hanging="360"/>
      </w:pPr>
      <w:rPr>
        <w:rFonts w:ascii="Wingdings" w:hAnsi="Wingdings" w:hint="default"/>
      </w:rPr>
    </w:lvl>
    <w:lvl w:ilvl="3" w:tplc="04090001" w:tentative="1">
      <w:start w:val="1"/>
      <w:numFmt w:val="bullet"/>
      <w:lvlText w:val=""/>
      <w:lvlJc w:val="left"/>
      <w:pPr>
        <w:ind w:left="1244" w:hanging="360"/>
      </w:pPr>
      <w:rPr>
        <w:rFonts w:ascii="Symbol" w:hAnsi="Symbol" w:hint="default"/>
      </w:rPr>
    </w:lvl>
    <w:lvl w:ilvl="4" w:tplc="04090003" w:tentative="1">
      <w:start w:val="1"/>
      <w:numFmt w:val="bullet"/>
      <w:lvlText w:val="o"/>
      <w:lvlJc w:val="left"/>
      <w:pPr>
        <w:ind w:left="1964" w:hanging="360"/>
      </w:pPr>
      <w:rPr>
        <w:rFonts w:ascii="Courier New" w:hAnsi="Courier New" w:cs="Courier New" w:hint="default"/>
      </w:rPr>
    </w:lvl>
    <w:lvl w:ilvl="5" w:tplc="04090005" w:tentative="1">
      <w:start w:val="1"/>
      <w:numFmt w:val="bullet"/>
      <w:lvlText w:val=""/>
      <w:lvlJc w:val="left"/>
      <w:pPr>
        <w:ind w:left="2684" w:hanging="360"/>
      </w:pPr>
      <w:rPr>
        <w:rFonts w:ascii="Wingdings" w:hAnsi="Wingdings" w:hint="default"/>
      </w:rPr>
    </w:lvl>
    <w:lvl w:ilvl="6" w:tplc="04090001" w:tentative="1">
      <w:start w:val="1"/>
      <w:numFmt w:val="bullet"/>
      <w:lvlText w:val=""/>
      <w:lvlJc w:val="left"/>
      <w:pPr>
        <w:ind w:left="3404" w:hanging="360"/>
      </w:pPr>
      <w:rPr>
        <w:rFonts w:ascii="Symbol" w:hAnsi="Symbol" w:hint="default"/>
      </w:rPr>
    </w:lvl>
    <w:lvl w:ilvl="7" w:tplc="04090003" w:tentative="1">
      <w:start w:val="1"/>
      <w:numFmt w:val="bullet"/>
      <w:lvlText w:val="o"/>
      <w:lvlJc w:val="left"/>
      <w:pPr>
        <w:ind w:left="4124" w:hanging="360"/>
      </w:pPr>
      <w:rPr>
        <w:rFonts w:ascii="Courier New" w:hAnsi="Courier New" w:cs="Courier New" w:hint="default"/>
      </w:rPr>
    </w:lvl>
    <w:lvl w:ilvl="8" w:tplc="04090005" w:tentative="1">
      <w:start w:val="1"/>
      <w:numFmt w:val="bullet"/>
      <w:lvlText w:val=""/>
      <w:lvlJc w:val="left"/>
      <w:pPr>
        <w:ind w:left="4844" w:hanging="360"/>
      </w:pPr>
      <w:rPr>
        <w:rFonts w:ascii="Wingdings" w:hAnsi="Wingdings" w:hint="default"/>
      </w:rPr>
    </w:lvl>
  </w:abstractNum>
  <w:abstractNum w:abstractNumId="49" w15:restartNumberingAfterBreak="0">
    <w:nsid w:val="759772CA"/>
    <w:multiLevelType w:val="hybridMultilevel"/>
    <w:tmpl w:val="FDFC72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80D5085"/>
    <w:multiLevelType w:val="hybridMultilevel"/>
    <w:tmpl w:val="85B4E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8AC230B"/>
    <w:multiLevelType w:val="hybridMultilevel"/>
    <w:tmpl w:val="19149838"/>
    <w:lvl w:ilvl="0" w:tplc="48983B50">
      <w:start w:val="1"/>
      <w:numFmt w:val="bullet"/>
      <w:lvlText w:val=""/>
      <w:lvlPicBulletId w:val="0"/>
      <w:lvlJc w:val="left"/>
      <w:pPr>
        <w:tabs>
          <w:tab w:val="num" w:pos="720"/>
        </w:tabs>
        <w:ind w:left="720" w:hanging="360"/>
      </w:pPr>
      <w:rPr>
        <w:rFonts w:ascii="Symbol" w:hAnsi="Symbol" w:hint="default"/>
      </w:rPr>
    </w:lvl>
    <w:lvl w:ilvl="1" w:tplc="E6828DDA" w:tentative="1">
      <w:start w:val="1"/>
      <w:numFmt w:val="bullet"/>
      <w:lvlText w:val=""/>
      <w:lvlJc w:val="left"/>
      <w:pPr>
        <w:tabs>
          <w:tab w:val="num" w:pos="1440"/>
        </w:tabs>
        <w:ind w:left="1440" w:hanging="360"/>
      </w:pPr>
      <w:rPr>
        <w:rFonts w:ascii="Symbol" w:hAnsi="Symbol" w:hint="default"/>
      </w:rPr>
    </w:lvl>
    <w:lvl w:ilvl="2" w:tplc="4782C86A" w:tentative="1">
      <w:start w:val="1"/>
      <w:numFmt w:val="bullet"/>
      <w:lvlText w:val=""/>
      <w:lvlJc w:val="left"/>
      <w:pPr>
        <w:tabs>
          <w:tab w:val="num" w:pos="2160"/>
        </w:tabs>
        <w:ind w:left="2160" w:hanging="360"/>
      </w:pPr>
      <w:rPr>
        <w:rFonts w:ascii="Symbol" w:hAnsi="Symbol" w:hint="default"/>
      </w:rPr>
    </w:lvl>
    <w:lvl w:ilvl="3" w:tplc="126AC388" w:tentative="1">
      <w:start w:val="1"/>
      <w:numFmt w:val="bullet"/>
      <w:lvlText w:val=""/>
      <w:lvlJc w:val="left"/>
      <w:pPr>
        <w:tabs>
          <w:tab w:val="num" w:pos="2880"/>
        </w:tabs>
        <w:ind w:left="2880" w:hanging="360"/>
      </w:pPr>
      <w:rPr>
        <w:rFonts w:ascii="Symbol" w:hAnsi="Symbol" w:hint="default"/>
      </w:rPr>
    </w:lvl>
    <w:lvl w:ilvl="4" w:tplc="CC80CF8C" w:tentative="1">
      <w:start w:val="1"/>
      <w:numFmt w:val="bullet"/>
      <w:lvlText w:val=""/>
      <w:lvlJc w:val="left"/>
      <w:pPr>
        <w:tabs>
          <w:tab w:val="num" w:pos="3600"/>
        </w:tabs>
        <w:ind w:left="3600" w:hanging="360"/>
      </w:pPr>
      <w:rPr>
        <w:rFonts w:ascii="Symbol" w:hAnsi="Symbol" w:hint="default"/>
      </w:rPr>
    </w:lvl>
    <w:lvl w:ilvl="5" w:tplc="CE60EE6A" w:tentative="1">
      <w:start w:val="1"/>
      <w:numFmt w:val="bullet"/>
      <w:lvlText w:val=""/>
      <w:lvlJc w:val="left"/>
      <w:pPr>
        <w:tabs>
          <w:tab w:val="num" w:pos="4320"/>
        </w:tabs>
        <w:ind w:left="4320" w:hanging="360"/>
      </w:pPr>
      <w:rPr>
        <w:rFonts w:ascii="Symbol" w:hAnsi="Symbol" w:hint="default"/>
      </w:rPr>
    </w:lvl>
    <w:lvl w:ilvl="6" w:tplc="121639B6" w:tentative="1">
      <w:start w:val="1"/>
      <w:numFmt w:val="bullet"/>
      <w:lvlText w:val=""/>
      <w:lvlJc w:val="left"/>
      <w:pPr>
        <w:tabs>
          <w:tab w:val="num" w:pos="5040"/>
        </w:tabs>
        <w:ind w:left="5040" w:hanging="360"/>
      </w:pPr>
      <w:rPr>
        <w:rFonts w:ascii="Symbol" w:hAnsi="Symbol" w:hint="default"/>
      </w:rPr>
    </w:lvl>
    <w:lvl w:ilvl="7" w:tplc="49221F44" w:tentative="1">
      <w:start w:val="1"/>
      <w:numFmt w:val="bullet"/>
      <w:lvlText w:val=""/>
      <w:lvlJc w:val="left"/>
      <w:pPr>
        <w:tabs>
          <w:tab w:val="num" w:pos="5760"/>
        </w:tabs>
        <w:ind w:left="5760" w:hanging="360"/>
      </w:pPr>
      <w:rPr>
        <w:rFonts w:ascii="Symbol" w:hAnsi="Symbol" w:hint="default"/>
      </w:rPr>
    </w:lvl>
    <w:lvl w:ilvl="8" w:tplc="BDCEFF78" w:tentative="1">
      <w:start w:val="1"/>
      <w:numFmt w:val="bullet"/>
      <w:lvlText w:val=""/>
      <w:lvlJc w:val="left"/>
      <w:pPr>
        <w:tabs>
          <w:tab w:val="num" w:pos="6480"/>
        </w:tabs>
        <w:ind w:left="6480" w:hanging="360"/>
      </w:pPr>
      <w:rPr>
        <w:rFonts w:ascii="Symbol" w:hAnsi="Symbol" w:hint="default"/>
      </w:rPr>
    </w:lvl>
  </w:abstractNum>
  <w:abstractNum w:abstractNumId="52" w15:restartNumberingAfterBreak="0">
    <w:nsid w:val="7B66557A"/>
    <w:multiLevelType w:val="hybridMultilevel"/>
    <w:tmpl w:val="B57E14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F274413"/>
    <w:multiLevelType w:val="hybridMultilevel"/>
    <w:tmpl w:val="ACEEB36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7F5C3031"/>
    <w:multiLevelType w:val="multilevel"/>
    <w:tmpl w:val="3B5CA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843184">
    <w:abstractNumId w:val="31"/>
  </w:num>
  <w:num w:numId="2" w16cid:durableId="1420443672">
    <w:abstractNumId w:val="22"/>
  </w:num>
  <w:num w:numId="3" w16cid:durableId="1287274644">
    <w:abstractNumId w:val="43"/>
  </w:num>
  <w:num w:numId="4" w16cid:durableId="914433655">
    <w:abstractNumId w:val="40"/>
  </w:num>
  <w:num w:numId="5" w16cid:durableId="563027951">
    <w:abstractNumId w:val="42"/>
  </w:num>
  <w:num w:numId="6" w16cid:durableId="466826860">
    <w:abstractNumId w:val="5"/>
  </w:num>
  <w:num w:numId="7" w16cid:durableId="983461086">
    <w:abstractNumId w:val="35"/>
  </w:num>
  <w:num w:numId="8" w16cid:durableId="1545025056">
    <w:abstractNumId w:val="16"/>
  </w:num>
  <w:num w:numId="9" w16cid:durableId="649332810">
    <w:abstractNumId w:val="8"/>
  </w:num>
  <w:num w:numId="10" w16cid:durableId="511991196">
    <w:abstractNumId w:val="47"/>
  </w:num>
  <w:num w:numId="11" w16cid:durableId="964316753">
    <w:abstractNumId w:val="26"/>
  </w:num>
  <w:num w:numId="12" w16cid:durableId="460538044">
    <w:abstractNumId w:val="29"/>
  </w:num>
  <w:num w:numId="13" w16cid:durableId="645010259">
    <w:abstractNumId w:val="48"/>
  </w:num>
  <w:num w:numId="14" w16cid:durableId="297345451">
    <w:abstractNumId w:val="45"/>
  </w:num>
  <w:num w:numId="15" w16cid:durableId="1081101112">
    <w:abstractNumId w:val="44"/>
  </w:num>
  <w:num w:numId="16" w16cid:durableId="926885033">
    <w:abstractNumId w:val="36"/>
  </w:num>
  <w:num w:numId="17" w16cid:durableId="84618118">
    <w:abstractNumId w:val="19"/>
  </w:num>
  <w:num w:numId="18" w16cid:durableId="822627644">
    <w:abstractNumId w:val="51"/>
  </w:num>
  <w:num w:numId="19" w16cid:durableId="589705662">
    <w:abstractNumId w:val="37"/>
  </w:num>
  <w:num w:numId="20" w16cid:durableId="305285299">
    <w:abstractNumId w:val="25"/>
  </w:num>
  <w:num w:numId="21" w16cid:durableId="464009988">
    <w:abstractNumId w:val="38"/>
  </w:num>
  <w:num w:numId="22" w16cid:durableId="1440636378">
    <w:abstractNumId w:val="28"/>
  </w:num>
  <w:num w:numId="23" w16cid:durableId="678317839">
    <w:abstractNumId w:val="15"/>
  </w:num>
  <w:num w:numId="24" w16cid:durableId="894393956">
    <w:abstractNumId w:val="41"/>
  </w:num>
  <w:num w:numId="25" w16cid:durableId="865948068">
    <w:abstractNumId w:val="23"/>
  </w:num>
  <w:num w:numId="26" w16cid:durableId="1098672201">
    <w:abstractNumId w:val="49"/>
  </w:num>
  <w:num w:numId="27" w16cid:durableId="940988834">
    <w:abstractNumId w:val="34"/>
  </w:num>
  <w:num w:numId="28" w16cid:durableId="1647078178">
    <w:abstractNumId w:val="53"/>
  </w:num>
  <w:num w:numId="29" w16cid:durableId="248389312">
    <w:abstractNumId w:val="3"/>
  </w:num>
  <w:num w:numId="30" w16cid:durableId="942610043">
    <w:abstractNumId w:val="46"/>
  </w:num>
  <w:num w:numId="31" w16cid:durableId="2101951869">
    <w:abstractNumId w:val="9"/>
  </w:num>
  <w:num w:numId="32" w16cid:durableId="1049718617">
    <w:abstractNumId w:val="39"/>
  </w:num>
  <w:num w:numId="33" w16cid:durableId="2122676312">
    <w:abstractNumId w:val="10"/>
  </w:num>
  <w:num w:numId="34" w16cid:durableId="522479710">
    <w:abstractNumId w:val="12"/>
  </w:num>
  <w:num w:numId="35" w16cid:durableId="1275098050">
    <w:abstractNumId w:val="14"/>
  </w:num>
  <w:num w:numId="36" w16cid:durableId="414909079">
    <w:abstractNumId w:val="30"/>
  </w:num>
  <w:num w:numId="37" w16cid:durableId="548149720">
    <w:abstractNumId w:val="17"/>
  </w:num>
  <w:num w:numId="38" w16cid:durableId="1568229426">
    <w:abstractNumId w:val="52"/>
  </w:num>
  <w:num w:numId="39" w16cid:durableId="535893047">
    <w:abstractNumId w:val="18"/>
  </w:num>
  <w:num w:numId="40" w16cid:durableId="1678801694">
    <w:abstractNumId w:val="2"/>
  </w:num>
  <w:num w:numId="41" w16cid:durableId="28770381">
    <w:abstractNumId w:val="21"/>
  </w:num>
  <w:num w:numId="42" w16cid:durableId="1802728659">
    <w:abstractNumId w:val="7"/>
  </w:num>
  <w:num w:numId="43" w16cid:durableId="149367669">
    <w:abstractNumId w:val="33"/>
  </w:num>
  <w:num w:numId="44" w16cid:durableId="1372072459">
    <w:abstractNumId w:val="13"/>
  </w:num>
  <w:num w:numId="45" w16cid:durableId="294265260">
    <w:abstractNumId w:val="1"/>
  </w:num>
  <w:num w:numId="46" w16cid:durableId="1117413844">
    <w:abstractNumId w:val="27"/>
  </w:num>
  <w:num w:numId="47" w16cid:durableId="1075325097">
    <w:abstractNumId w:val="11"/>
  </w:num>
  <w:num w:numId="48" w16cid:durableId="1916235514">
    <w:abstractNumId w:val="20"/>
  </w:num>
  <w:num w:numId="49" w16cid:durableId="548029957">
    <w:abstractNumId w:val="0"/>
  </w:num>
  <w:num w:numId="50" w16cid:durableId="1475559641">
    <w:abstractNumId w:val="50"/>
  </w:num>
  <w:num w:numId="51" w16cid:durableId="584843560">
    <w:abstractNumId w:val="6"/>
  </w:num>
  <w:num w:numId="52" w16cid:durableId="1899702753">
    <w:abstractNumId w:val="32"/>
  </w:num>
  <w:num w:numId="53" w16cid:durableId="1975863060">
    <w:abstractNumId w:val="4"/>
  </w:num>
  <w:num w:numId="54" w16cid:durableId="1846284626">
    <w:abstractNumId w:val="24"/>
  </w:num>
  <w:num w:numId="55" w16cid:durableId="142360202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141A"/>
    <w:rsid w:val="00001A96"/>
    <w:rsid w:val="000131F6"/>
    <w:rsid w:val="00017B72"/>
    <w:rsid w:val="000230C6"/>
    <w:rsid w:val="00026003"/>
    <w:rsid w:val="000271DA"/>
    <w:rsid w:val="000333BC"/>
    <w:rsid w:val="00041159"/>
    <w:rsid w:val="00045EBB"/>
    <w:rsid w:val="00057C5D"/>
    <w:rsid w:val="00066E54"/>
    <w:rsid w:val="00067211"/>
    <w:rsid w:val="000724F9"/>
    <w:rsid w:val="00075CBA"/>
    <w:rsid w:val="000868B5"/>
    <w:rsid w:val="00096D02"/>
    <w:rsid w:val="000A2AF4"/>
    <w:rsid w:val="000B50B3"/>
    <w:rsid w:val="000C363A"/>
    <w:rsid w:val="000D2BAA"/>
    <w:rsid w:val="000E003B"/>
    <w:rsid w:val="000E5511"/>
    <w:rsid w:val="000E5E3C"/>
    <w:rsid w:val="000E712C"/>
    <w:rsid w:val="000F4E59"/>
    <w:rsid w:val="00100890"/>
    <w:rsid w:val="0010455B"/>
    <w:rsid w:val="00113015"/>
    <w:rsid w:val="0012222E"/>
    <w:rsid w:val="001226D5"/>
    <w:rsid w:val="00133A98"/>
    <w:rsid w:val="00133B20"/>
    <w:rsid w:val="001418FF"/>
    <w:rsid w:val="00144562"/>
    <w:rsid w:val="00155323"/>
    <w:rsid w:val="0015642A"/>
    <w:rsid w:val="00164534"/>
    <w:rsid w:val="00167212"/>
    <w:rsid w:val="00167862"/>
    <w:rsid w:val="001760A9"/>
    <w:rsid w:val="00183A84"/>
    <w:rsid w:val="001853BB"/>
    <w:rsid w:val="00185F57"/>
    <w:rsid w:val="00186702"/>
    <w:rsid w:val="001A6CBA"/>
    <w:rsid w:val="001A768F"/>
    <w:rsid w:val="001B40B4"/>
    <w:rsid w:val="001B614D"/>
    <w:rsid w:val="001C1E85"/>
    <w:rsid w:val="001C2F72"/>
    <w:rsid w:val="001C31CA"/>
    <w:rsid w:val="001C5FF2"/>
    <w:rsid w:val="001C605B"/>
    <w:rsid w:val="001C6607"/>
    <w:rsid w:val="001C6B55"/>
    <w:rsid w:val="001E1F9A"/>
    <w:rsid w:val="001F30A6"/>
    <w:rsid w:val="002060D1"/>
    <w:rsid w:val="00211D9D"/>
    <w:rsid w:val="002210A2"/>
    <w:rsid w:val="00222759"/>
    <w:rsid w:val="00224E9F"/>
    <w:rsid w:val="00254698"/>
    <w:rsid w:val="002557FE"/>
    <w:rsid w:val="00257048"/>
    <w:rsid w:val="0026207B"/>
    <w:rsid w:val="002641E2"/>
    <w:rsid w:val="002772B1"/>
    <w:rsid w:val="002807D5"/>
    <w:rsid w:val="00281851"/>
    <w:rsid w:val="00284E74"/>
    <w:rsid w:val="002A074D"/>
    <w:rsid w:val="002B2092"/>
    <w:rsid w:val="002B47A1"/>
    <w:rsid w:val="002C6C59"/>
    <w:rsid w:val="002C7DB5"/>
    <w:rsid w:val="002E5E89"/>
    <w:rsid w:val="002E67CA"/>
    <w:rsid w:val="002F0381"/>
    <w:rsid w:val="002F159A"/>
    <w:rsid w:val="002F5705"/>
    <w:rsid w:val="003013CA"/>
    <w:rsid w:val="00321540"/>
    <w:rsid w:val="003341AA"/>
    <w:rsid w:val="00334C07"/>
    <w:rsid w:val="00335A37"/>
    <w:rsid w:val="00340B04"/>
    <w:rsid w:val="003507ED"/>
    <w:rsid w:val="00355481"/>
    <w:rsid w:val="00365D10"/>
    <w:rsid w:val="00366169"/>
    <w:rsid w:val="00367282"/>
    <w:rsid w:val="00382844"/>
    <w:rsid w:val="003A246C"/>
    <w:rsid w:val="003B0CC6"/>
    <w:rsid w:val="003B18CF"/>
    <w:rsid w:val="003B3460"/>
    <w:rsid w:val="003B3780"/>
    <w:rsid w:val="003B40CF"/>
    <w:rsid w:val="003C1209"/>
    <w:rsid w:val="003D3463"/>
    <w:rsid w:val="003D720A"/>
    <w:rsid w:val="003D7BA2"/>
    <w:rsid w:val="003F3048"/>
    <w:rsid w:val="003F6E14"/>
    <w:rsid w:val="003F6F80"/>
    <w:rsid w:val="004015A2"/>
    <w:rsid w:val="004018AD"/>
    <w:rsid w:val="00403216"/>
    <w:rsid w:val="00404F78"/>
    <w:rsid w:val="00405945"/>
    <w:rsid w:val="00411BCA"/>
    <w:rsid w:val="004142B4"/>
    <w:rsid w:val="00417104"/>
    <w:rsid w:val="00420A0B"/>
    <w:rsid w:val="004210D8"/>
    <w:rsid w:val="00421B3C"/>
    <w:rsid w:val="00422666"/>
    <w:rsid w:val="00424E80"/>
    <w:rsid w:val="0043456E"/>
    <w:rsid w:val="004423D0"/>
    <w:rsid w:val="00445682"/>
    <w:rsid w:val="00450824"/>
    <w:rsid w:val="00454EC1"/>
    <w:rsid w:val="00464070"/>
    <w:rsid w:val="0046480E"/>
    <w:rsid w:val="004656BE"/>
    <w:rsid w:val="004667DE"/>
    <w:rsid w:val="004738FA"/>
    <w:rsid w:val="00481934"/>
    <w:rsid w:val="0049475F"/>
    <w:rsid w:val="004A6345"/>
    <w:rsid w:val="004C334F"/>
    <w:rsid w:val="004C6275"/>
    <w:rsid w:val="004D7C53"/>
    <w:rsid w:val="004E141A"/>
    <w:rsid w:val="004E6605"/>
    <w:rsid w:val="004E674A"/>
    <w:rsid w:val="004F22FB"/>
    <w:rsid w:val="004F4297"/>
    <w:rsid w:val="00504EB7"/>
    <w:rsid w:val="005055CE"/>
    <w:rsid w:val="00507940"/>
    <w:rsid w:val="00511AF9"/>
    <w:rsid w:val="00513927"/>
    <w:rsid w:val="00521E35"/>
    <w:rsid w:val="005229AA"/>
    <w:rsid w:val="00523E49"/>
    <w:rsid w:val="00532404"/>
    <w:rsid w:val="00533CA9"/>
    <w:rsid w:val="00536D41"/>
    <w:rsid w:val="00540A4A"/>
    <w:rsid w:val="00544038"/>
    <w:rsid w:val="00553A74"/>
    <w:rsid w:val="00554F03"/>
    <w:rsid w:val="005644C4"/>
    <w:rsid w:val="00577372"/>
    <w:rsid w:val="00587596"/>
    <w:rsid w:val="00590022"/>
    <w:rsid w:val="005976C7"/>
    <w:rsid w:val="005B7DE6"/>
    <w:rsid w:val="005C445D"/>
    <w:rsid w:val="005D5AC2"/>
    <w:rsid w:val="005D7F1F"/>
    <w:rsid w:val="005E6DE9"/>
    <w:rsid w:val="005F0440"/>
    <w:rsid w:val="005F6CCA"/>
    <w:rsid w:val="005F79CA"/>
    <w:rsid w:val="00603C89"/>
    <w:rsid w:val="00613410"/>
    <w:rsid w:val="00616C36"/>
    <w:rsid w:val="006221CE"/>
    <w:rsid w:val="00623CE6"/>
    <w:rsid w:val="00623D63"/>
    <w:rsid w:val="006243F2"/>
    <w:rsid w:val="00631964"/>
    <w:rsid w:val="00640263"/>
    <w:rsid w:val="0064436B"/>
    <w:rsid w:val="00644EF7"/>
    <w:rsid w:val="00646D8F"/>
    <w:rsid w:val="006531BA"/>
    <w:rsid w:val="00653C34"/>
    <w:rsid w:val="00657D77"/>
    <w:rsid w:val="006612F2"/>
    <w:rsid w:val="006616FD"/>
    <w:rsid w:val="00693B88"/>
    <w:rsid w:val="0069451A"/>
    <w:rsid w:val="006950BE"/>
    <w:rsid w:val="006958A1"/>
    <w:rsid w:val="00695BE2"/>
    <w:rsid w:val="006B24E1"/>
    <w:rsid w:val="006C2ABA"/>
    <w:rsid w:val="006C4DB0"/>
    <w:rsid w:val="006C5537"/>
    <w:rsid w:val="006C5D35"/>
    <w:rsid w:val="006C7114"/>
    <w:rsid w:val="006D423F"/>
    <w:rsid w:val="006E06CA"/>
    <w:rsid w:val="006E4F47"/>
    <w:rsid w:val="006F4E64"/>
    <w:rsid w:val="006F5638"/>
    <w:rsid w:val="007129A5"/>
    <w:rsid w:val="00721CF4"/>
    <w:rsid w:val="00725FF4"/>
    <w:rsid w:val="007322BE"/>
    <w:rsid w:val="007344F2"/>
    <w:rsid w:val="0074425C"/>
    <w:rsid w:val="00751882"/>
    <w:rsid w:val="00763225"/>
    <w:rsid w:val="0076363C"/>
    <w:rsid w:val="0076591A"/>
    <w:rsid w:val="00766498"/>
    <w:rsid w:val="007731FF"/>
    <w:rsid w:val="00774A0D"/>
    <w:rsid w:val="00785E5C"/>
    <w:rsid w:val="007A41D4"/>
    <w:rsid w:val="007A61FF"/>
    <w:rsid w:val="007A790B"/>
    <w:rsid w:val="007A7BA9"/>
    <w:rsid w:val="007B0D85"/>
    <w:rsid w:val="007B163B"/>
    <w:rsid w:val="007C5AB2"/>
    <w:rsid w:val="007D6CC2"/>
    <w:rsid w:val="007E37A9"/>
    <w:rsid w:val="007F1C0E"/>
    <w:rsid w:val="007F74FB"/>
    <w:rsid w:val="008059FA"/>
    <w:rsid w:val="00806451"/>
    <w:rsid w:val="008107AC"/>
    <w:rsid w:val="008229DD"/>
    <w:rsid w:val="0082482A"/>
    <w:rsid w:val="00827FB1"/>
    <w:rsid w:val="00831B91"/>
    <w:rsid w:val="00842250"/>
    <w:rsid w:val="00854C78"/>
    <w:rsid w:val="00860A48"/>
    <w:rsid w:val="00872371"/>
    <w:rsid w:val="00882C1D"/>
    <w:rsid w:val="00885A6A"/>
    <w:rsid w:val="00891357"/>
    <w:rsid w:val="00894563"/>
    <w:rsid w:val="00895468"/>
    <w:rsid w:val="008C0E63"/>
    <w:rsid w:val="008C1758"/>
    <w:rsid w:val="008F4D5A"/>
    <w:rsid w:val="00901A2A"/>
    <w:rsid w:val="00925D54"/>
    <w:rsid w:val="00925F08"/>
    <w:rsid w:val="00934E35"/>
    <w:rsid w:val="00962E95"/>
    <w:rsid w:val="009672CD"/>
    <w:rsid w:val="00970087"/>
    <w:rsid w:val="009735F6"/>
    <w:rsid w:val="009806A6"/>
    <w:rsid w:val="00983CBF"/>
    <w:rsid w:val="00984F59"/>
    <w:rsid w:val="00992E71"/>
    <w:rsid w:val="009A71DC"/>
    <w:rsid w:val="009B2895"/>
    <w:rsid w:val="009B4B49"/>
    <w:rsid w:val="009C0A45"/>
    <w:rsid w:val="009D13BE"/>
    <w:rsid w:val="009F17B7"/>
    <w:rsid w:val="009F2ED6"/>
    <w:rsid w:val="009F361E"/>
    <w:rsid w:val="009F55C2"/>
    <w:rsid w:val="00A0017A"/>
    <w:rsid w:val="00A13818"/>
    <w:rsid w:val="00A14BF8"/>
    <w:rsid w:val="00A26D65"/>
    <w:rsid w:val="00A27D5C"/>
    <w:rsid w:val="00A301D9"/>
    <w:rsid w:val="00A318D0"/>
    <w:rsid w:val="00A33450"/>
    <w:rsid w:val="00A56F39"/>
    <w:rsid w:val="00A6077C"/>
    <w:rsid w:val="00A62524"/>
    <w:rsid w:val="00A63496"/>
    <w:rsid w:val="00A65AD4"/>
    <w:rsid w:val="00A65DFC"/>
    <w:rsid w:val="00A7155C"/>
    <w:rsid w:val="00A754A0"/>
    <w:rsid w:val="00A765A1"/>
    <w:rsid w:val="00A816E9"/>
    <w:rsid w:val="00A8670D"/>
    <w:rsid w:val="00AA2A9F"/>
    <w:rsid w:val="00AB0105"/>
    <w:rsid w:val="00AB0ABF"/>
    <w:rsid w:val="00AB1A72"/>
    <w:rsid w:val="00AB561C"/>
    <w:rsid w:val="00AB7B0D"/>
    <w:rsid w:val="00AC757F"/>
    <w:rsid w:val="00AD1A33"/>
    <w:rsid w:val="00AE3F9B"/>
    <w:rsid w:val="00AE4232"/>
    <w:rsid w:val="00AF2E92"/>
    <w:rsid w:val="00B007B9"/>
    <w:rsid w:val="00B05D27"/>
    <w:rsid w:val="00B06372"/>
    <w:rsid w:val="00B07A11"/>
    <w:rsid w:val="00B12A52"/>
    <w:rsid w:val="00B3444D"/>
    <w:rsid w:val="00B4125B"/>
    <w:rsid w:val="00B43AB1"/>
    <w:rsid w:val="00B55E0F"/>
    <w:rsid w:val="00B65D92"/>
    <w:rsid w:val="00B65F72"/>
    <w:rsid w:val="00B75764"/>
    <w:rsid w:val="00B915E3"/>
    <w:rsid w:val="00B91B32"/>
    <w:rsid w:val="00B927E2"/>
    <w:rsid w:val="00BA2AD7"/>
    <w:rsid w:val="00BA636A"/>
    <w:rsid w:val="00BB68E2"/>
    <w:rsid w:val="00BB7D9B"/>
    <w:rsid w:val="00BC646A"/>
    <w:rsid w:val="00BD2FE2"/>
    <w:rsid w:val="00BD4BC5"/>
    <w:rsid w:val="00BD543C"/>
    <w:rsid w:val="00BE185F"/>
    <w:rsid w:val="00BE48C7"/>
    <w:rsid w:val="00BF023E"/>
    <w:rsid w:val="00BF060A"/>
    <w:rsid w:val="00BF1404"/>
    <w:rsid w:val="00C03575"/>
    <w:rsid w:val="00C10A39"/>
    <w:rsid w:val="00C112C0"/>
    <w:rsid w:val="00C1456B"/>
    <w:rsid w:val="00C15DFA"/>
    <w:rsid w:val="00C2033E"/>
    <w:rsid w:val="00C208AF"/>
    <w:rsid w:val="00C2341B"/>
    <w:rsid w:val="00C30C81"/>
    <w:rsid w:val="00C41066"/>
    <w:rsid w:val="00C466C9"/>
    <w:rsid w:val="00C5352E"/>
    <w:rsid w:val="00C558FA"/>
    <w:rsid w:val="00C60BA3"/>
    <w:rsid w:val="00C8183B"/>
    <w:rsid w:val="00C8797E"/>
    <w:rsid w:val="00C90426"/>
    <w:rsid w:val="00C95C98"/>
    <w:rsid w:val="00CA0A0E"/>
    <w:rsid w:val="00CA55BC"/>
    <w:rsid w:val="00CA6436"/>
    <w:rsid w:val="00CB13F1"/>
    <w:rsid w:val="00CB2F9F"/>
    <w:rsid w:val="00CB33B1"/>
    <w:rsid w:val="00CB38C4"/>
    <w:rsid w:val="00CB38ED"/>
    <w:rsid w:val="00CC2FCB"/>
    <w:rsid w:val="00CD1339"/>
    <w:rsid w:val="00CE073F"/>
    <w:rsid w:val="00CE3956"/>
    <w:rsid w:val="00CE7B8F"/>
    <w:rsid w:val="00CF6BE7"/>
    <w:rsid w:val="00D01A3B"/>
    <w:rsid w:val="00D01D47"/>
    <w:rsid w:val="00D02E89"/>
    <w:rsid w:val="00D02F9D"/>
    <w:rsid w:val="00D0363C"/>
    <w:rsid w:val="00D2414C"/>
    <w:rsid w:val="00D271F9"/>
    <w:rsid w:val="00D30DA7"/>
    <w:rsid w:val="00D31042"/>
    <w:rsid w:val="00D36033"/>
    <w:rsid w:val="00D4382F"/>
    <w:rsid w:val="00D52479"/>
    <w:rsid w:val="00D600C3"/>
    <w:rsid w:val="00D7032E"/>
    <w:rsid w:val="00D70DB7"/>
    <w:rsid w:val="00D76844"/>
    <w:rsid w:val="00D77028"/>
    <w:rsid w:val="00D86EAE"/>
    <w:rsid w:val="00D87C4B"/>
    <w:rsid w:val="00D951F3"/>
    <w:rsid w:val="00DA1EC6"/>
    <w:rsid w:val="00DA6A1B"/>
    <w:rsid w:val="00DA74A9"/>
    <w:rsid w:val="00DC20AD"/>
    <w:rsid w:val="00DE2F98"/>
    <w:rsid w:val="00DF1B6C"/>
    <w:rsid w:val="00DF6A50"/>
    <w:rsid w:val="00DF7574"/>
    <w:rsid w:val="00E005EC"/>
    <w:rsid w:val="00E00FB0"/>
    <w:rsid w:val="00E150FA"/>
    <w:rsid w:val="00E22F0A"/>
    <w:rsid w:val="00E32380"/>
    <w:rsid w:val="00E33109"/>
    <w:rsid w:val="00E4561A"/>
    <w:rsid w:val="00E75BB1"/>
    <w:rsid w:val="00EA4215"/>
    <w:rsid w:val="00EA4865"/>
    <w:rsid w:val="00EC5367"/>
    <w:rsid w:val="00EC54A5"/>
    <w:rsid w:val="00EC5DD3"/>
    <w:rsid w:val="00ED253A"/>
    <w:rsid w:val="00EE2AD9"/>
    <w:rsid w:val="00EE3A3D"/>
    <w:rsid w:val="00EE6FF6"/>
    <w:rsid w:val="00F12B87"/>
    <w:rsid w:val="00F1521F"/>
    <w:rsid w:val="00F15C57"/>
    <w:rsid w:val="00F22423"/>
    <w:rsid w:val="00F2369C"/>
    <w:rsid w:val="00F260EA"/>
    <w:rsid w:val="00F263B9"/>
    <w:rsid w:val="00F26C42"/>
    <w:rsid w:val="00F271B8"/>
    <w:rsid w:val="00F32F1B"/>
    <w:rsid w:val="00F33874"/>
    <w:rsid w:val="00F40D78"/>
    <w:rsid w:val="00F443BC"/>
    <w:rsid w:val="00F47E56"/>
    <w:rsid w:val="00F50C52"/>
    <w:rsid w:val="00F60311"/>
    <w:rsid w:val="00F628F7"/>
    <w:rsid w:val="00F65C3D"/>
    <w:rsid w:val="00F7026D"/>
    <w:rsid w:val="00F70C0D"/>
    <w:rsid w:val="00F75EBB"/>
    <w:rsid w:val="00F761E3"/>
    <w:rsid w:val="00FC4B4D"/>
    <w:rsid w:val="00FD1F28"/>
    <w:rsid w:val="00FD3FB0"/>
    <w:rsid w:val="00FD5C52"/>
    <w:rsid w:val="00FE4587"/>
    <w:rsid w:val="0398323A"/>
    <w:rsid w:val="05691F79"/>
    <w:rsid w:val="06D004D2"/>
    <w:rsid w:val="08348D46"/>
    <w:rsid w:val="08A420E5"/>
    <w:rsid w:val="08E29084"/>
    <w:rsid w:val="0A3C909C"/>
    <w:rsid w:val="0AB7A088"/>
    <w:rsid w:val="0D7DAEB4"/>
    <w:rsid w:val="0EFF0CC0"/>
    <w:rsid w:val="0F1EDEB6"/>
    <w:rsid w:val="14887CBC"/>
    <w:rsid w:val="20513069"/>
    <w:rsid w:val="22BFADDA"/>
    <w:rsid w:val="237973E5"/>
    <w:rsid w:val="28159F1A"/>
    <w:rsid w:val="2C4C99CE"/>
    <w:rsid w:val="2DCB1EBA"/>
    <w:rsid w:val="2EAB0662"/>
    <w:rsid w:val="2F11E61F"/>
    <w:rsid w:val="3285FF2B"/>
    <w:rsid w:val="356564F8"/>
    <w:rsid w:val="3BA54C15"/>
    <w:rsid w:val="3FD07C75"/>
    <w:rsid w:val="4043D230"/>
    <w:rsid w:val="431E8296"/>
    <w:rsid w:val="43A6DE69"/>
    <w:rsid w:val="4435C00B"/>
    <w:rsid w:val="455633FD"/>
    <w:rsid w:val="490C2F89"/>
    <w:rsid w:val="4C386F8C"/>
    <w:rsid w:val="529F05F0"/>
    <w:rsid w:val="54286953"/>
    <w:rsid w:val="5DCF4B99"/>
    <w:rsid w:val="5F6B1BFA"/>
    <w:rsid w:val="61B6E74F"/>
    <w:rsid w:val="62993C00"/>
    <w:rsid w:val="680D0076"/>
    <w:rsid w:val="6A21669A"/>
    <w:rsid w:val="6A36D012"/>
    <w:rsid w:val="702064B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BFCAE2B"/>
  <w15:docId w15:val="{FE3F41DA-41D2-2446-A162-C07C9715B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2">
    <w:name w:val="heading 2"/>
    <w:basedOn w:val="Normal"/>
    <w:link w:val="Heading2Char"/>
    <w:uiPriority w:val="9"/>
    <w:unhideWhenUsed/>
    <w:qFormat/>
    <w:rsid w:val="00EC5DD3"/>
    <w:pPr>
      <w:widowControl w:val="0"/>
      <w:spacing w:after="0" w:line="240" w:lineRule="auto"/>
      <w:ind w:left="100"/>
      <w:outlineLvl w:val="1"/>
    </w:pPr>
    <w:rPr>
      <w:rFonts w:ascii="Times New Roman" w:eastAsia="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E141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E141A"/>
    <w:rPr>
      <w:rFonts w:ascii="Tahoma" w:hAnsi="Tahoma" w:cs="Tahoma"/>
      <w:sz w:val="16"/>
      <w:szCs w:val="16"/>
    </w:rPr>
  </w:style>
  <w:style w:type="paragraph" w:styleId="Header">
    <w:name w:val="header"/>
    <w:basedOn w:val="Normal"/>
    <w:link w:val="HeaderChar"/>
    <w:uiPriority w:val="99"/>
    <w:unhideWhenUsed/>
    <w:rsid w:val="007B1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3B"/>
  </w:style>
  <w:style w:type="paragraph" w:styleId="Footer">
    <w:name w:val="footer"/>
    <w:basedOn w:val="Normal"/>
    <w:link w:val="FooterChar"/>
    <w:uiPriority w:val="99"/>
    <w:unhideWhenUsed/>
    <w:rsid w:val="007B1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3B"/>
  </w:style>
  <w:style w:type="paragraph" w:styleId="ListParagraph">
    <w:name w:val="List Paragraph"/>
    <w:basedOn w:val="Normal"/>
    <w:uiPriority w:val="1"/>
    <w:qFormat/>
    <w:rsid w:val="00F263B9"/>
    <w:pPr>
      <w:ind w:left="720"/>
      <w:contextualSpacing/>
    </w:pPr>
  </w:style>
  <w:style w:type="table" w:styleId="TableGrid">
    <w:name w:val="Table Grid"/>
    <w:basedOn w:val="TableNormal"/>
    <w:uiPriority w:val="39"/>
    <w:rsid w:val="00422666"/>
    <w:pPr>
      <w:spacing w:after="0" w:line="240" w:lineRule="auto"/>
    </w:pPr>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6">
    <w:name w:val="Grid Table 2 Accent 6"/>
    <w:basedOn w:val="TableNormal"/>
    <w:uiPriority w:val="47"/>
    <w:rsid w:val="00422666"/>
    <w:pPr>
      <w:spacing w:after="0" w:line="240" w:lineRule="auto"/>
    </w:pPr>
    <w:rPr>
      <w:lang w:val="en-CA"/>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Hyperlink">
    <w:name w:val="Hyperlink"/>
    <w:basedOn w:val="DefaultParagraphFont"/>
    <w:uiPriority w:val="99"/>
    <w:unhideWhenUsed/>
    <w:rsid w:val="00523E49"/>
    <w:rPr>
      <w:color w:val="0000FF" w:themeColor="hyperlink"/>
      <w:u w:val="single"/>
    </w:rPr>
  </w:style>
  <w:style w:type="character" w:customStyle="1" w:styleId="UnresolvedMention1">
    <w:name w:val="Unresolved Mention1"/>
    <w:basedOn w:val="DefaultParagraphFont"/>
    <w:uiPriority w:val="99"/>
    <w:semiHidden/>
    <w:unhideWhenUsed/>
    <w:rsid w:val="00523E49"/>
    <w:rPr>
      <w:color w:val="605E5C"/>
      <w:shd w:val="clear" w:color="auto" w:fill="E1DFDD"/>
    </w:rPr>
  </w:style>
  <w:style w:type="character" w:styleId="PlaceholderText">
    <w:name w:val="Placeholder Text"/>
    <w:basedOn w:val="DefaultParagraphFont"/>
    <w:uiPriority w:val="99"/>
    <w:semiHidden/>
    <w:rsid w:val="00983CBF"/>
    <w:rPr>
      <w:color w:val="808080"/>
    </w:rPr>
  </w:style>
  <w:style w:type="character" w:customStyle="1" w:styleId="UnresolvedMention2">
    <w:name w:val="Unresolved Mention2"/>
    <w:basedOn w:val="DefaultParagraphFont"/>
    <w:uiPriority w:val="99"/>
    <w:semiHidden/>
    <w:unhideWhenUsed/>
    <w:rsid w:val="00167212"/>
    <w:rPr>
      <w:color w:val="605E5C"/>
      <w:shd w:val="clear" w:color="auto" w:fill="E1DFDD"/>
    </w:rPr>
  </w:style>
  <w:style w:type="character" w:styleId="FollowedHyperlink">
    <w:name w:val="FollowedHyperlink"/>
    <w:basedOn w:val="DefaultParagraphFont"/>
    <w:uiPriority w:val="99"/>
    <w:semiHidden/>
    <w:unhideWhenUsed/>
    <w:rsid w:val="00041159"/>
    <w:rPr>
      <w:color w:val="800080" w:themeColor="followedHyperlink"/>
      <w:u w:val="single"/>
    </w:rPr>
  </w:style>
  <w:style w:type="table" w:styleId="PlainTable1">
    <w:name w:val="Plain Table 1"/>
    <w:basedOn w:val="TableNormal"/>
    <w:uiPriority w:val="99"/>
    <w:rsid w:val="009F17B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7Colorful-Accent2">
    <w:name w:val="Grid Table 7 Colorful Accent 2"/>
    <w:basedOn w:val="TableNormal"/>
    <w:uiPriority w:val="52"/>
    <w:rsid w:val="00DF1B6C"/>
    <w:pPr>
      <w:spacing w:after="0" w:line="240" w:lineRule="auto"/>
    </w:pPr>
    <w:rPr>
      <w:color w:val="943634" w:themeColor="accent2" w:themeShade="BF"/>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 w:type="table" w:styleId="GridTable7Colorful">
    <w:name w:val="Grid Table 7 Colorful"/>
    <w:basedOn w:val="TableNormal"/>
    <w:uiPriority w:val="52"/>
    <w:rsid w:val="00DF1B6C"/>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FootnoteText">
    <w:name w:val="footnote text"/>
    <w:basedOn w:val="Normal"/>
    <w:link w:val="FootnoteTextChar"/>
    <w:uiPriority w:val="99"/>
    <w:semiHidden/>
    <w:unhideWhenUsed/>
    <w:rsid w:val="00C95C9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95C98"/>
    <w:rPr>
      <w:rFonts w:eastAsiaTheme="minorEastAsia"/>
      <w:sz w:val="20"/>
      <w:szCs w:val="20"/>
    </w:rPr>
  </w:style>
  <w:style w:type="character" w:styleId="FootnoteReference">
    <w:name w:val="footnote reference"/>
    <w:basedOn w:val="DefaultParagraphFont"/>
    <w:uiPriority w:val="99"/>
    <w:semiHidden/>
    <w:unhideWhenUsed/>
    <w:rsid w:val="00C95C98"/>
    <w:rPr>
      <w:vertAlign w:val="superscript"/>
    </w:rPr>
  </w:style>
  <w:style w:type="character" w:styleId="UnresolvedMention">
    <w:name w:val="Unresolved Mention"/>
    <w:basedOn w:val="DefaultParagraphFont"/>
    <w:uiPriority w:val="99"/>
    <w:semiHidden/>
    <w:unhideWhenUsed/>
    <w:rsid w:val="007A7BA9"/>
    <w:rPr>
      <w:color w:val="605E5C"/>
      <w:shd w:val="clear" w:color="auto" w:fill="E1DFDD"/>
    </w:rPr>
  </w:style>
  <w:style w:type="paragraph" w:styleId="NoSpacing">
    <w:name w:val="No Spacing"/>
    <w:uiPriority w:val="1"/>
    <w:qFormat/>
    <w:rsid w:val="00C558FA"/>
    <w:pPr>
      <w:spacing w:after="0" w:line="240" w:lineRule="auto"/>
    </w:pPr>
    <w:rPr>
      <w:rFonts w:eastAsiaTheme="minorEastAsia"/>
    </w:rPr>
  </w:style>
  <w:style w:type="paragraph" w:styleId="BodyText">
    <w:name w:val="Body Text"/>
    <w:basedOn w:val="Normal"/>
    <w:link w:val="BodyTextChar"/>
    <w:uiPriority w:val="1"/>
    <w:qFormat/>
    <w:rsid w:val="006616FD"/>
    <w:pPr>
      <w:widowControl w:val="0"/>
      <w:autoSpaceDE w:val="0"/>
      <w:autoSpaceDN w:val="0"/>
      <w:spacing w:after="0" w:line="240" w:lineRule="auto"/>
    </w:pPr>
    <w:rPr>
      <w:rFonts w:ascii="Arial" w:eastAsia="Arial" w:hAnsi="Arial" w:cs="Arial"/>
      <w:sz w:val="20"/>
      <w:szCs w:val="20"/>
    </w:rPr>
  </w:style>
  <w:style w:type="character" w:customStyle="1" w:styleId="BodyTextChar">
    <w:name w:val="Body Text Char"/>
    <w:basedOn w:val="DefaultParagraphFont"/>
    <w:link w:val="BodyText"/>
    <w:uiPriority w:val="1"/>
    <w:rsid w:val="006616FD"/>
    <w:rPr>
      <w:rFonts w:ascii="Arial" w:eastAsia="Arial" w:hAnsi="Arial" w:cs="Arial"/>
      <w:sz w:val="20"/>
      <w:szCs w:val="20"/>
    </w:rPr>
  </w:style>
  <w:style w:type="character" w:customStyle="1" w:styleId="Heading2Char">
    <w:name w:val="Heading 2 Char"/>
    <w:basedOn w:val="DefaultParagraphFont"/>
    <w:link w:val="Heading2"/>
    <w:uiPriority w:val="9"/>
    <w:rsid w:val="00EC5DD3"/>
    <w:rPr>
      <w:rFonts w:ascii="Times New Roman" w:eastAsia="Times New Roman" w:hAnsi="Times New Roman"/>
      <w:b/>
      <w:bCs/>
    </w:rPr>
  </w:style>
  <w:style w:type="paragraph" w:styleId="NormalWeb">
    <w:name w:val="Normal (Web)"/>
    <w:basedOn w:val="Normal"/>
    <w:uiPriority w:val="99"/>
    <w:semiHidden/>
    <w:unhideWhenUsed/>
    <w:rsid w:val="00D86EAE"/>
    <w:pPr>
      <w:spacing w:before="100" w:beforeAutospacing="1" w:after="100" w:afterAutospacing="1" w:line="240" w:lineRule="auto"/>
    </w:pPr>
    <w:rPr>
      <w:rFonts w:ascii="Times New Roman" w:eastAsia="Times New Roman" w:hAnsi="Times New Roman" w:cs="Times New Roman"/>
      <w:sz w:val="24"/>
      <w:szCs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25968">
      <w:bodyDiv w:val="1"/>
      <w:marLeft w:val="0"/>
      <w:marRight w:val="0"/>
      <w:marTop w:val="0"/>
      <w:marBottom w:val="0"/>
      <w:divBdr>
        <w:top w:val="none" w:sz="0" w:space="0" w:color="auto"/>
        <w:left w:val="none" w:sz="0" w:space="0" w:color="auto"/>
        <w:bottom w:val="none" w:sz="0" w:space="0" w:color="auto"/>
        <w:right w:val="none" w:sz="0" w:space="0" w:color="auto"/>
      </w:divBdr>
    </w:div>
    <w:div w:id="21715792">
      <w:bodyDiv w:val="1"/>
      <w:marLeft w:val="0"/>
      <w:marRight w:val="0"/>
      <w:marTop w:val="0"/>
      <w:marBottom w:val="0"/>
      <w:divBdr>
        <w:top w:val="none" w:sz="0" w:space="0" w:color="auto"/>
        <w:left w:val="none" w:sz="0" w:space="0" w:color="auto"/>
        <w:bottom w:val="none" w:sz="0" w:space="0" w:color="auto"/>
        <w:right w:val="none" w:sz="0" w:space="0" w:color="auto"/>
      </w:divBdr>
    </w:div>
    <w:div w:id="101001193">
      <w:bodyDiv w:val="1"/>
      <w:marLeft w:val="0"/>
      <w:marRight w:val="0"/>
      <w:marTop w:val="0"/>
      <w:marBottom w:val="0"/>
      <w:divBdr>
        <w:top w:val="none" w:sz="0" w:space="0" w:color="auto"/>
        <w:left w:val="none" w:sz="0" w:space="0" w:color="auto"/>
        <w:bottom w:val="none" w:sz="0" w:space="0" w:color="auto"/>
        <w:right w:val="none" w:sz="0" w:space="0" w:color="auto"/>
      </w:divBdr>
    </w:div>
    <w:div w:id="354162918">
      <w:bodyDiv w:val="1"/>
      <w:marLeft w:val="0"/>
      <w:marRight w:val="0"/>
      <w:marTop w:val="0"/>
      <w:marBottom w:val="0"/>
      <w:divBdr>
        <w:top w:val="none" w:sz="0" w:space="0" w:color="auto"/>
        <w:left w:val="none" w:sz="0" w:space="0" w:color="auto"/>
        <w:bottom w:val="none" w:sz="0" w:space="0" w:color="auto"/>
        <w:right w:val="none" w:sz="0" w:space="0" w:color="auto"/>
      </w:divBdr>
    </w:div>
    <w:div w:id="439111861">
      <w:bodyDiv w:val="1"/>
      <w:marLeft w:val="0"/>
      <w:marRight w:val="0"/>
      <w:marTop w:val="0"/>
      <w:marBottom w:val="0"/>
      <w:divBdr>
        <w:top w:val="none" w:sz="0" w:space="0" w:color="auto"/>
        <w:left w:val="none" w:sz="0" w:space="0" w:color="auto"/>
        <w:bottom w:val="none" w:sz="0" w:space="0" w:color="auto"/>
        <w:right w:val="none" w:sz="0" w:space="0" w:color="auto"/>
      </w:divBdr>
    </w:div>
    <w:div w:id="467238079">
      <w:bodyDiv w:val="1"/>
      <w:marLeft w:val="0"/>
      <w:marRight w:val="0"/>
      <w:marTop w:val="0"/>
      <w:marBottom w:val="0"/>
      <w:divBdr>
        <w:top w:val="none" w:sz="0" w:space="0" w:color="auto"/>
        <w:left w:val="none" w:sz="0" w:space="0" w:color="auto"/>
        <w:bottom w:val="none" w:sz="0" w:space="0" w:color="auto"/>
        <w:right w:val="none" w:sz="0" w:space="0" w:color="auto"/>
      </w:divBdr>
    </w:div>
    <w:div w:id="477260941">
      <w:bodyDiv w:val="1"/>
      <w:marLeft w:val="0"/>
      <w:marRight w:val="0"/>
      <w:marTop w:val="0"/>
      <w:marBottom w:val="0"/>
      <w:divBdr>
        <w:top w:val="none" w:sz="0" w:space="0" w:color="auto"/>
        <w:left w:val="none" w:sz="0" w:space="0" w:color="auto"/>
        <w:bottom w:val="none" w:sz="0" w:space="0" w:color="auto"/>
        <w:right w:val="none" w:sz="0" w:space="0" w:color="auto"/>
      </w:divBdr>
    </w:div>
    <w:div w:id="484316841">
      <w:bodyDiv w:val="1"/>
      <w:marLeft w:val="0"/>
      <w:marRight w:val="0"/>
      <w:marTop w:val="0"/>
      <w:marBottom w:val="0"/>
      <w:divBdr>
        <w:top w:val="none" w:sz="0" w:space="0" w:color="auto"/>
        <w:left w:val="none" w:sz="0" w:space="0" w:color="auto"/>
        <w:bottom w:val="none" w:sz="0" w:space="0" w:color="auto"/>
        <w:right w:val="none" w:sz="0" w:space="0" w:color="auto"/>
      </w:divBdr>
    </w:div>
    <w:div w:id="514612036">
      <w:bodyDiv w:val="1"/>
      <w:marLeft w:val="0"/>
      <w:marRight w:val="0"/>
      <w:marTop w:val="0"/>
      <w:marBottom w:val="0"/>
      <w:divBdr>
        <w:top w:val="none" w:sz="0" w:space="0" w:color="auto"/>
        <w:left w:val="none" w:sz="0" w:space="0" w:color="auto"/>
        <w:bottom w:val="none" w:sz="0" w:space="0" w:color="auto"/>
        <w:right w:val="none" w:sz="0" w:space="0" w:color="auto"/>
      </w:divBdr>
    </w:div>
    <w:div w:id="546917129">
      <w:bodyDiv w:val="1"/>
      <w:marLeft w:val="0"/>
      <w:marRight w:val="0"/>
      <w:marTop w:val="0"/>
      <w:marBottom w:val="0"/>
      <w:divBdr>
        <w:top w:val="none" w:sz="0" w:space="0" w:color="auto"/>
        <w:left w:val="none" w:sz="0" w:space="0" w:color="auto"/>
        <w:bottom w:val="none" w:sz="0" w:space="0" w:color="auto"/>
        <w:right w:val="none" w:sz="0" w:space="0" w:color="auto"/>
      </w:divBdr>
    </w:div>
    <w:div w:id="555311889">
      <w:bodyDiv w:val="1"/>
      <w:marLeft w:val="0"/>
      <w:marRight w:val="0"/>
      <w:marTop w:val="0"/>
      <w:marBottom w:val="0"/>
      <w:divBdr>
        <w:top w:val="none" w:sz="0" w:space="0" w:color="auto"/>
        <w:left w:val="none" w:sz="0" w:space="0" w:color="auto"/>
        <w:bottom w:val="none" w:sz="0" w:space="0" w:color="auto"/>
        <w:right w:val="none" w:sz="0" w:space="0" w:color="auto"/>
      </w:divBdr>
    </w:div>
    <w:div w:id="561405321">
      <w:bodyDiv w:val="1"/>
      <w:marLeft w:val="0"/>
      <w:marRight w:val="0"/>
      <w:marTop w:val="0"/>
      <w:marBottom w:val="0"/>
      <w:divBdr>
        <w:top w:val="none" w:sz="0" w:space="0" w:color="auto"/>
        <w:left w:val="none" w:sz="0" w:space="0" w:color="auto"/>
        <w:bottom w:val="none" w:sz="0" w:space="0" w:color="auto"/>
        <w:right w:val="none" w:sz="0" w:space="0" w:color="auto"/>
      </w:divBdr>
    </w:div>
    <w:div w:id="590629315">
      <w:bodyDiv w:val="1"/>
      <w:marLeft w:val="0"/>
      <w:marRight w:val="0"/>
      <w:marTop w:val="0"/>
      <w:marBottom w:val="0"/>
      <w:divBdr>
        <w:top w:val="none" w:sz="0" w:space="0" w:color="auto"/>
        <w:left w:val="none" w:sz="0" w:space="0" w:color="auto"/>
        <w:bottom w:val="none" w:sz="0" w:space="0" w:color="auto"/>
        <w:right w:val="none" w:sz="0" w:space="0" w:color="auto"/>
      </w:divBdr>
    </w:div>
    <w:div w:id="593131674">
      <w:bodyDiv w:val="1"/>
      <w:marLeft w:val="0"/>
      <w:marRight w:val="0"/>
      <w:marTop w:val="0"/>
      <w:marBottom w:val="0"/>
      <w:divBdr>
        <w:top w:val="none" w:sz="0" w:space="0" w:color="auto"/>
        <w:left w:val="none" w:sz="0" w:space="0" w:color="auto"/>
        <w:bottom w:val="none" w:sz="0" w:space="0" w:color="auto"/>
        <w:right w:val="none" w:sz="0" w:space="0" w:color="auto"/>
      </w:divBdr>
    </w:div>
    <w:div w:id="645089538">
      <w:bodyDiv w:val="1"/>
      <w:marLeft w:val="0"/>
      <w:marRight w:val="0"/>
      <w:marTop w:val="0"/>
      <w:marBottom w:val="0"/>
      <w:divBdr>
        <w:top w:val="none" w:sz="0" w:space="0" w:color="auto"/>
        <w:left w:val="none" w:sz="0" w:space="0" w:color="auto"/>
        <w:bottom w:val="none" w:sz="0" w:space="0" w:color="auto"/>
        <w:right w:val="none" w:sz="0" w:space="0" w:color="auto"/>
      </w:divBdr>
    </w:div>
    <w:div w:id="660743472">
      <w:bodyDiv w:val="1"/>
      <w:marLeft w:val="0"/>
      <w:marRight w:val="0"/>
      <w:marTop w:val="0"/>
      <w:marBottom w:val="0"/>
      <w:divBdr>
        <w:top w:val="none" w:sz="0" w:space="0" w:color="auto"/>
        <w:left w:val="none" w:sz="0" w:space="0" w:color="auto"/>
        <w:bottom w:val="none" w:sz="0" w:space="0" w:color="auto"/>
        <w:right w:val="none" w:sz="0" w:space="0" w:color="auto"/>
      </w:divBdr>
    </w:div>
    <w:div w:id="687029211">
      <w:bodyDiv w:val="1"/>
      <w:marLeft w:val="0"/>
      <w:marRight w:val="0"/>
      <w:marTop w:val="0"/>
      <w:marBottom w:val="0"/>
      <w:divBdr>
        <w:top w:val="none" w:sz="0" w:space="0" w:color="auto"/>
        <w:left w:val="none" w:sz="0" w:space="0" w:color="auto"/>
        <w:bottom w:val="none" w:sz="0" w:space="0" w:color="auto"/>
        <w:right w:val="none" w:sz="0" w:space="0" w:color="auto"/>
      </w:divBdr>
    </w:div>
    <w:div w:id="754479542">
      <w:bodyDiv w:val="1"/>
      <w:marLeft w:val="0"/>
      <w:marRight w:val="0"/>
      <w:marTop w:val="0"/>
      <w:marBottom w:val="0"/>
      <w:divBdr>
        <w:top w:val="none" w:sz="0" w:space="0" w:color="auto"/>
        <w:left w:val="none" w:sz="0" w:space="0" w:color="auto"/>
        <w:bottom w:val="none" w:sz="0" w:space="0" w:color="auto"/>
        <w:right w:val="none" w:sz="0" w:space="0" w:color="auto"/>
      </w:divBdr>
    </w:div>
    <w:div w:id="795876863">
      <w:bodyDiv w:val="1"/>
      <w:marLeft w:val="0"/>
      <w:marRight w:val="0"/>
      <w:marTop w:val="0"/>
      <w:marBottom w:val="0"/>
      <w:divBdr>
        <w:top w:val="none" w:sz="0" w:space="0" w:color="auto"/>
        <w:left w:val="none" w:sz="0" w:space="0" w:color="auto"/>
        <w:bottom w:val="none" w:sz="0" w:space="0" w:color="auto"/>
        <w:right w:val="none" w:sz="0" w:space="0" w:color="auto"/>
      </w:divBdr>
    </w:div>
    <w:div w:id="889146064">
      <w:bodyDiv w:val="1"/>
      <w:marLeft w:val="0"/>
      <w:marRight w:val="0"/>
      <w:marTop w:val="0"/>
      <w:marBottom w:val="0"/>
      <w:divBdr>
        <w:top w:val="none" w:sz="0" w:space="0" w:color="auto"/>
        <w:left w:val="none" w:sz="0" w:space="0" w:color="auto"/>
        <w:bottom w:val="none" w:sz="0" w:space="0" w:color="auto"/>
        <w:right w:val="none" w:sz="0" w:space="0" w:color="auto"/>
      </w:divBdr>
    </w:div>
    <w:div w:id="921717834">
      <w:bodyDiv w:val="1"/>
      <w:marLeft w:val="0"/>
      <w:marRight w:val="0"/>
      <w:marTop w:val="0"/>
      <w:marBottom w:val="0"/>
      <w:divBdr>
        <w:top w:val="none" w:sz="0" w:space="0" w:color="auto"/>
        <w:left w:val="none" w:sz="0" w:space="0" w:color="auto"/>
        <w:bottom w:val="none" w:sz="0" w:space="0" w:color="auto"/>
        <w:right w:val="none" w:sz="0" w:space="0" w:color="auto"/>
      </w:divBdr>
    </w:div>
    <w:div w:id="923606091">
      <w:bodyDiv w:val="1"/>
      <w:marLeft w:val="0"/>
      <w:marRight w:val="0"/>
      <w:marTop w:val="0"/>
      <w:marBottom w:val="0"/>
      <w:divBdr>
        <w:top w:val="none" w:sz="0" w:space="0" w:color="auto"/>
        <w:left w:val="none" w:sz="0" w:space="0" w:color="auto"/>
        <w:bottom w:val="none" w:sz="0" w:space="0" w:color="auto"/>
        <w:right w:val="none" w:sz="0" w:space="0" w:color="auto"/>
      </w:divBdr>
    </w:div>
    <w:div w:id="981499610">
      <w:bodyDiv w:val="1"/>
      <w:marLeft w:val="0"/>
      <w:marRight w:val="0"/>
      <w:marTop w:val="0"/>
      <w:marBottom w:val="0"/>
      <w:divBdr>
        <w:top w:val="none" w:sz="0" w:space="0" w:color="auto"/>
        <w:left w:val="none" w:sz="0" w:space="0" w:color="auto"/>
        <w:bottom w:val="none" w:sz="0" w:space="0" w:color="auto"/>
        <w:right w:val="none" w:sz="0" w:space="0" w:color="auto"/>
      </w:divBdr>
    </w:div>
    <w:div w:id="1191531372">
      <w:bodyDiv w:val="1"/>
      <w:marLeft w:val="0"/>
      <w:marRight w:val="0"/>
      <w:marTop w:val="0"/>
      <w:marBottom w:val="0"/>
      <w:divBdr>
        <w:top w:val="none" w:sz="0" w:space="0" w:color="auto"/>
        <w:left w:val="none" w:sz="0" w:space="0" w:color="auto"/>
        <w:bottom w:val="none" w:sz="0" w:space="0" w:color="auto"/>
        <w:right w:val="none" w:sz="0" w:space="0" w:color="auto"/>
      </w:divBdr>
    </w:div>
    <w:div w:id="1336345101">
      <w:bodyDiv w:val="1"/>
      <w:marLeft w:val="0"/>
      <w:marRight w:val="0"/>
      <w:marTop w:val="0"/>
      <w:marBottom w:val="0"/>
      <w:divBdr>
        <w:top w:val="none" w:sz="0" w:space="0" w:color="auto"/>
        <w:left w:val="none" w:sz="0" w:space="0" w:color="auto"/>
        <w:bottom w:val="none" w:sz="0" w:space="0" w:color="auto"/>
        <w:right w:val="none" w:sz="0" w:space="0" w:color="auto"/>
      </w:divBdr>
    </w:div>
    <w:div w:id="1381444567">
      <w:bodyDiv w:val="1"/>
      <w:marLeft w:val="0"/>
      <w:marRight w:val="0"/>
      <w:marTop w:val="0"/>
      <w:marBottom w:val="0"/>
      <w:divBdr>
        <w:top w:val="none" w:sz="0" w:space="0" w:color="auto"/>
        <w:left w:val="none" w:sz="0" w:space="0" w:color="auto"/>
        <w:bottom w:val="none" w:sz="0" w:space="0" w:color="auto"/>
        <w:right w:val="none" w:sz="0" w:space="0" w:color="auto"/>
      </w:divBdr>
    </w:div>
    <w:div w:id="1467551481">
      <w:bodyDiv w:val="1"/>
      <w:marLeft w:val="0"/>
      <w:marRight w:val="0"/>
      <w:marTop w:val="0"/>
      <w:marBottom w:val="0"/>
      <w:divBdr>
        <w:top w:val="none" w:sz="0" w:space="0" w:color="auto"/>
        <w:left w:val="none" w:sz="0" w:space="0" w:color="auto"/>
        <w:bottom w:val="none" w:sz="0" w:space="0" w:color="auto"/>
        <w:right w:val="none" w:sz="0" w:space="0" w:color="auto"/>
      </w:divBdr>
    </w:div>
    <w:div w:id="1544370384">
      <w:bodyDiv w:val="1"/>
      <w:marLeft w:val="0"/>
      <w:marRight w:val="0"/>
      <w:marTop w:val="0"/>
      <w:marBottom w:val="0"/>
      <w:divBdr>
        <w:top w:val="none" w:sz="0" w:space="0" w:color="auto"/>
        <w:left w:val="none" w:sz="0" w:space="0" w:color="auto"/>
        <w:bottom w:val="none" w:sz="0" w:space="0" w:color="auto"/>
        <w:right w:val="none" w:sz="0" w:space="0" w:color="auto"/>
      </w:divBdr>
    </w:div>
    <w:div w:id="1627004325">
      <w:bodyDiv w:val="1"/>
      <w:marLeft w:val="0"/>
      <w:marRight w:val="0"/>
      <w:marTop w:val="0"/>
      <w:marBottom w:val="0"/>
      <w:divBdr>
        <w:top w:val="none" w:sz="0" w:space="0" w:color="auto"/>
        <w:left w:val="none" w:sz="0" w:space="0" w:color="auto"/>
        <w:bottom w:val="none" w:sz="0" w:space="0" w:color="auto"/>
        <w:right w:val="none" w:sz="0" w:space="0" w:color="auto"/>
      </w:divBdr>
    </w:div>
    <w:div w:id="1659072643">
      <w:bodyDiv w:val="1"/>
      <w:marLeft w:val="0"/>
      <w:marRight w:val="0"/>
      <w:marTop w:val="0"/>
      <w:marBottom w:val="0"/>
      <w:divBdr>
        <w:top w:val="none" w:sz="0" w:space="0" w:color="auto"/>
        <w:left w:val="none" w:sz="0" w:space="0" w:color="auto"/>
        <w:bottom w:val="none" w:sz="0" w:space="0" w:color="auto"/>
        <w:right w:val="none" w:sz="0" w:space="0" w:color="auto"/>
      </w:divBdr>
    </w:div>
    <w:div w:id="1681276429">
      <w:bodyDiv w:val="1"/>
      <w:marLeft w:val="0"/>
      <w:marRight w:val="0"/>
      <w:marTop w:val="0"/>
      <w:marBottom w:val="0"/>
      <w:divBdr>
        <w:top w:val="none" w:sz="0" w:space="0" w:color="auto"/>
        <w:left w:val="none" w:sz="0" w:space="0" w:color="auto"/>
        <w:bottom w:val="none" w:sz="0" w:space="0" w:color="auto"/>
        <w:right w:val="none" w:sz="0" w:space="0" w:color="auto"/>
      </w:divBdr>
    </w:div>
    <w:div w:id="1701084274">
      <w:bodyDiv w:val="1"/>
      <w:marLeft w:val="0"/>
      <w:marRight w:val="0"/>
      <w:marTop w:val="0"/>
      <w:marBottom w:val="0"/>
      <w:divBdr>
        <w:top w:val="none" w:sz="0" w:space="0" w:color="auto"/>
        <w:left w:val="none" w:sz="0" w:space="0" w:color="auto"/>
        <w:bottom w:val="none" w:sz="0" w:space="0" w:color="auto"/>
        <w:right w:val="none" w:sz="0" w:space="0" w:color="auto"/>
      </w:divBdr>
    </w:div>
    <w:div w:id="1738743125">
      <w:bodyDiv w:val="1"/>
      <w:marLeft w:val="0"/>
      <w:marRight w:val="0"/>
      <w:marTop w:val="0"/>
      <w:marBottom w:val="0"/>
      <w:divBdr>
        <w:top w:val="none" w:sz="0" w:space="0" w:color="auto"/>
        <w:left w:val="none" w:sz="0" w:space="0" w:color="auto"/>
        <w:bottom w:val="none" w:sz="0" w:space="0" w:color="auto"/>
        <w:right w:val="none" w:sz="0" w:space="0" w:color="auto"/>
      </w:divBdr>
    </w:div>
    <w:div w:id="1778941381">
      <w:bodyDiv w:val="1"/>
      <w:marLeft w:val="0"/>
      <w:marRight w:val="0"/>
      <w:marTop w:val="0"/>
      <w:marBottom w:val="0"/>
      <w:divBdr>
        <w:top w:val="none" w:sz="0" w:space="0" w:color="auto"/>
        <w:left w:val="none" w:sz="0" w:space="0" w:color="auto"/>
        <w:bottom w:val="none" w:sz="0" w:space="0" w:color="auto"/>
        <w:right w:val="none" w:sz="0" w:space="0" w:color="auto"/>
      </w:divBdr>
    </w:div>
    <w:div w:id="1784809109">
      <w:bodyDiv w:val="1"/>
      <w:marLeft w:val="0"/>
      <w:marRight w:val="0"/>
      <w:marTop w:val="0"/>
      <w:marBottom w:val="0"/>
      <w:divBdr>
        <w:top w:val="none" w:sz="0" w:space="0" w:color="auto"/>
        <w:left w:val="none" w:sz="0" w:space="0" w:color="auto"/>
        <w:bottom w:val="none" w:sz="0" w:space="0" w:color="auto"/>
        <w:right w:val="none" w:sz="0" w:space="0" w:color="auto"/>
      </w:divBdr>
    </w:div>
    <w:div w:id="1929925817">
      <w:bodyDiv w:val="1"/>
      <w:marLeft w:val="0"/>
      <w:marRight w:val="0"/>
      <w:marTop w:val="0"/>
      <w:marBottom w:val="0"/>
      <w:divBdr>
        <w:top w:val="none" w:sz="0" w:space="0" w:color="auto"/>
        <w:left w:val="none" w:sz="0" w:space="0" w:color="auto"/>
        <w:bottom w:val="none" w:sz="0" w:space="0" w:color="auto"/>
        <w:right w:val="none" w:sz="0" w:space="0" w:color="auto"/>
      </w:divBdr>
    </w:div>
    <w:div w:id="1952668566">
      <w:bodyDiv w:val="1"/>
      <w:marLeft w:val="0"/>
      <w:marRight w:val="0"/>
      <w:marTop w:val="0"/>
      <w:marBottom w:val="0"/>
      <w:divBdr>
        <w:top w:val="none" w:sz="0" w:space="0" w:color="auto"/>
        <w:left w:val="none" w:sz="0" w:space="0" w:color="auto"/>
        <w:bottom w:val="none" w:sz="0" w:space="0" w:color="auto"/>
        <w:right w:val="none" w:sz="0" w:space="0" w:color="auto"/>
      </w:divBdr>
    </w:div>
    <w:div w:id="213886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mailto:ctlt@unbc.ca" TargetMode="External"/><Relationship Id="rId26" Type="http://schemas.openxmlformats.org/officeDocument/2006/relationships/hyperlink" Target="https://crisis-centre.ca/" TargetMode="External"/><Relationship Id="rId3" Type="http://schemas.openxmlformats.org/officeDocument/2006/relationships/customXml" Target="../customXml/item3.xml"/><Relationship Id="rId21" Type="http://schemas.openxmlformats.org/officeDocument/2006/relationships/hyperlink" Target="mailto:asc@unbc.ca" TargetMode="Externa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hyperlink" Target="https://www.unbc.ca/information-technology-services/support-students" TargetMode="External"/><Relationship Id="rId25" Type="http://schemas.openxmlformats.org/officeDocument/2006/relationships/hyperlink" Target="mailto:wellness@unbc.ca"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mailto:support@unbc.ca" TargetMode="External"/><Relationship Id="rId20" Type="http://schemas.openxmlformats.org/officeDocument/2006/relationships/hyperlink" Target="https://www.unbc.ca/academic-success-centre" TargetMode="External"/><Relationship Id="rId29" Type="http://schemas.openxmlformats.org/officeDocument/2006/relationships/hyperlink" Target="tel:18007842433"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24" Type="http://schemas.openxmlformats.org/officeDocument/2006/relationships/hyperlink" Target="https://www.unbc.ca/counselling" TargetMode="External"/><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www.unbc.ca/sites/default/files/sections/academic-success-centre/plagiarism2012nh.pdf" TargetMode="External"/><Relationship Id="rId23" Type="http://schemas.openxmlformats.org/officeDocument/2006/relationships/hyperlink" Target="mailto:arc@unbc.ca" TargetMode="External"/><Relationship Id="rId28" Type="http://schemas.openxmlformats.org/officeDocument/2006/relationships/hyperlink" Target="tel:18885648336" TargetMode="External"/><Relationship Id="rId10" Type="http://schemas.openxmlformats.org/officeDocument/2006/relationships/endnotes" Target="endnotes.xml"/><Relationship Id="rId19" Type="http://schemas.openxmlformats.org/officeDocument/2006/relationships/hyperlink" Target="https://www.unbc.ca/advising" TargetMode="External"/><Relationship Id="rId31" Type="http://schemas.openxmlformats.org/officeDocument/2006/relationships/hyperlink" Target="https://www.nugss.ca/food-bank"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nbc.ca/provost/guidance-acceptability-using-generative-ai-coursework" TargetMode="External"/><Relationship Id="rId22" Type="http://schemas.openxmlformats.org/officeDocument/2006/relationships/hyperlink" Target="https://www.unbc.ca/access-resource-centre/contact" TargetMode="External"/><Relationship Id="rId27" Type="http://schemas.openxmlformats.org/officeDocument/2006/relationships/hyperlink" Target="tel:18885621214" TargetMode="External"/><Relationship Id="rId30" Type="http://schemas.openxmlformats.org/officeDocument/2006/relationships/hyperlink" Target="https://www.unbc.ca/emergency-operations/alert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D1F859A83DBBE4A89C188637AE27C3E" ma:contentTypeVersion="9" ma:contentTypeDescription="Create a new document." ma:contentTypeScope="" ma:versionID="1a86fb3f4b8c191676cc924d82c9c768">
  <xsd:schema xmlns:xsd="http://www.w3.org/2001/XMLSchema" xmlns:xs="http://www.w3.org/2001/XMLSchema" xmlns:p="http://schemas.microsoft.com/office/2006/metadata/properties" xmlns:ns2="c236f0be-36b3-41a1-a87e-892d3371d350" targetNamespace="http://schemas.microsoft.com/office/2006/metadata/properties" ma:root="true" ma:fieldsID="2ae525302254219b1512df3707fe7116" ns2:_="">
    <xsd:import namespace="c236f0be-36b3-41a1-a87e-892d3371d35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36f0be-36b3-41a1-a87e-892d3371d3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A25D5B-94AF-4179-B198-7BB3ED00CF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A93B130-9500-487B-9372-A1E81BB69F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236f0be-36b3-41a1-a87e-892d3371d3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5FCADD8-5E4E-4036-8C7D-97D3D1B9101E}">
  <ds:schemaRefs>
    <ds:schemaRef ds:uri="http://schemas.openxmlformats.org/officeDocument/2006/bibliography"/>
  </ds:schemaRefs>
</ds:datastoreItem>
</file>

<file path=customXml/itemProps4.xml><?xml version="1.0" encoding="utf-8"?>
<ds:datastoreItem xmlns:ds="http://schemas.openxmlformats.org/officeDocument/2006/customXml" ds:itemID="{ACBA2DBA-099C-465C-A512-4CAF26DDFD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1658</Words>
  <Characters>9456</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Muhebullah Karimzada</cp:lastModifiedBy>
  <cp:revision>3</cp:revision>
  <cp:lastPrinted>2024-12-20T20:19:00Z</cp:lastPrinted>
  <dcterms:created xsi:type="dcterms:W3CDTF">2024-12-20T20:19:00Z</dcterms:created>
  <dcterms:modified xsi:type="dcterms:W3CDTF">2024-12-20T20:19:00Z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0x0101008D1F859A83DBBE4A89C188637AE27C3E</vt:lpwstr>
  </property>
</Properties>
</file>