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1641C" w14:textId="77777777" w:rsidR="000D4F84" w:rsidRPr="000D4F84" w:rsidRDefault="000D4F84" w:rsidP="000D4F84">
      <w:pPr>
        <w:rPr>
          <w:b/>
          <w:bCs/>
        </w:rPr>
      </w:pPr>
      <w:r w:rsidRPr="000D4F84">
        <w:rPr>
          <w:b/>
          <w:bCs/>
        </w:rPr>
        <w:t>Max App — UI/UX Analysis</w:t>
      </w:r>
    </w:p>
    <w:p w14:paraId="5BEA2710" w14:textId="77777777" w:rsidR="000D4F84" w:rsidRPr="000D4F84" w:rsidRDefault="000D4F84" w:rsidP="000D4F84">
      <w:r w:rsidRPr="000D4F84">
        <w:rPr>
          <w:b/>
          <w:bCs/>
        </w:rPr>
        <w:t>Overview:</w:t>
      </w:r>
      <w:r w:rsidRPr="000D4F84">
        <w:br/>
      </w:r>
      <w:r w:rsidRPr="000D4F84">
        <w:rPr>
          <w:b/>
          <w:bCs/>
        </w:rPr>
        <w:t>Max</w:t>
      </w:r>
      <w:r w:rsidRPr="000D4F84">
        <w:t xml:space="preserve"> is a video streaming platform from Warner Bros. Discovery that offers movies, TV series, documentaries, live sports (in selected regions), and Max Originals. The interface is designed to help users quickly discover, organize, and watch content across multiple devices while providing a personalized entertainment experience.</w:t>
      </w:r>
    </w:p>
    <w:p w14:paraId="40E9870D" w14:textId="77777777" w:rsidR="000D4F84" w:rsidRPr="000D4F84" w:rsidRDefault="000D4F84" w:rsidP="000D4F84">
      <w:pPr>
        <w:rPr>
          <w:b/>
          <w:bCs/>
        </w:rPr>
      </w:pPr>
      <w:r w:rsidRPr="000D4F84">
        <w:rPr>
          <w:b/>
          <w:bCs/>
        </w:rPr>
        <w:t>Key UI/UX Features</w:t>
      </w:r>
    </w:p>
    <w:p w14:paraId="59EED4CA" w14:textId="77777777" w:rsidR="000D4F84" w:rsidRPr="000D4F84" w:rsidRDefault="000D4F84" w:rsidP="000D4F84">
      <w:pPr>
        <w:numPr>
          <w:ilvl w:val="0"/>
          <w:numId w:val="1"/>
        </w:numPr>
      </w:pPr>
      <w:r w:rsidRPr="000D4F84">
        <w:rPr>
          <w:b/>
          <w:bCs/>
        </w:rPr>
        <w:t>Content-first homepage</w:t>
      </w:r>
      <w:r w:rsidRPr="000D4F84">
        <w:t xml:space="preserve"> — The home screen presents personalized recommendations, trending titles, and curated collections in horizontally scrollable rows, making content discovery the primary focus. </w:t>
      </w:r>
    </w:p>
    <w:p w14:paraId="3A6625C5" w14:textId="77777777" w:rsidR="000D4F84" w:rsidRPr="000D4F84" w:rsidRDefault="000D4F84" w:rsidP="000D4F84">
      <w:pPr>
        <w:numPr>
          <w:ilvl w:val="0"/>
          <w:numId w:val="1"/>
        </w:numPr>
      </w:pPr>
      <w:r w:rsidRPr="000D4F84">
        <w:rPr>
          <w:b/>
          <w:bCs/>
        </w:rPr>
        <w:t>Persistent navigation menu</w:t>
      </w:r>
      <w:r w:rsidRPr="000D4F84">
        <w:t xml:space="preserve"> — Main sections such as Home, Search, My Stuff, Categories, and Profile remain consistently accessible, allowing users to switch between features with minimal effort. </w:t>
      </w:r>
    </w:p>
    <w:p w14:paraId="7BC3CEFA" w14:textId="77777777" w:rsidR="000D4F84" w:rsidRPr="000D4F84" w:rsidRDefault="000D4F84" w:rsidP="000D4F84">
      <w:pPr>
        <w:numPr>
          <w:ilvl w:val="0"/>
          <w:numId w:val="1"/>
        </w:numPr>
      </w:pPr>
      <w:r w:rsidRPr="000D4F84">
        <w:rPr>
          <w:b/>
          <w:bCs/>
        </w:rPr>
        <w:t>Large visual content cards</w:t>
      </w:r>
      <w:r w:rsidRPr="000D4F84">
        <w:t xml:space="preserve"> — Movies and TV shows are displayed using high-quality posters and thumbnails, creating an engaging, visually rich browsing experience. </w:t>
      </w:r>
    </w:p>
    <w:p w14:paraId="21E859EA" w14:textId="77777777" w:rsidR="000D4F84" w:rsidRPr="000D4F84" w:rsidRDefault="000D4F84" w:rsidP="000D4F84">
      <w:pPr>
        <w:numPr>
          <w:ilvl w:val="0"/>
          <w:numId w:val="1"/>
        </w:numPr>
      </w:pPr>
      <w:r w:rsidRPr="000D4F84">
        <w:rPr>
          <w:b/>
          <w:bCs/>
        </w:rPr>
        <w:t>Dedicated content detail pages</w:t>
      </w:r>
      <w:r w:rsidRPr="000D4F84">
        <w:t xml:space="preserve"> — Each title has a structured page with synopsis, trailers, cast information, episodes, related recommendations, and playback options, helping users make informed viewing decisions. </w:t>
      </w:r>
    </w:p>
    <w:p w14:paraId="69CE1AAE" w14:textId="77777777" w:rsidR="000D4F84" w:rsidRPr="000D4F84" w:rsidRDefault="000D4F84" w:rsidP="000D4F84">
      <w:pPr>
        <w:numPr>
          <w:ilvl w:val="0"/>
          <w:numId w:val="1"/>
        </w:numPr>
      </w:pPr>
      <w:r w:rsidRPr="000D4F84">
        <w:rPr>
          <w:b/>
          <w:bCs/>
        </w:rPr>
        <w:t>Powerful search with suggestions</w:t>
      </w:r>
      <w:r w:rsidRPr="000D4F84">
        <w:t xml:space="preserve"> — The search feature provides instant results, autocomplete, and category-based suggestions, enabling users to find content quickly. </w:t>
      </w:r>
    </w:p>
    <w:p w14:paraId="22E279A7" w14:textId="77777777" w:rsidR="000D4F84" w:rsidRPr="000D4F84" w:rsidRDefault="000D4F84" w:rsidP="000D4F84">
      <w:pPr>
        <w:numPr>
          <w:ilvl w:val="0"/>
          <w:numId w:val="1"/>
        </w:numPr>
      </w:pPr>
      <w:r w:rsidRPr="000D4F84">
        <w:rPr>
          <w:b/>
          <w:bCs/>
        </w:rPr>
        <w:t>Personalized watchlist and continue watching</w:t>
      </w:r>
      <w:r w:rsidRPr="000D4F84">
        <w:t xml:space="preserve"> — Users can save titles to "My Stuff" and seamlessly resume partially watched content across devices. </w:t>
      </w:r>
    </w:p>
    <w:p w14:paraId="6561B97B" w14:textId="77777777" w:rsidR="000D4F84" w:rsidRPr="000D4F84" w:rsidRDefault="000D4F84" w:rsidP="000D4F84">
      <w:pPr>
        <w:rPr>
          <w:b/>
          <w:bCs/>
        </w:rPr>
      </w:pPr>
      <w:r w:rsidRPr="000D4F84">
        <w:rPr>
          <w:b/>
          <w:bCs/>
        </w:rPr>
        <w:t>Pros</w:t>
      </w:r>
    </w:p>
    <w:p w14:paraId="71159E43" w14:textId="77777777" w:rsidR="000D4F84" w:rsidRPr="000D4F84" w:rsidRDefault="000D4F84" w:rsidP="000D4F84">
      <w:pPr>
        <w:numPr>
          <w:ilvl w:val="0"/>
          <w:numId w:val="2"/>
        </w:numPr>
      </w:pPr>
      <w:r w:rsidRPr="000D4F84">
        <w:rPr>
          <w:b/>
          <w:bCs/>
        </w:rPr>
        <w:t>Visually appealing interface</w:t>
      </w:r>
      <w:r w:rsidRPr="000D4F84">
        <w:t xml:space="preserve"> — High-resolution artwork, consistent typography, and dark theme create a premium cinematic experience. </w:t>
      </w:r>
    </w:p>
    <w:p w14:paraId="656576D6" w14:textId="77777777" w:rsidR="000D4F84" w:rsidRPr="000D4F84" w:rsidRDefault="000D4F84" w:rsidP="000D4F84">
      <w:pPr>
        <w:numPr>
          <w:ilvl w:val="0"/>
          <w:numId w:val="2"/>
        </w:numPr>
      </w:pPr>
      <w:r w:rsidRPr="000D4F84">
        <w:rPr>
          <w:b/>
          <w:bCs/>
        </w:rPr>
        <w:t>Strong personalization</w:t>
      </w:r>
      <w:r w:rsidRPr="000D4F84">
        <w:t xml:space="preserve"> — Recommendations adapt to viewing history, making content discovery more relevant. </w:t>
      </w:r>
    </w:p>
    <w:p w14:paraId="008CCB62" w14:textId="77777777" w:rsidR="000D4F84" w:rsidRPr="000D4F84" w:rsidRDefault="000D4F84" w:rsidP="000D4F84">
      <w:pPr>
        <w:numPr>
          <w:ilvl w:val="0"/>
          <w:numId w:val="2"/>
        </w:numPr>
      </w:pPr>
      <w:r w:rsidRPr="000D4F84">
        <w:rPr>
          <w:b/>
          <w:bCs/>
        </w:rPr>
        <w:t>Consistent navigation</w:t>
      </w:r>
      <w:r w:rsidRPr="000D4F84">
        <w:t xml:space="preserve"> — Similar layouts across mobile, web, and smart TVs reduce the learning curve when switching devices. </w:t>
      </w:r>
    </w:p>
    <w:p w14:paraId="346327B3" w14:textId="77777777" w:rsidR="000D4F84" w:rsidRPr="000D4F84" w:rsidRDefault="000D4F84" w:rsidP="000D4F84">
      <w:pPr>
        <w:numPr>
          <w:ilvl w:val="0"/>
          <w:numId w:val="2"/>
        </w:numPr>
      </w:pPr>
      <w:r w:rsidRPr="000D4F84">
        <w:rPr>
          <w:b/>
          <w:bCs/>
        </w:rPr>
        <w:t>Clear content organization</w:t>
      </w:r>
      <w:r w:rsidRPr="000D4F84">
        <w:t xml:space="preserve"> — Categories, genres, collections, and curated rows make it easy to browse a large content library. </w:t>
      </w:r>
    </w:p>
    <w:p w14:paraId="5AF6C13D" w14:textId="77777777" w:rsidR="000D4F84" w:rsidRPr="000D4F84" w:rsidRDefault="000D4F84" w:rsidP="000D4F84">
      <w:pPr>
        <w:numPr>
          <w:ilvl w:val="0"/>
          <w:numId w:val="2"/>
        </w:numPr>
      </w:pPr>
      <w:r w:rsidRPr="000D4F84">
        <w:rPr>
          <w:b/>
          <w:bCs/>
        </w:rPr>
        <w:lastRenderedPageBreak/>
        <w:t>Cross-device synchronization</w:t>
      </w:r>
      <w:r w:rsidRPr="000D4F84">
        <w:t xml:space="preserve"> — Watch history, progress, and saved content remain synchronized across supported platforms. </w:t>
      </w:r>
    </w:p>
    <w:p w14:paraId="476023E1" w14:textId="77777777" w:rsidR="000D4F84" w:rsidRPr="000D4F84" w:rsidRDefault="000D4F84" w:rsidP="000D4F84">
      <w:pPr>
        <w:rPr>
          <w:b/>
          <w:bCs/>
        </w:rPr>
      </w:pPr>
      <w:r w:rsidRPr="000D4F84">
        <w:rPr>
          <w:b/>
          <w:bCs/>
        </w:rPr>
        <w:t>Cons</w:t>
      </w:r>
    </w:p>
    <w:p w14:paraId="4E4D414F" w14:textId="77777777" w:rsidR="000D4F84" w:rsidRPr="000D4F84" w:rsidRDefault="000D4F84" w:rsidP="000D4F84">
      <w:pPr>
        <w:numPr>
          <w:ilvl w:val="0"/>
          <w:numId w:val="3"/>
        </w:numPr>
      </w:pPr>
      <w:r w:rsidRPr="000D4F84">
        <w:rPr>
          <w:b/>
          <w:bCs/>
        </w:rPr>
        <w:t>Content-heavy homepage</w:t>
      </w:r>
      <w:r w:rsidRPr="000D4F84">
        <w:t xml:space="preserve"> — The large number of recommendation rows can sometimes overwhelm users searching for a specific title. </w:t>
      </w:r>
    </w:p>
    <w:p w14:paraId="04CF53FC" w14:textId="77777777" w:rsidR="000D4F84" w:rsidRPr="000D4F84" w:rsidRDefault="000D4F84" w:rsidP="000D4F84">
      <w:pPr>
        <w:numPr>
          <w:ilvl w:val="0"/>
          <w:numId w:val="3"/>
        </w:numPr>
      </w:pPr>
      <w:r w:rsidRPr="000D4F84">
        <w:rPr>
          <w:b/>
          <w:bCs/>
        </w:rPr>
        <w:t>Limited filtering options</w:t>
      </w:r>
      <w:r w:rsidRPr="000D4F84">
        <w:t xml:space="preserve"> — Browsing by genre or release year is less flexible than on some competing streaming platforms. </w:t>
      </w:r>
    </w:p>
    <w:p w14:paraId="20D5ADAF" w14:textId="77777777" w:rsidR="000D4F84" w:rsidRPr="000D4F84" w:rsidRDefault="000D4F84" w:rsidP="000D4F84">
      <w:pPr>
        <w:numPr>
          <w:ilvl w:val="0"/>
          <w:numId w:val="3"/>
        </w:numPr>
      </w:pPr>
      <w:r w:rsidRPr="000D4F84">
        <w:rPr>
          <w:b/>
          <w:bCs/>
        </w:rPr>
        <w:t>Recommendation repetition</w:t>
      </w:r>
      <w:r w:rsidRPr="000D4F84">
        <w:t xml:space="preserve"> — Frequently recommended titles may appear in multiple sections, reducing content variety. </w:t>
      </w:r>
    </w:p>
    <w:p w14:paraId="4074E2D3" w14:textId="77777777" w:rsidR="000D4F84" w:rsidRPr="000D4F84" w:rsidRDefault="000D4F84" w:rsidP="000D4F84">
      <w:pPr>
        <w:numPr>
          <w:ilvl w:val="0"/>
          <w:numId w:val="3"/>
        </w:numPr>
      </w:pPr>
      <w:r w:rsidRPr="000D4F84">
        <w:rPr>
          <w:b/>
          <w:bCs/>
        </w:rPr>
        <w:t>Search prioritization</w:t>
      </w:r>
      <w:r w:rsidRPr="000D4F84">
        <w:t xml:space="preserve"> — Users looking for niche or less popular content may need to refine searches to locate specific titles. </w:t>
      </w:r>
    </w:p>
    <w:p w14:paraId="5F2E80BB" w14:textId="77777777" w:rsidR="000D4F84" w:rsidRPr="000D4F84" w:rsidRDefault="000D4F84" w:rsidP="000D4F84">
      <w:pPr>
        <w:rPr>
          <w:b/>
          <w:bCs/>
        </w:rPr>
      </w:pPr>
      <w:r w:rsidRPr="000D4F84">
        <w:rPr>
          <w:b/>
          <w:bCs/>
        </w:rPr>
        <w:t>Why it's considered a strong UX example</w:t>
      </w:r>
    </w:p>
    <w:p w14:paraId="54A09198" w14:textId="668D8A58" w:rsidR="00652D09" w:rsidRDefault="000D4F84">
      <w:r w:rsidRPr="000D4F84">
        <w:t>Max successfully combines a visually immersive streaming experience with intuitive navigation and personalized recommendations. Its consistent design system, clear information hierarchy, and seamless cross-device experience enable users to discover, organize, and watch content efficiently while maintaining a polished and engaging interface.</w:t>
      </w:r>
      <w:r w:rsidR="00B1131E">
        <w:rPr>
          <w:noProof/>
        </w:rPr>
        <w:drawing>
          <wp:inline distT="0" distB="0" distL="0" distR="0" wp14:anchorId="4AD45C17" wp14:editId="4E4CBC22">
            <wp:extent cx="5731510" cy="1924050"/>
            <wp:effectExtent l="0" t="0" r="2540" b="0"/>
            <wp:docPr id="321327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327125" name="Picture 321327125"/>
                    <pic:cNvPicPr/>
                  </pic:nvPicPr>
                  <pic:blipFill>
                    <a:blip r:embed="rId5">
                      <a:extLst>
                        <a:ext uri="{28A0092B-C50C-407E-A947-70E740481C1C}">
                          <a14:useLocalDpi xmlns:a14="http://schemas.microsoft.com/office/drawing/2010/main" val="0"/>
                        </a:ext>
                      </a:extLst>
                    </a:blip>
                    <a:stretch>
                      <a:fillRect/>
                    </a:stretch>
                  </pic:blipFill>
                  <pic:spPr>
                    <a:xfrm>
                      <a:off x="0" y="0"/>
                      <a:ext cx="5731510" cy="1924050"/>
                    </a:xfrm>
                    <a:prstGeom prst="rect">
                      <a:avLst/>
                    </a:prstGeom>
                  </pic:spPr>
                </pic:pic>
              </a:graphicData>
            </a:graphic>
          </wp:inline>
        </w:drawing>
      </w:r>
      <w:r w:rsidR="00B1131E">
        <w:t xml:space="preserve"> </w:t>
      </w:r>
    </w:p>
    <w:sectPr w:rsidR="00652D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7491F"/>
    <w:multiLevelType w:val="multilevel"/>
    <w:tmpl w:val="BD560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5F5A3C"/>
    <w:multiLevelType w:val="multilevel"/>
    <w:tmpl w:val="0E066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41F4BF6"/>
    <w:multiLevelType w:val="multilevel"/>
    <w:tmpl w:val="DB3AE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7464827">
    <w:abstractNumId w:val="2"/>
  </w:num>
  <w:num w:numId="2" w16cid:durableId="164054200">
    <w:abstractNumId w:val="1"/>
  </w:num>
  <w:num w:numId="3" w16cid:durableId="12495402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4F84"/>
    <w:rsid w:val="000D4F84"/>
    <w:rsid w:val="00234D63"/>
    <w:rsid w:val="00652D09"/>
    <w:rsid w:val="00B1131E"/>
    <w:rsid w:val="00B47756"/>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CA8F8"/>
  <w15:chartTrackingRefBased/>
  <w15:docId w15:val="{FF770F2D-88CF-4F1C-AE25-EB680C8F5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4F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4F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4F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4F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4F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4F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4F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4F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4F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4F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4F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4F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4F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4F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4F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4F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4F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4F84"/>
    <w:rPr>
      <w:rFonts w:eastAsiaTheme="majorEastAsia" w:cstheme="majorBidi"/>
      <w:color w:val="272727" w:themeColor="text1" w:themeTint="D8"/>
    </w:rPr>
  </w:style>
  <w:style w:type="paragraph" w:styleId="Title">
    <w:name w:val="Title"/>
    <w:basedOn w:val="Normal"/>
    <w:next w:val="Normal"/>
    <w:link w:val="TitleChar"/>
    <w:uiPriority w:val="10"/>
    <w:qFormat/>
    <w:rsid w:val="000D4F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4F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4F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4F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4F84"/>
    <w:pPr>
      <w:spacing w:before="160"/>
      <w:jc w:val="center"/>
    </w:pPr>
    <w:rPr>
      <w:i/>
      <w:iCs/>
      <w:color w:val="404040" w:themeColor="text1" w:themeTint="BF"/>
    </w:rPr>
  </w:style>
  <w:style w:type="character" w:customStyle="1" w:styleId="QuoteChar">
    <w:name w:val="Quote Char"/>
    <w:basedOn w:val="DefaultParagraphFont"/>
    <w:link w:val="Quote"/>
    <w:uiPriority w:val="29"/>
    <w:rsid w:val="000D4F84"/>
    <w:rPr>
      <w:i/>
      <w:iCs/>
      <w:color w:val="404040" w:themeColor="text1" w:themeTint="BF"/>
    </w:rPr>
  </w:style>
  <w:style w:type="paragraph" w:styleId="ListParagraph">
    <w:name w:val="List Paragraph"/>
    <w:basedOn w:val="Normal"/>
    <w:uiPriority w:val="34"/>
    <w:qFormat/>
    <w:rsid w:val="000D4F84"/>
    <w:pPr>
      <w:ind w:left="720"/>
      <w:contextualSpacing/>
    </w:pPr>
  </w:style>
  <w:style w:type="character" w:styleId="IntenseEmphasis">
    <w:name w:val="Intense Emphasis"/>
    <w:basedOn w:val="DefaultParagraphFont"/>
    <w:uiPriority w:val="21"/>
    <w:qFormat/>
    <w:rsid w:val="000D4F84"/>
    <w:rPr>
      <w:i/>
      <w:iCs/>
      <w:color w:val="0F4761" w:themeColor="accent1" w:themeShade="BF"/>
    </w:rPr>
  </w:style>
  <w:style w:type="paragraph" w:styleId="IntenseQuote">
    <w:name w:val="Intense Quote"/>
    <w:basedOn w:val="Normal"/>
    <w:next w:val="Normal"/>
    <w:link w:val="IntenseQuoteChar"/>
    <w:uiPriority w:val="30"/>
    <w:qFormat/>
    <w:rsid w:val="000D4F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4F84"/>
    <w:rPr>
      <w:i/>
      <w:iCs/>
      <w:color w:val="0F4761" w:themeColor="accent1" w:themeShade="BF"/>
    </w:rPr>
  </w:style>
  <w:style w:type="character" w:styleId="IntenseReference">
    <w:name w:val="Intense Reference"/>
    <w:basedOn w:val="DefaultParagraphFont"/>
    <w:uiPriority w:val="32"/>
    <w:qFormat/>
    <w:rsid w:val="000D4F84"/>
    <w:rPr>
      <w:b/>
      <w:bCs/>
      <w:smallCaps/>
      <w:color w:val="0F4761" w:themeColor="accent1" w:themeShade="BF"/>
      <w:spacing w:val="5"/>
    </w:rPr>
  </w:style>
  <w:style w:type="character" w:styleId="Hyperlink">
    <w:name w:val="Hyperlink"/>
    <w:basedOn w:val="DefaultParagraphFont"/>
    <w:uiPriority w:val="99"/>
    <w:unhideWhenUsed/>
    <w:rsid w:val="00B1131E"/>
    <w:rPr>
      <w:color w:val="467886" w:themeColor="hyperlink"/>
      <w:u w:val="single"/>
    </w:rPr>
  </w:style>
  <w:style w:type="character" w:styleId="UnresolvedMention">
    <w:name w:val="Unresolved Mention"/>
    <w:basedOn w:val="DefaultParagraphFont"/>
    <w:uiPriority w:val="99"/>
    <w:semiHidden/>
    <w:unhideWhenUsed/>
    <w:rsid w:val="00B113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444</Words>
  <Characters>2537</Characters>
  <Application>Microsoft Office Word</Application>
  <DocSecurity>0</DocSecurity>
  <Lines>21</Lines>
  <Paragraphs>5</Paragraphs>
  <ScaleCrop>false</ScaleCrop>
  <Company/>
  <LinksUpToDate>false</LinksUpToDate>
  <CharactersWithSpaces>2976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MUHESH BALAN</dc:creator>
  <cp:keywords/>
  <dc:description/>
  <cp:lastModifiedBy>MUHESH BALAN</cp:lastModifiedBy>
  <cp:revision>2</cp:revision>
  <dcterms:created xsi:type="dcterms:W3CDTF">2026-07-14T07:50:00Z</dcterms:created>
  <dcterms:modified xsi:type="dcterms:W3CDTF">2026-07-14T07:50:00Z</dcterms:modified>
</cp:coreProperties>
</file>