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3"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0" w:name="_GoBack"/>
      <w:bookmarkEnd w:id="0"/>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center"/>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drawing>
          <wp:inline distT="0" distB="0" distL="114300" distR="114300">
            <wp:extent cx="4112260" cy="1284605"/>
            <wp:effectExtent l="0" t="0" r="0" b="0"/>
            <wp:docPr id="1031" name="image1.jpg"/>
            <wp:cNvGraphicFramePr/>
            <a:graphic xmlns:a="http://schemas.openxmlformats.org/drawingml/2006/main">
              <a:graphicData uri="http://schemas.openxmlformats.org/drawingml/2006/picture">
                <pic:pic xmlns:pic="http://schemas.openxmlformats.org/drawingml/2006/picture">
                  <pic:nvPicPr>
                    <pic:cNvPr id="1031" name="image1.jpg"/>
                    <pic:cNvPicPr preferRelativeResize="0"/>
                  </pic:nvPicPr>
                  <pic:blipFill>
                    <a:blip r:embed="rId11"/>
                    <a:srcRect/>
                    <a:stretch>
                      <a:fillRect/>
                    </a:stretch>
                  </pic:blipFill>
                  <pic:spPr>
                    <a:xfrm>
                      <a:off x="0" y="0"/>
                      <a:ext cx="4112260" cy="1284605"/>
                    </a:xfrm>
                    <a:prstGeom prst="rect">
                      <a:avLst/>
                    </a:prstGeom>
                  </pic:spPr>
                </pic:pic>
              </a:graphicData>
            </a:graphic>
          </wp:inline>
        </w:drawing>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center"/>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ascii="Times New Roman" w:hAnsi="Times New Roman" w:eastAsia="Times New Roman" w:cs="Times New Roman"/>
          <w:b w:val="0"/>
          <w:bCs w:val="0"/>
          <w:i w:val="0"/>
          <w:iCs w:val="0"/>
          <w:smallCaps w:val="0"/>
          <w:strike w:val="0"/>
          <w:color w:val="000000"/>
          <w:sz w:val="6"/>
          <w:szCs w:val="6"/>
          <w:u w:val="none"/>
          <w:shd w:val="clear" w:fill="auto"/>
          <w:vertAlign w:val="baseline"/>
        </w:rPr>
      </w:pPr>
    </w:p>
    <w:p w14:paraId="00000008">
      <w:pPr>
        <w:spacing w:before="92"/>
        <w:ind w:right="79" w:firstLine="20"/>
        <w:jc w:val="center"/>
        <w:rPr>
          <w:rFonts w:hint="default" w:ascii="Arial" w:hAnsi="Arial" w:eastAsia="Arial" w:cs="Arial"/>
          <w:b w:val="0"/>
          <w:bCs w:val="0"/>
          <w:sz w:val="32"/>
          <w:szCs w:val="32"/>
          <w:vertAlign w:val="baseline"/>
          <w:lang w:val="en-US"/>
        </w:rPr>
      </w:pPr>
      <w:r>
        <w:rPr>
          <w:rFonts w:ascii="Arial" w:hAnsi="Arial" w:eastAsia="Arial" w:cs="Arial"/>
          <w:b/>
          <w:bCs/>
          <w:sz w:val="32"/>
          <w:szCs w:val="32"/>
          <w:vertAlign w:val="baseline"/>
          <w:rtl w:val="0"/>
        </w:rPr>
        <w:t xml:space="preserve">SKEMA SERTIFIKASI </w:t>
      </w:r>
      <w:r>
        <w:rPr>
          <w:rFonts w:hint="default" w:cs="Arial"/>
          <w:b/>
          <w:bCs/>
          <w:sz w:val="32"/>
          <w:szCs w:val="32"/>
          <w:vertAlign w:val="baseline"/>
          <w:rtl w:val="0"/>
          <w:lang w:val="en-US"/>
        </w:rPr>
        <w:t>KLASTER</w:t>
      </w:r>
    </w:p>
    <w:p w14:paraId="00000009">
      <w:pPr>
        <w:spacing w:before="92"/>
        <w:ind w:right="79" w:firstLine="20"/>
        <w:jc w:val="center"/>
        <w:rPr>
          <w:rFonts w:ascii="Arial" w:hAnsi="Arial" w:eastAsia="Arial" w:cs="Arial"/>
          <w:b w:val="0"/>
          <w:bCs w:val="0"/>
          <w:sz w:val="32"/>
          <w:szCs w:val="32"/>
          <w:vertAlign w:val="baseline"/>
        </w:rPr>
      </w:pPr>
      <w:r>
        <w:rPr>
          <w:rFonts w:ascii="Arial" w:hAnsi="Arial" w:eastAsia="Arial" w:cs="Arial"/>
          <w:b/>
          <w:bCs/>
          <w:sz w:val="32"/>
          <w:szCs w:val="32"/>
          <w:vertAlign w:val="baseline"/>
          <w:rtl w:val="0"/>
        </w:rPr>
        <w:t>CONTENT CREATOR</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40" w:line="264" w:lineRule="auto"/>
        <w:ind w:left="100" w:right="362"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Skema Sertifikasi Content Creator adalah Skema Sertifikasi yang dikembangkan oleh Komite Skema Lembaga Sertifikasi Profesi (LSP) Komunikasi Indonesia untuk memenuhi kebutuhan sertifikasi kompetensi kerja di Lembaga Sertifikasi Profesi (LSP) Komunikasi Indonesia. Kemasan yang digunakan mengacu pada Standar Kompetensi Kerja Nasional Indonesia (SKKNI) berdasarkan Keputusan Menteri Ketenagakerjaan Republik Indonesia Nomor 56 Tahun 2018 tentang Penetapan Standar Kompetensi Kerja Nasional Indonesia Kategori Informasi dan Komunikasi Golongan Pokok Aktivitas Jasa Informasi Bidang Pengoperasian Komputer; Keputusan Menteri Ketenagakerjaan Republik Indonesia Nomor 107 Tahun 2018 tentang Penetapan Standar Kompetensi Kerja Nasional Indonesia Kategori Informasi dan Komunikasi Golongan Pokok Produksi Gambar Bergerak, Video dan Program Televisi, Perekaman Suara dan Penerbitan Musik Bidang Multimedia; Keputusan Menteri Ketenagakerjaan Republik Indonesia Nomor 124 Tahun 2022 tentang Penetapan Standar Kompetensi Kerja Nasional Indonesia Kategori Aktivitas Profesional, Ilmiah dan Teknis Golongan Pokok Aktivitas Konsultasi Manajemen Bidang Pemasaran; dan Surat Keputusan Ketua Umum Perkumpulan Pelaku Bisnis Digital (PPBD) Nomor 001/PPBD/SK/IX/2024 tentang Penetapan Pengemasan Okupasi dan Klaster Pekerjaan Bidang Teknologi Digital. Skema sertifikasi ini digunakan sebagai acuan pada pelaksanaan asesmen oleh Asesor Kompetensi Lembaga Sertifikasi Profesi (LSP) Komunikasi Indonesia dan memastikan kompetensi pada Jabatan Content Creator.</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1134"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p>
    <w:tbl>
      <w:tblPr>
        <w:tblStyle w:val="27"/>
        <w:tblW w:w="10335" w:type="dxa"/>
        <w:tblInd w:w="-3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72"/>
        <w:gridCol w:w="5163"/>
      </w:tblGrid>
      <w:tr w14:paraId="068F2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2" w:type="dxa"/>
            <w:tcBorders>
              <w:top w:val="nil"/>
              <w:left w:val="nil"/>
              <w:bottom w:val="nil"/>
              <w:right w:val="nil"/>
            </w:tcBorders>
            <w:vAlign w:val="top"/>
          </w:tcPr>
          <w:p w14:paraId="0000000C">
            <w:pPr>
              <w:suppressAutoHyphens/>
              <w:spacing w:line="1" w:lineRule="atLeast"/>
              <w:ind w:leftChars="-1" w:rightChars="0" w:hangingChars="1"/>
              <w:jc w:val="both"/>
              <w:textAlignment w:val="top"/>
              <w:outlineLvl w:val="0"/>
              <w:rPr>
                <w:w w:val="100"/>
                <w:position w:val="-1"/>
                <w:sz w:val="24"/>
                <w:szCs w:val="24"/>
                <w:vertAlign w:val="baseline"/>
                <w:cs w:val="0"/>
              </w:rPr>
            </w:pPr>
            <w:r>
              <w:rPr>
                <w:w w:val="100"/>
                <w:position w:val="-1"/>
                <w:sz w:val="24"/>
                <w:szCs w:val="24"/>
                <w:vertAlign w:val="baseline"/>
                <w:cs w:val="0"/>
              </w:rPr>
              <w:drawing>
                <wp:anchor distT="114300" distB="114300" distL="114300" distR="114300" simplePos="0" relativeHeight="251660288" behindDoc="0" locked="0" layoutInCell="1" allowOverlap="1">
                  <wp:simplePos x="0" y="0"/>
                  <wp:positionH relativeFrom="column">
                    <wp:posOffset>2854960</wp:posOffset>
                  </wp:positionH>
                  <wp:positionV relativeFrom="paragraph">
                    <wp:posOffset>14605</wp:posOffset>
                  </wp:positionV>
                  <wp:extent cx="2838450" cy="1587500"/>
                  <wp:effectExtent l="0" t="0" r="0" b="0"/>
                  <wp:wrapNone/>
                  <wp:docPr id="1030" name="image5.png"/>
                  <wp:cNvGraphicFramePr/>
                  <a:graphic xmlns:a="http://schemas.openxmlformats.org/drawingml/2006/main">
                    <a:graphicData uri="http://schemas.openxmlformats.org/drawingml/2006/picture">
                      <pic:pic xmlns:pic="http://schemas.openxmlformats.org/drawingml/2006/picture">
                        <pic:nvPicPr>
                          <pic:cNvPr id="1030" name="image5.png"/>
                          <pic:cNvPicPr preferRelativeResize="0"/>
                        </pic:nvPicPr>
                        <pic:blipFill>
                          <a:blip r:embed="rId12"/>
                          <a:srcRect/>
                          <a:stretch>
                            <a:fillRect/>
                          </a:stretch>
                        </pic:blipFill>
                        <pic:spPr>
                          <a:xfrm>
                            <a:off x="0" y="0"/>
                            <a:ext cx="2838450" cy="1587500"/>
                          </a:xfrm>
                          <a:prstGeom prst="rect">
                            <a:avLst/>
                          </a:prstGeom>
                        </pic:spPr>
                      </pic:pic>
                    </a:graphicData>
                  </a:graphic>
                </wp:anchor>
              </w:drawing>
            </w:r>
            <w:r>
              <w:rPr>
                <w:w w:val="100"/>
                <w:position w:val="-1"/>
                <w:sz w:val="24"/>
                <w:szCs w:val="24"/>
                <w:vertAlign w:val="baseline"/>
                <w:rtl w:val="0"/>
                <w:cs w:val="0"/>
              </w:rPr>
              <w:t>Ditetapkan tanggal: 15 September 2026</w:t>
            </w:r>
          </w:p>
          <w:p w14:paraId="0000000D">
            <w:pPr>
              <w:suppressAutoHyphens/>
              <w:spacing w:line="1" w:lineRule="atLeast"/>
              <w:ind w:leftChars="-1" w:rightChars="0" w:hangingChars="1"/>
              <w:jc w:val="both"/>
              <w:textAlignment w:val="top"/>
              <w:outlineLvl w:val="0"/>
              <w:rPr>
                <w:w w:val="100"/>
                <w:position w:val="-1"/>
                <w:sz w:val="24"/>
                <w:szCs w:val="24"/>
                <w:vertAlign w:val="baseline"/>
                <w:cs w:val="0"/>
              </w:rPr>
            </w:pPr>
            <w:r>
              <w:rPr>
                <w:w w:val="100"/>
                <w:position w:val="-1"/>
                <w:vertAlign w:val="baseline"/>
                <w:cs w:val="0"/>
              </w:rPr>
              <w:drawing>
                <wp:anchor distT="114300" distB="114300" distL="114300" distR="114300" simplePos="0" relativeHeight="251659264" behindDoc="0" locked="0" layoutInCell="1" allowOverlap="1">
                  <wp:simplePos x="0" y="0"/>
                  <wp:positionH relativeFrom="column">
                    <wp:posOffset>166370</wp:posOffset>
                  </wp:positionH>
                  <wp:positionV relativeFrom="paragraph">
                    <wp:posOffset>17145</wp:posOffset>
                  </wp:positionV>
                  <wp:extent cx="1192530" cy="1619885"/>
                  <wp:effectExtent l="0" t="0" r="0" b="0"/>
                  <wp:wrapNone/>
                  <wp:docPr id="1032" name="image3.png"/>
                  <wp:cNvGraphicFramePr/>
                  <a:graphic xmlns:a="http://schemas.openxmlformats.org/drawingml/2006/main">
                    <a:graphicData uri="http://schemas.openxmlformats.org/drawingml/2006/picture">
                      <pic:pic xmlns:pic="http://schemas.openxmlformats.org/drawingml/2006/picture">
                        <pic:nvPicPr>
                          <pic:cNvPr id="1032" name="image3.png"/>
                          <pic:cNvPicPr preferRelativeResize="0"/>
                        </pic:nvPicPr>
                        <pic:blipFill>
                          <a:blip r:embed="rId13"/>
                          <a:srcRect/>
                          <a:stretch>
                            <a:fillRect/>
                          </a:stretch>
                        </pic:blipFill>
                        <pic:spPr>
                          <a:xfrm>
                            <a:off x="0" y="0"/>
                            <a:ext cx="1192213" cy="1619765"/>
                          </a:xfrm>
                          <a:prstGeom prst="rect">
                            <a:avLst/>
                          </a:prstGeom>
                        </pic:spPr>
                      </pic:pic>
                    </a:graphicData>
                  </a:graphic>
                </wp:anchor>
              </w:drawing>
            </w:r>
            <w:r>
              <w:rPr>
                <w:w w:val="100"/>
                <w:position w:val="-1"/>
                <w:sz w:val="24"/>
                <w:szCs w:val="24"/>
                <w:vertAlign w:val="baseline"/>
                <w:rtl w:val="0"/>
                <w:cs w:val="0"/>
              </w:rPr>
              <w:t>Oleh</w:t>
            </w:r>
            <w:r>
              <w:rPr>
                <w:w w:val="100"/>
                <w:position w:val="-1"/>
                <w:sz w:val="24"/>
                <w:szCs w:val="24"/>
                <w:vertAlign w:val="baseline"/>
                <w:rtl w:val="0"/>
                <w:cs w:val="0"/>
              </w:rPr>
              <w:tab/>
            </w:r>
            <w:r>
              <w:rPr>
                <w:w w:val="100"/>
                <w:position w:val="-1"/>
                <w:sz w:val="24"/>
                <w:szCs w:val="24"/>
                <w:vertAlign w:val="baseline"/>
                <w:rtl w:val="0"/>
                <w:cs w:val="0"/>
              </w:rPr>
              <w:tab/>
            </w:r>
            <w:r>
              <w:rPr>
                <w:w w:val="100"/>
                <w:position w:val="-1"/>
                <w:sz w:val="24"/>
                <w:szCs w:val="24"/>
                <w:vertAlign w:val="baseline"/>
                <w:rtl w:val="0"/>
                <w:cs w:val="0"/>
              </w:rPr>
              <w:tab/>
            </w:r>
            <w:r>
              <w:rPr>
                <w:w w:val="100"/>
                <w:position w:val="-1"/>
                <w:sz w:val="24"/>
                <w:szCs w:val="24"/>
                <w:vertAlign w:val="baseline"/>
                <w:rtl w:val="0"/>
                <w:cs w:val="0"/>
              </w:rPr>
              <w:t>:</w:t>
            </w:r>
          </w:p>
        </w:tc>
        <w:tc>
          <w:tcPr>
            <w:tcW w:w="5163" w:type="dxa"/>
            <w:tcBorders>
              <w:top w:val="nil"/>
              <w:left w:val="nil"/>
              <w:bottom w:val="nil"/>
              <w:right w:val="nil"/>
            </w:tcBorders>
            <w:vAlign w:val="top"/>
          </w:tcPr>
          <w:p w14:paraId="0000000E">
            <w:pPr>
              <w:suppressAutoHyphens/>
              <w:spacing w:line="1" w:lineRule="atLeast"/>
              <w:ind w:leftChars="-1" w:rightChars="0" w:hangingChars="1"/>
              <w:jc w:val="both"/>
              <w:textAlignment w:val="top"/>
              <w:outlineLvl w:val="0"/>
              <w:rPr>
                <w:w w:val="100"/>
                <w:position w:val="-1"/>
                <w:sz w:val="24"/>
                <w:szCs w:val="24"/>
                <w:vertAlign w:val="baseline"/>
                <w:cs w:val="0"/>
              </w:rPr>
            </w:pPr>
            <w:r>
              <w:rPr>
                <w:w w:val="100"/>
                <w:position w:val="-1"/>
                <w:sz w:val="24"/>
                <w:szCs w:val="24"/>
                <w:vertAlign w:val="baseline"/>
                <w:rtl w:val="0"/>
                <w:cs w:val="0"/>
              </w:rPr>
              <w:t>Disahkan tanggal</w:t>
            </w:r>
            <w:r>
              <w:rPr>
                <w:w w:val="100"/>
                <w:position w:val="-1"/>
                <w:sz w:val="24"/>
                <w:szCs w:val="24"/>
                <w:vertAlign w:val="baseline"/>
                <w:rtl w:val="0"/>
                <w:cs w:val="0"/>
              </w:rPr>
              <w:tab/>
            </w:r>
            <w:r>
              <w:rPr>
                <w:w w:val="100"/>
                <w:position w:val="-1"/>
                <w:sz w:val="24"/>
                <w:szCs w:val="24"/>
                <w:vertAlign w:val="baseline"/>
                <w:rtl w:val="0"/>
                <w:cs w:val="0"/>
              </w:rPr>
              <w:t>: 18 September 2026</w:t>
            </w:r>
          </w:p>
          <w:p w14:paraId="0000000F">
            <w:pPr>
              <w:suppressAutoHyphens/>
              <w:spacing w:line="1" w:lineRule="atLeast"/>
              <w:ind w:leftChars="-1" w:rightChars="0" w:hangingChars="1"/>
              <w:jc w:val="both"/>
              <w:textAlignment w:val="top"/>
              <w:outlineLvl w:val="0"/>
              <w:rPr>
                <w:w w:val="100"/>
                <w:position w:val="-1"/>
                <w:sz w:val="24"/>
                <w:szCs w:val="24"/>
                <w:vertAlign w:val="baseline"/>
                <w:cs w:val="0"/>
              </w:rPr>
            </w:pPr>
            <w:r>
              <w:rPr>
                <w:w w:val="100"/>
                <w:position w:val="-1"/>
                <w:sz w:val="24"/>
                <w:szCs w:val="24"/>
                <w:vertAlign w:val="baseline"/>
                <w:rtl w:val="0"/>
                <w:cs w:val="0"/>
              </w:rPr>
              <w:t>Oleh</w:t>
            </w:r>
            <w:r>
              <w:rPr>
                <w:w w:val="100"/>
                <w:position w:val="-1"/>
                <w:sz w:val="24"/>
                <w:szCs w:val="24"/>
                <w:vertAlign w:val="baseline"/>
                <w:rtl w:val="0"/>
                <w:cs w:val="0"/>
              </w:rPr>
              <w:tab/>
            </w:r>
            <w:r>
              <w:rPr>
                <w:w w:val="100"/>
                <w:position w:val="-1"/>
                <w:sz w:val="24"/>
                <w:szCs w:val="24"/>
                <w:vertAlign w:val="baseline"/>
                <w:rtl w:val="0"/>
                <w:cs w:val="0"/>
              </w:rPr>
              <w:tab/>
            </w:r>
            <w:r>
              <w:rPr>
                <w:w w:val="100"/>
                <w:position w:val="-1"/>
                <w:sz w:val="24"/>
                <w:szCs w:val="24"/>
                <w:vertAlign w:val="baseline"/>
                <w:rtl w:val="0"/>
                <w:cs w:val="0"/>
              </w:rPr>
              <w:tab/>
            </w:r>
            <w:r>
              <w:rPr>
                <w:w w:val="100"/>
                <w:position w:val="-1"/>
                <w:sz w:val="24"/>
                <w:szCs w:val="24"/>
                <w:vertAlign w:val="baseline"/>
                <w:rtl w:val="0"/>
                <w:cs w:val="0"/>
              </w:rPr>
              <w:t>:</w:t>
            </w:r>
          </w:p>
        </w:tc>
      </w:tr>
      <w:tr w14:paraId="4A701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2" w:type="dxa"/>
            <w:tcBorders>
              <w:top w:val="nil"/>
              <w:left w:val="nil"/>
              <w:bottom w:val="nil"/>
              <w:right w:val="nil"/>
            </w:tcBorders>
            <w:vAlign w:val="top"/>
          </w:tcPr>
          <w:p w14:paraId="00000010">
            <w:pPr>
              <w:suppressAutoHyphens/>
              <w:spacing w:line="1" w:lineRule="atLeast"/>
              <w:ind w:leftChars="-1" w:rightChars="0" w:hangingChars="1"/>
              <w:jc w:val="both"/>
              <w:textAlignment w:val="top"/>
              <w:outlineLvl w:val="0"/>
              <w:rPr>
                <w:w w:val="100"/>
                <w:position w:val="-1"/>
                <w:sz w:val="24"/>
                <w:szCs w:val="24"/>
                <w:vertAlign w:val="baseline"/>
                <w:cs w:val="0"/>
              </w:rPr>
            </w:pPr>
          </w:p>
          <w:p w14:paraId="00000011">
            <w:pPr>
              <w:suppressAutoHyphens/>
              <w:spacing w:line="1" w:lineRule="atLeast"/>
              <w:ind w:leftChars="-1" w:rightChars="0" w:hangingChars="1"/>
              <w:jc w:val="both"/>
              <w:textAlignment w:val="top"/>
              <w:outlineLvl w:val="0"/>
              <w:rPr>
                <w:w w:val="100"/>
                <w:position w:val="-1"/>
                <w:sz w:val="24"/>
                <w:szCs w:val="24"/>
                <w:vertAlign w:val="baseline"/>
                <w:cs w:val="0"/>
              </w:rPr>
            </w:pPr>
          </w:p>
          <w:p w14:paraId="00000012">
            <w:pPr>
              <w:suppressAutoHyphens/>
              <w:spacing w:line="1" w:lineRule="atLeast"/>
              <w:ind w:leftChars="-1" w:rightChars="0" w:hangingChars="1"/>
              <w:jc w:val="both"/>
              <w:textAlignment w:val="top"/>
              <w:outlineLvl w:val="0"/>
              <w:rPr>
                <w:w w:val="100"/>
                <w:position w:val="-1"/>
                <w:sz w:val="24"/>
                <w:szCs w:val="24"/>
                <w:vertAlign w:val="baseline"/>
                <w:cs w:val="0"/>
              </w:rPr>
            </w:pPr>
          </w:p>
          <w:p w14:paraId="00000013">
            <w:pPr>
              <w:suppressAutoHyphens/>
              <w:spacing w:line="1" w:lineRule="atLeast"/>
              <w:ind w:leftChars="-1" w:rightChars="0" w:hangingChars="1"/>
              <w:jc w:val="both"/>
              <w:textAlignment w:val="top"/>
              <w:outlineLvl w:val="0"/>
              <w:rPr>
                <w:w w:val="100"/>
                <w:position w:val="-1"/>
                <w:sz w:val="24"/>
                <w:szCs w:val="24"/>
                <w:vertAlign w:val="baseline"/>
                <w:cs w:val="0"/>
              </w:rPr>
            </w:pPr>
          </w:p>
          <w:p w14:paraId="00000014">
            <w:pPr>
              <w:suppressAutoHyphens/>
              <w:spacing w:line="1" w:lineRule="atLeast"/>
              <w:ind w:leftChars="-1" w:rightChars="0" w:hangingChars="1"/>
              <w:jc w:val="both"/>
              <w:textAlignment w:val="top"/>
              <w:outlineLvl w:val="0"/>
              <w:rPr>
                <w:w w:val="100"/>
                <w:position w:val="-1"/>
                <w:sz w:val="24"/>
                <w:szCs w:val="24"/>
                <w:vertAlign w:val="baseline"/>
                <w:cs w:val="0"/>
              </w:rPr>
            </w:pPr>
          </w:p>
          <w:p w14:paraId="00000015">
            <w:pPr>
              <w:suppressAutoHyphens/>
              <w:spacing w:line="1" w:lineRule="atLeast"/>
              <w:ind w:leftChars="-1" w:rightChars="0" w:hangingChars="1"/>
              <w:jc w:val="both"/>
              <w:textAlignment w:val="top"/>
              <w:outlineLvl w:val="0"/>
              <w:rPr>
                <w:w w:val="100"/>
                <w:position w:val="-1"/>
                <w:sz w:val="24"/>
                <w:szCs w:val="24"/>
                <w:vertAlign w:val="baseline"/>
                <w:cs w:val="0"/>
              </w:rPr>
            </w:pPr>
          </w:p>
        </w:tc>
        <w:tc>
          <w:tcPr>
            <w:tcW w:w="5163" w:type="dxa"/>
            <w:tcBorders>
              <w:top w:val="nil"/>
              <w:left w:val="nil"/>
              <w:bottom w:val="nil"/>
              <w:right w:val="nil"/>
            </w:tcBorders>
            <w:vAlign w:val="top"/>
          </w:tcPr>
          <w:p w14:paraId="00000016">
            <w:pPr>
              <w:suppressAutoHyphens/>
              <w:spacing w:line="1" w:lineRule="atLeast"/>
              <w:ind w:leftChars="-1" w:rightChars="0" w:hangingChars="1"/>
              <w:jc w:val="both"/>
              <w:textAlignment w:val="top"/>
              <w:outlineLvl w:val="0"/>
              <w:rPr>
                <w:w w:val="100"/>
                <w:position w:val="-1"/>
                <w:sz w:val="24"/>
                <w:szCs w:val="24"/>
                <w:vertAlign w:val="baseline"/>
                <w:cs w:val="0"/>
              </w:rPr>
            </w:pPr>
          </w:p>
        </w:tc>
      </w:tr>
      <w:tr w14:paraId="68837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2" w:type="dxa"/>
            <w:tcBorders>
              <w:top w:val="nil"/>
              <w:left w:val="nil"/>
              <w:bottom w:val="nil"/>
              <w:right w:val="nil"/>
            </w:tcBorders>
            <w:vAlign w:val="top"/>
          </w:tcPr>
          <w:p w14:paraId="00000017">
            <w:pPr>
              <w:suppressAutoHyphens/>
              <w:spacing w:line="264" w:lineRule="auto"/>
              <w:ind w:left="0" w:leftChars="-1" w:rightChars="0" w:hangingChars="1"/>
              <w:textAlignment w:val="top"/>
              <w:outlineLvl w:val="0"/>
              <w:rPr>
                <w:w w:val="100"/>
                <w:position w:val="-1"/>
                <w:sz w:val="24"/>
                <w:szCs w:val="24"/>
                <w:u w:val="single"/>
                <w:vertAlign w:val="baseline"/>
                <w:cs w:val="0"/>
              </w:rPr>
            </w:pPr>
            <w:r>
              <w:rPr>
                <w:b/>
                <w:bCs/>
                <w:w w:val="100"/>
                <w:position w:val="-1"/>
                <w:sz w:val="24"/>
                <w:szCs w:val="24"/>
                <w:u w:val="single"/>
                <w:vertAlign w:val="baseline"/>
                <w:rtl w:val="0"/>
                <w:cs w:val="0"/>
              </w:rPr>
              <w:t>Moh. Khoiri</w:t>
            </w:r>
          </w:p>
          <w:p w14:paraId="00000018">
            <w:pPr>
              <w:suppressAutoHyphens/>
              <w:spacing w:line="264" w:lineRule="auto"/>
              <w:ind w:left="0" w:leftChars="-1" w:rightChars="0" w:hangingChars="1"/>
              <w:textAlignment w:val="top"/>
              <w:outlineLvl w:val="0"/>
              <w:rPr>
                <w:w w:val="100"/>
                <w:position w:val="-1"/>
                <w:sz w:val="24"/>
                <w:szCs w:val="24"/>
                <w:vertAlign w:val="baseline"/>
                <w:cs w:val="0"/>
              </w:rPr>
            </w:pPr>
            <w:r>
              <w:rPr>
                <w:w w:val="100"/>
                <w:position w:val="-1"/>
                <w:sz w:val="24"/>
                <w:szCs w:val="24"/>
                <w:vertAlign w:val="baseline"/>
                <w:rtl w:val="0"/>
                <w:cs w:val="0"/>
              </w:rPr>
              <w:t>Ketua Komite Skema</w:t>
            </w:r>
          </w:p>
        </w:tc>
        <w:tc>
          <w:tcPr>
            <w:tcW w:w="5163" w:type="dxa"/>
            <w:tcBorders>
              <w:top w:val="nil"/>
              <w:left w:val="nil"/>
              <w:bottom w:val="nil"/>
              <w:right w:val="nil"/>
            </w:tcBorders>
            <w:vAlign w:val="top"/>
          </w:tcPr>
          <w:p w14:paraId="00000019">
            <w:pPr>
              <w:suppressAutoHyphens/>
              <w:spacing w:line="1" w:lineRule="atLeast"/>
              <w:ind w:leftChars="-1" w:rightChars="0" w:hangingChars="1"/>
              <w:textAlignment w:val="top"/>
              <w:outlineLvl w:val="0"/>
              <w:rPr>
                <w:w w:val="100"/>
                <w:position w:val="-1"/>
                <w:sz w:val="24"/>
                <w:szCs w:val="24"/>
                <w:vertAlign w:val="baseline"/>
                <w:cs w:val="0"/>
              </w:rPr>
            </w:pPr>
            <w:r>
              <w:rPr>
                <w:b/>
                <w:bCs/>
                <w:w w:val="100"/>
                <w:position w:val="-1"/>
                <w:sz w:val="24"/>
                <w:szCs w:val="24"/>
                <w:u w:val="single"/>
                <w:vertAlign w:val="baseline"/>
                <w:rtl w:val="0"/>
                <w:cs w:val="0"/>
              </w:rPr>
              <w:t>Muhadi Tri Wusana</w:t>
            </w:r>
            <w:r>
              <w:rPr>
                <w:w w:val="100"/>
                <w:position w:val="-1"/>
                <w:sz w:val="24"/>
                <w:szCs w:val="24"/>
                <w:vertAlign w:val="baseline"/>
                <w:rtl w:val="0"/>
                <w:cs w:val="0"/>
              </w:rPr>
              <w:t xml:space="preserve">                                              Direktur LSP</w:t>
            </w:r>
          </w:p>
        </w:tc>
      </w:tr>
    </w:tbl>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1134"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1B">
      <w:pPr>
        <w:tabs>
          <w:tab w:val="left" w:pos="2677"/>
          <w:tab w:val="left" w:pos="2960"/>
        </w:tabs>
        <w:spacing w:before="100"/>
        <w:ind w:left="205" w:firstLine="0"/>
        <w:jc w:val="both"/>
        <w:rPr>
          <w:rFonts w:ascii="Arial" w:hAnsi="Arial" w:eastAsia="Arial" w:cs="Arial"/>
          <w:b w:val="0"/>
          <w:bCs w:val="0"/>
          <w:sz w:val="24"/>
          <w:szCs w:val="24"/>
          <w:vertAlign w:val="baseline"/>
        </w:rPr>
      </w:pPr>
      <w:r>
        <w:rPr>
          <w:rFonts w:ascii="Arial" w:hAnsi="Arial" w:eastAsia="Arial" w:cs="Arial"/>
          <w:sz w:val="24"/>
          <w:szCs w:val="24"/>
          <w:vertAlign w:val="baseline"/>
          <w:rtl w:val="0"/>
        </w:rPr>
        <w:t>Nomor Dokumen</w:t>
      </w:r>
      <w:r>
        <w:rPr>
          <w:rFonts w:ascii="Arial" w:hAnsi="Arial" w:eastAsia="Arial" w:cs="Arial"/>
          <w:sz w:val="24"/>
          <w:szCs w:val="24"/>
          <w:vertAlign w:val="baseline"/>
          <w:rtl w:val="0"/>
        </w:rPr>
        <w:tab/>
      </w:r>
      <w:r>
        <w:rPr>
          <w:rFonts w:ascii="Arial" w:hAnsi="Arial" w:eastAsia="Arial" w:cs="Arial"/>
          <w:sz w:val="24"/>
          <w:szCs w:val="24"/>
          <w:vertAlign w:val="baseline"/>
          <w:rtl w:val="0"/>
        </w:rPr>
        <w:t>:</w:t>
      </w:r>
      <w:r>
        <w:rPr>
          <w:rFonts w:ascii="Arial" w:hAnsi="Arial" w:eastAsia="Arial" w:cs="Arial"/>
          <w:sz w:val="24"/>
          <w:szCs w:val="24"/>
          <w:vertAlign w:val="baseline"/>
          <w:rtl w:val="0"/>
        </w:rPr>
        <w:tab/>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677"/>
        </w:tabs>
        <w:spacing w:before="43" w:after="0" w:line="240" w:lineRule="auto"/>
        <w:ind w:left="205"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Nomor Salinan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677"/>
          <w:tab w:val="left" w:pos="4079"/>
        </w:tabs>
        <w:spacing w:before="0" w:after="0" w:line="240" w:lineRule="auto"/>
        <w:ind w:left="205"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Status Distribusi</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 </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Terkendali</w:t>
      </w:r>
      <w:r>
        <mc:AlternateContent>
          <mc:Choice Requires="wps">
            <w:drawing>
              <wp:anchor distT="0" distB="0" distL="0" distR="0" simplePos="0" relativeHeight="251659264" behindDoc="1" locked="0" layoutInCell="1" allowOverlap="1">
                <wp:simplePos x="0" y="0"/>
                <wp:positionH relativeFrom="column">
                  <wp:posOffset>2164715</wp:posOffset>
                </wp:positionH>
                <wp:positionV relativeFrom="paragraph">
                  <wp:posOffset>10160</wp:posOffset>
                </wp:positionV>
                <wp:extent cx="360045" cy="262890"/>
                <wp:effectExtent l="0" t="0" r="0" b="0"/>
                <wp:wrapNone/>
                <wp:docPr id="1028" name="Rectangle 1028"/>
                <wp:cNvGraphicFramePr/>
                <a:graphic xmlns:a="http://schemas.openxmlformats.org/drawingml/2006/main">
                  <a:graphicData uri="http://schemas.microsoft.com/office/word/2010/wordprocessingShape">
                    <wps:wsp>
                      <wps:cNvSpPr/>
                      <wps:spPr>
                        <a:xfrm>
                          <a:off x="5170740" y="3653318"/>
                          <a:ext cx="350520" cy="253365"/>
                        </a:xfrm>
                        <a:prstGeom prst="rect">
                          <a:avLst/>
                        </a:prstGeom>
                        <a:noFill/>
                        <a:ln w="9525" cap="flat" cmpd="sng">
                          <a:solidFill>
                            <a:srgbClr val="000000"/>
                          </a:solidFill>
                          <a:prstDash val="solid"/>
                          <a:miter lim="8000"/>
                          <a:headEnd type="none" w="sm" len="sm"/>
                          <a:tailEnd type="none" w="sm" len="sm"/>
                        </a:ln>
                      </wps:spPr>
                      <wps:txbx>
                        <w:txbxContent>
                          <w:p w14:paraId="23E9E0A2">
                            <w:pPr>
                              <w:spacing w:before="2" w:after="0" w:line="240" w:lineRule="auto"/>
                              <w:ind w:left="100" w:right="0" w:firstLine="0"/>
                              <w:jc w:val="left"/>
                            </w:pPr>
                            <w:r>
                              <w:rPr>
                                <w:rFonts w:ascii="Noto Sans Symbols" w:hAnsi="Noto Sans Symbols" w:eastAsia="Noto Sans Symbols" w:cs="Noto Sans Symbols"/>
                                <w:b w:val="0"/>
                                <w:i w:val="0"/>
                                <w:smallCaps w:val="0"/>
                                <w:strike w:val="0"/>
                                <w:color w:val="FF0000"/>
                                <w:sz w:val="36"/>
                                <w:vertAlign w:val="baseline"/>
                              </w:rPr>
                              <w:t></w:t>
                            </w:r>
                          </w:p>
                          <w:p w14:paraId="0C66FAA0">
                            <w:pPr>
                              <w:spacing w:before="0" w:after="0" w:line="240"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170.45pt;margin-top:0.8pt;height:20.7pt;width:28.35pt;z-index:-251657216;mso-width-relative:page;mso-height-relative:page;" filled="f" stroked="t" coordsize="21600,21600" o:gfxdata="UEsDBAoAAAAAAIdO4kAAAAAAAAAAAAAAAAAEAAAAZHJzL1BLAwQUAAAACACHTuJA1a162doAAAAI&#10;AQAADwAAAGRycy9kb3ducmV2LnhtbE2PTU/DMAyG70j8h8hI3FgyWu2jNN0BCYQQQrAVBLesMW21&#10;xqmarBv79ZgT3Gw9r14/zldH14kRh9B60jCdKBBIlbct1RrKzd3VAkSIhqzpPKGGbwywKs7PcpNZ&#10;f6BXHNexFlxCITMamhj7TMpQNehMmPgeidmXH5yJvA61tIM5cLnr5LVSM+lMS3yhMT3eNljt1nun&#10;4X5RPqRj+XZ6f3qZf9LHaff8uCm1vryYqhsQEY/xLwy/+qwOBTtt/Z5sEJ2GJFVLjjKYgWCeLOc8&#10;bDWkiQJZ5PL/A8UPUEsDBBQAAAAIAIdO4kBGZ/IlQwIAAJkEAAAOAAAAZHJzL2Uyb0RvYy54bWyt&#10;VMtu2zAQvBfoPxC8N5LtKA8jclDETVEgaIKm/YA1RVkE+CpJv/6+Q8pN0vTQHOqDvOSuZmdnd3V1&#10;vTeabWWIytmWT05qzqQVrlN23fIf328/XHAWE9mOtLOy5QcZ+fXi/burnZ/LqRuc7mRgALFxvvMt&#10;H1Ly86qKYpCG4onz0sLZu2Ao4RjWVRdoB3Sjq2ldn1U7FzofnJAx4nY5OvkRMbwF0PW9EnLpxMZI&#10;m0bUIDUllBQH5SNfFLZ9L0W67/soE9MtR6WpPJEE9io/q8UVzdeB/KDEkQK9hcKrmgwpi6RPUEtK&#10;xDZB/QVllAguuj6dCGeqsZCiCKqY1K+0eRzIy1ILpI7+SfT4/2DF1+1DYKrDJNRTdN6SQc+/QTey&#10;ay1ZuYVIOx/niH30D+F4ijBzxfs+mPyPWti+5c3kvD4/hbyHls/OmtlscjGKLPeJCQTMmrqZwi8Q&#10;MIX/rMn+6hnIh5g+S2dYNloewKVIS9u7mMbQ3yE5r3W3Smvc01xbtmv5ZTNtAE+YzR4zAdN41Bft&#10;usBEp1WXX8lvxLBe3ejAtpTno/yObP4Iy/mWFIcxrrjGooxKWAatTMsv8PZ4OUjqPtmOpYOHlhZb&#10;xDOvaDjTEjsHo9BNpPS/46CMthAod2DUPFtpv9oDJJsr1x3Qw+jFrQLPO4rpgQKmeIK0mGwk/Lmh&#10;ABL6i8XoXE5Os0CpHE6bc9Bm4aVn9dJDVgwOCwMdR/MmlfUZpf+4Sa5XpSvPVI5kMbGlr8ftyivx&#10;8lyinr8o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VrXrZ2gAAAAgBAAAPAAAAAAAAAAEAIAAA&#10;ACIAAABkcnMvZG93bnJldi54bWxQSwECFAAUAAAACACHTuJARmfyJUMCAACZBAAADgAAAAAAAAAB&#10;ACAAAAApAQAAZHJzL2Uyb0RvYy54bWxQSwUGAAAAAAYABgBZAQAA3gUAAAAA&#10;">
                <v:fill on="f" focussize="0,0"/>
                <v:stroke color="#000000" miterlimit="0" joinstyle="miter" startarrowwidth="narrow" startarrowlength="short" endarrowwidth="narrow" endarrowlength="short"/>
                <v:imagedata o:title=""/>
                <o:lock v:ext="edit" aspectratio="f"/>
                <v:textbox inset="7.1988188976378pt,3.59842519685039pt,7.1988188976378pt,3.59842519685039pt">
                  <w:txbxContent>
                    <w:p w14:paraId="23E9E0A2">
                      <w:pPr>
                        <w:spacing w:before="2" w:after="0" w:line="240" w:lineRule="auto"/>
                        <w:ind w:left="100" w:right="0" w:firstLine="0"/>
                        <w:jc w:val="left"/>
                      </w:pPr>
                      <w:r>
                        <w:rPr>
                          <w:rFonts w:ascii="Noto Sans Symbols" w:hAnsi="Noto Sans Symbols" w:eastAsia="Noto Sans Symbols" w:cs="Noto Sans Symbols"/>
                          <w:b w:val="0"/>
                          <w:i w:val="0"/>
                          <w:smallCaps w:val="0"/>
                          <w:strike w:val="0"/>
                          <w:color w:val="FF0000"/>
                          <w:sz w:val="36"/>
                          <w:vertAlign w:val="baseline"/>
                        </w:rPr>
                        <w:t></w:t>
                      </w:r>
                    </w:p>
                    <w:p w14:paraId="0C66FAA0">
                      <w:pPr>
                        <w:spacing w:before="0" w:after="0" w:line="240" w:lineRule="auto"/>
                        <w:ind w:left="0" w:right="0" w:firstLine="0"/>
                        <w:jc w:val="left"/>
                      </w:pPr>
                    </w:p>
                  </w:txbxContent>
                </v:textbox>
              </v:rect>
            </w:pict>
          </mc:Fallback>
        </mc:AlternateConten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both"/>
        <w:rPr>
          <w:rFonts w:ascii="Arial" w:hAnsi="Arial" w:eastAsia="Arial" w:cs="Arial"/>
          <w:b w:val="0"/>
          <w:bCs w:val="0"/>
          <w:i w:val="0"/>
          <w:iCs w:val="0"/>
          <w:smallCaps w:val="0"/>
          <w:strike w:val="0"/>
          <w:color w:val="000000"/>
          <w:sz w:val="28"/>
          <w:szCs w:val="28"/>
          <w:u w:val="none"/>
          <w:shd w:val="clear" w:fill="auto"/>
          <w:vertAlign w:val="baseline"/>
        </w:rPr>
      </w:pP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677"/>
          <w:tab w:val="left" w:pos="4079"/>
        </w:tabs>
        <w:spacing w:before="0" w:after="0" w:line="240" w:lineRule="auto"/>
        <w:ind w:left="205" w:right="0" w:firstLine="0"/>
        <w:jc w:val="both"/>
        <w:rPr>
          <w:rFonts w:ascii="Arial" w:hAnsi="Arial" w:eastAsia="Arial" w:cs="Arial"/>
          <w:b w:val="0"/>
          <w:bCs w:val="0"/>
          <w:i w:val="0"/>
          <w:iCs w:val="0"/>
          <w:smallCaps w:val="0"/>
          <w:strike w:val="0"/>
          <w:color w:val="000000"/>
          <w:sz w:val="24"/>
          <w:szCs w:val="24"/>
          <w:u w:val="none"/>
          <w:shd w:val="clear" w:fill="auto"/>
          <w:vertAlign w:val="baseline"/>
        </w:rPr>
        <w:sectPr>
          <w:headerReference r:id="rId5" w:type="first"/>
          <w:headerReference r:id="rId3" w:type="default"/>
          <w:headerReference r:id="rId4" w:type="even"/>
          <w:pgSz w:w="11900" w:h="16840"/>
          <w:pgMar w:top="0" w:right="700" w:bottom="0" w:left="1340" w:header="720" w:footer="720" w:gutter="0"/>
          <w:pgNumType w:start="1"/>
          <w:cols w:space="720" w:num="1"/>
        </w:sectPr>
      </w:pP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Tak Terkendali</w:t>
      </w:r>
      <w:r>
        <mc:AlternateContent>
          <mc:Choice Requires="wps">
            <w:drawing>
              <wp:anchor distT="0" distB="0" distL="0" distR="0" simplePos="0" relativeHeight="251659264" behindDoc="1" locked="0" layoutInCell="1" allowOverlap="1">
                <wp:simplePos x="0" y="0"/>
                <wp:positionH relativeFrom="column">
                  <wp:posOffset>2164715</wp:posOffset>
                </wp:positionH>
                <wp:positionV relativeFrom="paragraph">
                  <wp:posOffset>20955</wp:posOffset>
                </wp:positionV>
                <wp:extent cx="360045" cy="262890"/>
                <wp:effectExtent l="0" t="0" r="0" b="0"/>
                <wp:wrapNone/>
                <wp:docPr id="1029" name="Rectangle 1029"/>
                <wp:cNvGraphicFramePr/>
                <a:graphic xmlns:a="http://schemas.openxmlformats.org/drawingml/2006/main">
                  <a:graphicData uri="http://schemas.microsoft.com/office/word/2010/wordprocessingShape">
                    <wps:wsp>
                      <wps:cNvSpPr/>
                      <wps:spPr>
                        <a:xfrm>
                          <a:off x="5170740" y="3653318"/>
                          <a:ext cx="350520" cy="253365"/>
                        </a:xfrm>
                        <a:prstGeom prst="rect">
                          <a:avLst/>
                        </a:prstGeom>
                        <a:noFill/>
                        <a:ln w="9525" cap="flat" cmpd="sng">
                          <a:solidFill>
                            <a:srgbClr val="000000"/>
                          </a:solidFill>
                          <a:prstDash val="solid"/>
                          <a:miter lim="8000"/>
                          <a:headEnd type="none" w="sm" len="sm"/>
                          <a:tailEnd type="none" w="sm" len="sm"/>
                        </a:ln>
                      </wps:spPr>
                      <wps:txbx>
                        <w:txbxContent>
                          <w:p w14:paraId="7840C54B">
                            <w:pPr>
                              <w:spacing w:before="2" w:after="0" w:line="240" w:lineRule="auto"/>
                              <w:ind w:left="100" w:right="0" w:firstLine="0"/>
                              <w:jc w:val="left"/>
                            </w:pPr>
                          </w:p>
                          <w:p w14:paraId="30A51D16">
                            <w:pPr>
                              <w:spacing w:before="0" w:after="0" w:line="240"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170.45pt;margin-top:1.65pt;height:20.7pt;width:28.35pt;z-index:-251657216;mso-width-relative:page;mso-height-relative:page;" filled="f" stroked="t" coordsize="21600,21600" o:gfxdata="UEsDBAoAAAAAAIdO4kAAAAAAAAAAAAAAAAAEAAAAZHJzL1BLAwQUAAAACACHTuJAcCSxBdsAAAAI&#10;AQAADwAAAGRycy9kb3ducmV2LnhtbE2PQUvDQBCF74L/YRnBm92tCU0bs+lBUEREtI2l3rbJmIRm&#10;Z0N2m9b+eseT3t7wHu99ky1PthMjDr51pGE6USCQSle1VGso1g83cxA+GKpM5wg1fKOHZX55kZm0&#10;ckd6x3EVasEl5FOjoQmhT6X0ZYPW+Inrkdj7coM1gc+hltVgjlxuO3mr1Exa0xIvNKbH+wbL/epg&#10;NTzOi6d4LD7Om5e35JO25/3r87rQ+vpqqu5ABDyFvzD84jM65My0cweqvOg0RLFacJRFBIL9aJHM&#10;QOw0xHECMs/k/wfyH1BLAwQUAAAACACHTuJA076JaUQCAACZBAAADgAAAGRycy9lMm9Eb2MueG1s&#10;rVTLbtswELwX6D8QvDeS7SgPI3JQxE1RIGiCpv2ANUVZBPgqSb/+vkPKTdL00Byqg7TkLmdnh7u6&#10;ut4bzbYyROVsyycnNWfSCtcpu275j++3Hy44i4lsR9pZ2fKDjPx68f7d1c7P5dQNTncyMIDYON/5&#10;lg8p+XlVRTFIQ/HEeWnh7F0wlLAM66oLtAO60dW0rs+qnQudD07IGLG7HJ38iBjeAuj6Xgm5dGJj&#10;pE0japCaEkqKg/KRLwrbvpci3fd9lInplqPSVN5IAnuV39XiiubrQH5Q4kiB3kLhVU2GlEXSJ6gl&#10;JWKboP6CMkoEF12fToQz1VhIUQRVTOpX2jwO5GWpBVJH/yR6/H+w4uv2ITDVoRPq6SVnlgzu/Bt0&#10;I7vWkpVdiLTzcY7YR/8QjqsIM1e874PJX9TC9i1vJuf1+SnkPbR8dtbMZpOLUWS5T0wgYNbUzRR+&#10;gYAp/GdN9lfPQD7E9Fk6w7LR8gAuRVra3sU0hv4OyXmtu1VaY5/m2rJdyy+baQN4Qm/26AmYxqO+&#10;aNcFJjqtunwkn4hhvbrRgW0p90d5jmz+CMv5lhSHMa64xqKMShgGrUzLL3B63BwkdZ9sx9LBQ0uL&#10;KeKZVzScaYmZg1HoJlL633FQRlsIlG9g1Dxbab/aAySbK9cdcIfRi1sFnncU0wMFdPEEadHZSPhz&#10;QwEk9BeL1rmcnGaBUlmcNuegzcJLz+qlh6wYHAYGOo7mTSrjM0r/cZNcr8qtPFM5kkXHlns9Tlce&#10;iZfrEvX8R1n8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AksQXbAAAACAEAAA8AAAAAAAAAAQAg&#10;AAAAIgAAAGRycy9kb3ducmV2LnhtbFBLAQIUABQAAAAIAIdO4kDTvolpRAIAAJkEAAAOAAAAAAAA&#10;AAEAIAAAACoBAABkcnMvZTJvRG9jLnhtbFBLBQYAAAAABgAGAFkBAADgBQAAAAA=&#10;">
                <v:fill on="f" focussize="0,0"/>
                <v:stroke color="#000000" miterlimit="0" joinstyle="miter" startarrowwidth="narrow" startarrowlength="short" endarrowwidth="narrow" endarrowlength="short"/>
                <v:imagedata o:title=""/>
                <o:lock v:ext="edit" aspectratio="f"/>
                <v:textbox inset="7.1988188976378pt,3.59842519685039pt,7.1988188976378pt,3.59842519685039pt">
                  <w:txbxContent>
                    <w:p w14:paraId="7840C54B">
                      <w:pPr>
                        <w:spacing w:before="2" w:after="0" w:line="240" w:lineRule="auto"/>
                        <w:ind w:left="100" w:right="0" w:firstLine="0"/>
                        <w:jc w:val="left"/>
                      </w:pPr>
                    </w:p>
                    <w:p w14:paraId="30A51D16">
                      <w:pPr>
                        <w:spacing w:before="0" w:after="0" w:line="240" w:lineRule="auto"/>
                        <w:ind w:left="0" w:right="0" w:firstLine="0"/>
                        <w:jc w:val="left"/>
                      </w:pPr>
                    </w:p>
                  </w:txbxContent>
                </v:textbox>
              </v:rect>
            </w:pict>
          </mc:Fallback>
        </mc:AlternateContent>
      </w:r>
    </w:p>
    <w:p w14:paraId="025B12F9">
      <w:pPr>
        <w:numPr>
          <w:ilvl w:val="0"/>
          <w:numId w:val="1"/>
        </w:numPr>
        <w:spacing w:before="92" w:after="40" w:line="276" w:lineRule="auto"/>
        <w:ind w:left="526" w:hanging="426"/>
        <w:jc w:val="both"/>
      </w:pPr>
      <w:r>
        <w:rPr>
          <w:rFonts w:ascii="Arial" w:hAnsi="Arial" w:eastAsia="Arial" w:cs="Arial"/>
          <w:b/>
          <w:bCs/>
          <w:color w:val="000000"/>
          <w:sz w:val="24"/>
          <w:szCs w:val="24"/>
        </w:rPr>
        <w:t>Latar Belakang.</w:t>
      </w:r>
    </w:p>
    <w:p w14:paraId="3AB2C1BF">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Disusun guna memenuhi peraturan perundangan yang menyatakan bahwa setiap tenaga kerja berhak mendapatkan pengakuan kompetensi yang dimilikinya yang diperoleh melalui pendidikan, pelatihan dan pengalaman kerja dan pemenuhan peraturan tentang sertifikasi kompetensi Sumber Daya Manusia Sektor Teknologi Informasi dan Komunikasi.</w:t>
      </w:r>
    </w:p>
    <w:p w14:paraId="799CE829">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Disusun dalam rangka memenuhi kebutuhan tenaga kerja kompeten di Sektor Teknologi Informasi dan Komunikasi yang banyak dibutuhkan pada saat ini dan masa yang akan datang.</w:t>
      </w:r>
    </w:p>
    <w:p w14:paraId="3AA0C870">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Disusun untuk memenuhi kebutuhan sertifikasi kompetensi oleh Lembaga Sertifikasi Profesi (LSP) Komunikasi Indonesia.</w:t>
      </w:r>
    </w:p>
    <w:p w14:paraId="49697DE3">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Skema sertifikasi ini diharapkan menjadi acuan pengembangan pendidikan dan pelatihan berbasis kompetensi.</w:t>
      </w:r>
    </w:p>
    <w:p w14:paraId="28807566">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Dalam rangka meningkatkan daya saing tenaga kerja di pasar kerja nasional, regional dan internasional di Sektor Teknologi Informasi dan Komunikasi.</w:t>
      </w:r>
    </w:p>
    <w:p w14:paraId="78958D95">
      <w:pPr>
        <w:spacing w:before="0" w:after="0" w:line="276" w:lineRule="auto"/>
      </w:pPr>
    </w:p>
    <w:p w14:paraId="0F6253D2">
      <w:pPr>
        <w:numPr>
          <w:ilvl w:val="0"/>
          <w:numId w:val="1"/>
        </w:numPr>
        <w:spacing w:before="92" w:after="40" w:line="276" w:lineRule="auto"/>
        <w:ind w:left="526" w:hanging="426"/>
        <w:jc w:val="both"/>
      </w:pPr>
      <w:r>
        <w:rPr>
          <w:rFonts w:ascii="Arial" w:hAnsi="Arial" w:eastAsia="Arial" w:cs="Arial"/>
          <w:b/>
          <w:bCs/>
          <w:color w:val="000000"/>
          <w:sz w:val="24"/>
          <w:szCs w:val="24"/>
        </w:rPr>
        <w:t>Ruang Lingkup Skema Sertifikasi</w:t>
      </w:r>
    </w:p>
    <w:p w14:paraId="2DCBD72E">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Ruang lingkup pengguna hasil sertifikasi kompetensi ini meliputi peluang kerja di Sektor Teknologi Informasi dan Komunikasi.</w:t>
      </w:r>
    </w:p>
    <w:p w14:paraId="77FF9E1A">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Lingkup isi skema ini meliputi sejumlah unit kompetensi yang dilakukan uji kompetensi guna memenuhi kompetensi pada jabatan Content Creator.</w:t>
      </w:r>
    </w:p>
    <w:p w14:paraId="3B1461CE">
      <w:pPr>
        <w:spacing w:before="0" w:after="0" w:line="276" w:lineRule="auto"/>
      </w:pPr>
    </w:p>
    <w:p w14:paraId="6CDC9DF3">
      <w:pPr>
        <w:numPr>
          <w:ilvl w:val="0"/>
          <w:numId w:val="1"/>
        </w:numPr>
        <w:spacing w:before="92" w:after="40" w:line="276" w:lineRule="auto"/>
        <w:ind w:left="526" w:hanging="426"/>
        <w:jc w:val="both"/>
      </w:pPr>
      <w:r>
        <w:rPr>
          <w:rFonts w:ascii="Arial" w:hAnsi="Arial" w:eastAsia="Arial" w:cs="Arial"/>
          <w:b/>
          <w:bCs/>
          <w:color w:val="000000"/>
          <w:sz w:val="24"/>
          <w:szCs w:val="24"/>
        </w:rPr>
        <w:t>Tujuan Sertifikasi</w:t>
      </w:r>
    </w:p>
    <w:p w14:paraId="60492F78">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Memastikan kompetensi kerja pada jabatan Content Creator.</w:t>
      </w:r>
    </w:p>
    <w:p w14:paraId="609AA377">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Sebagai acuan bagi Lembaga Sertifikasi Profesi (LSP) Komunikasi Indonesia dan Asesor Kompetensi dalam rangka pelaksanaan sertifikasi kompetensi.</w:t>
      </w:r>
    </w:p>
    <w:p w14:paraId="5C3C95DA">
      <w:pPr>
        <w:spacing w:before="0" w:after="0" w:line="276" w:lineRule="auto"/>
      </w:pPr>
    </w:p>
    <w:p w14:paraId="567C64C6">
      <w:pPr>
        <w:numPr>
          <w:ilvl w:val="0"/>
          <w:numId w:val="1"/>
        </w:numPr>
        <w:spacing w:before="92" w:after="40" w:line="276" w:lineRule="auto"/>
        <w:ind w:left="526" w:hanging="426"/>
        <w:jc w:val="both"/>
      </w:pPr>
      <w:r>
        <w:rPr>
          <w:rFonts w:ascii="Arial" w:hAnsi="Arial" w:eastAsia="Arial" w:cs="Arial"/>
          <w:b/>
          <w:bCs/>
          <w:color w:val="000000"/>
          <w:sz w:val="24"/>
          <w:szCs w:val="24"/>
        </w:rPr>
        <w:t>Acuan Normatif</w:t>
      </w:r>
    </w:p>
    <w:p w14:paraId="287C7A97">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Undang-Undang Republik Indonesia Nomor 13 Tahun 2003 tentang Ketenagakerjaan.</w:t>
      </w:r>
    </w:p>
    <w:p w14:paraId="10FFA2C4">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Peraturan Pemerintah Republik Indonesia Nomor 31 Tahun 2006 tentang Sistem Pelatihan Kerja Nasional.</w:t>
      </w:r>
    </w:p>
    <w:p w14:paraId="5EFA7565">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Peraturan Pemerintah Republik Indonesia Nomor 10 Tahun 2018 tentang Badan Nasional Sertifikasi Profesi.</w:t>
      </w:r>
    </w:p>
    <w:p w14:paraId="3703DBE1">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Keputusan Menteri Ketenagakerjaan Republik Indonesia Nomor 56 Tahun 2018 tentang Penetapan Standar Kompetensi Kerja Nasional Indonesia Kategori Informasi dan Komunikasi Golongan Pokok Aktivitas Jasa Informasi Bidang Pengoperasian Komputer.</w:t>
      </w:r>
    </w:p>
    <w:p w14:paraId="0C224124">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Keputusan Menteri Ketenagakerjaan Republik Indonesia Nomor 107 Tahun 2018 tentang Penetapan Standar Kompetensi Kerja Nasional Indonesia Kategori Informasi dan Komunikasi Golongan Pokok Produksi Gambar Bergerak, Video dan Program Televisi, Perekaman Suara dan Penerbitan Musik Bidang Multimedia.</w:t>
      </w:r>
    </w:p>
    <w:p w14:paraId="6F144571">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Keputusan Menteri Ketenagakerjaan Republik Indonesia Nomor 124 Tahun 2022 tentang Penetapan Standar Kompetensi Kerja Nasional Indonesia Kategori Aktivitas Profesional, Ilmiah dan Teknis Golongan Pokok Aktivitas Konsultasi Manajemen Bidang Pemasaran.</w:t>
      </w:r>
    </w:p>
    <w:p w14:paraId="6788C151">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Peraturan Badan Nasional Sertifikasi Profesi Nomor 2/BNSP/VIII/2017 tentang Pedoman Pengembangan dan Pemeliharaan Skema Sertifikasi Profesi.</w:t>
      </w:r>
    </w:p>
    <w:p w14:paraId="0A8B2D66">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Surat Keputusan Ketua Umum Perkumpulan Pelaku Bisnis Digital (PPBD) Nomor 001/PPBD/SK/IX/2024 tentang Penetapan Pengemasan Okupasi dan Klaster Pekerjaan Bidang Teknologi Digital.</w:t>
      </w:r>
    </w:p>
    <w:p w14:paraId="51790EBE">
      <w:pPr>
        <w:spacing w:before="0" w:after="0" w:line="276" w:lineRule="auto"/>
      </w:pPr>
    </w:p>
    <w:p w14:paraId="78CE0424">
      <w:pPr>
        <w:numPr>
          <w:ilvl w:val="0"/>
          <w:numId w:val="1"/>
        </w:numPr>
        <w:spacing w:before="92" w:after="40" w:line="276" w:lineRule="auto"/>
        <w:ind w:left="526" w:hanging="426"/>
        <w:jc w:val="both"/>
      </w:pPr>
      <w:r>
        <w:rPr>
          <w:rFonts w:ascii="Arial" w:hAnsi="Arial" w:eastAsia="Arial" w:cs="Arial"/>
          <w:b/>
          <w:bCs/>
          <w:color w:val="000000"/>
          <w:sz w:val="24"/>
          <w:szCs w:val="24"/>
        </w:rPr>
        <w:t>Kemasan / Paket Kompetensi</w:t>
      </w:r>
    </w:p>
    <w:p w14:paraId="23C8D6A7">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Jenis Skema</w:t>
      </w:r>
      <w:r>
        <w:rPr>
          <w:rFonts w:ascii="Arial" w:hAnsi="Arial" w:eastAsia="Arial" w:cs="Arial"/>
          <w:b w:val="0"/>
          <w:bCs w:val="0"/>
          <w:color w:val="000000"/>
          <w:sz w:val="24"/>
          <w:szCs w:val="24"/>
        </w:rPr>
        <w:tab/>
      </w:r>
      <w:r>
        <w:rPr>
          <w:rFonts w:ascii="Arial" w:hAnsi="Arial" w:eastAsia="Arial" w:cs="Arial"/>
          <w:b w:val="0"/>
          <w:bCs w:val="0"/>
          <w:strike/>
          <w:dstrike w:val="0"/>
          <w:color w:val="000000"/>
          <w:sz w:val="24"/>
          <w:szCs w:val="24"/>
        </w:rPr>
        <w:t xml:space="preserve">: KKNI / Okupasi / </w:t>
      </w:r>
      <w:r>
        <w:rPr>
          <w:rFonts w:ascii="Arial" w:hAnsi="Arial" w:eastAsia="Arial" w:cs="Arial"/>
          <w:b w:val="0"/>
          <w:bCs w:val="0"/>
          <w:color w:val="000000"/>
          <w:sz w:val="24"/>
          <w:szCs w:val="24"/>
        </w:rPr>
        <w:t>Klaster</w:t>
      </w:r>
    </w:p>
    <w:p w14:paraId="0563F77A">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Nama Skema</w:t>
      </w:r>
      <w:r>
        <w:rPr>
          <w:rFonts w:ascii="Arial" w:hAnsi="Arial" w:eastAsia="Arial" w:cs="Arial"/>
          <w:b w:val="0"/>
          <w:bCs w:val="0"/>
          <w:color w:val="000000"/>
          <w:sz w:val="24"/>
          <w:szCs w:val="24"/>
        </w:rPr>
        <w:tab/>
      </w:r>
      <w:r>
        <w:rPr>
          <w:rFonts w:ascii="Arial" w:hAnsi="Arial" w:eastAsia="Arial" w:cs="Arial"/>
          <w:b w:val="0"/>
          <w:bCs w:val="0"/>
          <w:color w:val="000000"/>
          <w:sz w:val="24"/>
          <w:szCs w:val="24"/>
        </w:rPr>
        <w:t>: Content Creator</w:t>
      </w:r>
    </w:p>
    <w:p w14:paraId="67C2A66C">
      <w:pPr>
        <w:spacing w:before="40" w:after="40" w:line="276" w:lineRule="auto"/>
        <w:ind w:left="951"/>
        <w:jc w:val="both"/>
      </w:pPr>
      <w:r>
        <w:rPr>
          <w:rFonts w:ascii="Arial" w:hAnsi="Arial" w:eastAsia="Arial" w:cs="Arial"/>
          <w:b/>
          <w:bCs/>
          <w:color w:val="000000"/>
          <w:sz w:val="24"/>
          <w:szCs w:val="24"/>
        </w:rPr>
        <w:t>Rincian Unit Kompetensi :</w:t>
      </w:r>
    </w:p>
    <w:p w14:paraId="7BA943E0">
      <w:pPr>
        <w:spacing w:before="0" w:after="0" w:line="276" w:lineRule="auto"/>
      </w:pPr>
    </w:p>
    <w:tbl>
      <w:tblPr>
        <w:tblStyle w:val="28"/>
        <w:tblW w:w="8690" w:type="dxa"/>
        <w:tblInd w:w="9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1"/>
        <w:gridCol w:w="2520"/>
        <w:gridCol w:w="5609"/>
      </w:tblGrid>
      <w:tr w14:paraId="0B772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top"/>
          </w:tcPr>
          <w:p w14:paraId="0000003B">
            <w:pPr>
              <w:pStyle w:val="2"/>
              <w:tabs>
                <w:tab w:val="left" w:pos="525"/>
                <w:tab w:val="left" w:pos="526"/>
              </w:tabs>
              <w:suppressAutoHyphens/>
              <w:spacing w:before="40" w:after="40" w:line="1" w:lineRule="atLeast"/>
              <w:ind w:left="0" w:leftChars="-1" w:rightChars="0" w:hanging="2" w:hangingChars="1"/>
              <w:jc w:val="center"/>
              <w:textAlignment w:val="top"/>
              <w:outlineLvl w:val="0"/>
              <w:rPr>
                <w:w w:val="100"/>
                <w:position w:val="-1"/>
                <w:vertAlign w:val="baseline"/>
                <w:cs w:val="0"/>
              </w:rPr>
            </w:pPr>
            <w:r>
              <w:rPr>
                <w:b/>
                <w:bCs/>
                <w:w w:val="100"/>
                <w:position w:val="-1"/>
                <w:vertAlign w:val="baseline"/>
                <w:rtl w:val="0"/>
                <w:cs w:val="0"/>
              </w:rPr>
              <w:t>No</w:t>
            </w:r>
          </w:p>
        </w:tc>
        <w:tc>
          <w:tcPr>
            <w:tcW w:w="2520" w:type="dxa"/>
            <w:vAlign w:val="top"/>
          </w:tcPr>
          <w:p w14:paraId="0000003C">
            <w:pPr>
              <w:pStyle w:val="2"/>
              <w:tabs>
                <w:tab w:val="left" w:pos="525"/>
                <w:tab w:val="left" w:pos="526"/>
              </w:tabs>
              <w:suppressAutoHyphens/>
              <w:spacing w:before="40" w:after="40" w:line="1" w:lineRule="atLeast"/>
              <w:ind w:left="0" w:leftChars="-1" w:rightChars="0" w:hanging="2" w:hangingChars="1"/>
              <w:jc w:val="center"/>
              <w:textAlignment w:val="top"/>
              <w:outlineLvl w:val="0"/>
              <w:rPr>
                <w:w w:val="100"/>
                <w:position w:val="-1"/>
                <w:vertAlign w:val="baseline"/>
                <w:cs w:val="0"/>
              </w:rPr>
            </w:pPr>
            <w:r>
              <w:rPr>
                <w:b/>
                <w:bCs/>
                <w:w w:val="100"/>
                <w:position w:val="-1"/>
                <w:vertAlign w:val="baseline"/>
                <w:rtl w:val="0"/>
                <w:cs w:val="0"/>
              </w:rPr>
              <w:t>Kode Unit</w:t>
            </w:r>
          </w:p>
        </w:tc>
        <w:tc>
          <w:tcPr>
            <w:tcW w:w="5609" w:type="dxa"/>
            <w:vAlign w:val="top"/>
          </w:tcPr>
          <w:p w14:paraId="0000003D">
            <w:pPr>
              <w:pStyle w:val="2"/>
              <w:tabs>
                <w:tab w:val="left" w:pos="525"/>
                <w:tab w:val="left" w:pos="526"/>
              </w:tabs>
              <w:suppressAutoHyphens/>
              <w:spacing w:before="40" w:after="40" w:line="1" w:lineRule="atLeast"/>
              <w:ind w:left="0" w:leftChars="-1" w:rightChars="0" w:hanging="2" w:hangingChars="1"/>
              <w:jc w:val="center"/>
              <w:textAlignment w:val="top"/>
              <w:outlineLvl w:val="0"/>
              <w:rPr>
                <w:w w:val="100"/>
                <w:position w:val="-1"/>
                <w:vertAlign w:val="baseline"/>
                <w:cs w:val="0"/>
              </w:rPr>
            </w:pPr>
            <w:r>
              <w:rPr>
                <w:b/>
                <w:bCs/>
                <w:w w:val="100"/>
                <w:position w:val="-1"/>
                <w:vertAlign w:val="baseline"/>
                <w:rtl w:val="0"/>
                <w:cs w:val="0"/>
              </w:rPr>
              <w:t>Judul Unit</w:t>
            </w:r>
          </w:p>
        </w:tc>
      </w:tr>
      <w:tr w14:paraId="771D8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center"/>
          </w:tcPr>
          <w:p w14:paraId="0000003E">
            <w:pPr>
              <w:pStyle w:val="2"/>
              <w:tabs>
                <w:tab w:val="left" w:pos="525"/>
                <w:tab w:val="left" w:pos="526"/>
              </w:tabs>
              <w:suppressAutoHyphens/>
              <w:spacing w:before="40" w:after="4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1</w:t>
            </w:r>
          </w:p>
        </w:tc>
        <w:tc>
          <w:tcPr>
            <w:tcW w:w="2520" w:type="dxa"/>
            <w:tcBorders>
              <w:top w:val="single" w:color="000000" w:sz="4" w:space="0"/>
              <w:left w:val="single" w:color="000000" w:sz="4" w:space="0"/>
              <w:bottom w:val="single" w:color="000000" w:sz="4" w:space="0"/>
              <w:right w:val="single" w:color="000000" w:sz="4" w:space="0"/>
            </w:tcBorders>
            <w:vAlign w:val="center"/>
          </w:tcPr>
          <w:p w14:paraId="0000003F">
            <w:pPr>
              <w:widowControl/>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J.63OPR00.009.2</w:t>
            </w:r>
          </w:p>
        </w:tc>
        <w:tc>
          <w:tcPr>
            <w:tcW w:w="5609" w:type="dxa"/>
            <w:tcBorders>
              <w:top w:val="single" w:color="000000" w:sz="4" w:space="0"/>
              <w:left w:val="single" w:color="000000" w:sz="4" w:space="0"/>
              <w:bottom w:val="single" w:color="000000" w:sz="4" w:space="0"/>
              <w:right w:val="single" w:color="000000" w:sz="4" w:space="0"/>
            </w:tcBorders>
            <w:vAlign w:val="center"/>
          </w:tcPr>
          <w:p w14:paraId="00000040">
            <w:pPr>
              <w:widowControl/>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Menggunakan Aplikasi Berbasis Internet (Internet Based Applications Literacy)</w:t>
            </w:r>
          </w:p>
        </w:tc>
      </w:tr>
      <w:tr w14:paraId="54ED5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center"/>
          </w:tcPr>
          <w:p w14:paraId="00000041">
            <w:pPr>
              <w:pStyle w:val="2"/>
              <w:tabs>
                <w:tab w:val="left" w:pos="525"/>
                <w:tab w:val="left" w:pos="526"/>
              </w:tabs>
              <w:suppressAutoHyphens/>
              <w:spacing w:before="40" w:after="4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2</w:t>
            </w:r>
          </w:p>
        </w:tc>
        <w:tc>
          <w:tcPr>
            <w:tcW w:w="2520" w:type="dxa"/>
            <w:tcBorders>
              <w:top w:val="nil"/>
              <w:left w:val="single" w:color="000000" w:sz="4" w:space="0"/>
              <w:bottom w:val="single" w:color="000000" w:sz="4" w:space="0"/>
              <w:right w:val="single" w:color="000000" w:sz="4" w:space="0"/>
            </w:tcBorders>
            <w:vAlign w:val="center"/>
          </w:tcPr>
          <w:p w14:paraId="00000042">
            <w:pPr>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J.63OPR00.007.2</w:t>
            </w:r>
          </w:p>
        </w:tc>
        <w:tc>
          <w:tcPr>
            <w:tcW w:w="5609" w:type="dxa"/>
            <w:tcBorders>
              <w:top w:val="nil"/>
              <w:left w:val="single" w:color="000000" w:sz="4" w:space="0"/>
              <w:bottom w:val="single" w:color="000000" w:sz="4" w:space="0"/>
              <w:right w:val="single" w:color="000000" w:sz="4" w:space="0"/>
            </w:tcBorders>
            <w:vAlign w:val="center"/>
          </w:tcPr>
          <w:p w14:paraId="00000043">
            <w:pPr>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Menggunakan Penelusur Situs Web (Web Browser)</w:t>
            </w:r>
          </w:p>
        </w:tc>
      </w:tr>
      <w:tr w14:paraId="18182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center"/>
          </w:tcPr>
          <w:p w14:paraId="00000044">
            <w:pPr>
              <w:pStyle w:val="2"/>
              <w:tabs>
                <w:tab w:val="left" w:pos="525"/>
                <w:tab w:val="left" w:pos="526"/>
              </w:tabs>
              <w:suppressAutoHyphens/>
              <w:spacing w:before="40" w:after="4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3</w:t>
            </w:r>
          </w:p>
        </w:tc>
        <w:tc>
          <w:tcPr>
            <w:tcW w:w="2520" w:type="dxa"/>
            <w:tcBorders>
              <w:top w:val="nil"/>
              <w:left w:val="single" w:color="000000" w:sz="4" w:space="0"/>
              <w:bottom w:val="single" w:color="000000" w:sz="4" w:space="0"/>
              <w:right w:val="single" w:color="000000" w:sz="4" w:space="0"/>
            </w:tcBorders>
            <w:vAlign w:val="center"/>
          </w:tcPr>
          <w:p w14:paraId="00000045">
            <w:pPr>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J.63OPR00.010.2</w:t>
            </w:r>
          </w:p>
        </w:tc>
        <w:tc>
          <w:tcPr>
            <w:tcW w:w="5609" w:type="dxa"/>
            <w:tcBorders>
              <w:top w:val="nil"/>
              <w:left w:val="single" w:color="000000" w:sz="4" w:space="0"/>
              <w:bottom w:val="single" w:color="000000" w:sz="4" w:space="0"/>
              <w:right w:val="single" w:color="000000" w:sz="4" w:space="0"/>
            </w:tcBorders>
            <w:vAlign w:val="center"/>
          </w:tcPr>
          <w:p w14:paraId="00000046">
            <w:pPr>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Menggunakan Aplikasi Media Sosial</w:t>
            </w:r>
          </w:p>
        </w:tc>
      </w:tr>
      <w:tr w14:paraId="5B528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center"/>
          </w:tcPr>
          <w:p w14:paraId="00000047">
            <w:pPr>
              <w:pStyle w:val="2"/>
              <w:tabs>
                <w:tab w:val="left" w:pos="525"/>
                <w:tab w:val="left" w:pos="526"/>
              </w:tabs>
              <w:suppressAutoHyphens/>
              <w:spacing w:before="40" w:after="4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4</w:t>
            </w:r>
          </w:p>
        </w:tc>
        <w:tc>
          <w:tcPr>
            <w:tcW w:w="2520" w:type="dxa"/>
            <w:tcBorders>
              <w:top w:val="nil"/>
              <w:left w:val="single" w:color="000000" w:sz="4" w:space="0"/>
              <w:bottom w:val="single" w:color="000000" w:sz="4" w:space="0"/>
              <w:right w:val="single" w:color="000000" w:sz="4" w:space="0"/>
            </w:tcBorders>
            <w:vAlign w:val="center"/>
          </w:tcPr>
          <w:p w14:paraId="00000048">
            <w:pPr>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J.59MTM00.002.1</w:t>
            </w:r>
          </w:p>
        </w:tc>
        <w:tc>
          <w:tcPr>
            <w:tcW w:w="5609" w:type="dxa"/>
            <w:tcBorders>
              <w:top w:val="nil"/>
              <w:left w:val="single" w:color="000000" w:sz="4" w:space="0"/>
              <w:bottom w:val="single" w:color="000000" w:sz="4" w:space="0"/>
              <w:right w:val="single" w:color="000000" w:sz="4" w:space="0"/>
            </w:tcBorders>
            <w:vAlign w:val="center"/>
          </w:tcPr>
          <w:p w14:paraId="00000049">
            <w:pPr>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Melakukan Riset Kreatif Multimedia</w:t>
            </w:r>
          </w:p>
        </w:tc>
      </w:tr>
      <w:tr w14:paraId="7B1DF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center"/>
          </w:tcPr>
          <w:p w14:paraId="0000004A">
            <w:pPr>
              <w:pStyle w:val="2"/>
              <w:tabs>
                <w:tab w:val="left" w:pos="525"/>
                <w:tab w:val="left" w:pos="526"/>
              </w:tabs>
              <w:suppressAutoHyphens/>
              <w:spacing w:before="40" w:after="4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5</w:t>
            </w:r>
          </w:p>
        </w:tc>
        <w:tc>
          <w:tcPr>
            <w:tcW w:w="2520" w:type="dxa"/>
            <w:tcBorders>
              <w:top w:val="nil"/>
              <w:left w:val="single" w:color="000000" w:sz="4" w:space="0"/>
              <w:bottom w:val="single" w:color="000000" w:sz="4" w:space="0"/>
              <w:right w:val="single" w:color="000000" w:sz="4" w:space="0"/>
            </w:tcBorders>
            <w:vAlign w:val="center"/>
          </w:tcPr>
          <w:p w14:paraId="0000004B">
            <w:pPr>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J.59MTM00.004.1</w:t>
            </w:r>
          </w:p>
        </w:tc>
        <w:tc>
          <w:tcPr>
            <w:tcW w:w="5609" w:type="dxa"/>
            <w:tcBorders>
              <w:top w:val="nil"/>
              <w:left w:val="single" w:color="000000" w:sz="4" w:space="0"/>
              <w:bottom w:val="single" w:color="000000" w:sz="4" w:space="0"/>
              <w:right w:val="single" w:color="000000" w:sz="4" w:space="0"/>
            </w:tcBorders>
            <w:vAlign w:val="center"/>
          </w:tcPr>
          <w:p w14:paraId="0000004C">
            <w:pPr>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Menyusun Creative Brief</w:t>
            </w:r>
          </w:p>
        </w:tc>
      </w:tr>
      <w:tr w14:paraId="0CEF0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center"/>
          </w:tcPr>
          <w:p w14:paraId="0000004D">
            <w:pPr>
              <w:pStyle w:val="2"/>
              <w:tabs>
                <w:tab w:val="left" w:pos="525"/>
                <w:tab w:val="left" w:pos="526"/>
              </w:tabs>
              <w:suppressAutoHyphens/>
              <w:spacing w:before="20" w:after="2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6</w:t>
            </w:r>
          </w:p>
        </w:tc>
        <w:tc>
          <w:tcPr>
            <w:tcW w:w="2520" w:type="dxa"/>
            <w:tcBorders>
              <w:top w:val="nil"/>
              <w:left w:val="single" w:color="000000" w:sz="4" w:space="0"/>
              <w:bottom w:val="single" w:color="000000" w:sz="4" w:space="0"/>
              <w:right w:val="single" w:color="000000" w:sz="4" w:space="0"/>
            </w:tcBorders>
            <w:vAlign w:val="center"/>
          </w:tcPr>
          <w:p w14:paraId="0000004E">
            <w:pPr>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J.59MTM00.011.1</w:t>
            </w:r>
          </w:p>
        </w:tc>
        <w:tc>
          <w:tcPr>
            <w:tcW w:w="5609" w:type="dxa"/>
            <w:tcBorders>
              <w:top w:val="nil"/>
              <w:left w:val="single" w:color="000000" w:sz="4" w:space="0"/>
              <w:bottom w:val="single" w:color="000000" w:sz="4" w:space="0"/>
              <w:right w:val="single" w:color="000000" w:sz="4" w:space="0"/>
            </w:tcBorders>
            <w:vAlign w:val="center"/>
          </w:tcPr>
          <w:p w14:paraId="0000004F">
            <w:pPr>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Membuat Aset Visual Berdasarkan Langkah Kerja yang Telah Ditetapkan</w:t>
            </w:r>
          </w:p>
        </w:tc>
      </w:tr>
      <w:tr w14:paraId="46B6C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center"/>
          </w:tcPr>
          <w:p w14:paraId="00000050">
            <w:pPr>
              <w:pStyle w:val="2"/>
              <w:tabs>
                <w:tab w:val="left" w:pos="525"/>
                <w:tab w:val="left" w:pos="526"/>
              </w:tabs>
              <w:suppressAutoHyphens/>
              <w:spacing w:before="20" w:after="2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7</w:t>
            </w:r>
          </w:p>
        </w:tc>
        <w:tc>
          <w:tcPr>
            <w:tcW w:w="2520" w:type="dxa"/>
            <w:tcBorders>
              <w:top w:val="nil"/>
              <w:left w:val="single" w:color="000000" w:sz="4" w:space="0"/>
              <w:bottom w:val="single" w:color="000000" w:sz="4" w:space="0"/>
              <w:right w:val="single" w:color="000000" w:sz="4" w:space="0"/>
            </w:tcBorders>
            <w:vAlign w:val="center"/>
          </w:tcPr>
          <w:p w14:paraId="00000051">
            <w:pPr>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J.59MTM00.015.1</w:t>
            </w:r>
          </w:p>
        </w:tc>
        <w:tc>
          <w:tcPr>
            <w:tcW w:w="5609" w:type="dxa"/>
            <w:tcBorders>
              <w:top w:val="nil"/>
              <w:left w:val="single" w:color="000000" w:sz="4" w:space="0"/>
              <w:bottom w:val="single" w:color="000000" w:sz="4" w:space="0"/>
              <w:right w:val="single" w:color="000000" w:sz="4" w:space="0"/>
            </w:tcBorders>
            <w:vAlign w:val="center"/>
          </w:tcPr>
          <w:p w14:paraId="00000052">
            <w:pPr>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Membuat Aset Audio Berdasarkan Langkah Kerja yang Telah Ditetapkan</w:t>
            </w:r>
          </w:p>
        </w:tc>
      </w:tr>
      <w:tr w14:paraId="258AB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center"/>
          </w:tcPr>
          <w:p w14:paraId="00000053">
            <w:pPr>
              <w:pStyle w:val="2"/>
              <w:tabs>
                <w:tab w:val="left" w:pos="525"/>
                <w:tab w:val="left" w:pos="526"/>
              </w:tabs>
              <w:suppressAutoHyphens/>
              <w:spacing w:before="20" w:after="2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8</w:t>
            </w:r>
          </w:p>
        </w:tc>
        <w:tc>
          <w:tcPr>
            <w:tcW w:w="2520" w:type="dxa"/>
            <w:tcBorders>
              <w:top w:val="nil"/>
              <w:left w:val="single" w:color="000000" w:sz="4" w:space="0"/>
              <w:bottom w:val="single" w:color="000000" w:sz="4" w:space="0"/>
              <w:right w:val="single" w:color="000000" w:sz="4" w:space="0"/>
            </w:tcBorders>
            <w:vAlign w:val="center"/>
          </w:tcPr>
          <w:p w14:paraId="00000054">
            <w:pPr>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J.59MTM00.018.1</w:t>
            </w:r>
          </w:p>
        </w:tc>
        <w:tc>
          <w:tcPr>
            <w:tcW w:w="5609" w:type="dxa"/>
            <w:tcBorders>
              <w:top w:val="nil"/>
              <w:left w:val="single" w:color="000000" w:sz="4" w:space="0"/>
              <w:bottom w:val="single" w:color="000000" w:sz="4" w:space="0"/>
              <w:right w:val="single" w:color="000000" w:sz="4" w:space="0"/>
            </w:tcBorders>
            <w:vAlign w:val="center"/>
          </w:tcPr>
          <w:p w14:paraId="00000055">
            <w:pPr>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Mengintegrasikan Seluruh Komponen Multimedia Terkait Audio dan Visual</w:t>
            </w:r>
          </w:p>
        </w:tc>
      </w:tr>
      <w:tr w14:paraId="50F59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1" w:type="dxa"/>
            <w:vAlign w:val="center"/>
          </w:tcPr>
          <w:p w14:paraId="00000056">
            <w:pPr>
              <w:pStyle w:val="2"/>
              <w:tabs>
                <w:tab w:val="left" w:pos="525"/>
                <w:tab w:val="left" w:pos="526"/>
              </w:tabs>
              <w:suppressAutoHyphens/>
              <w:spacing w:before="20" w:after="2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9</w:t>
            </w:r>
          </w:p>
        </w:tc>
        <w:tc>
          <w:tcPr>
            <w:tcW w:w="2520" w:type="dxa"/>
            <w:tcBorders>
              <w:top w:val="nil"/>
              <w:left w:val="single" w:color="000000" w:sz="4" w:space="0"/>
              <w:bottom w:val="single" w:color="000000" w:sz="4" w:space="0"/>
              <w:right w:val="single" w:color="000000" w:sz="4" w:space="0"/>
            </w:tcBorders>
            <w:vAlign w:val="center"/>
          </w:tcPr>
          <w:p w14:paraId="00000057">
            <w:pPr>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M.70MKT00.013.1</w:t>
            </w:r>
          </w:p>
        </w:tc>
        <w:tc>
          <w:tcPr>
            <w:tcW w:w="5609" w:type="dxa"/>
            <w:tcBorders>
              <w:top w:val="nil"/>
              <w:left w:val="single" w:color="000000" w:sz="4" w:space="0"/>
              <w:bottom w:val="single" w:color="000000" w:sz="4" w:space="0"/>
              <w:right w:val="single" w:color="000000" w:sz="4" w:space="0"/>
            </w:tcBorders>
            <w:vAlign w:val="center"/>
          </w:tcPr>
          <w:p w14:paraId="00000058">
            <w:pPr>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Melaksanakan Kegiatan Analisis di Media Sosial dan Media Bisnis Digital</w:t>
            </w:r>
          </w:p>
        </w:tc>
      </w:tr>
      <w:tr w14:paraId="4145E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 w:hRule="atLeast"/>
        </w:trPr>
        <w:tc>
          <w:tcPr>
            <w:tcW w:w="561" w:type="dxa"/>
            <w:vAlign w:val="center"/>
          </w:tcPr>
          <w:p w14:paraId="00000059">
            <w:pPr>
              <w:pStyle w:val="2"/>
              <w:tabs>
                <w:tab w:val="left" w:pos="525"/>
                <w:tab w:val="left" w:pos="526"/>
              </w:tabs>
              <w:suppressAutoHyphens/>
              <w:spacing w:before="20" w:after="20" w:line="1" w:lineRule="atLeast"/>
              <w:ind w:left="0" w:leftChars="-1" w:rightChars="0" w:hanging="2" w:hangingChars="1"/>
              <w:jc w:val="center"/>
              <w:textAlignment w:val="top"/>
              <w:outlineLvl w:val="0"/>
              <w:rPr>
                <w:b w:val="0"/>
                <w:bCs w:val="0"/>
                <w:w w:val="100"/>
                <w:position w:val="-1"/>
                <w:vertAlign w:val="baseline"/>
                <w:cs w:val="0"/>
              </w:rPr>
            </w:pPr>
            <w:r>
              <w:rPr>
                <w:b w:val="0"/>
                <w:bCs w:val="0"/>
                <w:w w:val="100"/>
                <w:position w:val="-1"/>
                <w:vertAlign w:val="baseline"/>
                <w:rtl w:val="0"/>
                <w:cs w:val="0"/>
              </w:rPr>
              <w:t>10</w:t>
            </w:r>
          </w:p>
        </w:tc>
        <w:tc>
          <w:tcPr>
            <w:tcW w:w="2520" w:type="dxa"/>
            <w:tcBorders>
              <w:top w:val="nil"/>
              <w:left w:val="single" w:color="000000" w:sz="4" w:space="0"/>
              <w:bottom w:val="single" w:color="000000" w:sz="4" w:space="0"/>
              <w:right w:val="single" w:color="000000" w:sz="4" w:space="0"/>
            </w:tcBorders>
            <w:vAlign w:val="center"/>
          </w:tcPr>
          <w:p w14:paraId="0000005A">
            <w:pPr>
              <w:suppressAutoHyphens/>
              <w:spacing w:line="1" w:lineRule="atLeast"/>
              <w:ind w:leftChars="-1" w:rightChars="0" w:hangingChars="1"/>
              <w:jc w:val="center"/>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M.70MKT00.014.1</w:t>
            </w:r>
          </w:p>
        </w:tc>
        <w:tc>
          <w:tcPr>
            <w:tcW w:w="5609" w:type="dxa"/>
            <w:tcBorders>
              <w:top w:val="nil"/>
              <w:left w:val="single" w:color="000000" w:sz="4" w:space="0"/>
              <w:bottom w:val="single" w:color="000000" w:sz="4" w:space="0"/>
              <w:right w:val="single" w:color="000000" w:sz="4" w:space="0"/>
            </w:tcBorders>
            <w:vAlign w:val="center"/>
          </w:tcPr>
          <w:p w14:paraId="0000005B">
            <w:pPr>
              <w:suppressAutoHyphens/>
              <w:spacing w:line="1" w:lineRule="atLeast"/>
              <w:ind w:leftChars="-1" w:rightChars="0" w:hangingChars="1"/>
              <w:jc w:val="both"/>
              <w:textAlignment w:val="top"/>
              <w:outlineLvl w:val="0"/>
              <w:rPr>
                <w:rFonts w:ascii="Arial" w:hAnsi="Arial" w:eastAsia="Arial" w:cs="Arial"/>
                <w:w w:val="100"/>
                <w:position w:val="-1"/>
                <w:sz w:val="24"/>
                <w:szCs w:val="24"/>
                <w:vertAlign w:val="baseline"/>
                <w:cs w:val="0"/>
              </w:rPr>
            </w:pPr>
            <w:r>
              <w:rPr>
                <w:rFonts w:ascii="Arial" w:hAnsi="Arial" w:eastAsia="Arial" w:cs="Arial"/>
                <w:w w:val="100"/>
                <w:position w:val="-1"/>
                <w:sz w:val="24"/>
                <w:szCs w:val="24"/>
                <w:vertAlign w:val="baseline"/>
                <w:rtl w:val="0"/>
                <w:cs w:val="0"/>
              </w:rPr>
              <w:t>Mempersiapkan Konten Digital</w:t>
            </w:r>
          </w:p>
        </w:tc>
      </w:tr>
    </w:tbl>
    <w:p w14:paraId="16C8E60B">
      <w:pPr>
        <w:spacing w:before="0" w:after="0" w:line="276" w:lineRule="auto"/>
      </w:pPr>
    </w:p>
    <w:p w14:paraId="6C452F73">
      <w:pPr>
        <w:numPr>
          <w:ilvl w:val="0"/>
          <w:numId w:val="1"/>
        </w:numPr>
        <w:spacing w:before="92" w:after="40" w:line="276" w:lineRule="auto"/>
        <w:ind w:left="526" w:hanging="426"/>
        <w:jc w:val="both"/>
      </w:pPr>
      <w:r>
        <w:rPr>
          <w:rFonts w:ascii="Arial" w:hAnsi="Arial" w:eastAsia="Arial" w:cs="Arial"/>
          <w:b/>
          <w:bCs/>
          <w:color w:val="000000"/>
          <w:sz w:val="24"/>
          <w:szCs w:val="24"/>
        </w:rPr>
        <w:t>Persyaratan Dasar Pemohon Sertifikasi</w:t>
      </w:r>
    </w:p>
    <w:p w14:paraId="7BA9DA5C">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 xml:space="preserve">Pendidikan minimal </w:t>
      </w:r>
      <w:r>
        <w:rPr>
          <w:rFonts w:hint="default" w:cs="Arial"/>
          <w:b w:val="0"/>
          <w:bCs w:val="0"/>
          <w:color w:val="000000"/>
          <w:sz w:val="24"/>
          <w:szCs w:val="24"/>
          <w:lang w:val="en-US"/>
        </w:rPr>
        <w:t>SMA/ SMK</w:t>
      </w:r>
      <w:r>
        <w:rPr>
          <w:rFonts w:ascii="Arial" w:hAnsi="Arial" w:eastAsia="Arial" w:cs="Arial"/>
          <w:b w:val="0"/>
          <w:bCs w:val="0"/>
          <w:color w:val="000000"/>
          <w:sz w:val="24"/>
          <w:szCs w:val="24"/>
        </w:rPr>
        <w:t>;</w:t>
      </w:r>
    </w:p>
    <w:p w14:paraId="5B136DA7">
      <w:pPr>
        <w:numPr>
          <w:ilvl w:val="1"/>
          <w:numId w:val="1"/>
        </w:numPr>
        <w:spacing w:before="40" w:after="40" w:line="276" w:lineRule="auto"/>
        <w:ind w:left="1088" w:leftChars="0" w:hanging="868"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Memiliki sertifikat pelatihan berbasis kompetensi pada Content Creator; atau</w:t>
      </w:r>
    </w:p>
    <w:p w14:paraId="0242AE0B">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Tenaga kerja yang berpengalaman kerja minimal 2 (dua) tahun secara berkelanjutan sebagai Content Creator.</w:t>
      </w:r>
    </w:p>
    <w:p w14:paraId="5D046B7C">
      <w:pPr>
        <w:spacing w:before="0" w:after="0" w:line="276" w:lineRule="auto"/>
      </w:pPr>
    </w:p>
    <w:p w14:paraId="4B9A2399">
      <w:pPr>
        <w:numPr>
          <w:ilvl w:val="0"/>
          <w:numId w:val="1"/>
        </w:numPr>
        <w:spacing w:before="92" w:after="40" w:line="276" w:lineRule="auto"/>
        <w:ind w:left="526" w:hanging="426"/>
        <w:jc w:val="both"/>
      </w:pPr>
      <w:r>
        <w:rPr>
          <w:rFonts w:ascii="Arial" w:hAnsi="Arial" w:eastAsia="Arial" w:cs="Arial"/>
          <w:b/>
          <w:bCs/>
          <w:color w:val="000000"/>
          <w:sz w:val="24"/>
          <w:szCs w:val="24"/>
        </w:rPr>
        <w:t>Hak Pemohon Sertifikasi dan Kewajiban Pemegang Sertifikat</w:t>
      </w:r>
    </w:p>
    <w:p w14:paraId="50AF7F2A">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Hak Pemohon</w:t>
      </w:r>
    </w:p>
    <w:p w14:paraId="1AD12FAD">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Memperoleh penjelasan tentang gambaran proses sertifikasi sesuai dengan skema sertifikasi.</w:t>
      </w:r>
    </w:p>
    <w:p w14:paraId="25F529FB">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Mendapatkan hak bertanya berkaitan dengan kompetensi.</w:t>
      </w:r>
    </w:p>
    <w:p w14:paraId="4235D967">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Memperoleh jaminan kerahasiaan atas proses sertifikasi.</w:t>
      </w:r>
    </w:p>
    <w:p w14:paraId="2663969E">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Memperoleh hak banding terhadap keputusan sertifikasi.</w:t>
      </w:r>
    </w:p>
    <w:p w14:paraId="1342ECA1">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Memperoleh sertifikat kompetensi jika dinyatakan kompeten.</w:t>
      </w:r>
    </w:p>
    <w:p w14:paraId="508B4200">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Kewajiban Pemegang Sertifikat</w:t>
      </w:r>
    </w:p>
    <w:p w14:paraId="50589537">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Menjaga dan mentaati kode etik profesi secara sungguh-sungguh dan konsekuen.</w:t>
      </w:r>
    </w:p>
    <w:p w14:paraId="14FEDC13">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Menjamin bahwa sertifikat kompetensi tidak disalahgunakan.</w:t>
      </w:r>
    </w:p>
    <w:p w14:paraId="055C51D9">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Menjamin terpeliharanya kompetensi yang sesuai pada sertifikat kompetensi.</w:t>
      </w:r>
    </w:p>
    <w:p w14:paraId="5B3F164C">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Menjamin bahwa seluruh pernyataan dan informasi yang diberikan adalah terbaru, benar dan dapat dipertanggungjawabkan.</w:t>
      </w:r>
    </w:p>
    <w:p w14:paraId="57B31D3F">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Menjamin mentaati aturan penggunaan sertifikat.</w:t>
      </w:r>
    </w:p>
    <w:p w14:paraId="02C7E16C">
      <w:pPr>
        <w:spacing w:before="0" w:after="0" w:line="276" w:lineRule="auto"/>
      </w:pPr>
    </w:p>
    <w:p w14:paraId="70891015">
      <w:pPr>
        <w:numPr>
          <w:ilvl w:val="0"/>
          <w:numId w:val="1"/>
        </w:numPr>
        <w:spacing w:before="92" w:after="40" w:line="276" w:lineRule="auto"/>
        <w:ind w:left="526" w:hanging="426"/>
        <w:jc w:val="both"/>
      </w:pPr>
      <w:r>
        <w:rPr>
          <w:rFonts w:ascii="Arial" w:hAnsi="Arial" w:eastAsia="Arial" w:cs="Arial"/>
          <w:b/>
          <w:bCs/>
          <w:color w:val="000000"/>
          <w:sz w:val="24"/>
          <w:szCs w:val="24"/>
        </w:rPr>
        <w:t>Biaya Sertifikasi</w:t>
      </w:r>
    </w:p>
    <w:p w14:paraId="11F9FB7D">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Biaya sertifikasi untuk Skema Okupasi Content Creator sebesar Rp1.500.000,- (satu juta lima ratus ribu rupiah).</w:t>
      </w:r>
    </w:p>
    <w:p w14:paraId="66DA9207">
      <w:pPr>
        <w:spacing w:before="0" w:after="0" w:line="276" w:lineRule="auto"/>
      </w:pPr>
    </w:p>
    <w:p w14:paraId="60B36D28">
      <w:pPr>
        <w:numPr>
          <w:ilvl w:val="0"/>
          <w:numId w:val="1"/>
        </w:numPr>
        <w:spacing w:before="92" w:after="40" w:line="276" w:lineRule="auto"/>
        <w:ind w:left="526" w:hanging="426"/>
        <w:jc w:val="both"/>
      </w:pPr>
      <w:r>
        <w:rPr>
          <w:rFonts w:ascii="Arial" w:hAnsi="Arial" w:eastAsia="Arial" w:cs="Arial"/>
          <w:b/>
          <w:bCs/>
          <w:color w:val="000000"/>
          <w:sz w:val="24"/>
          <w:szCs w:val="24"/>
        </w:rPr>
        <w:t>Proses Sertifikasi</w:t>
      </w:r>
    </w:p>
    <w:p w14:paraId="0DDB50F3">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Proses Pendaftaran</w:t>
      </w:r>
    </w:p>
    <w:p w14:paraId="7F703FD5">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Lembaga Sertifikasi Profesi (LSP) Komunikasi Indonesia menginformasikan kepada pemohon persyaratan sertifikasi sesuai skema sertifikasi, jenis bukti, aturan bukti, proses sertifikasi, hak pemohon dan kewajiban pemohon serta biaya sertifikasi.</w:t>
      </w:r>
    </w:p>
    <w:p w14:paraId="0441B60D">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Pemohon mengisi formulir Permohonan Sertifikasi (APL 01) yang dilengkapi dengan bukti :</w:t>
      </w:r>
    </w:p>
    <w:p w14:paraId="6E1B9A9F">
      <w:pPr>
        <w:numPr>
          <w:ilvl w:val="0"/>
          <w:numId w:val="2"/>
        </w:numPr>
        <w:spacing w:before="40" w:after="40" w:line="276" w:lineRule="auto"/>
        <w:ind w:left="2061" w:hanging="360"/>
        <w:jc w:val="both"/>
      </w:pPr>
      <w:r>
        <w:rPr>
          <w:rFonts w:ascii="Arial" w:hAnsi="Arial" w:eastAsia="Arial" w:cs="Arial"/>
          <w:b/>
          <w:bCs/>
          <w:color w:val="000000"/>
          <w:sz w:val="24"/>
          <w:szCs w:val="24"/>
        </w:rPr>
        <w:t>Persyaratan Dasar :</w:t>
      </w:r>
    </w:p>
    <w:p w14:paraId="15C27744">
      <w:pPr>
        <w:spacing w:before="40" w:after="40" w:line="276" w:lineRule="auto"/>
        <w:ind w:left="2500" w:hanging="450"/>
        <w:jc w:val="both"/>
      </w:pPr>
      <w:r>
        <w:rPr>
          <w:rFonts w:ascii="Arial" w:hAnsi="Arial" w:eastAsia="Arial" w:cs="Arial"/>
          <w:b w:val="0"/>
          <w:bCs w:val="0"/>
          <w:color w:val="000000"/>
          <w:sz w:val="24"/>
          <w:szCs w:val="24"/>
        </w:rPr>
        <w:t>1)</w:t>
      </w:r>
      <w:r>
        <w:rPr>
          <w:rFonts w:ascii="Arial" w:hAnsi="Arial" w:eastAsia="Arial" w:cs="Arial"/>
          <w:b w:val="0"/>
          <w:bCs w:val="0"/>
          <w:color w:val="000000"/>
          <w:sz w:val="24"/>
          <w:szCs w:val="24"/>
        </w:rPr>
        <w:tab/>
      </w:r>
      <w:r>
        <w:rPr>
          <w:rFonts w:ascii="Arial" w:hAnsi="Arial" w:eastAsia="Arial" w:cs="Arial"/>
          <w:b w:val="0"/>
          <w:bCs w:val="0"/>
          <w:color w:val="000000"/>
          <w:sz w:val="24"/>
          <w:szCs w:val="24"/>
        </w:rPr>
        <w:t>Fotokopi ijazah pendidikan minimal Diploma I (D-I);</w:t>
      </w:r>
    </w:p>
    <w:p w14:paraId="78184E3A">
      <w:pPr>
        <w:spacing w:before="40" w:after="40" w:line="276" w:lineRule="auto"/>
        <w:ind w:left="2500" w:hanging="450"/>
        <w:jc w:val="both"/>
      </w:pPr>
      <w:r>
        <w:rPr>
          <w:rFonts w:ascii="Arial" w:hAnsi="Arial" w:eastAsia="Arial" w:cs="Arial"/>
          <w:b w:val="0"/>
          <w:bCs w:val="0"/>
          <w:color w:val="000000"/>
          <w:sz w:val="24"/>
          <w:szCs w:val="24"/>
        </w:rPr>
        <w:t>2)</w:t>
      </w:r>
      <w:r>
        <w:rPr>
          <w:rFonts w:ascii="Arial" w:hAnsi="Arial" w:eastAsia="Arial" w:cs="Arial"/>
          <w:b w:val="0"/>
          <w:bCs w:val="0"/>
          <w:color w:val="000000"/>
          <w:sz w:val="24"/>
          <w:szCs w:val="24"/>
        </w:rPr>
        <w:tab/>
      </w:r>
      <w:r>
        <w:rPr>
          <w:rFonts w:ascii="Arial" w:hAnsi="Arial" w:eastAsia="Arial" w:cs="Arial"/>
          <w:b w:val="0"/>
          <w:bCs w:val="0"/>
          <w:color w:val="000000"/>
          <w:sz w:val="24"/>
          <w:szCs w:val="24"/>
        </w:rPr>
        <w:t>Fotokopi sertifikat pelatihan berbasis kompetensi pada Content Creator; atau</w:t>
      </w:r>
    </w:p>
    <w:p w14:paraId="45764A72">
      <w:pPr>
        <w:spacing w:before="40" w:after="40" w:line="276" w:lineRule="auto"/>
        <w:ind w:left="2500" w:hanging="450"/>
        <w:jc w:val="both"/>
      </w:pPr>
      <w:r>
        <w:rPr>
          <w:rFonts w:ascii="Arial" w:hAnsi="Arial" w:eastAsia="Arial" w:cs="Arial"/>
          <w:b w:val="0"/>
          <w:bCs w:val="0"/>
          <w:color w:val="000000"/>
          <w:sz w:val="24"/>
          <w:szCs w:val="24"/>
        </w:rPr>
        <w:t>3)</w:t>
      </w:r>
      <w:r>
        <w:rPr>
          <w:rFonts w:ascii="Arial" w:hAnsi="Arial" w:eastAsia="Arial" w:cs="Arial"/>
          <w:b w:val="0"/>
          <w:bCs w:val="0"/>
          <w:color w:val="000000"/>
          <w:sz w:val="24"/>
          <w:szCs w:val="24"/>
        </w:rPr>
        <w:tab/>
      </w:r>
      <w:r>
        <w:rPr>
          <w:rFonts w:ascii="Arial" w:hAnsi="Arial" w:eastAsia="Arial" w:cs="Arial"/>
          <w:b w:val="0"/>
          <w:bCs w:val="0"/>
          <w:color w:val="000000"/>
          <w:sz w:val="24"/>
          <w:szCs w:val="24"/>
        </w:rPr>
        <w:t>Surat keterangan berpengalaman kerja minimal 1 (satu) tahun secara berkelanjutan sebagai Content Creator.</w:t>
      </w:r>
    </w:p>
    <w:p w14:paraId="287F4FC3">
      <w:pPr>
        <w:numPr>
          <w:ilvl w:val="0"/>
          <w:numId w:val="2"/>
        </w:numPr>
        <w:spacing w:before="40" w:after="40" w:line="276" w:lineRule="auto"/>
        <w:ind w:left="2061" w:hanging="360"/>
        <w:jc w:val="both"/>
      </w:pPr>
      <w:r>
        <w:rPr>
          <w:rFonts w:ascii="Arial" w:hAnsi="Arial" w:eastAsia="Arial" w:cs="Arial"/>
          <w:b/>
          <w:bCs/>
          <w:color w:val="000000"/>
          <w:sz w:val="24"/>
          <w:szCs w:val="24"/>
        </w:rPr>
        <w:t>Persyaratan Administrasi :</w:t>
      </w:r>
    </w:p>
    <w:p w14:paraId="00E241DD">
      <w:pPr>
        <w:spacing w:before="40" w:after="40" w:line="276" w:lineRule="auto"/>
        <w:ind w:left="2500" w:hanging="450"/>
        <w:jc w:val="both"/>
      </w:pPr>
      <w:r>
        <w:rPr>
          <w:rFonts w:ascii="Arial" w:hAnsi="Arial" w:eastAsia="Arial" w:cs="Arial"/>
          <w:b w:val="0"/>
          <w:bCs w:val="0"/>
          <w:color w:val="000000"/>
          <w:sz w:val="24"/>
          <w:szCs w:val="24"/>
        </w:rPr>
        <w:t>1)</w:t>
      </w:r>
      <w:r>
        <w:rPr>
          <w:rFonts w:ascii="Arial" w:hAnsi="Arial" w:eastAsia="Arial" w:cs="Arial"/>
          <w:b w:val="0"/>
          <w:bCs w:val="0"/>
          <w:color w:val="000000"/>
          <w:sz w:val="24"/>
          <w:szCs w:val="24"/>
        </w:rPr>
        <w:tab/>
      </w:r>
      <w:r>
        <w:rPr>
          <w:rFonts w:ascii="Arial" w:hAnsi="Arial" w:eastAsia="Arial" w:cs="Arial"/>
          <w:b w:val="0"/>
          <w:bCs w:val="0"/>
          <w:color w:val="000000"/>
          <w:sz w:val="24"/>
          <w:szCs w:val="24"/>
        </w:rPr>
        <w:t>Fotokopi Kartu Tanda Penduduk (KTP);</w:t>
      </w:r>
    </w:p>
    <w:p w14:paraId="2F0C8966">
      <w:pPr>
        <w:spacing w:before="40" w:after="40" w:line="276" w:lineRule="auto"/>
        <w:ind w:left="2500" w:hanging="450"/>
        <w:jc w:val="both"/>
      </w:pPr>
      <w:r>
        <w:rPr>
          <w:rFonts w:ascii="Arial" w:hAnsi="Arial" w:eastAsia="Arial" w:cs="Arial"/>
          <w:b w:val="0"/>
          <w:bCs w:val="0"/>
          <w:color w:val="000000"/>
          <w:sz w:val="24"/>
          <w:szCs w:val="24"/>
        </w:rPr>
        <w:t>2)</w:t>
      </w:r>
      <w:r>
        <w:rPr>
          <w:rFonts w:ascii="Arial" w:hAnsi="Arial" w:eastAsia="Arial" w:cs="Arial"/>
          <w:b w:val="0"/>
          <w:bCs w:val="0"/>
          <w:color w:val="000000"/>
          <w:sz w:val="24"/>
          <w:szCs w:val="24"/>
        </w:rPr>
        <w:tab/>
      </w:r>
      <w:r>
        <w:rPr>
          <w:rFonts w:ascii="Arial" w:hAnsi="Arial" w:eastAsia="Arial" w:cs="Arial"/>
          <w:b w:val="0"/>
          <w:bCs w:val="0"/>
          <w:color w:val="000000"/>
          <w:sz w:val="24"/>
          <w:szCs w:val="24"/>
        </w:rPr>
        <w:t>Pas foto 3 x 4 sebanyak 3 (tiga) lembar.</w:t>
      </w:r>
    </w:p>
    <w:p w14:paraId="73EB3814">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Pemohon mengisi formulir Asesmen Mandiri (APL 02) dan dilengkapi dengan bukti pendukung yang relevan (jika ada).</w:t>
      </w:r>
    </w:p>
    <w:p w14:paraId="32503B65">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Peserta menyatakan setuju untuk memenuhi persyaratan sertifikasi dan memberikan setiap informasi yang diperlukan untuk penilaian.</w:t>
      </w:r>
    </w:p>
    <w:p w14:paraId="6DAEC6D9">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Lembaga Sertifikasi Profesi (LSP) Komunikasi Indonesia menelaah berkas pendaftaran untuk konfirmasi bahwa peserta sertifikasi memenuhi persyaratan yang ditetapkan dalam skema sertifikasi.</w:t>
      </w:r>
    </w:p>
    <w:p w14:paraId="3A2D1B94">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Pemohon yang memenuhi persyaratan dinyatakan sebagai peserta sertifikasi.</w:t>
      </w:r>
    </w:p>
    <w:p w14:paraId="7904EB64">
      <w:pPr>
        <w:spacing w:before="0" w:after="0" w:line="276" w:lineRule="auto"/>
      </w:pPr>
    </w:p>
    <w:p w14:paraId="064883C0">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Proses Asesmen</w:t>
      </w:r>
    </w:p>
    <w:p w14:paraId="0A72CF9F">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Asesmen skema sertifikasi direncanakan dan disusun untuk menjamin bahwa verifikasi persyaratan skema sertifikasi telah dilakukan secara objektif dan sistematis dengan bukti terdokumentasi untuk memastikan kompetensi.</w:t>
      </w:r>
    </w:p>
    <w:p w14:paraId="7B4DA41D">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Lembaga Sertifikasi Profesi (LSP) Komunikasi Indonesia menugaskan Asesor Kompetensi untuk melaksanakan asesmen.</w:t>
      </w:r>
    </w:p>
    <w:p w14:paraId="0239A1E7">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Asesor melakukan verifikasi persyaratan skema menggunakan perangkat asesmen dan mengonfirmasi bukti yang akan dibuktikan dan bagaimana bukti tersebut akan dikumpulkan.</w:t>
      </w:r>
    </w:p>
    <w:p w14:paraId="6F3A08CF">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Asesor menjelaskan, membahas dan menyepakati rincian rencana asesmen dan proses asesmen dengan Peserta Sertifikasi.</w:t>
      </w:r>
    </w:p>
    <w:p w14:paraId="572B913D">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Asesor melakukan pengkajian dan evaluasi kecukupan bukti dari dokumen pendukung yang disampaikan pada lampiran dokumen Asesmen Mandiri (APL-02), untuk memastikan bahwa bukti tersebut mencerminkan bukti yang diperlukan.</w:t>
      </w:r>
    </w:p>
    <w:p w14:paraId="78930786">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Peserta yang memenuhi persyaratan bukti dan dinyatakan kompeten direkomendasikan untuk mengikuti proses lanjut asesmen / uji kompetensi.</w:t>
      </w:r>
    </w:p>
    <w:p w14:paraId="11CF3638">
      <w:pPr>
        <w:spacing w:before="0" w:after="0" w:line="276" w:lineRule="auto"/>
      </w:pPr>
    </w:p>
    <w:p w14:paraId="75ACF43A">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Proses Uji Kompetensi</w:t>
      </w:r>
    </w:p>
    <w:p w14:paraId="72E559FD">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Uji kompetensi dirancang untuk menilai kompetensi yang dapat dilakukan dengan menggunakan metode observasi langsung / praktik demonstrasi, pertanyaan tertulis, pertanyaan lisan, verifikasi portofolio, wawancara dan metode lainnya yang andal dan objektif, serta berdasarkan dan konsisten dengan skema sertifikasi.</w:t>
      </w:r>
    </w:p>
    <w:p w14:paraId="7B87442A">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Uji kompetensi dilaksanakan di Tempat Uji Kompetensi (TUK) yang ditetapkan melalui verifikasi oleh Lembaga Sertifikasi Profesi (LSP) Komunikasi Indonesia.</w:t>
      </w:r>
    </w:p>
    <w:p w14:paraId="52A265DC">
      <w:pPr>
        <w:numPr>
          <w:ilvl w:val="2"/>
          <w:numId w:val="1"/>
        </w:numPr>
        <w:spacing w:before="40" w:after="40" w:line="276" w:lineRule="auto"/>
        <w:ind w:left="1600" w:hanging="860"/>
        <w:jc w:val="both"/>
      </w:pPr>
      <w:r>
        <w:rPr>
          <w:rFonts w:ascii="Arial" w:hAnsi="Arial" w:eastAsia="Arial" w:cs="Arial"/>
          <w:b w:val="0"/>
          <w:bCs w:val="0"/>
          <w:color w:val="000000"/>
          <w:sz w:val="24"/>
          <w:szCs w:val="24"/>
        </w:rPr>
        <w:t>Peralatan teknis yang digunakan dalam proses pengujian diverifikasi dan/atau dikalibrasi.</w:t>
      </w:r>
    </w:p>
    <w:p w14:paraId="3A222F0C">
      <w:pPr>
        <w:numPr>
          <w:ilvl w:val="2"/>
          <w:numId w:val="1"/>
        </w:numPr>
        <w:spacing w:before="40" w:after="40" w:line="276" w:lineRule="auto"/>
        <w:ind w:left="1600" w:hanging="860"/>
        <w:jc w:val="both"/>
      </w:pPr>
      <w:r>
        <w:rPr>
          <w:rFonts w:ascii="Arial" w:hAnsi="Arial" w:eastAsia="Arial" w:cs="Arial"/>
          <w:b w:val="0"/>
          <w:bCs w:val="0"/>
          <w:color w:val="000000"/>
          <w:sz w:val="24"/>
          <w:szCs w:val="24"/>
        </w:rPr>
        <w:t>Bukti yang dikumpulkan melalui uji kompetensi dievaluasi untuk memastikan bahwa bukti tersebut mencerminkan bukti yang diperlukan untuk memperlihatkan kompetensi telah memenuhi aturan bukti VATM.</w:t>
      </w:r>
    </w:p>
    <w:p w14:paraId="4325D141">
      <w:pPr>
        <w:numPr>
          <w:ilvl w:val="2"/>
          <w:numId w:val="1"/>
        </w:numPr>
        <w:spacing w:before="40" w:after="40" w:line="276" w:lineRule="auto"/>
        <w:ind w:left="1600" w:hanging="860"/>
        <w:jc w:val="both"/>
      </w:pPr>
      <w:r>
        <w:rPr>
          <w:rFonts w:ascii="Arial" w:hAnsi="Arial" w:eastAsia="Arial" w:cs="Arial"/>
          <w:b w:val="0"/>
          <w:bCs w:val="0"/>
          <w:color w:val="000000"/>
          <w:sz w:val="24"/>
          <w:szCs w:val="24"/>
        </w:rPr>
        <w:t>Hasil proses uji kompetensi yang telah memenuhi aturan bukti VATM direkomendasikan “Kompeten” dan yang belum memenuhi aturan bukti VATM direkomendasikan “Belum Kompeten”.</w:t>
      </w:r>
    </w:p>
    <w:p w14:paraId="173D60A0">
      <w:pPr>
        <w:numPr>
          <w:ilvl w:val="2"/>
          <w:numId w:val="1"/>
        </w:numPr>
        <w:spacing w:before="40" w:after="40" w:line="276" w:lineRule="auto"/>
        <w:ind w:left="1600" w:hanging="860"/>
        <w:jc w:val="both"/>
      </w:pPr>
      <w:r>
        <w:rPr>
          <w:rFonts w:ascii="Arial" w:hAnsi="Arial" w:eastAsia="Arial" w:cs="Arial"/>
          <w:b w:val="0"/>
          <w:bCs w:val="0"/>
          <w:color w:val="000000"/>
          <w:sz w:val="24"/>
          <w:szCs w:val="24"/>
        </w:rPr>
        <w:t>Asesor menyampaikan rekaman hasil uji kompetensi dan rekomendasi kepada Lembaga Sertifikasi Profesi (LSP) Komunikasi Indonesia.</w:t>
      </w:r>
    </w:p>
    <w:p w14:paraId="44055F1A">
      <w:pPr>
        <w:spacing w:before="0" w:after="0" w:line="276" w:lineRule="auto"/>
      </w:pPr>
    </w:p>
    <w:p w14:paraId="368BBE00">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Keputusan Sertifikasi</w:t>
      </w:r>
    </w:p>
    <w:p w14:paraId="6C6ABDBF">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Lembaga Sertifikasi Profesi (LSP) Komunikasi Indonesia menjamin bahwa informasi yang dikumpulkan selama proses uji kompetensi mencukupi untuk :</w:t>
      </w:r>
    </w:p>
    <w:p w14:paraId="5CF4A612">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mengambil keputusan sertifikasi;</w:t>
      </w:r>
    </w:p>
    <w:p w14:paraId="65222509">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melakukan penelusuran apabila terjadi banding.</w:t>
      </w:r>
    </w:p>
    <w:p w14:paraId="2CAFE04D">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Keputusan sertifikasi terhadap peserta hanya dilakukan oleh tim teknis pengambilan keputusan berdasarkan rekomendasi dan informasi yang dikumpulkan oleh asesor melalui proses uji kompetensi.</w:t>
      </w:r>
    </w:p>
    <w:p w14:paraId="7350CEC8">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Tim teknis Lembaga Sertifikasi Profesi (LSP) Komunikasi Indonesia yang bertugas membuat keputusan sertifikasi harus memiliki pengetahuan yang cukup dan pengalaman dalam proses sertifikasi untuk menentukan apakah persyaratan sertifikasi telah dipenuhi dan ditetapkan oleh Lembaga Sertifikasi Profesi (LSP) Komunikasi Indonesia.</w:t>
      </w:r>
    </w:p>
    <w:p w14:paraId="4120EAFB">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Keputusan sertifikasi dilakukan melalui rapat tim teknis dengan melakukan verifikasi rekomendasi dan informasi uji kompetensi dan dibuat dalam Berita Acara.</w:t>
      </w:r>
    </w:p>
    <w:p w14:paraId="16DDEA88">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Keputusan pemberian sertifikat dibuat dalam surat keputusan Lembaga Sertifikasi Profesi (LSP) Komunikasi Indonesia berdasarkan berita acara rapat tim teknis.</w:t>
      </w:r>
    </w:p>
    <w:p w14:paraId="56F3F752">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Lembaga Sertifikasi Profesi (LSP) Komunikasi Indonesia menerbitkan sertifikat kompetensi kepada peserta yang ditetapkan kompeten dalam bentuk surat dan/atau kartu, yang ditandatangani dan disahkan oleh personil yang ditunjuk LSP dengan masa berlaku sertifikat 3 (tiga) tahun.</w:t>
      </w:r>
    </w:p>
    <w:p w14:paraId="290C1F1C">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Sertifikat diserahkan setelah seluruh persyaratan sertifikasi dipenuhi.</w:t>
      </w:r>
    </w:p>
    <w:p w14:paraId="43D3D093">
      <w:pPr>
        <w:spacing w:before="0" w:after="0" w:line="276" w:lineRule="auto"/>
      </w:pPr>
    </w:p>
    <w:p w14:paraId="783D198D">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Pembekuan dan Pencabutan Sertifikat</w:t>
      </w:r>
    </w:p>
    <w:p w14:paraId="562D1E39">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Pembekuan dan pencabutan sertifikat dilakukan jika pemegang sertifikat melanggar kewajiban pemegang sertifikat.</w:t>
      </w:r>
    </w:p>
    <w:p w14:paraId="161BDF84">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Lembaga Sertifikasi Profesi (LSP) Komunikasi Indonesia akan melakukan pembekuan dan pencabutan sertifikat secara langsung atau melalui tahapan peringatan terlebih dahulu.</w:t>
      </w:r>
    </w:p>
    <w:p w14:paraId="0D4D2232">
      <w:pPr>
        <w:spacing w:before="0" w:after="0" w:line="276" w:lineRule="auto"/>
      </w:pPr>
    </w:p>
    <w:p w14:paraId="7C97929E">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Surveilan Pemegang Sertifikat / Pemeliharaan Sertifikasi</w:t>
      </w:r>
    </w:p>
    <w:p w14:paraId="5FB66D29">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Pelaksanaan surveilan oleh Lembaga Sertifikasi Profesi (LSP) Komunikasi Indonesia dimaksudkan untuk memastikan terpeliharanya kompetensi kerja pemegang sertifikat kompetensi.</w:t>
      </w:r>
    </w:p>
    <w:p w14:paraId="38738F17">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Surveilan dilakukan secara periodik minimal sekali dalam satu tahun setelah diterbitkannya sertifikat kompetensi.</w:t>
      </w:r>
    </w:p>
    <w:p w14:paraId="3F712677">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Proses surveilan dilakukan dengan metode analisis logbook, konfirmasi dari atasan langsung atau konfirmasi pihak ke-3, kunjungan ke tempat kerja maupun metode lain yang memungkinkan untuk memastikan keterpeliharaan kompetensi pemegang sertifikat kompetensi.</w:t>
      </w:r>
    </w:p>
    <w:p w14:paraId="5981C0F8">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Hasil surveilan dicatat dalam basis data pemegang sertifikat di Lembaga Sertifikasi Profesi (LSP) Komunikasi Indonesia.</w:t>
      </w:r>
    </w:p>
    <w:p w14:paraId="64FADB1D">
      <w:pPr>
        <w:spacing w:before="0" w:after="0" w:line="276" w:lineRule="auto"/>
      </w:pPr>
    </w:p>
    <w:p w14:paraId="611F3899">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Proses Sertifikasi Ulang</w:t>
      </w:r>
    </w:p>
    <w:p w14:paraId="58DF5FC0">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Pemegang sertifikat wajib mengajukan permohonan sertifikasi ulang untuk memperpanjang masa berlaku sertifikat kompetensi, dilakukan minimal 2 (dua) bulan sebelum masa berlaku sertifikat berakhir.</w:t>
      </w:r>
    </w:p>
    <w:p w14:paraId="599AE273">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Proses pendaftaran sertifikasi ulang dilakukan sesuai dengan klausul 9.1.</w:t>
      </w:r>
    </w:p>
    <w:p w14:paraId="78A54926">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Proses asesmen / uji kompetensi sertifikasi ulang dilakukan sesuai dengan klausul 9.2 dan 9.3.</w:t>
      </w:r>
    </w:p>
    <w:p w14:paraId="5ED4A886">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Proses pengambilan keputusan sertifikasi ulang dilakukan sesuai dengan klausul 9.4.</w:t>
      </w:r>
    </w:p>
    <w:p w14:paraId="2876070F">
      <w:pPr>
        <w:spacing w:before="0" w:after="0" w:line="276" w:lineRule="auto"/>
      </w:pPr>
    </w:p>
    <w:p w14:paraId="73C6D205">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Penggunaan Sertifikat</w:t>
      </w:r>
    </w:p>
    <w:p w14:paraId="03CD3384">
      <w:pPr>
        <w:spacing w:before="40" w:after="40" w:line="276" w:lineRule="auto"/>
        <w:ind w:left="708"/>
        <w:jc w:val="both"/>
      </w:pPr>
      <w:r>
        <w:rPr>
          <w:rFonts w:ascii="Arial" w:hAnsi="Arial" w:eastAsia="Arial" w:cs="Arial"/>
          <w:b w:val="0"/>
          <w:bCs w:val="0"/>
          <w:color w:val="000000"/>
          <w:sz w:val="24"/>
          <w:szCs w:val="24"/>
        </w:rPr>
        <w:t>Pemegang sertifikat harus menandatangani persetujuan untuk :</w:t>
      </w:r>
    </w:p>
    <w:p w14:paraId="3D14A182">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Mematuhi ketentuan yang relevan dalam skema sertifikasi.</w:t>
      </w:r>
    </w:p>
    <w:p w14:paraId="6E3932A9">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Menggunakan sertifikat hanya untuk ruang lingkup sertifikasi yang diberikan.</w:t>
      </w:r>
    </w:p>
    <w:p w14:paraId="2ACAD9A5">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Tidak menggunakan sertifikat yang dapat mencemarkan / merugikan Lembaga Sertifikasi Profesi (LSP) Komunikasi Indonesia dan tidak memberikan pernyataan terkait sertifikasi yang oleh Lembaga Sertifikasi Profesi (LSP) Komunikasi Indonesia dianggap dapat menyesatkan atau tidak dapat dipertanggungjawabkan.</w:t>
      </w:r>
    </w:p>
    <w:p w14:paraId="5B6D2A10">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Menghentikan penggunaan atau pengakuan sertifikat setelah sertifikat dibekukan atau dicabut oleh Lembaga Sertifikasi Profesi (LSP) Komunikasi Indonesia dan mengembalikan sertifikat kepada Lembaga Sertifikasi Profesi (LSP) Komunikasi Indonesia.</w:t>
      </w:r>
    </w:p>
    <w:p w14:paraId="6220E8C5">
      <w:pPr>
        <w:spacing w:before="0" w:after="0" w:line="276" w:lineRule="auto"/>
      </w:pPr>
    </w:p>
    <w:p w14:paraId="4BC1C130">
      <w:pPr>
        <w:numPr>
          <w:ilvl w:val="1"/>
          <w:numId w:val="1"/>
        </w:numPr>
        <w:spacing w:before="40" w:after="40" w:line="276" w:lineRule="auto"/>
        <w:ind w:left="1088" w:leftChars="0" w:hanging="868" w:firstLineChars="0"/>
        <w:jc w:val="both"/>
      </w:pPr>
      <w:r>
        <w:rPr>
          <w:rFonts w:ascii="Arial" w:hAnsi="Arial" w:eastAsia="Arial" w:cs="Arial"/>
          <w:b w:val="0"/>
          <w:bCs w:val="0"/>
          <w:color w:val="000000"/>
          <w:sz w:val="24"/>
          <w:szCs w:val="24"/>
        </w:rPr>
        <w:t>Banding</w:t>
      </w:r>
    </w:p>
    <w:p w14:paraId="1547352A">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Lembaga Sertifikasi Profesi (LSP) Komunikasi Indonesia memberikan kesempatan kepada peserta untuk mengajukan banding apabila keputusan sertifikasi dirasa tidak sesuai dengan Standar Operasional Prosedur.</w:t>
      </w:r>
    </w:p>
    <w:p w14:paraId="57D00A34">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Banding dilakukan maksimal 5 (lima) hari kerja sejak keputusan sertifikasi ditetapkan.</w:t>
      </w:r>
    </w:p>
    <w:p w14:paraId="76CB8AA6">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Lembaga Sertifikasi Profesi (LSP) Komunikasi Indonesia menyediakan formulir yang digunakan untuk pengajuan banding.</w:t>
      </w:r>
    </w:p>
    <w:p w14:paraId="4BEDDCD7">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Lembaga Sertifikasi Profesi (LSP) Komunikasi Indonesia membentuk tim banding yang ditugaskan untuk menangani proses banding yang beranggotakan personil yang tidak terlibat dengan subjek yang dijadikan materi banding.</w:t>
      </w:r>
    </w:p>
    <w:p w14:paraId="2B0B724F">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Lembaga Sertifikasi Profesi (LSP) Komunikasi Indonesia menjamin bahwa proses banding dilakukan secara objektif dan tidak memihak.</w:t>
      </w:r>
    </w:p>
    <w:p w14:paraId="3C4883B0">
      <w:pPr>
        <w:numPr>
          <w:ilvl w:val="2"/>
          <w:numId w:val="1"/>
        </w:numPr>
        <w:spacing w:before="40" w:after="40" w:line="276" w:lineRule="auto"/>
        <w:ind w:left="1100" w:leftChars="0" w:hanging="880" w:firstLineChars="0"/>
        <w:jc w:val="both"/>
        <w:rPr>
          <w:rFonts w:ascii="Arial" w:hAnsi="Arial" w:eastAsia="Arial" w:cs="Arial"/>
          <w:b w:val="0"/>
          <w:bCs w:val="0"/>
          <w:color w:val="000000"/>
          <w:sz w:val="24"/>
          <w:szCs w:val="24"/>
        </w:rPr>
      </w:pPr>
      <w:r>
        <w:rPr>
          <w:rFonts w:ascii="Arial" w:hAnsi="Arial" w:eastAsia="Arial" w:cs="Arial"/>
          <w:b w:val="0"/>
          <w:bCs w:val="0"/>
          <w:color w:val="000000"/>
          <w:sz w:val="24"/>
          <w:szCs w:val="24"/>
        </w:rPr>
        <w:t>Keputusan banding selambat-lambatnya 14 (empat belas) hari kerja terhitung sejak permohonan banding diterima oleh Lembaga Sertifikasi Profesi (LSP) Komunikasi Indonesia.</w:t>
      </w:r>
    </w:p>
    <w:p w14:paraId="7A7114EF">
      <w:pPr>
        <w:numPr>
          <w:ilvl w:val="2"/>
          <w:numId w:val="1"/>
        </w:numPr>
        <w:spacing w:before="40" w:after="40" w:line="276" w:lineRule="auto"/>
        <w:ind w:left="1100" w:leftChars="0" w:hanging="880" w:firstLineChars="0"/>
        <w:jc w:val="both"/>
      </w:pPr>
      <w:r>
        <w:rPr>
          <w:rFonts w:ascii="Arial" w:hAnsi="Arial" w:eastAsia="Arial" w:cs="Arial"/>
          <w:b w:val="0"/>
          <w:bCs w:val="0"/>
          <w:color w:val="000000"/>
          <w:sz w:val="24"/>
          <w:szCs w:val="24"/>
        </w:rPr>
        <w:t>Keputusan banding bersifat mengikat kedua belah pihak.</w:t>
      </w:r>
    </w:p>
    <w:sectPr>
      <w:headerReference r:id="rId8" w:type="first"/>
      <w:headerReference r:id="rId6" w:type="default"/>
      <w:footerReference r:id="rId9" w:type="default"/>
      <w:headerReference r:id="rId7" w:type="even"/>
      <w:pgSz w:w="11900" w:h="16840"/>
      <w:pgMar w:top="931" w:right="985" w:bottom="709" w:left="1340" w:header="706" w:footer="6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erif CJK SC"/>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Noto Serif CJK SC">
    <w:panose1 w:val="02020400000000000000"/>
    <w:charset w:val="86"/>
    <w:family w:val="auto"/>
    <w:pitch w:val="default"/>
    <w:sig w:usb0="30000083" w:usb1="2BDF3C10" w:usb2="00000016" w:usb3="00000000" w:csb0="602E0107" w:csb1="00000000"/>
  </w:font>
  <w:font w:name="Arial">
    <w:altName w:val="DejaVu Sans"/>
    <w:panose1 w:val="020B0604020202020204"/>
    <w:charset w:val="86"/>
    <w:family w:val="swiss"/>
    <w:pitch w:val="default"/>
    <w:sig w:usb0="20007A87" w:usb1="80000000" w:usb2="00000008" w:usb3="00000000" w:csb0="000001FF" w:csb1="00000000"/>
  </w:font>
  <w:font w:name="SimHei">
    <w:altName w:val="Noto Sans CJK SC"/>
    <w:panose1 w:val="02010600030101010101"/>
    <w:charset w:val="00"/>
    <w:family w:val="auto"/>
    <w:pitch w:val="default"/>
    <w:sig w:usb0="00000001" w:usb1="080E0000" w:usb2="00000010" w:usb3="00000000" w:csb0="00040000" w:csb1="00000000"/>
  </w:font>
  <w:font w:name="Noto Sans CJK SC">
    <w:panose1 w:val="020B0500000000000000"/>
    <w:charset w:val="86"/>
    <w:family w:val="auto"/>
    <w:pitch w:val="default"/>
    <w:sig w:usb0="30000083" w:usb1="2BDF3C10" w:usb2="00000016" w:usb3="00000000" w:csb0="602E0107"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等线">
    <w:altName w:val="C059"/>
    <w:panose1 w:val="00000000000000000000"/>
    <w:charset w:val="86"/>
    <w:family w:val="auto"/>
    <w:pitch w:val="default"/>
    <w:sig w:usb0="00000000" w:usb1="00000000" w:usb2="00000000" w:usb3="00000000" w:csb0="00000000" w:csb1="00000000"/>
  </w:font>
  <w:font w:name="Noto Sans Symbols">
    <w:panose1 w:val="020B0502040504020204"/>
    <w:charset w:val="00"/>
    <w:family w:val="auto"/>
    <w:pitch w:val="default"/>
    <w:sig w:usb0="00000003" w:usb1="0200E4B4" w:usb2="00000000" w:usb3="00000000" w:csb0="00000001" w:csb1="00000000"/>
  </w:font>
  <w:font w:name="Arial MT">
    <w:altName w:val="DejaVu Sans"/>
    <w:panose1 w:val="00000000000000000000"/>
    <w:charset w:val="00"/>
    <w:family w:val="auto"/>
    <w:pitch w:val="default"/>
    <w:sig w:usb0="00000000" w:usb1="00000000" w:usb2="00000000" w:usb3="00000000" w:csb0="00000000" w:csb1="00000000"/>
  </w:font>
  <w:font w:name="Segoe UI">
    <w:altName w:val="C059"/>
    <w:panose1 w:val="00000000000000000000"/>
    <w:charset w:val="00"/>
    <w:family w:val="auto"/>
    <w:pitch w:val="default"/>
    <w:sig w:usb0="00000000" w:usb1="00000000" w:usb2="00000000" w:usb3="00000000" w:csb0="00000000" w:csb1="00000000"/>
  </w:font>
  <w:font w:name="Georgia">
    <w:altName w:val="C059"/>
    <w:panose1 w:val="00000000000000000000"/>
    <w:charset w:val="00"/>
    <w:family w:val="auto"/>
    <w:pitch w:val="default"/>
    <w:sig w:usb0="00000000" w:usb1="00000000" w:usb2="00000000" w:usb3="00000000" w:csb0="00000000" w:csb1="00000000"/>
  </w:font>
  <w:font w:name="Cambria">
    <w:altName w:val="C059"/>
    <w:panose1 w:val="00000000000000000000"/>
    <w:charset w:val="00"/>
    <w:family w:val="auto"/>
    <w:pitch w:val="default"/>
    <w:sig w:usb0="00000000" w:usb1="00000000" w:usb2="00000000" w:usb3="00000000" w:csb0="00000000" w:csb1="00000000"/>
  </w:font>
  <w:font w:name="Arial Narrow">
    <w:altName w:val="DejaVu Sans"/>
    <w:panose1 w:val="00000000000000000000"/>
    <w:charset w:val="00"/>
    <w:family w:val="auto"/>
    <w:pitch w:val="default"/>
    <w:sig w:usb0="00000000" w:usb1="00000000" w:usb2="00000000" w:usb3="00000000" w:csb0="00000000" w:csb1="00000000"/>
  </w:font>
  <w:font w:name="Arial">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p>
  <w:tbl>
    <w:tblPr>
      <w:tblStyle w:val="30"/>
      <w:tblW w:w="9805" w:type="dxa"/>
      <w:tblInd w:w="-115" w:type="dxa"/>
      <w:tblLayout w:type="fixed"/>
      <w:tblCellMar>
        <w:top w:w="72" w:type="dxa"/>
        <w:left w:w="115" w:type="dxa"/>
        <w:bottom w:w="72" w:type="dxa"/>
        <w:right w:w="115" w:type="dxa"/>
      </w:tblCellMar>
    </w:tblPr>
    <w:tblGrid>
      <w:gridCol w:w="8824"/>
      <w:gridCol w:w="981"/>
    </w:tblGrid>
    <w:tr w14:paraId="1EA92368">
      <w:tc>
        <w:tcPr>
          <w:tcBorders>
            <w:top w:val="single" w:color="000000" w:sz="4" w:space="0"/>
          </w:tcBorders>
          <w:shd w:val="clear" w:color="auto" w:fill="auto"/>
          <w:vAlign w:val="top"/>
        </w:tcPr>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uppressAutoHyphens/>
            <w:spacing w:before="0" w:after="0" w:line="240" w:lineRule="auto"/>
            <w:ind w:left="0" w:leftChars="-1" w:right="0" w:rightChars="0" w:hanging="2" w:hangingChars="1"/>
            <w:jc w:val="left"/>
            <w:textAlignment w:val="top"/>
            <w:outlineLvl w:val="0"/>
            <w:rPr>
              <w:rFonts w:ascii="Arial" w:hAnsi="Arial" w:eastAsia="Arial" w:cs="Arial"/>
              <w:b w:val="0"/>
              <w:bCs w:val="0"/>
              <w:i w:val="0"/>
              <w:iCs w:val="0"/>
              <w:smallCaps w:val="0"/>
              <w:strike w:val="0"/>
              <w:color w:val="000000"/>
              <w:w w:val="100"/>
              <w:position w:val="-1"/>
              <w:sz w:val="22"/>
              <w:szCs w:val="22"/>
              <w:u w:val="none"/>
              <w:shd w:val="clear" w:fill="auto"/>
              <w:vertAlign w:val="baseline"/>
              <w:cs w:val="0"/>
            </w:rPr>
          </w:pPr>
        </w:p>
      </w:tc>
      <w:tc>
        <w:tcPr>
          <w:tcBorders>
            <w:top w:val="single" w:color="C0504D" w:sz="4" w:space="0"/>
          </w:tcBorders>
          <w:shd w:val="clear" w:color="auto" w:fill="943634"/>
          <w:vAlign w:val="top"/>
        </w:tcPr>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uppressAutoHyphens/>
            <w:spacing w:before="0" w:after="0" w:line="240" w:lineRule="auto"/>
            <w:ind w:left="0" w:leftChars="-1" w:right="0" w:rightChars="0" w:hanging="2" w:hangingChars="1"/>
            <w:jc w:val="center"/>
            <w:textAlignment w:val="top"/>
            <w:outlineLvl w:val="0"/>
            <w:rPr>
              <w:rFonts w:ascii="Arial" w:hAnsi="Arial" w:eastAsia="Arial" w:cs="Arial"/>
              <w:b w:val="0"/>
              <w:bCs w:val="0"/>
              <w:i w:val="0"/>
              <w:iCs w:val="0"/>
              <w:smallCaps w:val="0"/>
              <w:strike w:val="0"/>
              <w:color w:val="FFFFFF"/>
              <w:w w:val="100"/>
              <w:position w:val="-1"/>
              <w:sz w:val="22"/>
              <w:szCs w:val="22"/>
              <w:u w:val="none"/>
              <w:shd w:val="clear" w:fill="auto"/>
              <w:vertAlign w:val="baseline"/>
              <w:cs w:val="0"/>
            </w:rPr>
          </w:pPr>
          <w:r>
            <w:rPr>
              <w:rFonts w:ascii="Arial" w:hAnsi="Arial" w:eastAsia="Arial" w:cs="Arial"/>
              <w:b/>
              <w:bCs/>
              <w:i w:val="0"/>
              <w:iCs w:val="0"/>
              <w:smallCaps w:val="0"/>
              <w:strike w:val="0"/>
              <w:color w:val="000000"/>
              <w:w w:val="100"/>
              <w:position w:val="-1"/>
              <w:sz w:val="22"/>
              <w:szCs w:val="22"/>
              <w:u w:val="none"/>
              <w:shd w:val="clear" w:fill="auto"/>
              <w:vertAlign w:val="baseline"/>
              <w:cs w:val="0"/>
            </w:rPr>
            <w:fldChar w:fldCharType="begin"/>
          </w:r>
          <w:r>
            <w:rPr>
              <w:rFonts w:ascii="Arial" w:hAnsi="Arial" w:eastAsia="Arial" w:cs="Arial"/>
              <w:b/>
              <w:bCs/>
              <w:i w:val="0"/>
              <w:iCs w:val="0"/>
              <w:smallCaps w:val="0"/>
              <w:strike w:val="0"/>
              <w:color w:val="000000"/>
              <w:w w:val="100"/>
              <w:position w:val="-1"/>
              <w:sz w:val="22"/>
              <w:szCs w:val="22"/>
              <w:u w:val="none"/>
              <w:shd w:val="clear" w:fill="auto"/>
              <w:vertAlign w:val="baseline"/>
              <w:cs w:val="0"/>
            </w:rPr>
            <w:instrText xml:space="preserve">PAGE</w:instrText>
          </w:r>
          <w:r>
            <w:rPr>
              <w:rFonts w:ascii="Arial" w:hAnsi="Arial" w:eastAsia="Arial" w:cs="Arial"/>
              <w:b/>
              <w:bCs/>
              <w:i w:val="0"/>
              <w:iCs w:val="0"/>
              <w:smallCaps w:val="0"/>
              <w:strike w:val="0"/>
              <w:color w:val="000000"/>
              <w:w w:val="100"/>
              <w:position w:val="-1"/>
              <w:sz w:val="22"/>
              <w:szCs w:val="22"/>
              <w:u w:val="none"/>
              <w:shd w:val="clear" w:fill="auto"/>
              <w:vertAlign w:val="baseline"/>
              <w:cs w:val="0"/>
            </w:rPr>
            <w:fldChar w:fldCharType="separate"/>
          </w:r>
          <w:r>
            <w:rPr>
              <w:rFonts w:ascii="Arial" w:hAnsi="Arial" w:eastAsia="Arial" w:cs="Arial"/>
              <w:b/>
              <w:bCs/>
              <w:i w:val="0"/>
              <w:iCs w:val="0"/>
              <w:smallCaps w:val="0"/>
              <w:strike w:val="0"/>
              <w:color w:val="000000"/>
              <w:w w:val="100"/>
              <w:position w:val="-1"/>
              <w:sz w:val="22"/>
              <w:szCs w:val="22"/>
              <w:u w:val="none"/>
              <w:shd w:val="clear" w:fill="auto"/>
              <w:vertAlign w:val="baseline"/>
              <w:cs w:val="0"/>
            </w:rPr>
            <w:fldChar w:fldCharType="end"/>
          </w:r>
        </w:p>
      </w:tc>
    </w:tr>
  </w:tbl>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Pr>
      <w:pict>
        <v:shape id="WordPictureWatermark2" o:spid="_x0000_s2049" o:spt="75" type="#_x0000_t75" style="position:absolute;left:0pt;height:572pt;width:478pt;mso-position-horizontal:center;mso-position-horizontal-relative:margin;mso-position-vertical:center;mso-position-vertical-relative:margin;z-index:-251657216;mso-width-relative:page;mso-height-relative:page;" filled="f" coordsize="21600,21600">
          <v:path/>
          <v:fill on="f" focussize="0,0"/>
          <v:stroke/>
          <v:imagedata r:id="rId1" gain="19661f" blacklevel="22938f" o:title="image2.jpg"/>
          <o:lock v:ext="edit" aspectratio="t"/>
        </v:shape>
      </w:pict>
    </w:r>
    <w:r>
      <mc:AlternateContent>
        <mc:Choice Requires="wpg">
          <w:drawing>
            <wp:anchor distT="0" distB="0" distL="114300" distR="114300" simplePos="0" relativeHeight="251659264" behindDoc="0" locked="0" layoutInCell="1" allowOverlap="1">
              <wp:simplePos x="0" y="0"/>
              <wp:positionH relativeFrom="column">
                <wp:posOffset>2762250</wp:posOffset>
              </wp:positionH>
              <wp:positionV relativeFrom="paragraph">
                <wp:posOffset>-456565</wp:posOffset>
              </wp:positionV>
              <wp:extent cx="3959860" cy="915670"/>
              <wp:effectExtent l="0" t="0" r="0" b="0"/>
              <wp:wrapNone/>
              <wp:docPr id="1027" name="Group 1027"/>
              <wp:cNvGraphicFramePr/>
              <a:graphic xmlns:a="http://schemas.openxmlformats.org/drawingml/2006/main">
                <a:graphicData uri="http://schemas.microsoft.com/office/word/2010/wordprocessingGroup">
                  <wpg:wgp>
                    <wpg:cNvGrpSpPr/>
                    <wpg:grpSpPr>
                      <a:xfrm>
                        <a:off x="3366050" y="3322150"/>
                        <a:ext cx="3959860" cy="915670"/>
                        <a:chOff x="3366050" y="3322150"/>
                        <a:chExt cx="3959900" cy="915700"/>
                      </a:xfrm>
                    </wpg:grpSpPr>
                    <wpg:grpSp>
                      <wpg:cNvPr id="1" name="Group 1"/>
                      <wpg:cNvGrpSpPr/>
                      <wpg:grpSpPr>
                        <a:xfrm>
                          <a:off x="3366070" y="3322165"/>
                          <a:ext cx="3959860" cy="915670"/>
                          <a:chOff x="0" y="0"/>
                          <a:chExt cx="6236" cy="1442"/>
                        </a:xfrm>
                      </wpg:grpSpPr>
                      <wps:wsp>
                        <wps:cNvPr id="3" name="Shape 3"/>
                        <wps:cNvSpPr/>
                        <wps:spPr>
                          <a:xfrm>
                            <a:off x="0" y="0"/>
                            <a:ext cx="6225" cy="1425"/>
                          </a:xfrm>
                          <a:prstGeom prst="rect">
                            <a:avLst/>
                          </a:prstGeom>
                          <a:noFill/>
                          <a:ln>
                            <a:noFill/>
                          </a:ln>
                        </wps:spPr>
                        <wps:txbx>
                          <w:txbxContent>
                            <w:p w14:paraId="4BD4CA72">
                              <w:pPr>
                                <w:spacing w:before="0" w:after="0" w:line="240" w:lineRule="auto"/>
                                <w:ind w:left="0" w:right="0" w:firstLine="0"/>
                                <w:jc w:val="left"/>
                              </w:pPr>
                            </w:p>
                          </w:txbxContent>
                        </wps:txbx>
                        <wps:bodyPr spcFirstLastPara="1" wrap="square" lIns="91425" tIns="91425" rIns="91425" bIns="91425" anchor="ctr" anchorCtr="0">
                          <a:noAutofit/>
                        </wps:bodyPr>
                      </wps:wsp>
                      <wps:wsp>
                        <wps:cNvPr id="4" name="Shape 4"/>
                        <wps:cNvSpPr/>
                        <wps:spPr>
                          <a:xfrm>
                            <a:off x="0" y="0"/>
                            <a:ext cx="6236" cy="1440"/>
                          </a:xfrm>
                          <a:prstGeom prst="rect">
                            <a:avLst/>
                          </a:prstGeom>
                          <a:solidFill>
                            <a:srgbClr val="00B050"/>
                          </a:solidFill>
                          <a:ln>
                            <a:noFill/>
                          </a:ln>
                        </wps:spPr>
                        <wps:txbx>
                          <w:txbxContent>
                            <w:p w14:paraId="2EB807FF">
                              <w:pPr>
                                <w:spacing w:before="0" w:after="0" w:line="240" w:lineRule="auto"/>
                                <w:ind w:left="0" w:right="0" w:firstLine="0"/>
                                <w:jc w:val="left"/>
                              </w:pPr>
                            </w:p>
                          </w:txbxContent>
                        </wps:txbx>
                        <wps:bodyPr spcFirstLastPara="1" wrap="square" lIns="91425" tIns="91425" rIns="91425" bIns="91425" anchor="ctr" anchorCtr="0">
                          <a:noAutofit/>
                        </wps:bodyPr>
                      </wps:wsp>
                      <wps:wsp>
                        <wps:cNvPr id="5" name="Shape 5"/>
                        <wps:cNvSpPr/>
                        <wps:spPr>
                          <a:xfrm>
                            <a:off x="0" y="0"/>
                            <a:ext cx="6236" cy="1442"/>
                          </a:xfrm>
                          <a:prstGeom prst="rect">
                            <a:avLst/>
                          </a:prstGeom>
                          <a:solidFill>
                            <a:srgbClr val="C00000"/>
                          </a:solidFill>
                          <a:ln>
                            <a:noFill/>
                          </a:ln>
                        </wps:spPr>
                        <wps:txbx>
                          <w:txbxContent>
                            <w:p w14:paraId="41EB4962">
                              <w:pPr>
                                <w:spacing w:before="597" w:after="0" w:line="240" w:lineRule="auto"/>
                                <w:ind w:left="105" w:right="0" w:firstLine="0"/>
                                <w:jc w:val="left"/>
                              </w:pPr>
                              <w:r>
                                <w:rPr>
                                  <w:rFonts w:ascii="Cambria" w:hAnsi="Cambria" w:eastAsia="Cambria" w:cs="Cambria"/>
                                  <w:b/>
                                  <w:i w:val="0"/>
                                  <w:smallCaps w:val="0"/>
                                  <w:strike w:val="0"/>
                                  <w:color w:val="FFFFFF"/>
                                  <w:sz w:val="72"/>
                                  <w:vertAlign w:val="baseline"/>
                                </w:rPr>
                                <w:t>2026</w:t>
                              </w:r>
                            </w:p>
                            <w:p w14:paraId="2D2108FF">
                              <w:pPr>
                                <w:spacing w:before="0" w:after="0" w:line="240" w:lineRule="auto"/>
                                <w:ind w:left="0" w:right="0" w:firstLine="0"/>
                                <w:jc w:val="left"/>
                              </w:pPr>
                            </w:p>
                          </w:txbxContent>
                        </wps:txbx>
                        <wps:bodyPr spcFirstLastPara="1" wrap="square" lIns="91425" tIns="45700" rIns="91425" bIns="45700" anchor="t" anchorCtr="0">
                          <a:noAutofit/>
                        </wps:bodyPr>
                      </wps:wsp>
                    </wpg:grpSp>
                  </wpg:wgp>
                </a:graphicData>
              </a:graphic>
            </wp:anchor>
          </w:drawing>
        </mc:Choice>
        <mc:Fallback>
          <w:pict>
            <v:group id="_x0000_s1026" o:spid="_x0000_s1026" o:spt="203" style="position:absolute;left:0pt;margin-left:217.5pt;margin-top:-35.95pt;height:72.1pt;width:311.8pt;z-index:251659264;mso-width-relative:page;mso-height-relative:page;" coordorigin="3366050,3322150" coordsize="3959900,915700" o:gfxdata="UEsDBAoAAAAAAIdO4kAAAAAAAAAAAAAAAAAEAAAAZHJzL1BLAwQUAAAACACHTuJAz1JW2twAAAAL&#10;AQAADwAAAGRycy9kb3ducmV2LnhtbE2PwW7CMBBE75X6D9ZW6g1skwZoGgdVqO0JIRUqVb2ZeEki&#10;4nUUmwT+vubUHkczmnmTry62ZQP2vnGkQE4FMKTSmYYqBV/798kSmA+ajG4doYIrelgV93e5zowb&#10;6ROHXahYLCGfaQV1CF3GuS9rtNpPXYcUvaPrrQ5R9hU3vR5juW35TIg5t7qhuFDrDtc1lqfd2Sr4&#10;GPX4msi3YXM6rq8/+3T7vZGo1OODFC/AAl7CXxhu+BEdish0cGcynrUKnpI0fgkKJgv5DOyWEOly&#10;DuygYDFLgBc5//+h+AVQSwMEFAAAAAgAh07iQDr16GHQAgAASgoAAA4AAABkcnMvZTJvRG9jLnht&#10;bO1WzW7bMAy+D9g7CLqvdpzEbYw6xdauxYBiK9DtARRZ/gFsSZOUOH37UZLtOFlXtFm3XZZDQkoM&#10;RX78SOn8YtvUaMOUrgRP8eQkxIhxKrKKFyn+9vX63RlG2hCekVpwluIHpvHF8u2b81YmLBKlqDOm&#10;EDjhOmlliktjZBIEmpasIfpESMZhMxeqIQZUVQSZIi14b+ogCsM4aIXKpBKUaQ2rV34Tdx7VcxyK&#10;PK8ouxJ03TBuvFfFamIgJV1WUuOlizbPGTVf8lwzg+oUQ6bGfcMhIK/sd7A8J0mhiCwr2oVAnhPC&#10;QU4NqTgcOri6Ioagtap+ctVUVAktcnNCRRP4RBwikMUkPMDmRom1dLkUSVvIAXQo1AHqR7ulnzd3&#10;ClUZMCGMTjHipIGau4ORWwGAWlkkYHej5L28U91C4TWb8zZXjf2FbNA2xdNpHIdzAPjBylE0AdnB&#10;zLYGUWuwmC/OYjCgYLGYzOPTzoCWUKwnXdDy48jJItw5OQUZTgn6cAIb9RDkoPxhDA8AtBEdgx4A&#10;MqAXz1+Knv/zgGmPWBxNY4/5ZDaLngQLOlvv6KZ/j273JZHMsVhbGnV0m/ZQuW009VA5i4FlOtFA&#10;uEcotpdhT6s4iuZ9fiCNyUASqbS5YaJBVkixgsHg+pVsbrXxpr2JPY+L66quYZ0kNd9bAILZFaBX&#10;H52VzHa1dbXWyUpkD5CjlvS6grNuiTZ3RMFQmWDUwqBJsf6+JophVH/iAO1iMrNxm7GixspqrBBO&#10;SwHzixqFkVcujZtnPsr3ayPyymVk4/LBdOFCTS0d/0JxZ/vFnb1GcUfk3e/0FxdXi7rKbH0tZFoV&#10;q8taoQ2xN0T4wU4uz4c9s/8sgBv3lxfV4y0OrPbXiW9x15KWfjAEjm7xEQv2R9grsuAytJ9/zoLZ&#10;3N5p6JFZ0O30s8AcNwl2N6SbD+6J4S7Q7jlk3zBj3VntnoDL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M9SVtrcAAAACwEAAA8AAAAAAAAAAQAgAAAAIgAAAGRycy9kb3ducmV2LnhtbFBLAQIUABQA&#10;AAAIAIdO4kA69ehh0AIAAEoKAAAOAAAAAAAAAAEAIAAAACsBAABkcnMvZTJvRG9jLnhtbFBLBQYA&#10;AAAABgAGAFkBAABtBgAAAAA=&#10;">
              <o:lock v:ext="edit" aspectratio="f"/>
              <v:group id="_x0000_s1026" o:spid="_x0000_s1026" o:spt="203" style="position:absolute;left:3366070;top:3322165;height:915670;width:3959860;" coordsize="6236,1442"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0;top:0;height:1425;width:6225;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4BD4CA72">
                        <w:pPr>
                          <w:spacing w:before="0" w:after="0" w:line="240" w:lineRule="auto"/>
                          <w:ind w:left="0" w:right="0" w:firstLine="0"/>
                          <w:jc w:val="left"/>
                        </w:pPr>
                      </w:p>
                    </w:txbxContent>
                  </v:textbox>
                </v:rect>
                <v:rect id="Shape 4" o:spid="_x0000_s1026" o:spt="1" style="position:absolute;left:0;top:0;height:1440;width:6236;v-text-anchor:middle;" fillcolor="#00B050" filled="t" stroked="f" coordsize="21600,21600" o:gfxdata="UEsDBAoAAAAAAIdO4kAAAAAAAAAAAAAAAAAEAAAAZHJzL1BLAwQUAAAACACHTuJAVY6k8bkAAADa&#10;AAAADwAAAGRycy9kb3ducmV2LnhtbEWPzarCMBSE94LvEI7gTtNeRaUaXQjK3YlVXB+aYxttTmoT&#10;/97eXLjgcpiZb5jF6mVr8aDWG8cK0mECgrhw2nCp4HjYDGYgfEDWWDsmBW/ysFp2OwvMtHvynh55&#10;KEWEsM9QQRVCk0npi4os+qFriKN3dq3FEGVbSt3iM8JtLX+SZCItGo4LFTa0rqi45ner4LS57e5H&#10;c9mPplO/TfOJ26JxSvV7aTIHEegVvuH/9q9WMIa/K/EGyO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WOpPG5AAAA2gAA&#10;AA8AAAAAAAAAAQAgAAAAIgAAAGRycy9kb3ducmV2LnhtbFBLAQIUABQAAAAIAIdO4kAzLwWeOwAA&#10;ADkAAAAQAAAAAAAAAAEAIAAAAAgBAABkcnMvc2hhcGV4bWwueG1sUEsFBgAAAAAGAAYAWwEAALID&#10;AAAAAA==&#10;">
                  <v:fill on="t" focussize="0,0"/>
                  <v:stroke on="f"/>
                  <v:imagedata o:title=""/>
                  <o:lock v:ext="edit" aspectratio="f"/>
                  <v:textbox inset="7.1988188976378pt,7.1988188976378pt,7.1988188976378pt,7.1988188976378pt">
                    <w:txbxContent>
                      <w:p w14:paraId="2EB807FF">
                        <w:pPr>
                          <w:spacing w:before="0" w:after="0" w:line="240" w:lineRule="auto"/>
                          <w:ind w:left="0" w:right="0" w:firstLine="0"/>
                          <w:jc w:val="left"/>
                        </w:pPr>
                      </w:p>
                    </w:txbxContent>
                  </v:textbox>
                </v:rect>
                <v:rect id="Shape 5" o:spid="_x0000_s1026" o:spt="1" style="position:absolute;left:0;top:0;height:1442;width:6236;" fillcolor="#C00000" filled="t" stroked="f" coordsize="21600,21600" o:gfxdata="UEsDBAoAAAAAAIdO4kAAAAAAAAAAAAAAAAAEAAAAZHJzL1BLAwQUAAAACACHTuJAC+ytvb0AAADa&#10;AAAADwAAAGRycy9kb3ducmV2LnhtbEWPQYvCMBSE7wv+h/AEL8uaVnBdqtGDIIq9dNUf8GiebbV5&#10;KU2sdX/9RhA8DjPzDbNY9aYWHbWusqwgHkcgiHOrKy4UnI6brx8QziNrrC2Tggc5WC0HHwtMtL3z&#10;L3UHX4gAYZeggtL7JpHS5SUZdGPbEAfvbFuDPsi2kLrFe4CbWk6i6FsarDgslNjQuqT8ergZBVm6&#10;l59xl13/Lqe0z9LjLNvGM6VGwziag/DU+3f41d5pBVN4Xgk3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7K29vQAA&#10;ANoAAAAPAAAAAAAAAAEAIAAAACIAAABkcnMvZG93bnJldi54bWxQSwECFAAUAAAACACHTuJAMy8F&#10;njsAAAA5AAAAEAAAAAAAAAABACAAAAAMAQAAZHJzL3NoYXBleG1sLnhtbFBLBQYAAAAABgAGAFsB&#10;AAC2AwAAAAA=&#10;">
                  <v:fill on="t" focussize="0,0"/>
                  <v:stroke on="f"/>
                  <v:imagedata o:title=""/>
                  <o:lock v:ext="edit" aspectratio="f"/>
                  <v:textbox inset="7.1988188976378pt,3.59842519685039pt,7.1988188976378pt,3.59842519685039pt">
                    <w:txbxContent>
                      <w:p w14:paraId="41EB4962">
                        <w:pPr>
                          <w:spacing w:before="597" w:after="0" w:line="240" w:lineRule="auto"/>
                          <w:ind w:left="105" w:right="0" w:firstLine="0"/>
                          <w:jc w:val="left"/>
                        </w:pPr>
                        <w:r>
                          <w:rPr>
                            <w:rFonts w:ascii="Cambria" w:hAnsi="Cambria" w:eastAsia="Cambria" w:cs="Cambria"/>
                            <w:b/>
                            <w:i w:val="0"/>
                            <w:smallCaps w:val="0"/>
                            <w:strike w:val="0"/>
                            <w:color w:val="FFFFFF"/>
                            <w:sz w:val="72"/>
                            <w:vertAlign w:val="baseline"/>
                          </w:rPr>
                          <w:t>2026</w:t>
                        </w:r>
                      </w:p>
                      <w:p w14:paraId="2D2108FF">
                        <w:pPr>
                          <w:spacing w:before="0" w:after="0" w:line="240" w:lineRule="auto"/>
                          <w:ind w:left="0" w:right="0" w:firstLine="0"/>
                          <w:jc w:val="left"/>
                        </w:pPr>
                      </w:p>
                    </w:txbxContent>
                  </v:textbox>
                </v:rect>
              </v:group>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Pr>
      <w:pict>
        <v:shape id="WordPictureWatermark1" o:spid="_x0000_s2051" o:spt="75" type="#_x0000_t75" style="position:absolute;left:0pt;height:572pt;width:478pt;mso-position-horizontal:center;mso-position-horizontal-relative:margin;mso-position-vertical:center;mso-position-vertical-relative:margin;z-index:-251657216;mso-width-relative:page;mso-height-relative:page;" filled="f" coordsize="21600,21600">
          <v:path/>
          <v:fill on="f" focussize="0,0"/>
          <v:stroke/>
          <v:imagedata r:id="rId1" gain="19661f" blacklevel="22938f" o:title="image2.jp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Pr>
      <w:pict>
        <v:shape id="WordPictureWatermark5" o:spid="_x0000_s2050" o:spt="75" type="#_x0000_t75" style="position:absolute;left:0pt;height:572pt;width:478pt;mso-position-horizontal:center;mso-position-horizontal-relative:margin;mso-position-vertical:center;mso-position-vertical-relative:margin;z-index:-251657216;mso-width-relative:page;mso-height-relative:page;" filled="f" coordsize="21600,21600">
          <v:path/>
          <v:fill on="f" focussize="0,0"/>
          <v:stroke/>
          <v:imagedata r:id="rId1" gain="19661f" blacklevel="22938f" o:title="image2.jpg"/>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Pr>
      <w:pict>
        <v:shape id="WordPictureWatermark6" o:spid="_x0000_s2052" o:spt="75" type="#_x0000_t75" style="position:absolute;left:0pt;height:572pt;width:478pt;mso-position-horizontal:center;mso-position-horizontal-relative:margin;mso-position-vertical:center;mso-position-vertical-relative:margin;z-index:-251657216;mso-width-relative:page;mso-height-relative:page;" filled="f" coordsize="21600,21600">
          <v:path/>
          <v:fill on="f" focussize="0,0"/>
          <v:stroke/>
          <v:imagedata r:id="rId1" gain="19661f" blacklevel="22938f" o:title="image2.jpg"/>
          <o:lock v:ext="edit" aspectratio="t"/>
        </v:shape>
      </w:pict>
    </w:r>
    <w:r>
      <w:rPr>
        <w:rFonts w:ascii="Arial" w:hAnsi="Arial" w:eastAsia="Arial" w:cs="Arial"/>
        <w:b w:val="0"/>
        <w:bCs w:val="0"/>
        <w:i w:val="0"/>
        <w:iCs w:val="0"/>
        <w:smallCaps w:val="0"/>
        <w:strike w:val="0"/>
        <w:color w:val="000000"/>
        <w:sz w:val="20"/>
        <w:szCs w:val="20"/>
        <w:u w:val="none"/>
        <w:shd w:val="clear" w:fill="auto"/>
        <w:vertAlign w:val="baseline"/>
        <w:rtl w:val="0"/>
      </w:rPr>
      <w:t>SKE</w:t>
    </w:r>
  </w:p>
  <w:tbl>
    <w:tblPr>
      <w:tblStyle w:val="29"/>
      <w:tblW w:w="10044" w:type="dxa"/>
      <w:tblInd w:w="-115" w:type="dxa"/>
      <w:tblLayout w:type="fixed"/>
      <w:tblCellMar>
        <w:top w:w="72" w:type="dxa"/>
        <w:left w:w="115" w:type="dxa"/>
        <w:bottom w:w="72" w:type="dxa"/>
        <w:right w:w="115" w:type="dxa"/>
      </w:tblCellMar>
    </w:tblPr>
    <w:tblGrid>
      <w:gridCol w:w="6352"/>
      <w:gridCol w:w="3692"/>
    </w:tblGrid>
    <w:tr w14:paraId="382393A2">
      <w:tc>
        <w:tcPr>
          <w:tcBorders>
            <w:bottom w:val="single" w:color="000000" w:sz="4" w:space="0"/>
          </w:tcBorders>
          <w:shd w:val="clear" w:color="auto" w:fill="auto"/>
          <w:vAlign w:val="center"/>
        </w:tcPr>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uppressAutoHyphens/>
            <w:spacing w:before="0" w:after="0" w:line="240" w:lineRule="auto"/>
            <w:ind w:left="0" w:leftChars="-1" w:right="0" w:rightChars="0" w:hanging="2" w:hangingChars="1"/>
            <w:jc w:val="right"/>
            <w:textAlignment w:val="top"/>
            <w:outlineLvl w:val="0"/>
            <w:rPr>
              <w:rFonts w:ascii="Arial Narrow" w:hAnsi="Arial Narrow" w:eastAsia="Arial Narrow" w:cs="Arial Narrow"/>
              <w:b w:val="0"/>
              <w:bCs w:val="0"/>
              <w:i w:val="0"/>
              <w:iCs w:val="0"/>
              <w:smallCaps w:val="0"/>
              <w:strike w:val="0"/>
              <w:color w:val="000000"/>
              <w:w w:val="100"/>
              <w:position w:val="-1"/>
              <w:sz w:val="22"/>
              <w:szCs w:val="22"/>
              <w:u w:val="none"/>
              <w:shd w:val="clear" w:fill="auto"/>
              <w:vertAlign w:val="baseline"/>
              <w:cs w:val="0"/>
            </w:rPr>
          </w:pPr>
          <w:r>
            <w:rPr>
              <w:rFonts w:ascii="Arial Narrow" w:hAnsi="Arial Narrow" w:eastAsia="Arial Narrow" w:cs="Arial Narrow"/>
              <w:b/>
              <w:bCs/>
              <w:i w:val="0"/>
              <w:iCs w:val="0"/>
              <w:smallCaps w:val="0"/>
              <w:strike w:val="0"/>
              <w:color w:val="000000"/>
              <w:w w:val="100"/>
              <w:position w:val="-1"/>
              <w:sz w:val="22"/>
              <w:szCs w:val="22"/>
              <w:u w:val="none"/>
              <w:shd w:val="clear" w:fill="auto"/>
              <w:vertAlign w:val="baseline"/>
              <w:rtl w:val="0"/>
              <w:cs w:val="0"/>
            </w:rPr>
            <w:t>SKEMA SERTIFIKASI OKUPASI</w:t>
          </w:r>
        </w:p>
      </w:tc>
      <w:tc>
        <w:tcPr>
          <w:tcBorders>
            <w:bottom w:val="single" w:color="943634" w:sz="4" w:space="0"/>
          </w:tcBorders>
          <w:shd w:val="clear" w:color="auto" w:fill="943634"/>
          <w:vAlign w:val="center"/>
        </w:tcPr>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uppressAutoHyphens/>
            <w:spacing w:before="0" w:after="0" w:line="240" w:lineRule="auto"/>
            <w:ind w:left="0" w:leftChars="-1" w:right="0" w:rightChars="0" w:hanging="2" w:hangingChars="1"/>
            <w:jc w:val="right"/>
            <w:textAlignment w:val="top"/>
            <w:outlineLvl w:val="0"/>
            <w:rPr>
              <w:rFonts w:ascii="Arial Narrow" w:hAnsi="Arial Narrow" w:eastAsia="Arial Narrow" w:cs="Arial Narrow"/>
              <w:b w:val="0"/>
              <w:bCs w:val="0"/>
              <w:i w:val="0"/>
              <w:iCs w:val="0"/>
              <w:smallCaps w:val="0"/>
              <w:strike w:val="0"/>
              <w:color w:val="FFFFFF"/>
              <w:w w:val="100"/>
              <w:position w:val="-1"/>
              <w:sz w:val="22"/>
              <w:szCs w:val="22"/>
              <w:u w:val="none"/>
              <w:shd w:val="clear" w:fill="auto"/>
              <w:vertAlign w:val="baseline"/>
              <w:cs w:val="0"/>
            </w:rPr>
          </w:pPr>
          <w:r>
            <w:rPr>
              <w:rFonts w:ascii="Arial Narrow" w:hAnsi="Arial Narrow" w:eastAsia="Arial Narrow" w:cs="Arial Narrow"/>
              <w:b/>
              <w:bCs/>
              <w:i w:val="0"/>
              <w:iCs w:val="0"/>
              <w:smallCaps w:val="0"/>
              <w:strike w:val="0"/>
              <w:color w:val="FFFFFF"/>
              <w:w w:val="100"/>
              <w:position w:val="-1"/>
              <w:sz w:val="22"/>
              <w:szCs w:val="22"/>
              <w:u w:val="none"/>
              <w:shd w:val="clear" w:fill="auto"/>
              <w:vertAlign w:val="baseline"/>
              <w:rtl w:val="0"/>
              <w:cs w:val="0"/>
            </w:rPr>
            <w:t>CONTENT CREATOR</w:t>
          </w:r>
        </w:p>
      </w:tc>
    </w:tr>
  </w:tbl>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Pr>
      <w:pict>
        <v:shape id="WordPictureWatermark4" o:spid="_x0000_s2054" o:spt="75" type="#_x0000_t75" style="position:absolute;left:0pt;height:572pt;width:478pt;mso-position-horizontal:center;mso-position-horizontal-relative:margin;mso-position-vertical:center;mso-position-vertical-relative:margin;z-index:-251657216;mso-width-relative:page;mso-height-relative:page;" filled="f" coordsize="21600,21600">
          <v:path/>
          <v:fill on="f" focussize="0,0"/>
          <v:stroke/>
          <v:imagedata r:id="rId1" gain="19661f" blacklevel="22938f" o:title="image2.jpg"/>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Pr>
      <w:pict>
        <v:shape id="WordPictureWatermark3" o:spid="_x0000_s2053" o:spt="75" type="#_x0000_t75" style="position:absolute;left:0pt;height:572pt;width:478pt;mso-position-horizontal:center;mso-position-horizontal-relative:margin;mso-position-vertical:center;mso-position-vertical-relative:margin;z-index:-251657216;mso-width-relative:page;mso-height-relative:page;" filled="f" coordsize="21600,21600">
          <v:path/>
          <v:fill on="f" focussize="0,0"/>
          <v:stroke/>
          <v:imagedata r:id="rId1" gain="19661f" blacklevel="22938f" o:title="image2.jpg"/>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C87D0"/>
    <w:multiLevelType w:val="multilevel"/>
    <w:tmpl w:val="9DFC87D0"/>
    <w:lvl w:ilvl="0" w:tentative="0">
      <w:start w:val="1"/>
      <w:numFmt w:val="lowerLetter"/>
      <w:lvlText w:val="%1."/>
      <w:lvlJc w:val="left"/>
      <w:pPr>
        <w:ind w:left="2280" w:hanging="360"/>
      </w:pPr>
      <w:rPr>
        <w:rFonts w:ascii="Arial" w:hAnsi="Arial" w:eastAsia="Arial" w:cs="Arial"/>
        <w:vertAlign w:val="baseline"/>
      </w:rPr>
    </w:lvl>
    <w:lvl w:ilvl="1" w:tentative="0">
      <w:start w:val="1"/>
      <w:numFmt w:val="lowerLetter"/>
      <w:lvlText w:val="%2."/>
      <w:lvlJc w:val="left"/>
      <w:pPr>
        <w:ind w:left="3000" w:hanging="360"/>
      </w:pPr>
      <w:rPr>
        <w:vertAlign w:val="baseline"/>
      </w:rPr>
    </w:lvl>
    <w:lvl w:ilvl="2" w:tentative="0">
      <w:start w:val="1"/>
      <w:numFmt w:val="lowerRoman"/>
      <w:lvlText w:val="%3."/>
      <w:lvlJc w:val="right"/>
      <w:pPr>
        <w:ind w:left="3720" w:hanging="180"/>
      </w:pPr>
      <w:rPr>
        <w:vertAlign w:val="baseline"/>
      </w:rPr>
    </w:lvl>
    <w:lvl w:ilvl="3" w:tentative="0">
      <w:start w:val="1"/>
      <w:numFmt w:val="decimal"/>
      <w:lvlText w:val="%4."/>
      <w:lvlJc w:val="left"/>
      <w:pPr>
        <w:ind w:left="4440" w:hanging="360"/>
      </w:pPr>
      <w:rPr>
        <w:vertAlign w:val="baseline"/>
      </w:rPr>
    </w:lvl>
    <w:lvl w:ilvl="4" w:tentative="0">
      <w:start w:val="1"/>
      <w:numFmt w:val="lowerLetter"/>
      <w:lvlText w:val="%5."/>
      <w:lvlJc w:val="left"/>
      <w:pPr>
        <w:ind w:left="5160" w:hanging="360"/>
      </w:pPr>
      <w:rPr>
        <w:vertAlign w:val="baseline"/>
      </w:rPr>
    </w:lvl>
    <w:lvl w:ilvl="5" w:tentative="0">
      <w:start w:val="1"/>
      <w:numFmt w:val="lowerRoman"/>
      <w:lvlText w:val="%6."/>
      <w:lvlJc w:val="right"/>
      <w:pPr>
        <w:ind w:left="5880" w:hanging="180"/>
      </w:pPr>
      <w:rPr>
        <w:vertAlign w:val="baseline"/>
      </w:rPr>
    </w:lvl>
    <w:lvl w:ilvl="6" w:tentative="0">
      <w:start w:val="1"/>
      <w:numFmt w:val="decimal"/>
      <w:lvlText w:val="%7."/>
      <w:lvlJc w:val="left"/>
      <w:pPr>
        <w:ind w:left="6600" w:hanging="360"/>
      </w:pPr>
      <w:rPr>
        <w:vertAlign w:val="baseline"/>
      </w:rPr>
    </w:lvl>
    <w:lvl w:ilvl="7" w:tentative="0">
      <w:start w:val="1"/>
      <w:numFmt w:val="lowerLetter"/>
      <w:lvlText w:val="%8."/>
      <w:lvlJc w:val="left"/>
      <w:pPr>
        <w:ind w:left="7320" w:hanging="360"/>
      </w:pPr>
      <w:rPr>
        <w:vertAlign w:val="baseline"/>
      </w:rPr>
    </w:lvl>
    <w:lvl w:ilvl="8" w:tentative="0">
      <w:start w:val="1"/>
      <w:numFmt w:val="lowerRoman"/>
      <w:lvlText w:val="%9."/>
      <w:lvlJc w:val="right"/>
      <w:pPr>
        <w:ind w:left="8040" w:hanging="180"/>
      </w:pPr>
      <w:rPr>
        <w:vertAlign w:val="baseline"/>
      </w:rPr>
    </w:lvl>
  </w:abstractNum>
  <w:abstractNum w:abstractNumId="1">
    <w:nsid w:val="FEAA85FB"/>
    <w:multiLevelType w:val="multilevel"/>
    <w:tmpl w:val="FEAA85FB"/>
    <w:lvl w:ilvl="0" w:tentative="0">
      <w:start w:val="1"/>
      <w:numFmt w:val="decimal"/>
      <w:lvlText w:val="%1."/>
      <w:lvlJc w:val="left"/>
      <w:pPr>
        <w:ind w:left="526" w:hanging="426"/>
      </w:pPr>
      <w:rPr>
        <w:rFonts w:ascii="Arial" w:hAnsi="Arial" w:eastAsia="Arial" w:cs="Arial"/>
        <w:b/>
        <w:bCs/>
        <w:sz w:val="24"/>
        <w:szCs w:val="24"/>
        <w:vertAlign w:val="baseline"/>
      </w:rPr>
    </w:lvl>
    <w:lvl w:ilvl="1" w:tentative="0">
      <w:start w:val="1"/>
      <w:numFmt w:val="decimal"/>
      <w:lvlText w:val="%1.%2."/>
      <w:lvlJc w:val="left"/>
      <w:pPr>
        <w:ind w:left="951" w:hanging="425"/>
      </w:pPr>
      <w:rPr>
        <w:rFonts w:ascii="Arial" w:hAnsi="Arial" w:eastAsia="Arial" w:cs="Arial"/>
        <w:b w:val="0"/>
        <w:bCs w:val="0"/>
        <w:sz w:val="24"/>
        <w:szCs w:val="24"/>
        <w:vertAlign w:val="baseline"/>
      </w:rPr>
    </w:lvl>
    <w:lvl w:ilvl="2" w:tentative="0">
      <w:start w:val="1"/>
      <w:numFmt w:val="decimal"/>
      <w:lvlText w:val="%1.%2.%3."/>
      <w:lvlJc w:val="left"/>
      <w:pPr>
        <w:ind w:left="1801" w:hanging="850"/>
      </w:pPr>
      <w:rPr>
        <w:rFonts w:ascii="Arial" w:hAnsi="Arial" w:eastAsia="Arial" w:cs="Arial"/>
        <w:sz w:val="24"/>
        <w:szCs w:val="24"/>
        <w:vertAlign w:val="baseline"/>
      </w:rPr>
    </w:lvl>
    <w:lvl w:ilvl="3" w:tentative="0">
      <w:start w:val="0"/>
      <w:numFmt w:val="bullet"/>
      <w:lvlText w:val="•"/>
      <w:lvlJc w:val="left"/>
      <w:pPr>
        <w:ind w:left="1100" w:hanging="850"/>
      </w:pPr>
      <w:rPr>
        <w:vertAlign w:val="baseline"/>
      </w:rPr>
    </w:lvl>
    <w:lvl w:ilvl="4" w:tentative="0">
      <w:start w:val="0"/>
      <w:numFmt w:val="bullet"/>
      <w:lvlText w:val="•"/>
      <w:lvlJc w:val="left"/>
      <w:pPr>
        <w:ind w:left="1800" w:hanging="850"/>
      </w:pPr>
      <w:rPr>
        <w:vertAlign w:val="baseline"/>
      </w:rPr>
    </w:lvl>
    <w:lvl w:ilvl="5" w:tentative="0">
      <w:start w:val="0"/>
      <w:numFmt w:val="bullet"/>
      <w:lvlText w:val="•"/>
      <w:lvlJc w:val="left"/>
      <w:pPr>
        <w:ind w:left="3143" w:hanging="850"/>
      </w:pPr>
      <w:rPr>
        <w:vertAlign w:val="baseline"/>
      </w:rPr>
    </w:lvl>
    <w:lvl w:ilvl="6" w:tentative="0">
      <w:start w:val="0"/>
      <w:numFmt w:val="bullet"/>
      <w:lvlText w:val="•"/>
      <w:lvlJc w:val="left"/>
      <w:pPr>
        <w:ind w:left="4486" w:hanging="850"/>
      </w:pPr>
      <w:rPr>
        <w:vertAlign w:val="baseline"/>
      </w:rPr>
    </w:lvl>
    <w:lvl w:ilvl="7" w:tentative="0">
      <w:start w:val="0"/>
      <w:numFmt w:val="bullet"/>
      <w:lvlText w:val="•"/>
      <w:lvlJc w:val="left"/>
      <w:pPr>
        <w:ind w:left="5830" w:hanging="850"/>
      </w:pPr>
      <w:rPr>
        <w:vertAlign w:val="baseline"/>
      </w:rPr>
    </w:lvl>
    <w:lvl w:ilvl="8" w:tentative="0">
      <w:start w:val="0"/>
      <w:numFmt w:val="bullet"/>
      <w:lvlText w:val="•"/>
      <w:lvlJc w:val="left"/>
      <w:pPr>
        <w:ind w:left="7173" w:hanging="850"/>
      </w:pPr>
      <w:rPr>
        <w:vertAlign w:val="baseline"/>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hdrShapeDefaults>
    <o:shapelayout v:ext="edit">
      <o:idmap v:ext="edit" data="2"/>
    </o:shapelayout>
  </w:hdrShapeDefaults>
  <w:compat>
    <w:compatSetting w:name="compatibilityMode" w:uri="http://schemas.microsoft.com/office/word" w:val="15"/>
  </w:compat>
  <w:rsids>
    <w:rsidRoot w:val="00000000"/>
    <w:rsid w:val="F6FB1F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uiPriority w:val="0"/>
    <w:pPr>
      <w:widowControl w:val="0"/>
      <w:ind w:left="951" w:hanging="425"/>
    </w:pPr>
    <w:rPr>
      <w:rFonts w:ascii="Arial" w:hAnsi="Arial" w:eastAsia="Arial" w:cs="Arial"/>
      <w:b/>
      <w:bCs/>
      <w:sz w:val="24"/>
      <w:szCs w:val="24"/>
      <w:vertAlign w:val="baseline"/>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qFormat/>
    <w:uiPriority w:val="0"/>
    <w:rPr>
      <w:w w:val="100"/>
      <w:position w:val="-1"/>
      <w:vertAlign w:val="baseline"/>
      <w:cs w:val="0"/>
    </w:rPr>
  </w:style>
  <w:style w:type="table" w:default="1" w:styleId="9">
    <w:name w:val="Normal Table"/>
    <w:semiHidden/>
    <w:uiPriority w:val="0"/>
    <w:tblPr>
      <w:tblCellMar>
        <w:top w:w="0" w:type="dxa"/>
        <w:left w:w="108" w:type="dxa"/>
        <w:bottom w:w="0" w:type="dxa"/>
        <w:right w:w="108" w:type="dxa"/>
      </w:tblCellMar>
    </w:tblPr>
  </w:style>
  <w:style w:type="paragraph" w:styleId="10">
    <w:name w:val="Balloon Text"/>
    <w:basedOn w:val="1"/>
    <w:qFormat/>
    <w:uiPriority w:val="0"/>
    <w:pPr>
      <w:widowControl w:val="0"/>
      <w:suppressAutoHyphens/>
      <w:autoSpaceDE w:val="0"/>
      <w:autoSpaceDN w:val="0"/>
      <w:spacing w:line="1" w:lineRule="atLeast"/>
      <w:ind w:leftChars="-1" w:rightChars="0" w:hangingChars="1"/>
      <w:textAlignment w:val="top"/>
      <w:outlineLvl w:val="0"/>
    </w:pPr>
    <w:rPr>
      <w:rFonts w:ascii="Segoe UI" w:hAnsi="Segoe UI" w:eastAsia="Arial MT" w:cs="Segoe UI"/>
      <w:w w:val="100"/>
      <w:position w:val="-1"/>
      <w:sz w:val="18"/>
      <w:szCs w:val="18"/>
      <w:vertAlign w:val="baseline"/>
      <w:cs w:val="0"/>
      <w:lang w:val="zh-CN" w:eastAsia="en-US" w:bidi="ar-SA"/>
    </w:rPr>
  </w:style>
  <w:style w:type="paragraph" w:styleId="11">
    <w:name w:val="Body Text"/>
    <w:basedOn w:val="1"/>
    <w:uiPriority w:val="0"/>
    <w:pPr>
      <w:widowControl w:val="0"/>
      <w:suppressAutoHyphens/>
      <w:autoSpaceDE w:val="0"/>
      <w:autoSpaceDN w:val="0"/>
      <w:spacing w:line="1" w:lineRule="atLeast"/>
      <w:ind w:left="1660" w:leftChars="-1" w:rightChars="0" w:hangingChars="1"/>
      <w:jc w:val="both"/>
      <w:textAlignment w:val="top"/>
      <w:outlineLvl w:val="0"/>
    </w:pPr>
    <w:rPr>
      <w:rFonts w:ascii="Arial MT" w:hAnsi="Arial MT" w:eastAsia="Arial MT" w:cs="Arial MT"/>
      <w:w w:val="100"/>
      <w:position w:val="-1"/>
      <w:sz w:val="24"/>
      <w:szCs w:val="24"/>
      <w:vertAlign w:val="baseline"/>
      <w:cs w:val="0"/>
      <w:lang w:val="zh-CN" w:eastAsia="en-US" w:bidi="ar-SA"/>
    </w:rPr>
  </w:style>
  <w:style w:type="paragraph" w:styleId="12">
    <w:name w:val="footer"/>
    <w:basedOn w:val="1"/>
    <w:qFormat/>
    <w:uiPriority w:val="0"/>
    <w:pPr>
      <w:widowControl w:val="0"/>
      <w:tabs>
        <w:tab w:val="center" w:pos="4513"/>
        <w:tab w:val="right" w:pos="9026"/>
      </w:tabs>
      <w:suppressAutoHyphens/>
      <w:autoSpaceDE w:val="0"/>
      <w:autoSpaceDN w:val="0"/>
      <w:spacing w:line="1" w:lineRule="atLeast"/>
      <w:ind w:leftChars="-1" w:rightChars="0" w:hangingChars="1"/>
      <w:textAlignment w:val="top"/>
      <w:outlineLvl w:val="0"/>
    </w:pPr>
    <w:rPr>
      <w:rFonts w:ascii="Arial MT" w:hAnsi="Arial MT" w:eastAsia="Arial MT" w:cs="Arial MT"/>
      <w:w w:val="100"/>
      <w:position w:val="-1"/>
      <w:sz w:val="22"/>
      <w:szCs w:val="22"/>
      <w:vertAlign w:val="baseline"/>
      <w:cs w:val="0"/>
      <w:lang w:val="zh-CN" w:eastAsia="en-US" w:bidi="ar-SA"/>
    </w:rPr>
  </w:style>
  <w:style w:type="paragraph" w:styleId="13">
    <w:name w:val="header"/>
    <w:basedOn w:val="1"/>
    <w:qFormat/>
    <w:uiPriority w:val="0"/>
    <w:pPr>
      <w:widowControl w:val="0"/>
      <w:tabs>
        <w:tab w:val="center" w:pos="4513"/>
        <w:tab w:val="right" w:pos="9026"/>
      </w:tabs>
      <w:suppressAutoHyphens/>
      <w:autoSpaceDE w:val="0"/>
      <w:autoSpaceDN w:val="0"/>
      <w:spacing w:line="1" w:lineRule="atLeast"/>
      <w:ind w:leftChars="-1" w:rightChars="0" w:hangingChars="1"/>
      <w:textAlignment w:val="top"/>
      <w:outlineLvl w:val="0"/>
    </w:pPr>
    <w:rPr>
      <w:rFonts w:ascii="Arial MT" w:hAnsi="Arial MT" w:eastAsia="Arial MT" w:cs="Arial MT"/>
      <w:w w:val="100"/>
      <w:position w:val="-1"/>
      <w:sz w:val="22"/>
      <w:szCs w:val="22"/>
      <w:vertAlign w:val="baseline"/>
      <w:cs w:val="0"/>
      <w:lang w:val="zh-CN" w:eastAsia="en-US" w:bidi="ar-SA"/>
    </w:rPr>
  </w:style>
  <w:style w:type="paragraph" w:styleId="14">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5">
    <w:name w:val="Table Grid"/>
    <w:basedOn w:val="16"/>
    <w:uiPriority w:val="0"/>
    <w:pPr>
      <w:suppressAutoHyphens/>
      <w:spacing w:line="1" w:lineRule="atLeast"/>
      <w:ind w:leftChars="-1" w:rightChars="0" w:hangingChars="1"/>
      <w:textAlignment w:val="top"/>
      <w:outlineLvl w:val="0"/>
    </w:pPr>
    <w:rPr>
      <w:w w:val="100"/>
      <w:position w:val="-1"/>
      <w:vertAlign w:val="baseline"/>
      <w:cs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TableNormal"/>
    <w:qFormat/>
    <w:uiPriority w:val="0"/>
    <w:tblPr>
      <w:tblCellMar>
        <w:top w:w="100" w:type="dxa"/>
        <w:left w:w="100" w:type="dxa"/>
        <w:bottom w:w="100" w:type="dxa"/>
        <w:right w:w="100" w:type="dxa"/>
      </w:tblCellMar>
    </w:tblPr>
  </w:style>
  <w:style w:type="paragraph" w:styleId="17">
    <w:name w:val="Title"/>
    <w:basedOn w:val="1"/>
    <w:next w:val="1"/>
    <w:uiPriority w:val="0"/>
    <w:pPr>
      <w:widowControl w:val="0"/>
      <w:spacing w:before="2"/>
      <w:ind w:left="100"/>
    </w:pPr>
    <w:rPr>
      <w:rFonts w:ascii="Noto Sans Symbols" w:hAnsi="Noto Sans Symbols" w:eastAsia="Noto Sans Symbols" w:cs="Noto Sans Symbols"/>
      <w:sz w:val="36"/>
      <w:szCs w:val="36"/>
      <w:vertAlign w:val="baseline"/>
    </w:rPr>
  </w:style>
  <w:style w:type="table" w:customStyle="1" w:styleId="18">
    <w:name w:val="Table Normal1"/>
    <w:qFormat/>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paragraph" w:customStyle="1" w:styleId="19">
    <w:name w:val="List Paragraph"/>
    <w:aliases w:val="Body of text,Body of textCxSp,List Paragraph1"/>
    <w:basedOn w:val="1"/>
    <w:uiPriority w:val="0"/>
    <w:pPr>
      <w:widowControl w:val="0"/>
      <w:suppressAutoHyphens/>
      <w:autoSpaceDE w:val="0"/>
      <w:autoSpaceDN w:val="0"/>
      <w:spacing w:line="1" w:lineRule="atLeast"/>
      <w:ind w:left="1660" w:leftChars="-1" w:right="731" w:rightChars="0" w:hanging="709" w:hangingChars="1"/>
      <w:jc w:val="both"/>
      <w:textAlignment w:val="top"/>
      <w:outlineLvl w:val="0"/>
    </w:pPr>
    <w:rPr>
      <w:rFonts w:ascii="Arial MT" w:hAnsi="Arial MT" w:eastAsia="Arial MT" w:cs="Arial MT"/>
      <w:w w:val="100"/>
      <w:position w:val="-1"/>
      <w:sz w:val="22"/>
      <w:szCs w:val="22"/>
      <w:vertAlign w:val="baseline"/>
      <w:cs w:val="0"/>
      <w:lang w:val="zh-CN" w:eastAsia="en-US" w:bidi="ar-SA"/>
    </w:rPr>
  </w:style>
  <w:style w:type="paragraph" w:customStyle="1" w:styleId="20">
    <w:name w:val="Table Paragraph"/>
    <w:basedOn w:val="1"/>
    <w:uiPriority w:val="0"/>
    <w:pPr>
      <w:widowControl w:val="0"/>
      <w:suppressAutoHyphens/>
      <w:autoSpaceDE w:val="0"/>
      <w:autoSpaceDN w:val="0"/>
      <w:spacing w:line="1" w:lineRule="atLeast"/>
      <w:ind w:left="110" w:leftChars="-1" w:rightChars="0" w:hangingChars="1"/>
      <w:jc w:val="center"/>
      <w:textAlignment w:val="top"/>
      <w:outlineLvl w:val="0"/>
    </w:pPr>
    <w:rPr>
      <w:rFonts w:ascii="Calibri" w:hAnsi="Calibri" w:eastAsia="Calibri" w:cs="Calibri"/>
      <w:w w:val="100"/>
      <w:position w:val="-1"/>
      <w:sz w:val="22"/>
      <w:szCs w:val="22"/>
      <w:vertAlign w:val="baseline"/>
      <w:cs w:val="0"/>
      <w:lang w:val="zh-CN" w:eastAsia="en-US" w:bidi="ar-SA"/>
    </w:rPr>
  </w:style>
  <w:style w:type="character" w:customStyle="1" w:styleId="21">
    <w:name w:val="Header Char"/>
    <w:uiPriority w:val="0"/>
    <w:rPr>
      <w:rFonts w:ascii="Arial MT" w:hAnsi="Arial MT" w:eastAsia="Arial MT" w:cs="Arial MT"/>
      <w:w w:val="100"/>
      <w:position w:val="-1"/>
      <w:vertAlign w:val="baseline"/>
      <w:cs w:val="0"/>
      <w:lang w:val="zh-CN"/>
    </w:rPr>
  </w:style>
  <w:style w:type="character" w:customStyle="1" w:styleId="22">
    <w:name w:val="Footer Char"/>
    <w:uiPriority w:val="0"/>
    <w:rPr>
      <w:rFonts w:ascii="Arial MT" w:hAnsi="Arial MT" w:eastAsia="Arial MT" w:cs="Arial MT"/>
      <w:w w:val="100"/>
      <w:position w:val="-1"/>
      <w:vertAlign w:val="baseline"/>
      <w:cs w:val="0"/>
      <w:lang w:val="zh-CN"/>
    </w:rPr>
  </w:style>
  <w:style w:type="character" w:customStyle="1" w:styleId="23">
    <w:name w:val="List Paragraph Char"/>
    <w:aliases w:val="Body of text Char,Body of textCxSp Char,List Paragraph1 Char,Medium Grid 1 - Accent 2 Char"/>
    <w:qFormat/>
    <w:uiPriority w:val="0"/>
    <w:rPr>
      <w:rFonts w:ascii="Arial MT" w:hAnsi="Arial MT" w:eastAsia="Arial MT" w:cs="Arial MT"/>
      <w:w w:val="100"/>
      <w:position w:val="-1"/>
      <w:sz w:val="22"/>
      <w:szCs w:val="22"/>
      <w:vertAlign w:val="baseline"/>
      <w:cs w:val="0"/>
      <w:lang w:val="zh-CN"/>
    </w:rPr>
  </w:style>
  <w:style w:type="character" w:customStyle="1" w:styleId="24">
    <w:name w:val="Balloon Text Char"/>
    <w:uiPriority w:val="0"/>
    <w:rPr>
      <w:rFonts w:ascii="Segoe UI" w:hAnsi="Segoe UI" w:eastAsia="Arial MT" w:cs="Segoe UI"/>
      <w:w w:val="100"/>
      <w:position w:val="-1"/>
      <w:sz w:val="18"/>
      <w:szCs w:val="18"/>
      <w:vertAlign w:val="baseline"/>
      <w:cs w:val="0"/>
      <w:lang w:val="zh-CN"/>
    </w:rPr>
  </w:style>
  <w:style w:type="paragraph" w:styleId="25">
    <w:name w:val="No Spacing"/>
    <w:uiPriority w:val="0"/>
    <w:pPr>
      <w:widowControl w:val="0"/>
      <w:suppressAutoHyphens/>
      <w:autoSpaceDE w:val="0"/>
      <w:autoSpaceDN w:val="0"/>
      <w:spacing w:line="1" w:lineRule="atLeast"/>
      <w:ind w:leftChars="-1" w:rightChars="0" w:hangingChars="1"/>
      <w:textAlignment w:val="top"/>
      <w:outlineLvl w:val="0"/>
    </w:pPr>
    <w:rPr>
      <w:rFonts w:ascii="Arial MT" w:hAnsi="Arial MT" w:eastAsia="Arial MT" w:cs="Arial MT"/>
      <w:w w:val="100"/>
      <w:position w:val="-1"/>
      <w:sz w:val="22"/>
      <w:szCs w:val="22"/>
      <w:vertAlign w:val="baseline"/>
      <w:cs w:val="0"/>
      <w:lang w:val="zh-CN" w:eastAsia="en-US" w:bidi="ar-SA"/>
    </w:rPr>
  </w:style>
  <w:style w:type="paragraph" w:customStyle="1" w:styleId="26">
    <w:name w:val="Default"/>
    <w:uiPriority w:val="0"/>
    <w:pPr>
      <w:widowControl w:val="0"/>
      <w:suppressAutoHyphens/>
      <w:autoSpaceDE w:val="0"/>
      <w:autoSpaceDN w:val="0"/>
      <w:adjustRightInd w:val="0"/>
      <w:spacing w:line="1" w:lineRule="atLeast"/>
      <w:ind w:leftChars="-1" w:rightChars="0" w:hangingChars="1"/>
      <w:textAlignment w:val="top"/>
      <w:outlineLvl w:val="0"/>
    </w:pPr>
    <w:rPr>
      <w:rFonts w:ascii="Arial" w:hAnsi="Arial" w:eastAsia="Arial" w:cs="Arial"/>
      <w:color w:val="000000"/>
      <w:w w:val="100"/>
      <w:position w:val="-1"/>
      <w:sz w:val="24"/>
      <w:szCs w:val="24"/>
      <w:vertAlign w:val="baseline"/>
      <w:cs w:val="0"/>
      <w:lang w:val="id-ID" w:eastAsia="id-ID" w:bidi="ar-SA"/>
    </w:rPr>
  </w:style>
  <w:style w:type="table" w:customStyle="1" w:styleId="27">
    <w:name w:val="_Style 25"/>
    <w:basedOn w:val="16"/>
    <w:uiPriority w:val="0"/>
    <w:tblPr>
      <w:tblCellMar>
        <w:top w:w="0" w:type="dxa"/>
        <w:left w:w="108" w:type="dxa"/>
        <w:bottom w:w="0" w:type="dxa"/>
        <w:right w:w="108" w:type="dxa"/>
      </w:tblCellMar>
    </w:tblPr>
  </w:style>
  <w:style w:type="table" w:customStyle="1" w:styleId="28">
    <w:name w:val="_Style 26"/>
    <w:basedOn w:val="16"/>
    <w:uiPriority w:val="0"/>
    <w:tblPr>
      <w:tblCellMar>
        <w:top w:w="0" w:type="dxa"/>
        <w:left w:w="108" w:type="dxa"/>
        <w:bottom w:w="0" w:type="dxa"/>
        <w:right w:w="108" w:type="dxa"/>
      </w:tblCellMar>
    </w:tblPr>
  </w:style>
  <w:style w:type="table" w:customStyle="1" w:styleId="29">
    <w:name w:val="_Style 27"/>
    <w:basedOn w:val="16"/>
    <w:uiPriority w:val="0"/>
    <w:tblPr>
      <w:tblCellMar>
        <w:top w:w="72" w:type="dxa"/>
        <w:left w:w="115" w:type="dxa"/>
        <w:bottom w:w="72" w:type="dxa"/>
        <w:right w:w="115" w:type="dxa"/>
      </w:tblCellMar>
    </w:tblPr>
  </w:style>
  <w:style w:type="table" w:customStyle="1" w:styleId="30">
    <w:name w:val="_Style 28"/>
    <w:basedOn w:val="16"/>
    <w:uiPriority w:val="0"/>
    <w:tblPr>
      <w:tblCellMar>
        <w:top w:w="72" w:type="dxa"/>
        <w:left w:w="115" w:type="dxa"/>
        <w:bottom w:w="72"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1"/>
    <customShpInfo spid="_x0000_s2050"/>
    <customShpInfo spid="_x0000_s2052"/>
    <customShpInfo spid="_x0000_s2054"/>
    <customShpInfo spid="_x0000_s2053"/>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hUSyC3mSOxAiVdteexHpF89LA==">CgMxLjAyDmguZTd5MjcxNG1ybDY2Mg5oLmI2MWRuZDRpaTF4bjIOaC5xaG03bnMxYTRtdGYyCGgudHlqY3d0MgloLjNkeTZ2a20yCWguMXQzaDVzZjIJaC40ZDM0b2c4MgloLjJzOGV5bzEyCWguMTdkcDh2dTgAciExX1A5b3hWdU12dDNVT1R6THA5WVpSdVptQ3g4ZGpXa1U=</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TotalTime>8</TotalTime>
  <ScaleCrop>false</ScaleCrop>
  <LinksUpToDate>false</LinksUpToDate>
  <Application>WPS Office_12.1.2.29182_F1E327BC-269C-435d-A152-05C5408002CA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2026-09-01T13:53:00Z</dcterms:created>
  <dc:creator>LSP Komunikasi Indonesia</dc:creator>
  <cp:lastModifiedBy>Muhadi Tri</cp:lastModifiedBy>
  <dcterms:modified xsi:type="dcterms:W3CDTF">2026-10-21T14:44:47Z</dcterms:modified>
  <dc:subject>Skema Sertifikasi Okupasi Content Creator - Lembaga Sertifikasi Profesi (LSP) Komunikasi Indonesia</dc:subject>
  <dc:title>Skema Sertifikasi Okupasi Content Creator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2021-07-11T00:00:00Z</vt:filetime>
  </property>
  <property fmtid="{D5CDD505-2E9C-101B-9397-08002B2CF9AE}" pid="3" name="LastSaved">
    <vt:filetime>2021-07-12T00:00:00Z</vt:filetime>
  </property>
  <property fmtid="{D5CDD505-2E9C-101B-9397-08002B2CF9AE}" pid="4" name="KSOProductBuildVer">
    <vt:lpwstr>1033-12.1.2.29182</vt:lpwstr>
  </property>
  <property fmtid="{D5CDD505-2E9C-101B-9397-08002B2CF9AE}" pid="5" name="ICV">
    <vt:lpwstr>5D2B67453FA46B766F6DD86A8ACDF9BB_42</vt:lpwstr>
  </property>
</Properties>
</file>