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4B5" w:sz="48" w:space="1"/>
        </w:pBdr>
        <w:spacing w:after="800" w:before="0"/>
      </w:pPr>
    </w:p>
    <w:p>
      <w:pPr>
        <w:spacing w:after="80" w:before="600"/>
        <w:jc w:val="center"/>
      </w:pPr>
      <w:r>
        <w:rPr>
          <w:rFonts w:ascii="Arial" w:cs="Arial" w:eastAsia="Arial" w:hAnsi="Arial"/>
          <w:b/>
          <w:bCs/>
          <w:color w:val="1F3864"/>
          <w:sz w:val="76"/>
          <w:szCs w:val="76"/>
        </w:rPr>
        <w:t xml:space="preserve">BUG / DEFECT REPORT</w:t>
      </w:r>
    </w:p>
    <w:p>
      <w:pPr>
        <w:spacing w:after="600" w:before="0"/>
        <w:jc w:val="center"/>
      </w:pPr>
      <w:r>
        <w:rPr>
          <w:rFonts w:ascii="Arial" w:cs="Arial" w:eastAsia="Arial" w:hAnsi="Arial"/>
          <w:b/>
          <w:bCs/>
          <w:color w:val="2E74B5"/>
          <w:sz w:val="46"/>
          <w:szCs w:val="46"/>
        </w:rPr>
        <w:t xml:space="preserve">Planet Motor BMW</w:t>
      </w:r>
    </w:p>
    <w:p>
      <w:pPr>
        <w:spacing w:after="60" w:before="0"/>
        <w:jc w:val="center"/>
      </w:pPr>
      <w:r>
        <w:rPr>
          <w:rFonts w:ascii="Arial" w:cs="Arial" w:eastAsia="Arial" w:hAnsi="Arial"/>
          <w:color w:val="555555"/>
          <w:sz w:val="26"/>
          <w:szCs w:val="26"/>
        </w:rPr>
        <w:t xml:space="preserve">Katalog Suku Cadang BMW Premium</w:t>
      </w:r>
    </w:p>
    <w:p>
      <w:pPr>
        <w:spacing w:after="60" w:before="60"/>
      </w:pPr>
      <w:r>
        <w:t xml:space="preserve"/>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Dokumen</w:t>
            </w:r>
          </w:p>
        </w:tc>
        <w:tc>
          <w:tcPr>
            <w:tcW w:type="dxa" w:w="4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Bug / Defect Report</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Proyek</w:t>
            </w:r>
          </w:p>
        </w:tc>
        <w:tc>
          <w:tcPr>
            <w:tcW w:type="dxa" w:w="4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Planet Motor BMW — Website</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Versi Dokumen</w:t>
            </w:r>
          </w:p>
        </w:tc>
        <w:tc>
          <w:tcPr>
            <w:tcW w:type="dxa" w:w="4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1.1</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Tanggal Pengujian</w:t>
            </w:r>
          </w:p>
        </w:tc>
        <w:tc>
          <w:tcPr>
            <w:tcW w:type="dxa" w:w="4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28 Mei 2026</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Total Bug Ditemukan</w:t>
            </w:r>
          </w:p>
        </w:tc>
        <w:tc>
          <w:tcPr>
            <w:tcW w:type="dxa" w:w="4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 (Satu FAIL + Satu Issue Tambahan)</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Status Bug Kritis</w:t>
            </w:r>
          </w:p>
        </w:tc>
        <w:tc>
          <w:tcPr>
            <w:tcW w:type="dxa" w:w="4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BUG-001: Open  |  BUG-002: Open</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Dibuat Oleh</w:t>
            </w:r>
          </w:p>
        </w:tc>
        <w:tc>
          <w:tcPr>
            <w:tcW w:type="dxa" w:w="4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Syahrur Ramadhan Tsalaatsa</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Tim</w:t>
            </w:r>
          </w:p>
        </w:tc>
        <w:tc>
          <w:tcPr>
            <w:tcW w:type="dxa" w:w="4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QA — Planet Motor BMW</w:t>
            </w:r>
          </w:p>
        </w:tc>
      </w:tr>
    </w:tbl>
    <w:p>
      <w:pPr>
        <w:spacing w:after="60" w:before="60"/>
      </w:pPr>
      <w:r>
        <w:t xml:space="preserve"/>
      </w:r>
    </w:p>
    <w:p>
      <w:pPr>
        <w:spacing w:after="60" w:before="60"/>
      </w:pPr>
      <w:r>
        <w:t xml:space="preserve"/>
      </w:r>
    </w:p>
    <w:p>
      <w:pPr>
        <w:pBdr>
          <w:top w:val="single" w:color="2E74B5" w:sz="10" w:space="4"/>
        </w:pBdr>
        <w:spacing w:after="0" w:before="200"/>
        <w:jc w:val="center"/>
      </w:pPr>
      <w:r>
        <w:rPr>
          <w:rFonts w:ascii="Arial" w:cs="Arial" w:eastAsia="Arial" w:hAnsi="Arial"/>
          <w:color w:val="888888"/>
          <w:sz w:val="17"/>
          <w:szCs w:val="17"/>
        </w:rPr>
        <w:t xml:space="preserve">QA — Planet Motor BMW  |  28 Mei 2026  |  Versi 1.1</w:t>
      </w:r>
    </w:p>
    <w:p>
      <w:pPr>
        <w:pStyle w:val="Heading1"/>
        <w:spacing w:after="140" w:before="400"/>
      </w:pPr>
      <w:r>
        <w:rPr>
          <w:rFonts w:ascii="Arial" w:cs="Arial" w:eastAsia="Arial" w:hAnsi="Arial"/>
          <w:b/>
          <w:bCs/>
          <w:color w:val="1F3864"/>
          <w:sz w:val="34"/>
          <w:szCs w:val="34"/>
        </w:rPr>
        <w:t xml:space="preserve">1.  Pendahuluan</w:t>
      </w:r>
    </w:p>
    <w:p>
      <w:pPr>
        <w:spacing w:after="80" w:before="60"/>
      </w:pPr>
      <w:r>
        <w:rPr>
          <w:rFonts w:ascii="Arial" w:cs="Arial" w:eastAsia="Arial" w:hAnsi="Arial"/>
          <w:b w:val="false"/>
          <w:bCs w:val="false"/>
          <w:color w:val="555555"/>
          <w:sz w:val="18"/>
          <w:szCs w:val="18"/>
        </w:rPr>
        <w:t xml:space="preserve">Dokumen ini merupakan Bug / Defect Report resmi yang mencatat seluruh defect dan temuan yang ditemukan selama proses pengujian aplikasi web Planet Motor BMW. Pengujian dilaksanakan pada tanggal 28 Mei 2026 dan mencakup aspek fungsionalitas, integrasi pihak ketiga, responsivitas, serta performa sistem.</w:t>
      </w:r>
    </w:p>
    <w:p>
      <w:pPr>
        <w:spacing w:after="60" w:before="60"/>
      </w:pPr>
      <w:r>
        <w:t xml:space="preserve"/>
      </w:r>
    </w:p>
    <w:p>
      <w:pPr>
        <w:spacing w:after="80" w:before="60"/>
      </w:pPr>
      <w:r>
        <w:rPr>
          <w:rFonts w:ascii="Arial" w:cs="Arial" w:eastAsia="Arial" w:hAnsi="Arial"/>
          <w:b w:val="false"/>
          <w:bCs w:val="false"/>
          <w:color w:val="555555"/>
          <w:sz w:val="18"/>
          <w:szCs w:val="18"/>
        </w:rPr>
        <w:t xml:space="preserve">Setiap bug/defect didokumentasikan secara lengkap meliputi deskripsi masalah, langkah reproduksi, hasil aktual vs. yang diharapkan, dampak, kemungkinan penyebab, serta rekomendasi perbaikan.</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Aplikasi yang Diuji</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Planet Motor BMW (Website)</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Tipe Pengujian</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Functional, UI/UX, Responsiveness, Integration, Performance</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Lingkungan Pengujian</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Google Chrome, DevTools, Koneksi Fast 4G</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Tanggal Pengujian</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28 Mei 2026</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Penguji</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Syahrur Ramadhan Tsalaatsa</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Total Test Case</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9 Test Case</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Test Case PASS</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8 dari 9 (88,89%)</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Test Case FAIL</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1 dari 9 (11,11%)</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Total Bug Dicatat</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 Bug (1 FAIL + 1 Issue Non-Blocking)</w:t>
            </w:r>
          </w:p>
        </w:tc>
      </w:tr>
    </w:tbl>
    <w:p>
      <w:pPr>
        <w:pStyle w:val="Heading1"/>
        <w:spacing w:after="140" w:before="400"/>
      </w:pPr>
      <w:r>
        <w:rPr>
          <w:rFonts w:ascii="Arial" w:cs="Arial" w:eastAsia="Arial" w:hAnsi="Arial"/>
          <w:b/>
          <w:bCs/>
          <w:color w:val="1F3864"/>
          <w:sz w:val="34"/>
          <w:szCs w:val="34"/>
        </w:rPr>
        <w:t xml:space="preserve">2.  Ringkasan Defect yang Ditemukan</w:t>
      </w:r>
    </w:p>
    <w:p>
      <w:pPr>
        <w:spacing w:after="80" w:before="60"/>
      </w:pPr>
      <w:r>
        <w:rPr>
          <w:rFonts w:ascii="Arial" w:cs="Arial" w:eastAsia="Arial" w:hAnsi="Arial"/>
          <w:b w:val="false"/>
          <w:bCs w:val="false"/>
          <w:color w:val="555555"/>
          <w:sz w:val="18"/>
          <w:szCs w:val="18"/>
        </w:rPr>
        <w:t xml:space="preserve">Tabel berikut merangkum seluruh bug/defect yang ditemukan selama proses pengujian berlangsung.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900"/>
        <w:gridCol w:w="900"/>
        <w:gridCol w:w="900"/>
        <w:gridCol w:w="900"/>
        <w:gridCol w:w="1400"/>
      </w:tblGrid>
      <w:tr>
        <w:tc>
          <w:tcPr>
            <w:tcW w:type="dxa" w:w="8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center"/>
            </w:pPr>
            <w:r>
              <w:rPr>
                <w:rFonts w:ascii="Arial" w:cs="Arial" w:eastAsia="Arial" w:hAnsi="Arial"/>
                <w:b/>
                <w:bCs/>
                <w:color w:val="FFFFFF"/>
                <w:sz w:val="18"/>
                <w:szCs w:val="18"/>
              </w:rPr>
              <w:t xml:space="preserve">Bug ID</w:t>
            </w:r>
          </w:p>
        </w:tc>
        <w:tc>
          <w:tcPr>
            <w:tcW w:type="dxa" w:w="12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center"/>
            </w:pPr>
            <w:r>
              <w:rPr>
                <w:rFonts w:ascii="Arial" w:cs="Arial" w:eastAsia="Arial" w:hAnsi="Arial"/>
                <w:b/>
                <w:bCs/>
                <w:color w:val="FFFFFF"/>
                <w:sz w:val="18"/>
                <w:szCs w:val="18"/>
              </w:rPr>
              <w:t xml:space="preserve">TC Terkait</w:t>
            </w:r>
          </w:p>
        </w:tc>
        <w:tc>
          <w:tcPr>
            <w:tcW w:type="dxa" w:w="22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Judul Bug</w:t>
            </w:r>
          </w:p>
        </w:tc>
        <w:tc>
          <w:tcPr>
            <w:tcW w:type="dxa" w:w="9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Modul</w:t>
            </w:r>
          </w:p>
        </w:tc>
        <w:tc>
          <w:tcPr>
            <w:tcW w:type="dxa" w:w="9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center"/>
            </w:pPr>
            <w:r>
              <w:rPr>
                <w:rFonts w:ascii="Arial" w:cs="Arial" w:eastAsia="Arial" w:hAnsi="Arial"/>
                <w:b/>
                <w:bCs/>
                <w:color w:val="FFFFFF"/>
                <w:sz w:val="18"/>
                <w:szCs w:val="18"/>
              </w:rPr>
              <w:t xml:space="preserve">Severity</w:t>
            </w:r>
          </w:p>
        </w:tc>
        <w:tc>
          <w:tcPr>
            <w:tcW w:type="dxa" w:w="9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center"/>
            </w:pPr>
            <w:r>
              <w:rPr>
                <w:rFonts w:ascii="Arial" w:cs="Arial" w:eastAsia="Arial" w:hAnsi="Arial"/>
                <w:b/>
                <w:bCs/>
                <w:color w:val="FFFFFF"/>
                <w:sz w:val="18"/>
                <w:szCs w:val="18"/>
              </w:rPr>
              <w:t xml:space="preserve">Priority</w:t>
            </w:r>
          </w:p>
        </w:tc>
        <w:tc>
          <w:tcPr>
            <w:tcW w:type="dxa" w:w="9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center"/>
            </w:pPr>
            <w:r>
              <w:rPr>
                <w:rFonts w:ascii="Arial" w:cs="Arial" w:eastAsia="Arial" w:hAnsi="Arial"/>
                <w:b/>
                <w:bCs/>
                <w:color w:val="FFFFFF"/>
                <w:sz w:val="18"/>
                <w:szCs w:val="18"/>
              </w:rPr>
              <w:t xml:space="preserve">Status</w:t>
            </w:r>
          </w:p>
        </w:tc>
        <w:tc>
          <w:tcPr>
            <w:tcW w:type="dxa" w:w="14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Tipe</w:t>
            </w:r>
          </w:p>
        </w:tc>
      </w:tr>
      <w:tr>
        <w:tc>
          <w:tcPr>
            <w:tcW w:type="dxa" w:w="8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center"/>
            </w:pPr>
            <w:r>
              <w:rPr>
                <w:rFonts w:ascii="Arial" w:cs="Arial" w:eastAsia="Arial" w:hAnsi="Arial"/>
                <w:b/>
                <w:bCs/>
                <w:color w:val="1F3864"/>
                <w:sz w:val="17"/>
                <w:szCs w:val="17"/>
              </w:rPr>
              <w:t xml:space="preserve">BUG-001</w:t>
            </w:r>
          </w:p>
        </w:tc>
        <w:tc>
          <w:tcPr>
            <w:tcW w:type="dxa" w:w="12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center"/>
            </w:pPr>
            <w:r>
              <w:rPr>
                <w:rFonts w:ascii="Arial" w:cs="Arial" w:eastAsia="Arial" w:hAnsi="Arial"/>
                <w:b w:val="false"/>
                <w:bCs w:val="false"/>
                <w:color w:val="1A1A1A"/>
                <w:sz w:val="17"/>
                <w:szCs w:val="17"/>
              </w:rPr>
              <w:t xml:space="preserve">TC-07</w:t>
            </w:r>
          </w:p>
        </w:tc>
        <w:tc>
          <w:tcPr>
            <w:tcW w:type="dxa" w:w="22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Nomor WhatsApp Tidak Aktif</w:t>
            </w:r>
          </w:p>
        </w:tc>
        <w:tc>
          <w:tcPr>
            <w:tcW w:type="dxa" w:w="9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External Integration</w:t>
            </w:r>
          </w:p>
        </w:tc>
        <w:tc>
          <w:tcPr>
            <w:tcW w:type="dxa" w:w="9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center"/>
            </w:pPr>
            <w:r>
              <w:rPr>
                <w:rFonts w:ascii="Arial" w:cs="Arial" w:eastAsia="Arial" w:hAnsi="Arial"/>
                <w:b/>
                <w:bCs/>
                <w:color w:val="D35400"/>
                <w:sz w:val="17"/>
                <w:szCs w:val="17"/>
              </w:rPr>
              <w:t xml:space="preserve">High</w:t>
            </w:r>
          </w:p>
        </w:tc>
        <w:tc>
          <w:tcPr>
            <w:tcW w:type="dxa" w:w="9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center"/>
            </w:pPr>
            <w:r>
              <w:rPr>
                <w:rFonts w:ascii="Arial" w:cs="Arial" w:eastAsia="Arial" w:hAnsi="Arial"/>
                <w:b/>
                <w:bCs/>
                <w:color w:val="D35400"/>
                <w:sz w:val="17"/>
                <w:szCs w:val="17"/>
              </w:rPr>
              <w:t xml:space="preserve">High</w:t>
            </w:r>
          </w:p>
        </w:tc>
        <w:tc>
          <w:tcPr>
            <w:tcW w:type="dxa" w:w="9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center"/>
            </w:pPr>
            <w:r>
              <w:rPr>
                <w:rFonts w:ascii="Arial" w:cs="Arial" w:eastAsia="Arial" w:hAnsi="Arial"/>
                <w:b/>
                <w:bCs/>
                <w:color w:val="922B21"/>
                <w:sz w:val="17"/>
                <w:szCs w:val="17"/>
              </w:rPr>
              <w:t xml:space="preserve">Open</w:t>
            </w:r>
          </w:p>
        </w:tc>
        <w:tc>
          <w:tcPr>
            <w:tcW w:type="dxa" w:w="14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Integration Bug</w:t>
            </w:r>
          </w:p>
        </w:tc>
      </w:tr>
      <w:tr>
        <w:tc>
          <w:tcPr>
            <w:tcW w:type="dxa" w:w="8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center"/>
            </w:pPr>
            <w:r>
              <w:rPr>
                <w:rFonts w:ascii="Arial" w:cs="Arial" w:eastAsia="Arial" w:hAnsi="Arial"/>
                <w:b/>
                <w:bCs/>
                <w:color w:val="1F3864"/>
                <w:sz w:val="17"/>
                <w:szCs w:val="17"/>
              </w:rPr>
              <w:t xml:space="preserve">BUG-002</w:t>
            </w:r>
          </w:p>
        </w:tc>
        <w:tc>
          <w:tcPr>
            <w:tcW w:type="dxa" w:w="12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center"/>
            </w:pPr>
            <w:r>
              <w:rPr>
                <w:rFonts w:ascii="Arial" w:cs="Arial" w:eastAsia="Arial" w:hAnsi="Arial"/>
                <w:b w:val="false"/>
                <w:bCs w:val="false"/>
                <w:color w:val="1A1A1A"/>
                <w:sz w:val="17"/>
                <w:szCs w:val="17"/>
              </w:rPr>
              <w:t xml:space="preserve">N/A</w:t>
            </w:r>
          </w:p>
        </w:tc>
        <w:tc>
          <w:tcPr>
            <w:tcW w:type="dxa" w:w="22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Data Produk Baru Tidak Otomatis Ter-Refresh</w:t>
            </w:r>
          </w:p>
        </w:tc>
        <w:tc>
          <w:tcPr>
            <w:tcW w:type="dxa" w:w="9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Product Management</w:t>
            </w:r>
          </w:p>
        </w:tc>
        <w:tc>
          <w:tcPr>
            <w:tcW w:type="dxa" w:w="900"/>
            <w:tcBorders>
              <w:top w:val="single" w:color="BBCDE0" w:sz="4"/>
              <w:left w:val="single" w:color="BBCDE0" w:sz="4"/>
              <w:bottom w:val="single" w:color="BBCDE0" w:sz="4"/>
              <w:right w:val="single" w:color="BBCDE0" w:sz="4"/>
            </w:tcBorders>
            <w:shd w:fill="FEF9E7" w:val="clear"/>
            <w:tcMar>
              <w:top w:type="dxa" w:w="100"/>
              <w:left w:type="dxa" w:w="150"/>
              <w:bottom w:type="dxa" w:w="100"/>
              <w:right w:type="dxa" w:w="150"/>
            </w:tcMar>
            <w:vAlign w:val="top"/>
          </w:tcPr>
          <w:p>
            <w:pPr>
              <w:spacing w:after="20" w:before="20"/>
              <w:jc w:val="center"/>
            </w:pPr>
            <w:r>
              <w:rPr>
                <w:rFonts w:ascii="Arial" w:cs="Arial" w:eastAsia="Arial" w:hAnsi="Arial"/>
                <w:b/>
                <w:bCs/>
                <w:color w:val="B7950B"/>
                <w:sz w:val="17"/>
                <w:szCs w:val="17"/>
              </w:rPr>
              <w:t xml:space="preserve">Medium</w:t>
            </w:r>
          </w:p>
        </w:tc>
        <w:tc>
          <w:tcPr>
            <w:tcW w:type="dxa" w:w="9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center"/>
            </w:pPr>
            <w:r>
              <w:rPr>
                <w:rFonts w:ascii="Arial" w:cs="Arial" w:eastAsia="Arial" w:hAnsi="Arial"/>
                <w:b/>
                <w:bCs/>
                <w:color w:val="D35400"/>
                <w:sz w:val="17"/>
                <w:szCs w:val="17"/>
              </w:rPr>
              <w:t xml:space="preserve">High</w:t>
            </w:r>
          </w:p>
        </w:tc>
        <w:tc>
          <w:tcPr>
            <w:tcW w:type="dxa" w:w="9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center"/>
            </w:pPr>
            <w:r>
              <w:rPr>
                <w:rFonts w:ascii="Arial" w:cs="Arial" w:eastAsia="Arial" w:hAnsi="Arial"/>
                <w:b/>
                <w:bCs/>
                <w:color w:val="922B21"/>
                <w:sz w:val="17"/>
                <w:szCs w:val="17"/>
              </w:rPr>
              <w:t xml:space="preserve">Open</w:t>
            </w:r>
          </w:p>
        </w:tc>
        <w:tc>
          <w:tcPr>
            <w:tcW w:type="dxa" w:w="14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Functional / UX Issue</w:t>
            </w:r>
          </w:p>
        </w:tc>
      </w:tr>
    </w:tbl>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DE0" w:sz="4"/>
              <w:left w:val="single" w:color="BBCDE0" w:sz="4"/>
              <w:bottom w:val="single" w:color="BBCDE0" w:sz="4"/>
              <w:right w:val="single" w:color="BBCDE0" w:sz="4"/>
            </w:tcBorders>
            <w:shd w:fill="D6E4F0" w:val="clear"/>
            <w:tcMar>
              <w:top w:type="dxa" w:w="120"/>
              <w:left w:type="dxa" w:w="200"/>
              <w:bottom w:type="dxa" w:w="120"/>
              <w:right w:type="dxa" w:w="200"/>
            </w:tcMar>
          </w:tcPr>
          <w:p>
            <w:r>
              <w:rPr>
                <w:rFonts w:ascii="Arial" w:cs="Arial" w:eastAsia="Arial" w:hAnsi="Arial"/>
                <w:b/>
                <w:bCs/>
                <w:color w:val="1F3864"/>
                <w:sz w:val="18"/>
                <w:szCs w:val="18"/>
              </w:rPr>
              <w:t xml:space="preserve">Keterangan Tingkat Severity &amp; Priority:</w:t>
            </w:r>
          </w:p>
          <w:p>
            <w:pPr>
              <w:spacing w:before="60"/>
            </w:pPr>
            <w:r>
              <w:rPr>
                <w:rFonts w:ascii="Arial" w:cs="Arial" w:eastAsia="Arial" w:hAnsi="Arial"/>
                <w:b/>
                <w:bCs/>
                <w:color w:val="922B21"/>
                <w:sz w:val="17"/>
                <w:szCs w:val="17"/>
              </w:rPr>
              <w:t xml:space="preserve">Critical</w:t>
            </w:r>
            <w:r>
              <w:rPr>
                <w:rFonts w:ascii="Arial" w:cs="Arial" w:eastAsia="Arial" w:hAnsi="Arial"/>
                <w:color w:val="555555"/>
                <w:sz w:val="17"/>
                <w:szCs w:val="17"/>
              </w:rPr>
              <w:t xml:space="preserve"> — Sistem tidak dapat digunakan, tidak ada workaround.   </w:t>
            </w:r>
            <w:r>
              <w:rPr>
                <w:rFonts w:ascii="Arial" w:cs="Arial" w:eastAsia="Arial" w:hAnsi="Arial"/>
                <w:b/>
                <w:bCs/>
                <w:color w:val="D35400"/>
                <w:sz w:val="17"/>
                <w:szCs w:val="17"/>
              </w:rPr>
              <w:t xml:space="preserve">High</w:t>
            </w:r>
            <w:r>
              <w:rPr>
                <w:rFonts w:ascii="Arial" w:cs="Arial" w:eastAsia="Arial" w:hAnsi="Arial"/>
                <w:color w:val="555555"/>
                <w:sz w:val="17"/>
                <w:szCs w:val="17"/>
              </w:rPr>
              <w:t xml:space="preserve"> — Fungsi utama terganggu, workaround terbatas.   </w:t>
            </w:r>
            <w:r>
              <w:rPr>
                <w:rFonts w:ascii="Arial" w:cs="Arial" w:eastAsia="Arial" w:hAnsi="Arial"/>
                <w:b/>
                <w:bCs/>
                <w:color w:val="B7950B"/>
                <w:sz w:val="17"/>
                <w:szCs w:val="17"/>
              </w:rPr>
              <w:t xml:space="preserve">Medium</w:t>
            </w:r>
            <w:r>
              <w:rPr>
                <w:rFonts w:ascii="Arial" w:cs="Arial" w:eastAsia="Arial" w:hAnsi="Arial"/>
                <w:color w:val="555555"/>
                <w:sz w:val="17"/>
                <w:szCs w:val="17"/>
              </w:rPr>
              <w:t xml:space="preserve"> — Fungsi terganggu, workaround tersedia.   </w:t>
            </w:r>
            <w:r>
              <w:rPr>
                <w:rFonts w:ascii="Arial" w:cs="Arial" w:eastAsia="Arial" w:hAnsi="Arial"/>
                <w:b/>
                <w:bCs/>
                <w:color w:val="1E8449"/>
                <w:sz w:val="17"/>
                <w:szCs w:val="17"/>
              </w:rPr>
              <w:t xml:space="preserve">Low</w:t>
            </w:r>
            <w:r>
              <w:rPr>
                <w:rFonts w:ascii="Arial" w:cs="Arial" w:eastAsia="Arial" w:hAnsi="Arial"/>
                <w:color w:val="555555"/>
                <w:sz w:val="17"/>
                <w:szCs w:val="17"/>
              </w:rPr>
              <w:t xml:space="preserve"> — Dampak kecil, kosmetik.</w:t>
            </w:r>
          </w:p>
        </w:tc>
      </w:tr>
    </w:tbl>
    <w:p>
      <w:pPr>
        <w:pStyle w:val="Heading1"/>
        <w:spacing w:after="140" w:before="400"/>
      </w:pPr>
      <w:r>
        <w:rPr>
          <w:rFonts w:ascii="Arial" w:cs="Arial" w:eastAsia="Arial" w:hAnsi="Arial"/>
          <w:b/>
          <w:bCs/>
          <w:color w:val="1F3864"/>
          <w:sz w:val="34"/>
          <w:szCs w:val="34"/>
        </w:rPr>
        <w:t xml:space="preserve">3.  Detail Defect</w:t>
      </w:r>
    </w:p>
    <w:p>
      <w:pPr>
        <w:pStyle w:val="Heading2"/>
        <w:pBdr>
          <w:bottom w:val="single" w:color="2E74B5" w:sz="6" w:space="1"/>
        </w:pBdr>
        <w:spacing w:after="100" w:before="260"/>
      </w:pPr>
      <w:r>
        <w:rPr>
          <w:rFonts w:ascii="Arial" w:cs="Arial" w:eastAsia="Arial" w:hAnsi="Arial"/>
          <w:b/>
          <w:bCs/>
          <w:color w:val="1F3864"/>
          <w:sz w:val="24"/>
          <w:szCs w:val="24"/>
        </w:rPr>
        <w:t xml:space="preserve">3.1  BUG-001 — Nomor WhatsApp Tidak Aktif</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Bug ID</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BUG-001</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Judul Bug</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Nomor WhatsApp Tujuan Tidak Aktif — Pesan Tidak Dapat Terkirim</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Test Case ID</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TC-07 — Integrasi Eksternal (WhatsApp)</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Modul</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External Integration — WhatsApp</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Tipe Bug</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Integration Bug</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Severity</w:t>
            </w:r>
          </w:p>
        </w:tc>
        <w:tc>
          <w:tcPr>
            <w:tcW w:type="dxa" w:w="66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left"/>
            </w:pPr>
            <w:r>
              <w:rPr>
                <w:rFonts w:ascii="Arial" w:cs="Arial" w:eastAsia="Arial" w:hAnsi="Arial"/>
                <w:b/>
                <w:bCs/>
                <w:color w:val="D35400"/>
                <w:sz w:val="18"/>
                <w:szCs w:val="18"/>
              </w:rPr>
              <w:t xml:space="preserve">High</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Priority</w:t>
            </w:r>
          </w:p>
        </w:tc>
        <w:tc>
          <w:tcPr>
            <w:tcW w:type="dxa" w:w="66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left"/>
            </w:pPr>
            <w:r>
              <w:rPr>
                <w:rFonts w:ascii="Arial" w:cs="Arial" w:eastAsia="Arial" w:hAnsi="Arial"/>
                <w:b/>
                <w:bCs/>
                <w:color w:val="D35400"/>
                <w:sz w:val="18"/>
                <w:szCs w:val="18"/>
              </w:rPr>
              <w:t xml:space="preserve">High</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Status</w:t>
            </w:r>
          </w:p>
        </w:tc>
        <w:tc>
          <w:tcPr>
            <w:tcW w:type="dxa" w:w="6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left"/>
            </w:pPr>
            <w:r>
              <w:rPr>
                <w:rFonts w:ascii="Arial" w:cs="Arial" w:eastAsia="Arial" w:hAnsi="Arial"/>
                <w:b/>
                <w:bCs/>
                <w:color w:val="922B21"/>
                <w:sz w:val="18"/>
                <w:szCs w:val="18"/>
              </w:rPr>
              <w:t xml:space="preserve">Open</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Ditemukan Oleh</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Syahrur Ramadhan Tsalaatsa (QA)</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Tanggal</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28 Mei 2026</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Lingkungan</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Google Chrome, Desktop, koneksi Wi-Fi</w:t>
            </w:r>
          </w:p>
        </w:tc>
      </w:tr>
    </w:tbl>
    <w:p>
      <w:pPr>
        <w:spacing w:after="60" w:before="60"/>
      </w:pPr>
      <w:r>
        <w:t xml:space="preserve"/>
      </w:r>
    </w:p>
    <w:p>
      <w:pPr>
        <w:spacing w:after="80" w:before="200"/>
      </w:pPr>
      <w:r>
        <w:rPr>
          <w:rFonts w:ascii="Arial" w:cs="Arial" w:eastAsia="Arial" w:hAnsi="Arial"/>
          <w:b/>
          <w:bCs/>
          <w:color w:val="2E74B5"/>
          <w:sz w:val="20"/>
          <w:szCs w:val="20"/>
        </w:rPr>
        <w:t xml:space="preserve">Deskripsi Bug</w:t>
      </w:r>
    </w:p>
    <w:p>
      <w:pPr>
        <w:spacing w:after="80" w:before="60"/>
      </w:pPr>
      <w:r>
        <w:rPr>
          <w:rFonts w:ascii="Arial" w:cs="Arial" w:eastAsia="Arial" w:hAnsi="Arial"/>
          <w:b w:val="false"/>
          <w:bCs w:val="false"/>
          <w:color w:val="555555"/>
          <w:sz w:val="18"/>
          <w:szCs w:val="18"/>
        </w:rPr>
        <w:t xml:space="preserve">Saat pengguna mengklik tombol 'Tanya via WhatsApp' pada halaman detail produk, sistem berhasil membuka aplikasi atau halaman WhatsApp Web. Namun, nomor tujuan yang dikonfigurasi pada URL WhatsApp tidak aktif atau tidak terdaftar, sehingga pesan tidak dapat terkirim dan pengguna tidak dapat berkomunikasi dengan penjual.</w:t>
      </w:r>
    </w:p>
    <w:p>
      <w:pPr>
        <w:spacing w:after="60" w:before="60"/>
      </w:pPr>
      <w:r>
        <w:t xml:space="preserve"/>
      </w:r>
    </w:p>
    <w:p>
      <w:pPr>
        <w:spacing w:after="80" w:before="200"/>
      </w:pPr>
      <w:r>
        <w:rPr>
          <w:rFonts w:ascii="Arial" w:cs="Arial" w:eastAsia="Arial" w:hAnsi="Arial"/>
          <w:b/>
          <w:bCs/>
          <w:color w:val="2E74B5"/>
          <w:sz w:val="20"/>
          <w:szCs w:val="20"/>
        </w:rPr>
        <w:t xml:space="preserve">Langkah Reproduksi</w:t>
      </w:r>
    </w:p>
    <w:p>
      <w:pPr>
        <w:pStyle w:val="ListParagraph"/>
        <w:numPr>
          <w:ilvl w:val="0"/>
          <w:numId w:val="2"/>
        </w:numPr>
        <w:spacing w:after="50" w:before="50"/>
      </w:pPr>
      <w:r>
        <w:rPr>
          <w:rFonts w:ascii="Arial" w:cs="Arial" w:eastAsia="Arial" w:hAnsi="Arial"/>
          <w:color w:val="555555"/>
          <w:sz w:val="18"/>
          <w:szCs w:val="18"/>
        </w:rPr>
        <w:t xml:space="preserve">Buka halaman detail produk pada website Planet Motor BMW.</w:t>
      </w:r>
    </w:p>
    <w:p>
      <w:pPr>
        <w:pStyle w:val="ListParagraph"/>
        <w:numPr>
          <w:ilvl w:val="0"/>
          <w:numId w:val="2"/>
        </w:numPr>
        <w:spacing w:after="50" w:before="50"/>
      </w:pPr>
      <w:r>
        <w:rPr>
          <w:rFonts w:ascii="Arial" w:cs="Arial" w:eastAsia="Arial" w:hAnsi="Arial"/>
          <w:color w:val="555555"/>
          <w:sz w:val="18"/>
          <w:szCs w:val="18"/>
        </w:rPr>
        <w:t xml:space="preserve">Klik tombol 'Tanya via WhatsApp' yang tersedia pada halaman.</w:t>
      </w:r>
    </w:p>
    <w:p>
      <w:pPr>
        <w:pStyle w:val="ListParagraph"/>
        <w:numPr>
          <w:ilvl w:val="0"/>
          <w:numId w:val="2"/>
        </w:numPr>
        <w:spacing w:after="50" w:before="50"/>
      </w:pPr>
      <w:r>
        <w:rPr>
          <w:rFonts w:ascii="Arial" w:cs="Arial" w:eastAsia="Arial" w:hAnsi="Arial"/>
          <w:color w:val="555555"/>
          <w:sz w:val="18"/>
          <w:szCs w:val="18"/>
        </w:rPr>
        <w:t xml:space="preserve">Amati bahwa WhatsApp Web/App terbuka di tab/jendela baru.</w:t>
      </w:r>
    </w:p>
    <w:p>
      <w:pPr>
        <w:pStyle w:val="ListParagraph"/>
        <w:numPr>
          <w:ilvl w:val="0"/>
          <w:numId w:val="2"/>
        </w:numPr>
        <w:spacing w:after="50" w:before="50"/>
      </w:pPr>
      <w:r>
        <w:rPr>
          <w:rFonts w:ascii="Arial" w:cs="Arial" w:eastAsia="Arial" w:hAnsi="Arial"/>
          <w:color w:val="555555"/>
          <w:sz w:val="18"/>
          <w:szCs w:val="18"/>
        </w:rPr>
        <w:t xml:space="preserve">Verifikasi nomor tujuan yang ditampilkan pada antarmuka WhatsApp.</w:t>
      </w:r>
    </w:p>
    <w:p>
      <w:pPr>
        <w:pStyle w:val="ListParagraph"/>
        <w:numPr>
          <w:ilvl w:val="0"/>
          <w:numId w:val="2"/>
        </w:numPr>
        <w:spacing w:after="50" w:before="50"/>
      </w:pPr>
      <w:r>
        <w:rPr>
          <w:rFonts w:ascii="Arial" w:cs="Arial" w:eastAsia="Arial" w:hAnsi="Arial"/>
          <w:color w:val="555555"/>
          <w:sz w:val="18"/>
          <w:szCs w:val="18"/>
        </w:rPr>
        <w:t xml:space="preserve">Perhatikan bahwa nomor tersebut tidak aktif / tidak terdaftar di WhatsApp.</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BCDE0" w:sz="4"/>
              <w:left w:val="single" w:color="BBCDE0" w:sz="4"/>
              <w:bottom w:val="single" w:color="BBCDE0" w:sz="4"/>
              <w:right w:val="single" w:color="BBCDE0" w:sz="4"/>
            </w:tcBorders>
            <w:shd w:fill="D5F5E3" w:val="clear"/>
            <w:tcMar>
              <w:top w:type="dxa" w:w="100"/>
              <w:left w:type="dxa" w:w="150"/>
              <w:bottom w:type="dxa" w:w="100"/>
              <w:right w:type="dxa" w:w="150"/>
            </w:tcMar>
            <w:vAlign w:val="top"/>
          </w:tcPr>
          <w:p>
            <w:pPr>
              <w:spacing w:after="20" w:before="20"/>
              <w:jc w:val="center"/>
            </w:pPr>
            <w:r>
              <w:rPr>
                <w:rFonts w:ascii="Arial" w:cs="Arial" w:eastAsia="Arial" w:hAnsi="Arial"/>
                <w:b/>
                <w:bCs/>
                <w:color w:val="1E8449"/>
                <w:sz w:val="18"/>
                <w:szCs w:val="18"/>
              </w:rPr>
              <w:t xml:space="preserve">Hasil yang Diharapkan</w:t>
            </w:r>
          </w:p>
        </w:tc>
        <w:tc>
          <w:tcPr>
            <w:tcW w:type="dxa" w:w="4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center"/>
            </w:pPr>
            <w:r>
              <w:rPr>
                <w:rFonts w:ascii="Arial" w:cs="Arial" w:eastAsia="Arial" w:hAnsi="Arial"/>
                <w:b/>
                <w:bCs/>
                <w:color w:val="922B21"/>
                <w:sz w:val="18"/>
                <w:szCs w:val="18"/>
              </w:rPr>
              <w:t xml:space="preserve">Hasil Aktual</w:t>
            </w:r>
          </w:p>
        </w:tc>
      </w:tr>
      <w:tr>
        <w:tc>
          <w:tcPr>
            <w:tcW w:type="dxa" w:w="4600"/>
            <w:tcBorders>
              <w:top w:val="single" w:color="BBCDE0" w:sz="4"/>
              <w:left w:val="single" w:color="BBCDE0" w:sz="4"/>
              <w:bottom w:val="single" w:color="BBCDE0" w:sz="4"/>
              <w:right w:val="single" w:color="BBCDE0" w:sz="4"/>
            </w:tcBorders>
            <w:shd w:fill="D5F5E3"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4731"/>
                <w:sz w:val="17"/>
                <w:szCs w:val="17"/>
              </w:rPr>
              <w:t xml:space="preserve">WhatsApp Web/App terbuka dengan pesan pre-filled berisi informasi produk yang benar (nama, harga), dan diarahkan ke nomor kontak aktif yang valid milik penjual.</w:t>
            </w:r>
          </w:p>
        </w:tc>
        <w:tc>
          <w:tcPr>
            <w:tcW w:type="dxa" w:w="4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922B21"/>
                <w:sz w:val="17"/>
                <w:szCs w:val="17"/>
              </w:rPr>
              <w:t xml:space="preserve">WhatsApp Web/App berhasil terbuka, tetapi nomor tujuan tidak aktif / tidak terdaftar sehingga pesan tidak dapat terkirim kepada penjual.</w:t>
            </w:r>
          </w:p>
        </w:tc>
      </w:tr>
    </w:tbl>
    <w:p>
      <w:pPr>
        <w:spacing w:after="60" w:before="60"/>
      </w:pPr>
      <w:r>
        <w:t xml:space="preserve"/>
      </w:r>
    </w:p>
    <w:p>
      <w:pPr>
        <w:spacing w:after="80" w:before="200"/>
      </w:pPr>
      <w:r>
        <w:rPr>
          <w:rFonts w:ascii="Arial" w:cs="Arial" w:eastAsia="Arial" w:hAnsi="Arial"/>
          <w:b/>
          <w:bCs/>
          <w:color w:val="2E74B5"/>
          <w:sz w:val="20"/>
          <w:szCs w:val="20"/>
        </w:rPr>
        <w:t xml:space="preserve">Dampak Bug</w:t>
      </w:r>
    </w:p>
    <w:p>
      <w:pPr>
        <w:pStyle w:val="ListParagraph"/>
        <w:numPr>
          <w:ilvl w:val="0"/>
          <w:numId w:val="2"/>
        </w:numPr>
        <w:spacing w:after="50" w:before="50"/>
      </w:pPr>
      <w:r>
        <w:rPr>
          <w:rFonts w:ascii="Arial" w:cs="Arial" w:eastAsia="Arial" w:hAnsi="Arial"/>
          <w:color w:val="555555"/>
          <w:sz w:val="18"/>
          <w:szCs w:val="18"/>
        </w:rPr>
        <w:t xml:space="preserve">Pengguna tidak dapat menghubungi penjual melalui saluran komunikasi WhatsApp.</w:t>
      </w:r>
    </w:p>
    <w:p>
      <w:pPr>
        <w:pStyle w:val="ListParagraph"/>
        <w:numPr>
          <w:ilvl w:val="0"/>
          <w:numId w:val="2"/>
        </w:numPr>
        <w:spacing w:after="50" w:before="50"/>
      </w:pPr>
      <w:r>
        <w:rPr>
          <w:rFonts w:ascii="Arial" w:cs="Arial" w:eastAsia="Arial" w:hAnsi="Arial"/>
          <w:color w:val="555555"/>
          <w:sz w:val="18"/>
          <w:szCs w:val="18"/>
        </w:rPr>
        <w:t xml:space="preserve">Potensi kehilangan transaksi karena calon pembeli tidak dapat bertanya langsung.</w:t>
      </w:r>
    </w:p>
    <w:p>
      <w:pPr>
        <w:pStyle w:val="ListParagraph"/>
        <w:numPr>
          <w:ilvl w:val="0"/>
          <w:numId w:val="2"/>
        </w:numPr>
        <w:spacing w:after="50" w:before="50"/>
      </w:pPr>
      <w:r>
        <w:rPr>
          <w:rFonts w:ascii="Arial" w:cs="Arial" w:eastAsia="Arial" w:hAnsi="Arial"/>
          <w:color w:val="555555"/>
          <w:sz w:val="18"/>
          <w:szCs w:val="18"/>
        </w:rPr>
        <w:t xml:space="preserve">Menurunkan kepercayaan dan pengalaman pengguna (User Experience) terhadap website.</w:t>
      </w:r>
    </w:p>
    <w:p>
      <w:pPr>
        <w:pStyle w:val="ListParagraph"/>
        <w:numPr>
          <w:ilvl w:val="0"/>
          <w:numId w:val="2"/>
        </w:numPr>
        <w:spacing w:after="50" w:before="50"/>
      </w:pPr>
      <w:r>
        <w:rPr>
          <w:rFonts w:ascii="Arial" w:cs="Arial" w:eastAsia="Arial" w:hAnsi="Arial"/>
          <w:color w:val="555555"/>
          <w:sz w:val="18"/>
          <w:szCs w:val="18"/>
        </w:rPr>
        <w:t xml:space="preserve">Integrasi fitur utama CTA menjadi non-fungsional bagi pengguna.</w:t>
      </w:r>
    </w:p>
    <w:p>
      <w:pPr>
        <w:spacing w:after="60" w:before="60"/>
      </w:pPr>
      <w:r>
        <w:t xml:space="preserve"/>
      </w:r>
    </w:p>
    <w:p>
      <w:pPr>
        <w:spacing w:after="80" w:before="200"/>
      </w:pPr>
      <w:r>
        <w:rPr>
          <w:rFonts w:ascii="Arial" w:cs="Arial" w:eastAsia="Arial" w:hAnsi="Arial"/>
          <w:b/>
          <w:bCs/>
          <w:color w:val="2E74B5"/>
          <w:sz w:val="20"/>
          <w:szCs w:val="20"/>
        </w:rPr>
        <w:t xml:space="preserve">Kemungkinan Penyebab</w:t>
      </w:r>
    </w:p>
    <w:p>
      <w:pPr>
        <w:pStyle w:val="ListParagraph"/>
        <w:numPr>
          <w:ilvl w:val="0"/>
          <w:numId w:val="2"/>
        </w:numPr>
        <w:spacing w:after="50" w:before="50"/>
      </w:pPr>
      <w:r>
        <w:rPr>
          <w:rFonts w:ascii="Arial" w:cs="Arial" w:eastAsia="Arial" w:hAnsi="Arial"/>
          <w:color w:val="555555"/>
          <w:sz w:val="18"/>
          <w:szCs w:val="18"/>
        </w:rPr>
        <w:t xml:space="preserve">Nomor WhatsApp yang dikonfigurasi pada parameter URL (wa.me/...) belum diverifikasi aktif.</w:t>
      </w:r>
    </w:p>
    <w:p>
      <w:pPr>
        <w:pStyle w:val="ListParagraph"/>
        <w:numPr>
          <w:ilvl w:val="0"/>
          <w:numId w:val="2"/>
        </w:numPr>
        <w:spacing w:after="50" w:before="50"/>
      </w:pPr>
      <w:r>
        <w:rPr>
          <w:rFonts w:ascii="Arial" w:cs="Arial" w:eastAsia="Arial" w:hAnsi="Arial"/>
          <w:color w:val="555555"/>
          <w:sz w:val="18"/>
          <w:szCs w:val="18"/>
        </w:rPr>
        <w:t xml:space="preserve">Format nomor tidak sesuai standar internasional (misal: tidak ada kode negara +62).</w:t>
      </w:r>
    </w:p>
    <w:p>
      <w:pPr>
        <w:pStyle w:val="ListParagraph"/>
        <w:numPr>
          <w:ilvl w:val="0"/>
          <w:numId w:val="2"/>
        </w:numPr>
        <w:spacing w:after="50" w:before="50"/>
      </w:pPr>
      <w:r>
        <w:rPr>
          <w:rFonts w:ascii="Arial" w:cs="Arial" w:eastAsia="Arial" w:hAnsi="Arial"/>
          <w:color w:val="555555"/>
          <w:sz w:val="18"/>
          <w:szCs w:val="18"/>
        </w:rPr>
        <w:t xml:space="preserve">Nomor WhatsApp tujuan telah berganti atau dinonaktifkan tanpa pembaruan konfigurasi.</w:t>
      </w:r>
    </w:p>
    <w:p>
      <w:pPr>
        <w:pStyle w:val="ListParagraph"/>
        <w:numPr>
          <w:ilvl w:val="0"/>
          <w:numId w:val="2"/>
        </w:numPr>
        <w:spacing w:after="50" w:before="50"/>
      </w:pPr>
      <w:r>
        <w:rPr>
          <w:rFonts w:ascii="Arial" w:cs="Arial" w:eastAsia="Arial" w:hAnsi="Arial"/>
          <w:color w:val="555555"/>
          <w:sz w:val="18"/>
          <w:szCs w:val="18"/>
        </w:rPr>
        <w:t xml:space="preserve">URL WhatsApp API yang digunakan tidak valid atau menggunakan format yang deprecated.</w:t>
      </w:r>
    </w:p>
    <w:p>
      <w:pPr>
        <w:spacing w:after="60" w:before="60"/>
      </w:pPr>
      <w:r>
        <w:t xml:space="preserve"/>
      </w:r>
    </w:p>
    <w:p>
      <w:pPr>
        <w:spacing w:after="80" w:before="200"/>
      </w:pPr>
      <w:r>
        <w:rPr>
          <w:rFonts w:ascii="Arial" w:cs="Arial" w:eastAsia="Arial" w:hAnsi="Arial"/>
          <w:b/>
          <w:bCs/>
          <w:color w:val="2E74B5"/>
          <w:sz w:val="20"/>
          <w:szCs w:val="20"/>
        </w:rPr>
        <w:t xml:space="preserve">Rekomendasi Perbaikan</w:t>
      </w:r>
    </w:p>
    <w:p>
      <w:pPr>
        <w:pStyle w:val="ListParagraph"/>
        <w:numPr>
          <w:ilvl w:val="0"/>
          <w:numId w:val="2"/>
        </w:numPr>
        <w:spacing w:after="50" w:before="50"/>
      </w:pPr>
      <w:r>
        <w:rPr>
          <w:rFonts w:ascii="Arial" w:cs="Arial" w:eastAsia="Arial" w:hAnsi="Arial"/>
          <w:color w:val="555555"/>
          <w:sz w:val="18"/>
          <w:szCs w:val="18"/>
        </w:rPr>
        <w:t xml:space="preserve">Verifikasi dan perbarui nomor WhatsApp yang dikonfigurasi pada tombol CTA — pastikan nomor aktif dan terdaftar di WhatsApp Business.</w:t>
      </w:r>
    </w:p>
    <w:p>
      <w:pPr>
        <w:pStyle w:val="ListParagraph"/>
        <w:numPr>
          <w:ilvl w:val="0"/>
          <w:numId w:val="2"/>
        </w:numPr>
        <w:spacing w:after="50" w:before="50"/>
      </w:pPr>
      <w:r>
        <w:rPr>
          <w:rFonts w:ascii="Arial" w:cs="Arial" w:eastAsia="Arial" w:hAnsi="Arial"/>
          <w:color w:val="555555"/>
          <w:sz w:val="18"/>
          <w:szCs w:val="18"/>
        </w:rPr>
        <w:t xml:space="preserve">Pastikan format nomor mengikuti standar internasional: +62XXXXXXXXXX (tanpa tanda hubung atau spasi).</w:t>
      </w:r>
    </w:p>
    <w:p>
      <w:pPr>
        <w:pStyle w:val="ListParagraph"/>
        <w:numPr>
          <w:ilvl w:val="0"/>
          <w:numId w:val="2"/>
        </w:numPr>
        <w:spacing w:after="50" w:before="50"/>
      </w:pPr>
      <w:r>
        <w:rPr>
          <w:rFonts w:ascii="Arial" w:cs="Arial" w:eastAsia="Arial" w:hAnsi="Arial"/>
          <w:color w:val="555555"/>
          <w:sz w:val="18"/>
          <w:szCs w:val="18"/>
        </w:rPr>
        <w:t xml:space="preserve">Gunakan format URL yang benar: https://wa.me/62XXXXXXXXXX?text=... dengan nomor terverifikasi.</w:t>
      </w:r>
    </w:p>
    <w:p>
      <w:pPr>
        <w:pStyle w:val="ListParagraph"/>
        <w:numPr>
          <w:ilvl w:val="0"/>
          <w:numId w:val="2"/>
        </w:numPr>
        <w:spacing w:after="50" w:before="50"/>
      </w:pPr>
      <w:r>
        <w:rPr>
          <w:rFonts w:ascii="Arial" w:cs="Arial" w:eastAsia="Arial" w:hAnsi="Arial"/>
          <w:color w:val="555555"/>
          <w:sz w:val="18"/>
          <w:szCs w:val="18"/>
        </w:rPr>
        <w:t xml:space="preserve">Lakukan pengujian konfirmasi nomor secara berkala dan setelah setiap pembaruan konfigurasi.</w:t>
      </w:r>
    </w:p>
    <w:p>
      <w:pPr>
        <w:pStyle w:val="ListParagraph"/>
        <w:numPr>
          <w:ilvl w:val="0"/>
          <w:numId w:val="2"/>
        </w:numPr>
        <w:spacing w:after="50" w:before="50"/>
      </w:pPr>
      <w:r>
        <w:rPr>
          <w:rFonts w:ascii="Arial" w:cs="Arial" w:eastAsia="Arial" w:hAnsi="Arial"/>
          <w:color w:val="555555"/>
          <w:sz w:val="18"/>
          <w:szCs w:val="18"/>
        </w:rPr>
        <w:t xml:space="preserve">Tambahkan pengecekan otomatis (health check) untuk link WhatsApp agar tidak terjadi broken link di masa mendatang.</w:t>
      </w:r>
    </w:p>
    <w:p>
      <w:pPr>
        <w:pStyle w:val="Heading2"/>
        <w:pBdr>
          <w:bottom w:val="single" w:color="2E74B5" w:sz="6" w:space="1"/>
        </w:pBdr>
        <w:spacing w:after="100" w:before="260"/>
      </w:pPr>
      <w:r>
        <w:rPr>
          <w:rFonts w:ascii="Arial" w:cs="Arial" w:eastAsia="Arial" w:hAnsi="Arial"/>
          <w:b/>
          <w:bCs/>
          <w:color w:val="1F3864"/>
          <w:sz w:val="24"/>
          <w:szCs w:val="24"/>
        </w:rPr>
        <w:t xml:space="preserve">3.2  BUG-002 — Data Produk Baru Tidak Otomatis Ter-Refresh</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Bug ID</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BUG-002</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Judul Bug</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Data Produk Baru Tidak Muncul Secara Otomatis Setelah Ditambahkan Admin</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Test Case ID</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N/A — Ditemukan di luar skenario test case utama</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Modul</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Product Management / Product Catalog</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Tipe Bug</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Functional Issue / UX Issue (Non-Blocking)</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Severity</w:t>
            </w:r>
          </w:p>
        </w:tc>
        <w:tc>
          <w:tcPr>
            <w:tcW w:type="dxa" w:w="6600"/>
            <w:tcBorders>
              <w:top w:val="single" w:color="BBCDE0" w:sz="4"/>
              <w:left w:val="single" w:color="BBCDE0" w:sz="4"/>
              <w:bottom w:val="single" w:color="BBCDE0" w:sz="4"/>
              <w:right w:val="single" w:color="BBCDE0" w:sz="4"/>
            </w:tcBorders>
            <w:shd w:fill="FEF9E7" w:val="clear"/>
            <w:tcMar>
              <w:top w:type="dxa" w:w="100"/>
              <w:left w:type="dxa" w:w="150"/>
              <w:bottom w:type="dxa" w:w="100"/>
              <w:right w:type="dxa" w:w="150"/>
            </w:tcMar>
            <w:vAlign w:val="top"/>
          </w:tcPr>
          <w:p>
            <w:pPr>
              <w:spacing w:after="20" w:before="20"/>
              <w:jc w:val="left"/>
            </w:pPr>
            <w:r>
              <w:rPr>
                <w:rFonts w:ascii="Arial" w:cs="Arial" w:eastAsia="Arial" w:hAnsi="Arial"/>
                <w:b/>
                <w:bCs/>
                <w:color w:val="B7950B"/>
                <w:sz w:val="18"/>
                <w:szCs w:val="18"/>
              </w:rPr>
              <w:t xml:space="preserve">Medium</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Priority</w:t>
            </w:r>
          </w:p>
        </w:tc>
        <w:tc>
          <w:tcPr>
            <w:tcW w:type="dxa" w:w="66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left"/>
            </w:pPr>
            <w:r>
              <w:rPr>
                <w:rFonts w:ascii="Arial" w:cs="Arial" w:eastAsia="Arial" w:hAnsi="Arial"/>
                <w:b/>
                <w:bCs/>
                <w:color w:val="D35400"/>
                <w:sz w:val="18"/>
                <w:szCs w:val="18"/>
              </w:rPr>
              <w:t xml:space="preserve">High</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Status</w:t>
            </w:r>
          </w:p>
        </w:tc>
        <w:tc>
          <w:tcPr>
            <w:tcW w:type="dxa" w:w="6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left"/>
            </w:pPr>
            <w:r>
              <w:rPr>
                <w:rFonts w:ascii="Arial" w:cs="Arial" w:eastAsia="Arial" w:hAnsi="Arial"/>
                <w:b/>
                <w:bCs/>
                <w:color w:val="922B21"/>
                <w:sz w:val="18"/>
                <w:szCs w:val="18"/>
              </w:rPr>
              <w:t xml:space="preserve">Open</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Ditemukan Oleh</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Syahrur Ramadhan Tsalaatsa (QA)</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Tanggal</w:t>
            </w:r>
          </w:p>
        </w:tc>
        <w:tc>
          <w:tcPr>
            <w:tcW w:type="dxa" w:w="6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28 Mei 2026</w:t>
            </w:r>
          </w:p>
        </w:tc>
      </w:tr>
      <w:tr>
        <w:tc>
          <w:tcPr>
            <w:tcW w:type="dxa" w:w="2600"/>
            <w:tcBorders>
              <w:top w:val="single" w:color="BBCDE0" w:sz="4"/>
              <w:left w:val="single" w:color="BBCDE0" w:sz="4"/>
              <w:bottom w:val="single" w:color="BBCDE0" w:sz="4"/>
              <w:right w:val="single" w:color="BBCDE0" w:sz="4"/>
            </w:tcBorders>
            <w:shd w:fill="D6E4F0"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8"/>
                <w:szCs w:val="18"/>
              </w:rPr>
              <w:t xml:space="preserve">Lingkungan</w:t>
            </w:r>
          </w:p>
        </w:tc>
        <w:tc>
          <w:tcPr>
            <w:tcW w:type="dxa" w:w="6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8"/>
                <w:szCs w:val="18"/>
              </w:rPr>
              <w:t xml:space="preserve">Google Chrome, Desktop, koneksi Wi-Fi</w:t>
            </w:r>
          </w:p>
        </w:tc>
      </w:tr>
    </w:tbl>
    <w:p>
      <w:pPr>
        <w:spacing w:after="60" w:before="60"/>
      </w:pPr>
      <w:r>
        <w:t xml:space="preserve"/>
      </w:r>
    </w:p>
    <w:p>
      <w:pPr>
        <w:spacing w:after="80" w:before="200"/>
      </w:pPr>
      <w:r>
        <w:rPr>
          <w:rFonts w:ascii="Arial" w:cs="Arial" w:eastAsia="Arial" w:hAnsi="Arial"/>
          <w:b/>
          <w:bCs/>
          <w:color w:val="2E74B5"/>
          <w:sz w:val="20"/>
          <w:szCs w:val="20"/>
        </w:rPr>
        <w:t xml:space="preserve">Deskripsi Bug</w:t>
      </w:r>
    </w:p>
    <w:p>
      <w:pPr>
        <w:spacing w:after="80" w:before="60"/>
      </w:pPr>
      <w:r>
        <w:rPr>
          <w:rFonts w:ascii="Arial" w:cs="Arial" w:eastAsia="Arial" w:hAnsi="Arial"/>
          <w:b w:val="false"/>
          <w:bCs w:val="false"/>
          <w:color w:val="555555"/>
          <w:sz w:val="18"/>
          <w:szCs w:val="18"/>
        </w:rPr>
        <w:t xml:space="preserve">Ketika admin menambahkan produk baru ke dalam sistem, produk tersebut tidak langsung muncul pada halaman katalog produk yang sedang dibuka oleh pengguna. Pengguna harus melakukan refresh halaman secara manual (F5) atau membuka ulang tab browser agar data produk terbaru dapat ditampilkan.</w:t>
      </w:r>
    </w:p>
    <w:p>
      <w:pPr>
        <w:spacing w:after="60" w:before="60"/>
      </w:pPr>
      <w:r>
        <w:t xml:space="preserve"/>
      </w:r>
    </w:p>
    <w:p>
      <w:pPr>
        <w:spacing w:after="80" w:before="60"/>
      </w:pPr>
      <w:r>
        <w:rPr>
          <w:rFonts w:ascii="Arial" w:cs="Arial" w:eastAsia="Arial" w:hAnsi="Arial"/>
          <w:b w:val="false"/>
          <w:bCs w:val="false"/>
          <w:color w:val="555555"/>
          <w:sz w:val="18"/>
          <w:szCs w:val="18"/>
        </w:rPr>
        <w:t xml:space="preserve">Kondisi ini menyebabkan informasi yang ditampilkan di website tidak selalu mencerminkan data terbaru di database, yang dapat menimbulkan kebingungan pada pengguna maupun admin.</w:t>
      </w:r>
    </w:p>
    <w:p>
      <w:pPr>
        <w:spacing w:after="60" w:before="60"/>
      </w:pPr>
      <w:r>
        <w:t xml:space="preserve"/>
      </w:r>
    </w:p>
    <w:p>
      <w:pPr>
        <w:spacing w:after="80" w:before="200"/>
      </w:pPr>
      <w:r>
        <w:rPr>
          <w:rFonts w:ascii="Arial" w:cs="Arial" w:eastAsia="Arial" w:hAnsi="Arial"/>
          <w:b/>
          <w:bCs/>
          <w:color w:val="2E74B5"/>
          <w:sz w:val="20"/>
          <w:szCs w:val="20"/>
        </w:rPr>
        <w:t xml:space="preserve">Langkah Reproduksi</w:t>
      </w:r>
    </w:p>
    <w:p>
      <w:pPr>
        <w:pStyle w:val="ListParagraph"/>
        <w:numPr>
          <w:ilvl w:val="0"/>
          <w:numId w:val="2"/>
        </w:numPr>
        <w:spacing w:after="50" w:before="50"/>
      </w:pPr>
      <w:r>
        <w:rPr>
          <w:rFonts w:ascii="Arial" w:cs="Arial" w:eastAsia="Arial" w:hAnsi="Arial"/>
          <w:color w:val="555555"/>
          <w:sz w:val="18"/>
          <w:szCs w:val="18"/>
        </w:rPr>
        <w:t xml:space="preserve">Login sebagai admin ke dalam sistem manajemen produk.</w:t>
      </w:r>
    </w:p>
    <w:p>
      <w:pPr>
        <w:pStyle w:val="ListParagraph"/>
        <w:numPr>
          <w:ilvl w:val="0"/>
          <w:numId w:val="2"/>
        </w:numPr>
        <w:spacing w:after="50" w:before="50"/>
      </w:pPr>
      <w:r>
        <w:rPr>
          <w:rFonts w:ascii="Arial" w:cs="Arial" w:eastAsia="Arial" w:hAnsi="Arial"/>
          <w:color w:val="555555"/>
          <w:sz w:val="18"/>
          <w:szCs w:val="18"/>
        </w:rPr>
        <w:t xml:space="preserve">Tambahkan produk baru dengan mengisi seluruh informasi yang diperlukan (nama, harga, gambar, deskripsi).</w:t>
      </w:r>
    </w:p>
    <w:p>
      <w:pPr>
        <w:pStyle w:val="ListParagraph"/>
        <w:numPr>
          <w:ilvl w:val="0"/>
          <w:numId w:val="2"/>
        </w:numPr>
        <w:spacing w:after="50" w:before="50"/>
      </w:pPr>
      <w:r>
        <w:rPr>
          <w:rFonts w:ascii="Arial" w:cs="Arial" w:eastAsia="Arial" w:hAnsi="Arial"/>
          <w:color w:val="555555"/>
          <w:sz w:val="18"/>
          <w:szCs w:val="18"/>
        </w:rPr>
        <w:t xml:space="preserve">Simpan data produk — sistem menampilkan konfirmasi berhasil.</w:t>
      </w:r>
    </w:p>
    <w:p>
      <w:pPr>
        <w:pStyle w:val="ListParagraph"/>
        <w:numPr>
          <w:ilvl w:val="0"/>
          <w:numId w:val="2"/>
        </w:numPr>
        <w:spacing w:after="50" w:before="50"/>
      </w:pPr>
      <w:r>
        <w:rPr>
          <w:rFonts w:ascii="Arial" w:cs="Arial" w:eastAsia="Arial" w:hAnsi="Arial"/>
          <w:color w:val="555555"/>
          <w:sz w:val="18"/>
          <w:szCs w:val="18"/>
        </w:rPr>
        <w:t xml:space="preserve">Buka halaman katalog produk pada browser lain atau tab baru (tanpa melakukan refresh).</w:t>
      </w:r>
    </w:p>
    <w:p>
      <w:pPr>
        <w:pStyle w:val="ListParagraph"/>
        <w:numPr>
          <w:ilvl w:val="0"/>
          <w:numId w:val="2"/>
        </w:numPr>
        <w:spacing w:after="50" w:before="50"/>
      </w:pPr>
      <w:r>
        <w:rPr>
          <w:rFonts w:ascii="Arial" w:cs="Arial" w:eastAsia="Arial" w:hAnsi="Arial"/>
          <w:color w:val="555555"/>
          <w:sz w:val="18"/>
          <w:szCs w:val="18"/>
        </w:rPr>
        <w:t xml:space="preserve">Perhatikan bahwa produk yang baru ditambahkan tidak muncul pada daftar katalog.</w:t>
      </w:r>
    </w:p>
    <w:p>
      <w:pPr>
        <w:pStyle w:val="ListParagraph"/>
        <w:numPr>
          <w:ilvl w:val="0"/>
          <w:numId w:val="2"/>
        </w:numPr>
        <w:spacing w:after="50" w:before="50"/>
      </w:pPr>
      <w:r>
        <w:rPr>
          <w:rFonts w:ascii="Arial" w:cs="Arial" w:eastAsia="Arial" w:hAnsi="Arial"/>
          <w:color w:val="555555"/>
          <w:sz w:val="18"/>
          <w:szCs w:val="18"/>
        </w:rPr>
        <w:t xml:space="preserve">Lakukan refresh halaman secara manual (F5) — produk baru baru tampil setelah refresh.</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BBCDE0" w:sz="4"/>
              <w:left w:val="single" w:color="BBCDE0" w:sz="4"/>
              <w:bottom w:val="single" w:color="BBCDE0" w:sz="4"/>
              <w:right w:val="single" w:color="BBCDE0" w:sz="4"/>
            </w:tcBorders>
            <w:shd w:fill="D5F5E3" w:val="clear"/>
            <w:tcMar>
              <w:top w:type="dxa" w:w="100"/>
              <w:left w:type="dxa" w:w="150"/>
              <w:bottom w:type="dxa" w:w="100"/>
              <w:right w:type="dxa" w:w="150"/>
            </w:tcMar>
            <w:vAlign w:val="top"/>
          </w:tcPr>
          <w:p>
            <w:pPr>
              <w:spacing w:after="20" w:before="20"/>
              <w:jc w:val="center"/>
            </w:pPr>
            <w:r>
              <w:rPr>
                <w:rFonts w:ascii="Arial" w:cs="Arial" w:eastAsia="Arial" w:hAnsi="Arial"/>
                <w:b/>
                <w:bCs/>
                <w:color w:val="1E8449"/>
                <w:sz w:val="18"/>
                <w:szCs w:val="18"/>
              </w:rPr>
              <w:t xml:space="preserve">Hasil yang Diharapkan</w:t>
            </w:r>
          </w:p>
        </w:tc>
        <w:tc>
          <w:tcPr>
            <w:tcW w:type="dxa" w:w="4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center"/>
            </w:pPr>
            <w:r>
              <w:rPr>
                <w:rFonts w:ascii="Arial" w:cs="Arial" w:eastAsia="Arial" w:hAnsi="Arial"/>
                <w:b/>
                <w:bCs/>
                <w:color w:val="922B21"/>
                <w:sz w:val="18"/>
                <w:szCs w:val="18"/>
              </w:rPr>
              <w:t xml:space="preserve">Hasil Aktual</w:t>
            </w:r>
          </w:p>
        </w:tc>
      </w:tr>
      <w:tr>
        <w:tc>
          <w:tcPr>
            <w:tcW w:type="dxa" w:w="4600"/>
            <w:tcBorders>
              <w:top w:val="single" w:color="BBCDE0" w:sz="4"/>
              <w:left w:val="single" w:color="BBCDE0" w:sz="4"/>
              <w:bottom w:val="single" w:color="BBCDE0" w:sz="4"/>
              <w:right w:val="single" w:color="BBCDE0" w:sz="4"/>
            </w:tcBorders>
            <w:shd w:fill="D5F5E3"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4731"/>
                <w:sz w:val="17"/>
                <w:szCs w:val="17"/>
              </w:rPr>
              <w:t xml:space="preserve">Setelah admin berhasil menambahkan produk, daftar katalog produk secara otomatis diperbarui sehingga produk baru langsung tampil tanpa perlu refresh halaman manual.</w:t>
            </w:r>
          </w:p>
        </w:tc>
        <w:tc>
          <w:tcPr>
            <w:tcW w:type="dxa" w:w="4600"/>
            <w:tcBorders>
              <w:top w:val="single" w:color="BBCDE0" w:sz="4"/>
              <w:left w:val="single" w:color="BBCDE0" w:sz="4"/>
              <w:bottom w:val="single" w:color="BBCDE0" w:sz="4"/>
              <w:right w:val="single" w:color="BBCDE0" w:sz="4"/>
            </w:tcBorders>
            <w:shd w:fill="FADBD8"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922B21"/>
                <w:sz w:val="17"/>
                <w:szCs w:val="17"/>
              </w:rPr>
              <w:t xml:space="preserve">Produk baru tidak langsung muncul di katalog. Daftar produk hanya diperbarui setelah pengguna melakukan refresh halaman secara manual (F5 / reload).</w:t>
            </w:r>
          </w:p>
        </w:tc>
      </w:tr>
    </w:tbl>
    <w:p>
      <w:pPr>
        <w:spacing w:after="60" w:before="60"/>
      </w:pPr>
      <w:r>
        <w:t xml:space="preserve"/>
      </w:r>
    </w:p>
    <w:p>
      <w:pPr>
        <w:spacing w:after="80" w:before="200"/>
      </w:pPr>
      <w:r>
        <w:rPr>
          <w:rFonts w:ascii="Arial" w:cs="Arial" w:eastAsia="Arial" w:hAnsi="Arial"/>
          <w:b/>
          <w:bCs/>
          <w:color w:val="2E74B5"/>
          <w:sz w:val="20"/>
          <w:szCs w:val="20"/>
        </w:rPr>
        <w:t xml:space="preserve">Dampak Bug</w:t>
      </w:r>
    </w:p>
    <w:p>
      <w:pPr>
        <w:pStyle w:val="ListParagraph"/>
        <w:numPr>
          <w:ilvl w:val="0"/>
          <w:numId w:val="2"/>
        </w:numPr>
        <w:spacing w:after="50" w:before="50"/>
      </w:pPr>
      <w:r>
        <w:rPr>
          <w:rFonts w:ascii="Arial" w:cs="Arial" w:eastAsia="Arial" w:hAnsi="Arial"/>
          <w:color w:val="555555"/>
          <w:sz w:val="18"/>
          <w:szCs w:val="18"/>
        </w:rPr>
        <w:t xml:space="preserve">Pengguna dapat melihat data produk yang sudah usang (stale data) yang tidak mencerminkan kondisi terbaru.</w:t>
      </w:r>
    </w:p>
    <w:p>
      <w:pPr>
        <w:pStyle w:val="ListParagraph"/>
        <w:numPr>
          <w:ilvl w:val="0"/>
          <w:numId w:val="2"/>
        </w:numPr>
        <w:spacing w:after="50" w:before="50"/>
      </w:pPr>
      <w:r>
        <w:rPr>
          <w:rFonts w:ascii="Arial" w:cs="Arial" w:eastAsia="Arial" w:hAnsi="Arial"/>
          <w:color w:val="555555"/>
          <w:sz w:val="18"/>
          <w:szCs w:val="18"/>
        </w:rPr>
        <w:t xml:space="preserve">Menimbulkan kebingungan karena produk yang baru ditambahkan dianggap gagal tersimpan oleh admin.</w:t>
      </w:r>
    </w:p>
    <w:p>
      <w:pPr>
        <w:pStyle w:val="ListParagraph"/>
        <w:numPr>
          <w:ilvl w:val="0"/>
          <w:numId w:val="2"/>
        </w:numPr>
        <w:spacing w:after="50" w:before="50"/>
      </w:pPr>
      <w:r>
        <w:rPr>
          <w:rFonts w:ascii="Arial" w:cs="Arial" w:eastAsia="Arial" w:hAnsi="Arial"/>
          <w:color w:val="555555"/>
          <w:sz w:val="18"/>
          <w:szCs w:val="18"/>
        </w:rPr>
        <w:t xml:space="preserve">Menurunkan kualitas pengalaman pengguna (User Experience) secara keseluruhan.</w:t>
      </w:r>
    </w:p>
    <w:p>
      <w:pPr>
        <w:pStyle w:val="ListParagraph"/>
        <w:numPr>
          <w:ilvl w:val="0"/>
          <w:numId w:val="2"/>
        </w:numPr>
        <w:spacing w:after="50" w:before="50"/>
      </w:pPr>
      <w:r>
        <w:rPr>
          <w:rFonts w:ascii="Arial" w:cs="Arial" w:eastAsia="Arial" w:hAnsi="Arial"/>
          <w:color w:val="555555"/>
          <w:sz w:val="18"/>
          <w:szCs w:val="18"/>
        </w:rPr>
        <w:t xml:space="preserve">Berpotensi menyebabkan ketidaksesuaian antara data di database dengan tampilan yang dilihat pengguna.</w:t>
      </w:r>
    </w:p>
    <w:p>
      <w:pPr>
        <w:spacing w:after="60" w:before="60"/>
      </w:pPr>
      <w:r>
        <w:t xml:space="preserve"/>
      </w:r>
    </w:p>
    <w:p>
      <w:pPr>
        <w:spacing w:after="80" w:before="200"/>
      </w:pPr>
      <w:r>
        <w:rPr>
          <w:rFonts w:ascii="Arial" w:cs="Arial" w:eastAsia="Arial" w:hAnsi="Arial"/>
          <w:b/>
          <w:bCs/>
          <w:color w:val="2E74B5"/>
          <w:sz w:val="20"/>
          <w:szCs w:val="20"/>
        </w:rPr>
        <w:t xml:space="preserve">Kemungkinan Penyebab</w:t>
      </w:r>
    </w:p>
    <w:p>
      <w:pPr>
        <w:pStyle w:val="ListParagraph"/>
        <w:numPr>
          <w:ilvl w:val="0"/>
          <w:numId w:val="2"/>
        </w:numPr>
        <w:spacing w:after="50" w:before="50"/>
      </w:pPr>
      <w:r>
        <w:rPr>
          <w:rFonts w:ascii="Arial" w:cs="Arial" w:eastAsia="Arial" w:hAnsi="Arial"/>
          <w:color w:val="555555"/>
          <w:sz w:val="18"/>
          <w:szCs w:val="18"/>
        </w:rPr>
        <w:t xml:space="preserve">Data produk hanya di-fetch satu kali saat halaman pertama kali dimuat (one-time fetch tanpa refresh otomatis).</w:t>
      </w:r>
    </w:p>
    <w:p>
      <w:pPr>
        <w:pStyle w:val="ListParagraph"/>
        <w:numPr>
          <w:ilvl w:val="0"/>
          <w:numId w:val="2"/>
        </w:numPr>
        <w:spacing w:after="50" w:before="50"/>
      </w:pPr>
      <w:r>
        <w:rPr>
          <w:rFonts w:ascii="Arial" w:cs="Arial" w:eastAsia="Arial" w:hAnsi="Arial"/>
          <w:color w:val="555555"/>
          <w:sz w:val="18"/>
          <w:szCs w:val="18"/>
        </w:rPr>
        <w:t xml:space="preserve">Tidak ada mekanisme re-fetch atau invalidasi cache setelah operasi Create Product berhasil dilakukan.</w:t>
      </w:r>
    </w:p>
    <w:p>
      <w:pPr>
        <w:pStyle w:val="ListParagraph"/>
        <w:numPr>
          <w:ilvl w:val="0"/>
          <w:numId w:val="2"/>
        </w:numPr>
        <w:spacing w:after="50" w:before="50"/>
      </w:pPr>
      <w:r>
        <w:rPr>
          <w:rFonts w:ascii="Arial" w:cs="Arial" w:eastAsia="Arial" w:hAnsi="Arial"/>
          <w:color w:val="555555"/>
          <w:sz w:val="18"/>
          <w:szCs w:val="18"/>
        </w:rPr>
        <w:t xml:space="preserve">Cache data frontend (state management / cache library) tidak diperbarui setelah produk baru ditambahkan.</w:t>
      </w:r>
    </w:p>
    <w:p>
      <w:pPr>
        <w:pStyle w:val="ListParagraph"/>
        <w:numPr>
          <w:ilvl w:val="0"/>
          <w:numId w:val="2"/>
        </w:numPr>
        <w:spacing w:after="50" w:before="50"/>
      </w:pPr>
      <w:r>
        <w:rPr>
          <w:rFonts w:ascii="Arial" w:cs="Arial" w:eastAsia="Arial" w:hAnsi="Arial"/>
          <w:color w:val="555555"/>
          <w:sz w:val="18"/>
          <w:szCs w:val="18"/>
        </w:rPr>
        <w:t xml:space="preserve">Tidak ada implementasi WebSocket, polling, atau Server-Sent Events untuk sinkronisasi data real-time.</w:t>
      </w:r>
    </w:p>
    <w:p>
      <w:pPr>
        <w:spacing w:after="60" w:before="60"/>
      </w:pPr>
      <w:r>
        <w:t xml:space="preserve"/>
      </w:r>
    </w:p>
    <w:p>
      <w:pPr>
        <w:spacing w:after="80" w:before="200"/>
      </w:pPr>
      <w:r>
        <w:rPr>
          <w:rFonts w:ascii="Arial" w:cs="Arial" w:eastAsia="Arial" w:hAnsi="Arial"/>
          <w:b/>
          <w:bCs/>
          <w:color w:val="2E74B5"/>
          <w:sz w:val="20"/>
          <w:szCs w:val="20"/>
        </w:rPr>
        <w:t xml:space="preserve">Rekomendasi Perbaikan</w:t>
      </w:r>
    </w:p>
    <w:p>
      <w:pPr>
        <w:pStyle w:val="ListParagraph"/>
        <w:numPr>
          <w:ilvl w:val="0"/>
          <w:numId w:val="2"/>
        </w:numPr>
        <w:spacing w:after="50" w:before="50"/>
      </w:pPr>
      <w:r>
        <w:rPr>
          <w:rFonts w:ascii="Arial" w:cs="Arial" w:eastAsia="Arial" w:hAnsi="Arial"/>
          <w:color w:val="555555"/>
          <w:sz w:val="18"/>
          <w:szCs w:val="18"/>
        </w:rPr>
        <w:t xml:space="preserve">Implementasikan mekanisme automatic data refresh setelah proses penambahan produk berhasil dilakukan oleh admin.</w:t>
      </w:r>
    </w:p>
    <w:p>
      <w:pPr>
        <w:pStyle w:val="ListParagraph"/>
        <w:numPr>
          <w:ilvl w:val="0"/>
          <w:numId w:val="2"/>
        </w:numPr>
        <w:spacing w:after="50" w:before="50"/>
      </w:pPr>
      <w:r>
        <w:rPr>
          <w:rFonts w:ascii="Arial" w:cs="Arial" w:eastAsia="Arial" w:hAnsi="Arial"/>
          <w:color w:val="555555"/>
          <w:sz w:val="18"/>
          <w:szCs w:val="18"/>
        </w:rPr>
        <w:t xml:space="preserve">Lakukan re-fetch API produk secara otomatis setelah operasi Create Product selesai (tanpa memerlukan refresh manual pengguna).</w:t>
      </w:r>
    </w:p>
    <w:p>
      <w:pPr>
        <w:pStyle w:val="ListParagraph"/>
        <w:numPr>
          <w:ilvl w:val="0"/>
          <w:numId w:val="2"/>
        </w:numPr>
        <w:spacing w:after="50" w:before="50"/>
      </w:pPr>
      <w:r>
        <w:rPr>
          <w:rFonts w:ascii="Arial" w:cs="Arial" w:eastAsia="Arial" w:hAnsi="Arial"/>
          <w:color w:val="555555"/>
          <w:sz w:val="18"/>
          <w:szCs w:val="18"/>
        </w:rPr>
        <w:t xml:space="preserve">Jika menggunakan React Query atau SWR: lakukan invalidate/revalidate cache setelah mutasi data berhasil.</w:t>
      </w:r>
    </w:p>
    <w:p>
      <w:pPr>
        <w:pStyle w:val="ListParagraph"/>
        <w:numPr>
          <w:ilvl w:val="0"/>
          <w:numId w:val="2"/>
        </w:numPr>
        <w:spacing w:after="50" w:before="50"/>
      </w:pPr>
      <w:r>
        <w:rPr>
          <w:rFonts w:ascii="Arial" w:cs="Arial" w:eastAsia="Arial" w:hAnsi="Arial"/>
          <w:color w:val="555555"/>
          <w:sz w:val="18"/>
          <w:szCs w:val="18"/>
        </w:rPr>
        <w:t xml:space="preserve">Tambahkan notifikasi sukses yang diikuti pembaruan daftar produk secara otomatis untuk memperbaiki UX admin.</w:t>
      </w:r>
    </w:p>
    <w:p>
      <w:pPr>
        <w:pStyle w:val="ListParagraph"/>
        <w:numPr>
          <w:ilvl w:val="0"/>
          <w:numId w:val="2"/>
        </w:numPr>
        <w:spacing w:after="50" w:before="50"/>
      </w:pPr>
      <w:r>
        <w:rPr>
          <w:rFonts w:ascii="Arial" w:cs="Arial" w:eastAsia="Arial" w:hAnsi="Arial"/>
          <w:color w:val="555555"/>
          <w:sz w:val="18"/>
          <w:szCs w:val="18"/>
        </w:rPr>
        <w:t xml:space="preserve">Pertimbangkan implementasi polling berkala atau WebSocket untuk sinkronisasi data katalog secara real-time.</w:t>
      </w:r>
    </w:p>
    <w:p>
      <w:pPr>
        <w:pStyle w:val="Heading1"/>
        <w:spacing w:after="140" w:before="400"/>
      </w:pPr>
      <w:r>
        <w:rPr>
          <w:rFonts w:ascii="Arial" w:cs="Arial" w:eastAsia="Arial" w:hAnsi="Arial"/>
          <w:b/>
          <w:bCs/>
          <w:color w:val="1F3864"/>
          <w:sz w:val="34"/>
          <w:szCs w:val="34"/>
        </w:rPr>
        <w:t xml:space="preserve">4.  Rekomendasi &amp; Tindak Lanjut</w:t>
      </w:r>
    </w:p>
    <w:p>
      <w:pPr>
        <w:spacing w:after="80" w:before="60"/>
      </w:pPr>
      <w:r>
        <w:rPr>
          <w:rFonts w:ascii="Arial" w:cs="Arial" w:eastAsia="Arial" w:hAnsi="Arial"/>
          <w:b w:val="false"/>
          <w:bCs w:val="false"/>
          <w:color w:val="555555"/>
          <w:sz w:val="18"/>
          <w:szCs w:val="18"/>
        </w:rPr>
        <w:t xml:space="preserve">Berdasarkan seluruh defect yang ditemukan, berikut adalah prioritas tindak lanjut yang disarankan kepada tim pengembang:</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2600"/>
        <w:gridCol w:w="2000"/>
        <w:gridCol w:w="2800"/>
      </w:tblGrid>
      <w:tr>
        <w:tc>
          <w:tcPr>
            <w:tcW w:type="dxa" w:w="8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Bug ID</w:t>
            </w:r>
          </w:p>
        </w:tc>
        <w:tc>
          <w:tcPr>
            <w:tcW w:type="dxa" w:w="10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Priority</w:t>
            </w:r>
          </w:p>
        </w:tc>
        <w:tc>
          <w:tcPr>
            <w:tcW w:type="dxa" w:w="26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Judul</w:t>
            </w:r>
          </w:p>
        </w:tc>
        <w:tc>
          <w:tcPr>
            <w:tcW w:type="dxa" w:w="20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Target Fix</w:t>
            </w:r>
          </w:p>
        </w:tc>
        <w:tc>
          <w:tcPr>
            <w:tcW w:type="dxa" w:w="2800"/>
            <w:tcBorders>
              <w:top w:val="single" w:color="BBCDE0" w:sz="4"/>
              <w:left w:val="single" w:color="BBCDE0" w:sz="4"/>
              <w:bottom w:val="single" w:color="BBCDE0" w:sz="4"/>
              <w:right w:val="single" w:color="BBCDE0" w:sz="4"/>
            </w:tcBorders>
            <w:shd w:fill="1F3864" w:val="clear"/>
            <w:tcMar>
              <w:top w:type="dxa" w:w="100"/>
              <w:left w:type="dxa" w:w="150"/>
              <w:bottom w:type="dxa" w:w="100"/>
              <w:right w:type="dxa" w:w="150"/>
            </w:tcMar>
            <w:vAlign w:val="top"/>
          </w:tcPr>
          <w:p>
            <w:pPr>
              <w:spacing w:after="20" w:before="20"/>
              <w:jc w:val="left"/>
            </w:pPr>
            <w:r>
              <w:rPr>
                <w:rFonts w:ascii="Arial" w:cs="Arial" w:eastAsia="Arial" w:hAnsi="Arial"/>
                <w:b/>
                <w:bCs/>
                <w:color w:val="FFFFFF"/>
                <w:sz w:val="18"/>
                <w:szCs w:val="18"/>
              </w:rPr>
              <w:t xml:space="preserve">Aksi yang Diperlukan</w:t>
            </w:r>
          </w:p>
        </w:tc>
      </w:tr>
      <w:tr>
        <w:tc>
          <w:tcPr>
            <w:tcW w:type="dxa" w:w="8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7"/>
                <w:szCs w:val="17"/>
              </w:rPr>
              <w:t xml:space="preserve">BUG-001</w:t>
            </w:r>
          </w:p>
        </w:tc>
        <w:tc>
          <w:tcPr>
            <w:tcW w:type="dxa" w:w="10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left"/>
            </w:pPr>
            <w:r>
              <w:rPr>
                <w:rFonts w:ascii="Arial" w:cs="Arial" w:eastAsia="Arial" w:hAnsi="Arial"/>
                <w:b/>
                <w:bCs/>
                <w:color w:val="D35400"/>
                <w:sz w:val="17"/>
                <w:szCs w:val="17"/>
              </w:rPr>
              <w:t xml:space="preserve">High</w:t>
            </w:r>
          </w:p>
        </w:tc>
        <w:tc>
          <w:tcPr>
            <w:tcW w:type="dxa" w:w="26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Nomor WhatsApp Tidak Aktif</w:t>
            </w:r>
          </w:p>
        </w:tc>
        <w:tc>
          <w:tcPr>
            <w:tcW w:type="dxa" w:w="20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bCs/>
                <w:color w:val="922B21"/>
                <w:sz w:val="17"/>
                <w:szCs w:val="17"/>
              </w:rPr>
              <w:t xml:space="preserve">Segera (sebelum go-live)</w:t>
            </w:r>
          </w:p>
        </w:tc>
        <w:tc>
          <w:tcPr>
            <w:tcW w:type="dxa" w:w="2800"/>
            <w:tcBorders>
              <w:top w:val="single" w:color="BBCDE0" w:sz="4"/>
              <w:left w:val="single" w:color="BBCDE0" w:sz="4"/>
              <w:bottom w:val="single" w:color="BBCDE0" w:sz="4"/>
              <w:right w:val="single" w:color="BBCDE0" w:sz="4"/>
            </w:tcBorders>
            <w:shd w:fill="FFFFFF"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Perbarui &amp; verifikasi nomor WhatsApp pada konfigurasi URL CTA.</w:t>
            </w:r>
          </w:p>
        </w:tc>
      </w:tr>
      <w:tr>
        <w:tc>
          <w:tcPr>
            <w:tcW w:type="dxa" w:w="8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bCs/>
                <w:color w:val="1F3864"/>
                <w:sz w:val="17"/>
                <w:szCs w:val="17"/>
              </w:rPr>
              <w:t xml:space="preserve">BUG-002</w:t>
            </w:r>
          </w:p>
        </w:tc>
        <w:tc>
          <w:tcPr>
            <w:tcW w:type="dxa" w:w="1000"/>
            <w:tcBorders>
              <w:top w:val="single" w:color="BBCDE0" w:sz="4"/>
              <w:left w:val="single" w:color="BBCDE0" w:sz="4"/>
              <w:bottom w:val="single" w:color="BBCDE0" w:sz="4"/>
              <w:right w:val="single" w:color="BBCDE0" w:sz="4"/>
            </w:tcBorders>
            <w:shd w:fill="FDEBD0" w:val="clear"/>
            <w:tcMar>
              <w:top w:type="dxa" w:w="100"/>
              <w:left w:type="dxa" w:w="150"/>
              <w:bottom w:type="dxa" w:w="100"/>
              <w:right w:type="dxa" w:w="150"/>
            </w:tcMar>
            <w:vAlign w:val="top"/>
          </w:tcPr>
          <w:p>
            <w:pPr>
              <w:spacing w:after="20" w:before="20"/>
              <w:jc w:val="left"/>
            </w:pPr>
            <w:r>
              <w:rPr>
                <w:rFonts w:ascii="Arial" w:cs="Arial" w:eastAsia="Arial" w:hAnsi="Arial"/>
                <w:b/>
                <w:bCs/>
                <w:color w:val="D35400"/>
                <w:sz w:val="17"/>
                <w:szCs w:val="17"/>
              </w:rPr>
              <w:t xml:space="preserve">High</w:t>
            </w:r>
          </w:p>
        </w:tc>
        <w:tc>
          <w:tcPr>
            <w:tcW w:type="dxa" w:w="26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Data Produk Tidak Auto-Refresh</w:t>
            </w:r>
          </w:p>
        </w:tc>
        <w:tc>
          <w:tcPr>
            <w:tcW w:type="dxa" w:w="20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Sprint berikutnya</w:t>
            </w:r>
          </w:p>
        </w:tc>
        <w:tc>
          <w:tcPr>
            <w:tcW w:type="dxa" w:w="2800"/>
            <w:tcBorders>
              <w:top w:val="single" w:color="BBCDE0" w:sz="4"/>
              <w:left w:val="single" w:color="BBCDE0" w:sz="4"/>
              <w:bottom w:val="single" w:color="BBCDE0" w:sz="4"/>
              <w:right w:val="single" w:color="BBCDE0" w:sz="4"/>
            </w:tcBorders>
            <w:shd w:fill="F2F2F2" w:val="clear"/>
            <w:tcMar>
              <w:top w:type="dxa" w:w="100"/>
              <w:left w:type="dxa" w:w="150"/>
              <w:bottom w:type="dxa" w:w="100"/>
              <w:right w:type="dxa" w:w="150"/>
            </w:tcMar>
            <w:vAlign w:val="top"/>
          </w:tcPr>
          <w:p>
            <w:pPr>
              <w:spacing w:after="20" w:before="20"/>
              <w:jc w:val="left"/>
            </w:pPr>
            <w:r>
              <w:rPr>
                <w:rFonts w:ascii="Arial" w:cs="Arial" w:eastAsia="Arial" w:hAnsi="Arial"/>
                <w:b w:val="false"/>
                <w:bCs w:val="false"/>
                <w:color w:val="1A1A1A"/>
                <w:sz w:val="17"/>
                <w:szCs w:val="17"/>
              </w:rPr>
              <w:t xml:space="preserve">Implementasi re-fetch / cache invalidation setelah Create Product.</w:t>
            </w:r>
          </w:p>
        </w:tc>
      </w:tr>
    </w:tbl>
    <w:p>
      <w:pPr>
        <w:spacing w:after="60" w:before="60"/>
      </w:pPr>
      <w:r>
        <w:t xml:space="preserve"/>
      </w:r>
    </w:p>
    <w:p>
      <w:pPr>
        <w:pStyle w:val="Heading2"/>
        <w:pBdr>
          <w:bottom w:val="single" w:color="2E74B5" w:sz="6" w:space="1"/>
        </w:pBdr>
        <w:spacing w:after="100" w:before="260"/>
      </w:pPr>
      <w:r>
        <w:rPr>
          <w:rFonts w:ascii="Arial" w:cs="Arial" w:eastAsia="Arial" w:hAnsi="Arial"/>
          <w:b/>
          <w:bCs/>
          <w:color w:val="1F3864"/>
          <w:sz w:val="24"/>
          <w:szCs w:val="24"/>
        </w:rPr>
        <w:t xml:space="preserve">4.1  Rekomendasi Umum</w:t>
      </w:r>
    </w:p>
    <w:p>
      <w:pPr>
        <w:pStyle w:val="ListParagraph"/>
        <w:numPr>
          <w:ilvl w:val="0"/>
          <w:numId w:val="2"/>
        </w:numPr>
        <w:spacing w:after="50" w:before="50"/>
      </w:pPr>
      <w:r>
        <w:rPr>
          <w:rFonts w:ascii="Arial" w:cs="Arial" w:eastAsia="Arial" w:hAnsi="Arial"/>
          <w:color w:val="555555"/>
          <w:sz w:val="18"/>
          <w:szCs w:val="18"/>
        </w:rPr>
        <w:t xml:space="preserve">Lakukan regression testing menyeluruh setelah seluruh perbaikan bug diimplementasikan.</w:t>
      </w:r>
    </w:p>
    <w:p>
      <w:pPr>
        <w:pStyle w:val="ListParagraph"/>
        <w:numPr>
          <w:ilvl w:val="0"/>
          <w:numId w:val="2"/>
        </w:numPr>
        <w:spacing w:after="50" w:before="50"/>
      </w:pPr>
      <w:r>
        <w:rPr>
          <w:rFonts w:ascii="Arial" w:cs="Arial" w:eastAsia="Arial" w:hAnsi="Arial"/>
          <w:color w:val="555555"/>
          <w:sz w:val="18"/>
          <w:szCs w:val="18"/>
        </w:rPr>
        <w:t xml:space="preserve">Tambahkan monitoring otomatis untuk link eksternal (WhatsApp, Tokopedia) agar broken link terdeteksi lebih awal.</w:t>
      </w:r>
    </w:p>
    <w:p>
      <w:pPr>
        <w:pStyle w:val="ListParagraph"/>
        <w:numPr>
          <w:ilvl w:val="0"/>
          <w:numId w:val="2"/>
        </w:numPr>
        <w:spacing w:after="50" w:before="50"/>
      </w:pPr>
      <w:r>
        <w:rPr>
          <w:rFonts w:ascii="Arial" w:cs="Arial" w:eastAsia="Arial" w:hAnsi="Arial"/>
          <w:color w:val="555555"/>
          <w:sz w:val="18"/>
          <w:szCs w:val="18"/>
        </w:rPr>
        <w:t xml:space="preserve">Terapkan pengujian cross-browser (Chrome, Firefox, Edge, Safari) untuk memastikan kompatibilitas.</w:t>
      </w:r>
    </w:p>
    <w:p>
      <w:pPr>
        <w:pStyle w:val="ListParagraph"/>
        <w:numPr>
          <w:ilvl w:val="0"/>
          <w:numId w:val="2"/>
        </w:numPr>
        <w:spacing w:after="50" w:before="50"/>
      </w:pPr>
      <w:r>
        <w:rPr>
          <w:rFonts w:ascii="Arial" w:cs="Arial" w:eastAsia="Arial" w:hAnsi="Arial"/>
          <w:color w:val="555555"/>
          <w:sz w:val="18"/>
          <w:szCs w:val="18"/>
        </w:rPr>
        <w:t xml:space="preserve">Lengkapi error logging untuk mempermudah identifikasi bug di lingkungan produksi.</w:t>
      </w:r>
    </w:p>
    <w:p>
      <w:pPr>
        <w:pStyle w:val="ListParagraph"/>
        <w:numPr>
          <w:ilvl w:val="0"/>
          <w:numId w:val="2"/>
        </w:numPr>
        <w:spacing w:after="50" w:before="50"/>
      </w:pPr>
      <w:r>
        <w:rPr>
          <w:rFonts w:ascii="Arial" w:cs="Arial" w:eastAsia="Arial" w:hAnsi="Arial"/>
          <w:color w:val="555555"/>
          <w:sz w:val="18"/>
          <w:szCs w:val="18"/>
        </w:rPr>
        <w:t xml:space="preserve">Jadwalkan siklus pengujian berkala minimal sekali per sprint untuk mencegah regresi.</w:t>
      </w:r>
    </w:p>
    <w:p>
      <w:pPr>
        <w:pStyle w:val="Heading1"/>
        <w:spacing w:after="140" w:before="400"/>
      </w:pPr>
      <w:r>
        <w:rPr>
          <w:rFonts w:ascii="Arial" w:cs="Arial" w:eastAsia="Arial" w:hAnsi="Arial"/>
          <w:b/>
          <w:bCs/>
          <w:color w:val="1F3864"/>
          <w:sz w:val="34"/>
          <w:szCs w:val="34"/>
        </w:rPr>
        <w:t xml:space="preserve">5.  Kesimpulan</w:t>
      </w:r>
    </w:p>
    <w:p>
      <w:pPr>
        <w:spacing w:after="80" w:before="60"/>
      </w:pPr>
      <w:r>
        <w:rPr>
          <w:rFonts w:ascii="Arial" w:cs="Arial" w:eastAsia="Arial" w:hAnsi="Arial"/>
          <w:b w:val="false"/>
          <w:bCs w:val="false"/>
          <w:color w:val="555555"/>
          <w:sz w:val="18"/>
          <w:szCs w:val="18"/>
        </w:rPr>
        <w:t xml:space="preserve">Pengujian terhadap aplikasi web Planet Motor BMW telah selesai dilaksanakan. Dari total 9 test case yang dieksekusi, ditemukan 1 test case FAIL (TC-07) dan 1 temuan tambahan di luar skenario test case utama. Keduanya telah dicatat sebagai defect resmi dalam dokumen ini.</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BCDE0" w:sz="4"/>
              <w:left w:val="single" w:color="BBCDE0" w:sz="4"/>
              <w:bottom w:val="single" w:color="BBCDE0" w:sz="4"/>
              <w:right w:val="single" w:color="BBCDE0" w:sz="4"/>
            </w:tcBorders>
            <w:shd w:fill="FEF9E7" w:val="clear"/>
            <w:tcMar>
              <w:top w:type="dxa" w:w="160"/>
              <w:left w:type="dxa" w:w="240"/>
              <w:bottom w:type="dxa" w:w="160"/>
              <w:right w:type="dxa" w:w="240"/>
            </w:tcMar>
          </w:tcPr>
          <w:p>
            <w:pPr>
              <w:jc w:val="center"/>
            </w:pPr>
            <w:r>
              <w:rPr>
                <w:rFonts w:ascii="Arial" w:cs="Arial" w:eastAsia="Arial" w:hAnsi="Arial"/>
                <w:b/>
                <w:bCs/>
                <w:color w:val="B7950B"/>
                <w:sz w:val="22"/>
                <w:szCs w:val="22"/>
              </w:rPr>
              <w:t xml:space="preserve">STATUS KESELURUHAN: KONDISIONAL — PERLU PERBAIKAN SEBELUM GO-LIVE</w:t>
            </w:r>
          </w:p>
          <w:p>
            <w:pPr>
              <w:spacing w:before="80"/>
              <w:jc w:val="center"/>
            </w:pPr>
            <w:r>
              <w:rPr>
                <w:rFonts w:ascii="Arial" w:cs="Arial" w:eastAsia="Arial" w:hAnsi="Arial"/>
                <w:color w:val="B7950B"/>
                <w:sz w:val="18"/>
                <w:szCs w:val="18"/>
              </w:rPr>
              <w:t xml:space="preserve">1 bug berprioritas High (BUG-001) harus diperbaiki sebelum website digunakan secara penuh di lingkungan produksi.</w:t>
            </w:r>
          </w:p>
        </w:tc>
      </w:tr>
    </w:tbl>
    <w:p>
      <w:pPr>
        <w:spacing w:after="60" w:before="60"/>
      </w:pPr>
      <w:r>
        <w:t xml:space="preserve"/>
      </w:r>
    </w:p>
    <w:p>
      <w:pPr>
        <w:spacing w:after="80" w:before="60"/>
      </w:pPr>
      <w:r>
        <w:rPr>
          <w:rFonts w:ascii="Arial" w:cs="Arial" w:eastAsia="Arial" w:hAnsi="Arial"/>
          <w:b w:val="false"/>
          <w:bCs w:val="false"/>
          <w:color w:val="555555"/>
          <w:sz w:val="18"/>
          <w:szCs w:val="18"/>
        </w:rPr>
        <w:t xml:space="preserve">Fitur-fitur utama lainnya telah berjalan dengan baik dan stabil. Dengan dilakukannya perbaikan terhadap kedua defect yang ditemukan, website Planet Motor BMW diproyeksikan siap digunakan secara penuh dan memberikan pengalaman pengguna yang optimal.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spacing w:after="0" w:before="100"/>
      <w:jc w:val="right"/>
    </w:pPr>
    <w:r>
      <w:rPr>
        <w:rFonts w:ascii="Arial" w:cs="Arial" w:eastAsia="Arial" w:hAnsi="Arial"/>
        <w:color w:val="888888"/>
        <w:sz w:val="16"/>
        <w:szCs w:val="16"/>
      </w:rPr>
      <w:t xml:space="preserve">Halaman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dari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100" w:before="0"/>
    </w:pPr>
    <w:r>
      <w:rPr>
        <w:rFonts w:ascii="Arial" w:cs="Arial" w:eastAsia="Arial" w:hAnsi="Arial"/>
        <w:b/>
        <w:bCs/>
        <w:color w:val="1F3864"/>
        <w:sz w:val="17"/>
        <w:szCs w:val="17"/>
      </w:rPr>
      <w:t xml:space="preserve">BUG / DEFECT REPORT — Planet Motor BMW</w:t>
    </w:r>
    <w:r>
      <w:rPr>
        <w:rFonts w:ascii="Arial" w:cs="Arial" w:eastAsia="Arial" w:hAnsi="Arial"/>
        <w:color w:val="999999"/>
        <w:sz w:val="17"/>
        <w:szCs w:val="17"/>
      </w:rPr>
      <w:t xml:space="preserve">    |    28 Mei 2026    |    Versi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2026-06-07T18:47:18.823Z</dcterms:created>
  <dcterms:modified xsi:type="dcterms:W3CDTF">2026-06-07T18:47:18.834Z</dcterms:modified>
</cp:coreProperties>
</file>

<file path=docProps/custom.xml><?xml version="1.0" encoding="utf-8"?>
<Properties xmlns="http://schemas.openxmlformats.org/officeDocument/2006/custom-properties" xmlns:vt="http://schemas.openxmlformats.org/officeDocument/2006/docPropsVTypes"/>
</file>