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40"/>
        </w:rPr>
        <w:t>خطة بناء موقع إلكتروني حديث لشركة MMC Techniek</w:t>
      </w:r>
    </w:p>
    <w:p>
      <w:pPr>
        <w:jc w:val="right"/>
      </w:pPr>
      <w:r>
        <w:rPr>
          <w:sz w:val="24"/>
        </w:rPr>
        <w:br/>
        <w:t>الهدف من الموقع هو إنشاء موقع احترافي وحديث لشركة MMC Techniek.</w:t>
        <w:br/>
        <w:t>الموقع ليس متجر إلكتروني، ولا يوجد بيع مباشر من خلاله.</w:t>
        <w:br/>
        <w:t>الهدف هو عرض الخدمات والمنتجات وإعطاء العميل خيارات واضحة مع معلومات مفصلة.</w:t>
        <w:br/>
      </w:r>
    </w:p>
    <w:p>
      <w:pPr>
        <w:jc w:val="right"/>
      </w:pPr>
      <w:r>
        <w:rPr>
          <w:b/>
          <w:sz w:val="32"/>
        </w:rPr>
        <w:t>الخدمات الأساسية</w:t>
      </w:r>
    </w:p>
    <w:p>
      <w:pPr>
        <w:pStyle w:val="ListBullet"/>
        <w:jc w:val="right"/>
      </w:pPr>
      <w:r>
        <w:rPr>
          <w:sz w:val="24"/>
        </w:rPr>
        <w:t>التركيبات الكهربائية للمنازل والشركات</w:t>
      </w:r>
    </w:p>
    <w:p>
      <w:pPr>
        <w:pStyle w:val="ListBullet"/>
        <w:jc w:val="right"/>
      </w:pPr>
      <w:r>
        <w:rPr>
          <w:sz w:val="24"/>
        </w:rPr>
        <w:t>أنظمة الطاقة الشمسية والحلول المستدامة</w:t>
      </w:r>
    </w:p>
    <w:p>
      <w:pPr>
        <w:pStyle w:val="ListBullet"/>
        <w:jc w:val="right"/>
      </w:pPr>
      <w:r>
        <w:rPr>
          <w:sz w:val="24"/>
        </w:rPr>
        <w:t>بطاريات تخزين الطاقة المنزلية</w:t>
      </w:r>
    </w:p>
    <w:p>
      <w:pPr>
        <w:pStyle w:val="ListBullet"/>
        <w:jc w:val="right"/>
      </w:pPr>
      <w:r>
        <w:rPr>
          <w:sz w:val="24"/>
        </w:rPr>
        <w:t>تركيب وصيانة أجهزة التكييف</w:t>
      </w:r>
    </w:p>
    <w:p>
      <w:pPr>
        <w:pStyle w:val="ListBullet"/>
        <w:jc w:val="right"/>
      </w:pPr>
      <w:r>
        <w:rPr>
          <w:sz w:val="24"/>
        </w:rPr>
        <w:t>أنظمة المضخات الحرارية وتسخين المياه</w:t>
      </w:r>
    </w:p>
    <w:p>
      <w:pPr>
        <w:pStyle w:val="ListBullet"/>
        <w:jc w:val="right"/>
      </w:pPr>
      <w:r>
        <w:rPr>
          <w:sz w:val="24"/>
        </w:rPr>
        <w:t>لوحات الكهرباء وأنظمة 3 فاز</w:t>
      </w:r>
    </w:p>
    <w:p>
      <w:pPr>
        <w:pStyle w:val="ListBullet"/>
        <w:jc w:val="right"/>
      </w:pPr>
      <w:r>
        <w:rPr>
          <w:sz w:val="24"/>
        </w:rPr>
        <w:t>مشاريع التجديد والأعمال التقنية الكاملة</w:t>
      </w:r>
    </w:p>
    <w:p>
      <w:pPr>
        <w:pStyle w:val="ListBullet"/>
        <w:jc w:val="right"/>
      </w:pPr>
      <w:r>
        <w:rPr>
          <w:sz w:val="24"/>
        </w:rPr>
        <w:t>الصيانة والأعطال والخدمة الاحترافية</w:t>
      </w:r>
    </w:p>
    <w:p>
      <w:pPr>
        <w:jc w:val="right"/>
      </w:pPr>
      <w:r>
        <w:rPr>
          <w:b/>
          <w:sz w:val="32"/>
        </w:rPr>
        <w:t>تصميم الموقع</w:t>
      </w:r>
    </w:p>
    <w:p>
      <w:pPr>
        <w:pStyle w:val="ListBullet"/>
        <w:jc w:val="right"/>
      </w:pPr>
      <w:r>
        <w:rPr>
          <w:sz w:val="24"/>
        </w:rPr>
        <w:t>تصميم حديث وعصري</w:t>
      </w:r>
    </w:p>
    <w:p>
      <w:pPr>
        <w:pStyle w:val="ListBullet"/>
        <w:jc w:val="right"/>
      </w:pPr>
      <w:r>
        <w:rPr>
          <w:sz w:val="24"/>
        </w:rPr>
        <w:t>سرعة عالية وسهولة استخدام</w:t>
      </w:r>
    </w:p>
    <w:p>
      <w:pPr>
        <w:pStyle w:val="ListBullet"/>
        <w:jc w:val="right"/>
      </w:pPr>
      <w:r>
        <w:rPr>
          <w:sz w:val="24"/>
        </w:rPr>
        <w:t>متوافق مع الهاتف والكمبيوتر</w:t>
      </w:r>
    </w:p>
    <w:p>
      <w:pPr>
        <w:pStyle w:val="ListBullet"/>
        <w:jc w:val="right"/>
      </w:pPr>
      <w:r>
        <w:rPr>
          <w:sz w:val="24"/>
        </w:rPr>
        <w:t>إظهار الشركة بشكل احترافي</w:t>
      </w:r>
    </w:p>
    <w:p>
      <w:pPr>
        <w:pStyle w:val="ListBullet"/>
        <w:jc w:val="right"/>
      </w:pPr>
      <w:r>
        <w:rPr>
          <w:sz w:val="24"/>
        </w:rPr>
        <w:t>إضافة صور حقيقية للمشاريع</w:t>
      </w:r>
    </w:p>
    <w:p>
      <w:pPr>
        <w:jc w:val="right"/>
      </w:pPr>
      <w:r>
        <w:rPr>
          <w:b/>
          <w:sz w:val="32"/>
        </w:rPr>
        <w:t>طريقة عرض المنتجات</w:t>
      </w:r>
    </w:p>
    <w:p>
      <w:pPr>
        <w:pStyle w:val="ListBullet"/>
        <w:jc w:val="right"/>
      </w:pPr>
      <w:r>
        <w:rPr>
          <w:sz w:val="24"/>
        </w:rPr>
        <w:t>عرض صورة لكل منتج</w:t>
      </w:r>
    </w:p>
    <w:p>
      <w:pPr>
        <w:pStyle w:val="ListBullet"/>
        <w:jc w:val="right"/>
      </w:pPr>
      <w:r>
        <w:rPr>
          <w:sz w:val="24"/>
        </w:rPr>
        <w:t>شرح بسيط وواضح</w:t>
      </w:r>
    </w:p>
    <w:p>
      <w:pPr>
        <w:pStyle w:val="ListBullet"/>
        <w:jc w:val="right"/>
      </w:pPr>
      <w:r>
        <w:rPr>
          <w:sz w:val="24"/>
        </w:rPr>
        <w:t>معلومات تقنية</w:t>
      </w:r>
    </w:p>
    <w:p>
      <w:pPr>
        <w:pStyle w:val="ListBullet"/>
        <w:jc w:val="right"/>
      </w:pPr>
      <w:r>
        <w:rPr>
          <w:sz w:val="24"/>
        </w:rPr>
        <w:t>بعض المنتجات مع أسعار والبعض بدون</w:t>
      </w:r>
    </w:p>
    <w:p>
      <w:pPr>
        <w:pStyle w:val="ListBullet"/>
        <w:jc w:val="right"/>
      </w:pPr>
      <w:r>
        <w:rPr>
          <w:sz w:val="24"/>
        </w:rPr>
        <w:t>تقسيم المنتجات إلى: غالي - متوسط - اقتصادي</w:t>
      </w:r>
    </w:p>
    <w:p>
      <w:pPr>
        <w:jc w:val="right"/>
      </w:pPr>
      <w:r>
        <w:rPr>
          <w:b/>
          <w:sz w:val="32"/>
        </w:rPr>
        <w:t>أجهزة التكييف</w:t>
      </w:r>
    </w:p>
    <w:p>
      <w:pPr>
        <w:pStyle w:val="ListBullet"/>
        <w:jc w:val="right"/>
      </w:pPr>
      <w:r>
        <w:rPr>
          <w:sz w:val="24"/>
        </w:rPr>
        <w:t>LG</w:t>
      </w:r>
    </w:p>
    <w:p>
      <w:pPr>
        <w:pStyle w:val="ListBullet"/>
        <w:jc w:val="right"/>
      </w:pPr>
      <w:r>
        <w:rPr>
          <w:sz w:val="24"/>
        </w:rPr>
        <w:t>Mitsubishi Electric</w:t>
      </w:r>
    </w:p>
    <w:p>
      <w:pPr>
        <w:pStyle w:val="ListBullet"/>
        <w:jc w:val="right"/>
      </w:pPr>
      <w:r>
        <w:rPr>
          <w:sz w:val="24"/>
        </w:rPr>
        <w:t>Daikin</w:t>
      </w:r>
    </w:p>
    <w:p>
      <w:pPr>
        <w:jc w:val="right"/>
      </w:pPr>
      <w:r>
        <w:rPr>
          <w:b/>
          <w:sz w:val="32"/>
        </w:rPr>
        <w:t>الطاقة الشمسية</w:t>
      </w:r>
    </w:p>
    <w:p>
      <w:pPr>
        <w:pStyle w:val="ListBullet"/>
        <w:jc w:val="right"/>
      </w:pPr>
      <w:r>
        <w:rPr>
          <w:sz w:val="24"/>
        </w:rPr>
        <w:t>ألواح: Trina Solar و Jinko</w:t>
      </w:r>
    </w:p>
    <w:p>
      <w:pPr>
        <w:pStyle w:val="ListBullet"/>
        <w:jc w:val="right"/>
      </w:pPr>
      <w:r>
        <w:rPr>
          <w:sz w:val="24"/>
        </w:rPr>
        <w:t>إنفرترات: Enphase - T-SUN - Growatt</w:t>
      </w:r>
    </w:p>
    <w:p>
      <w:pPr>
        <w:jc w:val="right"/>
      </w:pPr>
      <w:r>
        <w:rPr>
          <w:b/>
          <w:sz w:val="32"/>
        </w:rPr>
        <w:t>بطاريات التخزين</w:t>
      </w:r>
    </w:p>
    <w:p>
      <w:pPr>
        <w:pStyle w:val="ListBullet"/>
        <w:jc w:val="right"/>
      </w:pPr>
      <w:r>
        <w:rPr>
          <w:sz w:val="24"/>
        </w:rPr>
        <w:t>AlphaESS</w:t>
      </w:r>
    </w:p>
    <w:p>
      <w:pPr>
        <w:pStyle w:val="ListBullet"/>
        <w:jc w:val="right"/>
      </w:pPr>
      <w:r>
        <w:rPr>
          <w:sz w:val="24"/>
        </w:rPr>
        <w:t>Sigenergy</w:t>
      </w:r>
    </w:p>
    <w:p>
      <w:pPr>
        <w:jc w:val="right"/>
      </w:pPr>
      <w:r>
        <w:rPr>
          <w:b/>
          <w:sz w:val="32"/>
        </w:rPr>
        <w:t>ملاحظات مهمة</w:t>
      </w:r>
    </w:p>
    <w:p>
      <w:pPr>
        <w:pStyle w:val="ListBullet"/>
        <w:jc w:val="right"/>
      </w:pPr>
      <w:r>
        <w:rPr>
          <w:sz w:val="24"/>
        </w:rPr>
        <w:t>التركيز على الثقة والاحترافية</w:t>
      </w:r>
    </w:p>
    <w:p>
      <w:pPr>
        <w:pStyle w:val="ListBullet"/>
        <w:jc w:val="right"/>
      </w:pPr>
      <w:r>
        <w:rPr>
          <w:sz w:val="24"/>
        </w:rPr>
        <w:t>إضافة زر واتساب واتصال سريع</w:t>
      </w:r>
    </w:p>
    <w:p>
      <w:pPr>
        <w:pStyle w:val="ListBullet"/>
        <w:jc w:val="right"/>
      </w:pPr>
      <w:r>
        <w:rPr>
          <w:sz w:val="24"/>
        </w:rPr>
        <w:t>تصميم عصري ومريح للعين</w:t>
      </w:r>
    </w:p>
    <w:p>
      <w:pPr>
        <w:pStyle w:val="ListBullet"/>
        <w:jc w:val="right"/>
      </w:pPr>
      <w:r>
        <w:rPr>
          <w:sz w:val="24"/>
        </w:rPr>
        <w:t>استهداف العملاء الهولنديين والعرب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