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jc w:val="center"/>
      </w:pPr>
      <w:r>
        <w:rPr>
          <w:b/>
          <w:bCs/>
          <w:color w:val="1A3A5C"/>
          <w:sz w:val="64"/>
          <w:szCs w:val="64"/>
        </w:rPr>
        <w:t xml:space="preserve">LEVELLING</w:t>
      </w:r>
    </w:p>
    <w:p>
      <w:pPr>
        <w:jc w:val="center"/>
      </w:pPr>
      <w:r>
        <w:rPr>
          <w:i/>
          <w:iCs/>
          <w:color w:val="595959"/>
          <w:sz w:val="28"/>
          <w:szCs w:val="28"/>
        </w:rPr>
        <w:t xml:space="preserve">Surveying (CE-183) — Complete Exam Notes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D6E4F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b/>
                <w:bCs/>
                <w:color w:val="1A3A5C"/>
                <w:sz w:val="26"/>
                <w:szCs w:val="26"/>
              </w:rPr>
              <w:t xml:space="preserve">Topics Covered</w:t>
            </w:r>
          </w:p>
          <w:p>
            <w:pPr>
              <w:jc w:val="center"/>
            </w:pPr>
            <w:r>
              <w:rPr>
                <w:color w:val="595959"/>
                <w:sz w:val="22"/>
                <w:szCs w:val="22"/>
              </w:rPr>
              <w:t xml:space="preserve">1. What is Levelling?</w:t>
            </w:r>
          </w:p>
          <w:p>
            <w:pPr>
              <w:jc w:val="center"/>
            </w:pPr>
            <w:r>
              <w:rPr>
                <w:color w:val="595959"/>
                <w:sz w:val="22"/>
                <w:szCs w:val="22"/>
              </w:rPr>
              <w:t xml:space="preserve">2. Key Terms &amp; Definitions</w:t>
            </w:r>
          </w:p>
          <w:p>
            <w:pPr>
              <w:jc w:val="center"/>
            </w:pPr>
            <w:r>
              <w:rPr>
                <w:color w:val="595959"/>
                <w:sz w:val="22"/>
                <w:szCs w:val="22"/>
              </w:rPr>
              <w:t xml:space="preserve">3. Equipment Used</w:t>
            </w:r>
          </w:p>
          <w:p>
            <w:pPr>
              <w:jc w:val="center"/>
            </w:pPr>
            <w:r>
              <w:rPr>
                <w:color w:val="595959"/>
                <w:sz w:val="22"/>
                <w:szCs w:val="22"/>
              </w:rPr>
              <w:t xml:space="preserve">4. Bench Marks (4 Types)</w:t>
            </w:r>
          </w:p>
          <w:p>
            <w:pPr>
              <w:jc w:val="center"/>
            </w:pPr>
            <w:r>
              <w:rPr>
                <w:color w:val="595959"/>
                <w:sz w:val="22"/>
                <w:szCs w:val="22"/>
              </w:rPr>
              <w:t xml:space="preserve">5. Steps in Levelling</w:t>
            </w:r>
          </w:p>
          <w:p>
            <w:pPr>
              <w:jc w:val="center"/>
            </w:pPr>
            <w:r>
              <w:rPr>
                <w:color w:val="595959"/>
                <w:sz w:val="22"/>
                <w:szCs w:val="22"/>
              </w:rPr>
              <w:t xml:space="preserve">6. Simple &amp; Differential Levelling</w:t>
            </w:r>
          </w:p>
          <w:p>
            <w:pPr>
              <w:jc w:val="center"/>
            </w:pPr>
            <w:r>
              <w:rPr>
                <w:color w:val="595959"/>
                <w:sz w:val="22"/>
                <w:szCs w:val="22"/>
              </w:rPr>
              <w:t xml:space="preserve">7. Reduction Methods (HI &amp; Rise/Fall)</w:t>
            </w:r>
          </w:p>
          <w:p>
            <w:pPr>
              <w:jc w:val="center"/>
            </w:pPr>
            <w:r>
              <w:rPr>
                <w:color w:val="595959"/>
                <w:sz w:val="22"/>
                <w:szCs w:val="22"/>
              </w:rPr>
              <w:t xml:space="preserve">8. Adjustments &amp; Error Checking</w:t>
            </w:r>
          </w:p>
          <w:p>
            <w:pPr>
              <w:jc w:val="center"/>
            </w:pPr>
            <w:r>
              <w:rPr>
                <w:color w:val="595959"/>
                <w:sz w:val="22"/>
                <w:szCs w:val="22"/>
              </w:rPr>
              <w:t xml:space="preserve">9. Sources of Errors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497D" w:sz="6"/>
        </w:pBdr>
        <w:shd w:fill="1A3A5C" w:val="clear"/>
        <w:spacing w:before="400" w:after="200"/>
        <w:ind w:left="200" w:right="200"/>
      </w:pPr>
      <w:r>
        <w:rPr>
          <w:b/>
          <w:bCs/>
          <w:color w:val="FFFFFF"/>
          <w:sz w:val="32"/>
          <w:szCs w:val="32"/>
        </w:rPr>
        <w:t xml:space="preserve">1. WHAT IS LEVELLING?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D5EFD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1E6B3C"/>
                <w:sz w:val="24"/>
                <w:szCs w:val="24"/>
              </w:rPr>
              <w:t xml:space="preserve">Definition: </w:t>
            </w:r>
            <w:r>
              <w:rPr>
                <w:color w:val="595959"/>
                <w:sz w:val="24"/>
                <w:szCs w:val="24"/>
              </w:rPr>
              <w:t xml:space="preserve">Levelling is the art of finding the </w:t>
            </w:r>
            <w:r>
              <w:rPr>
                <w:b/>
                <w:bCs/>
                <w:color w:val="1E6B3C"/>
                <w:sz w:val="24"/>
                <w:szCs w:val="24"/>
              </w:rPr>
              <w:t xml:space="preserve">relative heights (elevations)</w:t>
            </w:r>
            <w:r>
              <w:rPr>
                <w:color w:val="595959"/>
                <w:sz w:val="24"/>
                <w:szCs w:val="24"/>
              </w:rPr>
              <w:t xml:space="preserve"> of points on the earth's surface. It deals with measurements in a </w:t>
            </w:r>
            <w:r>
              <w:rPr>
                <w:b/>
                <w:bCs/>
                <w:color w:val="1E6B3C"/>
                <w:sz w:val="24"/>
                <w:szCs w:val="24"/>
              </w:rPr>
              <w:t xml:space="preserve">vertical plane.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ind w:left="200"/>
      </w:pPr>
      <w:r>
        <w:rPr>
          <w:b/>
          <w:bCs/>
          <w:color w:val="1F497D"/>
          <w:sz w:val="22"/>
          <w:szCs w:val="22"/>
        </w:rPr>
        <w:t xml:space="preserve">Simple way to remember: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595959"/>
          <w:sz w:val="22"/>
          <w:szCs w:val="22"/>
        </w:rPr>
        <w:t xml:space="preserve">We want to know: 'Is point A higher or lower than point B, and by how much?'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595959"/>
          <w:sz w:val="22"/>
          <w:szCs w:val="22"/>
        </w:rPr>
        <w:t xml:space="preserve">All measurements are vertical (up/down), not horizontal (left/right)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497D" w:sz="6"/>
        </w:pBdr>
        <w:shd w:fill="1A3A5C" w:val="clear"/>
        <w:spacing w:before="400" w:after="200"/>
        <w:ind w:left="200" w:right="200"/>
      </w:pPr>
      <w:r>
        <w:rPr>
          <w:b/>
          <w:bCs/>
          <w:color w:val="FFFFFF"/>
          <w:sz w:val="32"/>
          <w:szCs w:val="32"/>
        </w:rPr>
        <w:t xml:space="preserve">2. KEY TERMS &amp; DEFINITIONS</w:t>
      </w:r>
    </w:p>
    <w:p>
      <w:pPr>
        <w:spacing w:before="80" w:after="80"/>
      </w:pPr>
      <w:r>
        <w:t xml:space="preserve"/>
      </w:r>
    </w:p>
    <w:p>
      <w:pPr>
        <w:ind w:left="200"/>
      </w:pPr>
      <w:r>
        <w:rPr>
          <w:b/>
          <w:bCs/>
          <w:color w:val="C00000"/>
          <w:sz w:val="22"/>
          <w:szCs w:val="22"/>
        </w:rPr>
        <w:t xml:space="preserve">Learn these terms — they are frequently asked in exams!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Level Surface</w:t>
            </w:r>
          </w:p>
        </w:tc>
        <w:tc>
          <w:tcPr>
            <w:tcW w:type="dxa" w:w="71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595959"/>
                <w:sz w:val="22"/>
                <w:szCs w:val="22"/>
              </w:rPr>
              <w:t xml:space="preserve">Any surface parallel to the earth's curved shape. Every point on it is equidistant from Earth's centre. (Like the surface of a calm lake)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Level Line</w:t>
            </w:r>
          </w:p>
        </w:tc>
        <w:tc>
          <w:tcPr>
            <w:tcW w:type="dxa" w:w="71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595959"/>
                <w:sz w:val="22"/>
                <w:szCs w:val="22"/>
              </w:rPr>
              <w:t xml:space="preserve">A line lying in a level surface — it curves with the earth and is always perpendicular (90°) to the plumb line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E6B3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Horizontal Line</w:t>
            </w:r>
          </w:p>
        </w:tc>
        <w:tc>
          <w:tcPr>
            <w:tcW w:type="dxa" w:w="71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D5EFD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595959"/>
                <w:sz w:val="22"/>
                <w:szCs w:val="22"/>
              </w:rPr>
              <w:t xml:space="preserve">A straight line tangent to the level surface at one point. It does NOT curve — it goes straight outward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C459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Datum</w:t>
            </w:r>
          </w:p>
        </w:tc>
        <w:tc>
          <w:tcPr>
            <w:tcW w:type="dxa" w:w="71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595959"/>
                <w:sz w:val="22"/>
                <w:szCs w:val="22"/>
              </w:rPr>
              <w:t xml:space="preserve">An assumed reference surface from which all elevations are measured. Usually Mean Sea Level (MSL)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C459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Elevation / R.L.</w:t>
            </w:r>
          </w:p>
        </w:tc>
        <w:tc>
          <w:tcPr>
            <w:tcW w:type="dxa" w:w="71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595959"/>
                <w:sz w:val="22"/>
                <w:szCs w:val="22"/>
              </w:rPr>
              <w:t xml:space="preserve">The vertical distance of a point ABOVE or BELOW the datum. Also called Reduced Level (R.L.). Positive = above datum, Negative = below datum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E6B3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Bench Mark (B.M.)</w:t>
            </w:r>
          </w:p>
        </w:tc>
        <w:tc>
          <w:tcPr>
            <w:tcW w:type="dxa" w:w="71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D5EFD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595959"/>
                <w:sz w:val="22"/>
                <w:szCs w:val="22"/>
              </w:rPr>
              <w:t xml:space="preserve">A fixed reference point of KNOWN elevation. Used as starting/ending point in levelling surveys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5C3D9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Line of Collimation</w:t>
            </w:r>
          </w:p>
        </w:tc>
        <w:tc>
          <w:tcPr>
            <w:tcW w:type="dxa" w:w="71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EAE3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595959"/>
                <w:sz w:val="22"/>
                <w:szCs w:val="22"/>
              </w:rPr>
              <w:t xml:space="preserve">The line of sight through the telescope crosshairs. Also called the 'line of sight'. Must be horizontal for accurate readings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5C3D9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Height of Instrument (H.I.)</w:t>
            </w:r>
          </w:p>
        </w:tc>
        <w:tc>
          <w:tcPr>
            <w:tcW w:type="dxa" w:w="71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EAE3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595959"/>
                <w:sz w:val="22"/>
                <w:szCs w:val="22"/>
              </w:rPr>
              <w:t xml:space="preserve">The elevation of the plane of collimation (where the instrument sees). Formula: H.I. = R.L. of known point + Backsight reading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Backsight (B.S.)</w:t>
            </w:r>
          </w:p>
        </w:tc>
        <w:tc>
          <w:tcPr>
            <w:tcW w:type="dxa" w:w="71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595959"/>
                <w:sz w:val="22"/>
                <w:szCs w:val="22"/>
              </w:rPr>
              <w:t xml:space="preserve">Staff reading taken on a point of KNOWN elevation (e.g., a Bench Mark). Also called 'Plus Sight'. It is the FIRST reading after setting up the instrument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Foresight (F.S.)</w:t>
            </w:r>
          </w:p>
        </w:tc>
        <w:tc>
          <w:tcPr>
            <w:tcW w:type="dxa" w:w="71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595959"/>
                <w:sz w:val="22"/>
                <w:szCs w:val="22"/>
              </w:rPr>
              <w:t xml:space="preserve">Staff reading on a point whose elevation we WANT TO FIND. Also called 'Minus Sight'. It is the LAST reading before moving the instrument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E6B3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Intermediate Sight (I.S.)</w:t>
            </w:r>
          </w:p>
        </w:tc>
        <w:tc>
          <w:tcPr>
            <w:tcW w:type="dxa" w:w="71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D5EFD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595959"/>
                <w:sz w:val="22"/>
                <w:szCs w:val="22"/>
              </w:rPr>
              <w:t xml:space="preserve">Any staff reading taken BETWEEN the backsight and foresight from the same instrument position. Used to find elevations of extra points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C4591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Change Point (C.P.)</w:t>
            </w:r>
          </w:p>
        </w:tc>
        <w:tc>
          <w:tcPr>
            <w:tcW w:type="dxa" w:w="71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595959"/>
                <w:sz w:val="22"/>
                <w:szCs w:val="22"/>
              </w:rPr>
              <w:t xml:space="preserve">A point where BOTH a foresight AND a backsight are taken. Used when moving the instrument to a new position. Also called Turning Point (T.P.)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C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Station</w:t>
            </w:r>
          </w:p>
        </w:tc>
        <w:tc>
          <w:tcPr>
            <w:tcW w:type="dxa" w:w="71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FCE4E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595959"/>
                <w:sz w:val="22"/>
                <w:szCs w:val="22"/>
              </w:rPr>
              <w:t xml:space="preserve">The point where the STAFF is held (NOT where the instrument stands)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FFF2C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C00000"/>
                <w:sz w:val="24"/>
                <w:szCs w:val="24"/>
              </w:rPr>
              <w:t xml:space="preserve">MEMORY TIP — Sight Types:</w:t>
            </w:r>
          </w:p>
          <w:p>
            <w:r>
              <w:rPr>
                <w:color w:val="595959"/>
                <w:sz w:val="22"/>
                <w:szCs w:val="22"/>
              </w:rPr>
              <w:t xml:space="preserve">BS (Back Sight) = Known point → Used to calculate H.I.</w:t>
            </w:r>
          </w:p>
          <w:p>
            <w:r>
              <w:rPr>
                <w:color w:val="595959"/>
                <w:sz w:val="22"/>
                <w:szCs w:val="22"/>
              </w:rPr>
              <w:t xml:space="preserve">FS (Fore Sight) = Unknown point → Used to find R.L.</w:t>
            </w:r>
          </w:p>
          <w:p>
            <w:r>
              <w:rPr>
                <w:color w:val="595959"/>
                <w:sz w:val="22"/>
                <w:szCs w:val="22"/>
              </w:rPr>
              <w:t xml:space="preserve">IS (Inter Sight) = Extra unknown points in between</w:t>
            </w:r>
          </w:p>
          <w:p>
            <w:r>
              <w:rPr>
                <w:b/>
                <w:bCs/>
                <w:color w:val="C00000"/>
                <w:sz w:val="22"/>
                <w:szCs w:val="22"/>
              </w:rPr>
              <w:t xml:space="preserve">CP (Change Point) = Has BOTH BS and FS — appears TWICE in the table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497D" w:sz="6"/>
        </w:pBdr>
        <w:shd w:fill="1A3A5C" w:val="clear"/>
        <w:spacing w:before="400" w:after="200"/>
        <w:ind w:left="200" w:right="200"/>
      </w:pPr>
      <w:r>
        <w:rPr>
          <w:b/>
          <w:bCs/>
          <w:color w:val="FFFFFF"/>
          <w:sz w:val="32"/>
          <w:szCs w:val="32"/>
        </w:rPr>
        <w:t xml:space="preserve">3. EQUIPMENT USED IN LEVELLING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30"/>
        <w:gridCol w:w="4030"/>
      </w:tblGrid>
      <w:tr>
        <w:tc>
          <w:tcPr>
            <w:tcW w:type="dxa" w:w="23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Equipment</w:t>
            </w:r>
          </w:p>
        </w:tc>
        <w:tc>
          <w:tcPr>
            <w:tcW w:type="dxa" w:w="303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403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97D"/>
                <w:sz w:val="21"/>
                <w:szCs w:val="21"/>
              </w:rPr>
              <w:t xml:space="preserve">Engineering Level</w:t>
            </w:r>
          </w:p>
        </w:tc>
        <w:tc>
          <w:tcPr>
            <w:tcW w:type="dxa" w:w="3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95959"/>
                <w:sz w:val="21"/>
                <w:szCs w:val="21"/>
              </w:rPr>
              <w:t xml:space="preserve">Provides horizontal line of sight</w:t>
            </w:r>
          </w:p>
        </w:tc>
        <w:tc>
          <w:tcPr>
            <w:tcW w:type="dxa" w:w="4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95959"/>
                <w:sz w:val="21"/>
                <w:szCs w:val="21"/>
              </w:rPr>
              <w:t xml:space="preserve">Has: telescope, level tube, levelling screws, tripod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97D"/>
                <w:sz w:val="21"/>
                <w:szCs w:val="21"/>
              </w:rPr>
              <w:t xml:space="preserve">Levelling Staff</w:t>
            </w:r>
          </w:p>
        </w:tc>
        <w:tc>
          <w:tcPr>
            <w:tcW w:type="dxa" w:w="3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95959"/>
                <w:sz w:val="21"/>
                <w:szCs w:val="21"/>
              </w:rPr>
              <w:t xml:space="preserve">Measures vertical distance</w:t>
            </w:r>
          </w:p>
        </w:tc>
        <w:tc>
          <w:tcPr>
            <w:tcW w:type="dxa" w:w="4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95959"/>
                <w:sz w:val="21"/>
                <w:szCs w:val="21"/>
              </w:rPr>
              <w:t xml:space="preserve">Types: Folding (4m), Invar (3m), Target, Bar Coded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97D"/>
                <w:sz w:val="21"/>
                <w:szCs w:val="21"/>
              </w:rPr>
              <w:t xml:space="preserve">Chain / Tape</w:t>
            </w:r>
          </w:p>
        </w:tc>
        <w:tc>
          <w:tcPr>
            <w:tcW w:type="dxa" w:w="3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95959"/>
                <w:sz w:val="21"/>
                <w:szCs w:val="21"/>
              </w:rPr>
              <w:t xml:space="preserve">Measures horizontal distances</w:t>
            </w:r>
          </w:p>
        </w:tc>
        <w:tc>
          <w:tcPr>
            <w:tcW w:type="dxa" w:w="4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95959"/>
                <w:sz w:val="21"/>
                <w:szCs w:val="21"/>
              </w:rPr>
              <w:t xml:space="preserve">Used alongside level readings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97D"/>
                <w:sz w:val="21"/>
                <w:szCs w:val="21"/>
              </w:rPr>
              <w:t xml:space="preserve">Level Field Book</w:t>
            </w:r>
          </w:p>
        </w:tc>
        <w:tc>
          <w:tcPr>
            <w:tcW w:type="dxa" w:w="3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95959"/>
                <w:sz w:val="21"/>
                <w:szCs w:val="21"/>
              </w:rPr>
              <w:t xml:space="preserve">Records all readings and notes</w:t>
            </w:r>
          </w:p>
        </w:tc>
        <w:tc>
          <w:tcPr>
            <w:tcW w:type="dxa" w:w="4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95959"/>
                <w:sz w:val="21"/>
                <w:szCs w:val="21"/>
              </w:rPr>
              <w:t xml:space="preserve">Contains BS, IS, FS, HI, RL columns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hd w:fill="1E6B3C" w:val="clear"/>
        <w:spacing w:before="300" w:after="160"/>
        <w:ind w:left="120" w:right="120"/>
      </w:pPr>
      <w:r>
        <w:rPr>
          <w:b/>
          <w:bCs/>
          <w:color w:val="FFFFFF"/>
          <w:sz w:val="26"/>
          <w:szCs w:val="26"/>
        </w:rPr>
        <w:t xml:space="preserve">Parts of the Level Instrument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595959"/>
          <w:sz w:val="22"/>
          <w:szCs w:val="22"/>
        </w:rPr>
        <w:t xml:space="preserve">Telescope — provides line of sight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595959"/>
          <w:sz w:val="22"/>
          <w:szCs w:val="22"/>
        </w:rPr>
        <w:t xml:space="preserve">Level Tube — makes line of sight horizontal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595959"/>
          <w:sz w:val="22"/>
          <w:szCs w:val="22"/>
        </w:rPr>
        <w:t xml:space="preserve">Levelling Screws (Footscrews) — centre the bubble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595959"/>
          <w:sz w:val="22"/>
          <w:szCs w:val="22"/>
        </w:rPr>
        <w:t xml:space="preserve">Tripod — supports the instrument</w:t>
      </w:r>
    </w:p>
    <w:p>
      <w:pPr>
        <w:spacing w:before="80" w:after="80"/>
      </w:pPr>
      <w:r>
        <w:t xml:space="preserve"/>
      </w:r>
    </w:p>
    <w:p>
      <w:pPr>
        <w:pStyle w:val="Heading2"/>
        <w:shd w:fill="C45911" w:val="clear"/>
        <w:spacing w:before="300" w:after="160"/>
        <w:ind w:left="120" w:right="120"/>
      </w:pPr>
      <w:r>
        <w:rPr>
          <w:b/>
          <w:bCs/>
          <w:color w:val="FFFFFF"/>
          <w:sz w:val="26"/>
          <w:szCs w:val="26"/>
        </w:rPr>
        <w:t xml:space="preserve">Types of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C459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Wye (Y) Level</w:t>
            </w:r>
          </w:p>
        </w:tc>
        <w:tc>
          <w:tcPr>
            <w:tcW w:type="dxa" w:w="702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95959"/>
                <w:sz w:val="21"/>
                <w:szCs w:val="21"/>
              </w:rPr>
              <w:t xml:space="preserve">Older type; telescope sits in Y-shaped supports; can be rotated</w:t>
            </w:r>
          </w:p>
        </w:tc>
      </w:tr>
      <w:tr>
        <w:tc>
          <w:tcPr>
            <w:tcW w:type="dxa" w:w="234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C459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Tilting Level</w:t>
            </w:r>
          </w:p>
        </w:tc>
        <w:tc>
          <w:tcPr>
            <w:tcW w:type="dxa" w:w="702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95959"/>
                <w:sz w:val="21"/>
                <w:szCs w:val="21"/>
              </w:rPr>
              <w:t xml:space="preserve">Can tilt slightly; used for precise work; has tilting screw</w:t>
            </w:r>
          </w:p>
        </w:tc>
      </w:tr>
      <w:tr>
        <w:tc>
          <w:tcPr>
            <w:tcW w:type="dxa" w:w="234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C459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Automatic Level</w:t>
            </w:r>
          </w:p>
        </w:tc>
        <w:tc>
          <w:tcPr>
            <w:tcW w:type="dxa" w:w="702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95959"/>
                <w:sz w:val="21"/>
                <w:szCs w:val="21"/>
              </w:rPr>
              <w:t xml:space="preserve">Most common; self-levelling compensator — quick and easy to use</w:t>
            </w:r>
          </w:p>
        </w:tc>
      </w:tr>
      <w:tr>
        <w:tc>
          <w:tcPr>
            <w:tcW w:type="dxa" w:w="234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C459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Electronic/Digital Level</w:t>
            </w:r>
          </w:p>
        </w:tc>
        <w:tc>
          <w:tcPr>
            <w:tcW w:type="dxa" w:w="702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95959"/>
                <w:sz w:val="21"/>
                <w:szCs w:val="21"/>
              </w:rPr>
              <w:t xml:space="preserve">Reads bar-coded staff automatically; most accurate; stores data digitally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hd w:fill="5C3D9E" w:val="clear"/>
        <w:spacing w:before="300" w:after="160"/>
        <w:ind w:left="120" w:right="120"/>
      </w:pPr>
      <w:r>
        <w:rPr>
          <w:b/>
          <w:bCs/>
          <w:color w:val="FFFFFF"/>
          <w:sz w:val="26"/>
          <w:szCs w:val="26"/>
        </w:rPr>
        <w:t xml:space="preserve">Levelling Staff Types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595959"/>
          <w:sz w:val="22"/>
          <w:szCs w:val="22"/>
        </w:rPr>
        <w:t xml:space="preserve">Folding Staff (4m) — ordinary accuracy work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595959"/>
          <w:sz w:val="22"/>
          <w:szCs w:val="22"/>
        </w:rPr>
        <w:t xml:space="preserve">Invar Staff (3m) — high precision; does not fold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595959"/>
          <w:sz w:val="22"/>
          <w:szCs w:val="22"/>
        </w:rPr>
        <w:t xml:space="preserve">Target Staff — observer calls when staff is at correct reading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595959"/>
          <w:sz w:val="22"/>
          <w:szCs w:val="22"/>
        </w:rPr>
        <w:t xml:space="preserve">Bar Coded Staff — used with digital level; auto-reads electronically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EAE3F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5C3D9E"/>
                <w:sz w:val="23"/>
                <w:szCs w:val="23"/>
              </w:rPr>
              <w:t xml:space="preserve">HOLDING THE STAFF CORRECTLY:</w:t>
            </w:r>
          </w:p>
          <w:p>
            <w:r>
              <w:rPr>
                <w:color w:val="595959"/>
                <w:sz w:val="22"/>
                <w:szCs w:val="22"/>
              </w:rPr>
              <w:t xml:space="preserve">• Staff must be held PERFECTLY VERTICAL for accurate readings</w:t>
            </w:r>
          </w:p>
          <w:p>
            <w:r>
              <w:rPr>
                <w:color w:val="595959"/>
                <w:sz w:val="22"/>
                <w:szCs w:val="22"/>
              </w:rPr>
              <w:t xml:space="preserve">• If tilted, reading will be TOO LARGE (error)</w:t>
            </w:r>
          </w:p>
          <w:p>
            <w:r>
              <w:rPr>
                <w:color w:val="595959"/>
                <w:sz w:val="22"/>
                <w:szCs w:val="22"/>
              </w:rPr>
              <w:t xml:space="preserve">• Precise work: use circular level or plumb bob attached to staff</w:t>
            </w:r>
          </w:p>
          <w:p>
            <w:r>
              <w:rPr>
                <w:color w:val="595959"/>
                <w:sz w:val="22"/>
                <w:szCs w:val="22"/>
              </w:rPr>
              <w:t xml:space="preserve">• Ordinary work: wave staff forward &amp; backward — take the LOWEST reading (that's when it's vertical)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497D" w:sz="6"/>
        </w:pBdr>
        <w:shd w:fill="1A3A5C" w:val="clear"/>
        <w:spacing w:before="400" w:after="200"/>
        <w:ind w:left="200" w:right="200"/>
      </w:pPr>
      <w:r>
        <w:rPr>
          <w:b/>
          <w:bCs/>
          <w:color w:val="FFFFFF"/>
          <w:sz w:val="32"/>
          <w:szCs w:val="32"/>
        </w:rPr>
        <w:t xml:space="preserve">4. BENCH MARKS (B.M.)</w:t>
      </w:r>
    </w:p>
    <w:p>
      <w:pPr>
        <w:spacing w:before="80" w:after="80"/>
      </w:pPr>
      <w:r>
        <w:t xml:space="preserve"/>
      </w:r>
    </w:p>
    <w:p>
      <w:pPr>
        <w:spacing w:before="80" w:after="80"/>
        <w:ind w:left="200"/>
      </w:pPr>
      <w:r>
        <w:rPr>
          <w:color w:val="595959"/>
          <w:sz w:val="22"/>
          <w:szCs w:val="22"/>
        </w:rPr>
        <w:t xml:space="preserve">A Bench Mark is a permanently fixed reference point of KNOWN elevation above the assumed datum.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Who Sets It</w:t>
            </w:r>
          </w:p>
        </w:tc>
        <w:tc>
          <w:tcPr>
            <w:tcW w:type="dxa" w:w="47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Key Facts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A5C"/>
                <w:sz w:val="21"/>
                <w:szCs w:val="21"/>
              </w:rPr>
              <w:t xml:space="preserve">G.T.S. B.M.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95959"/>
                <w:sz w:val="21"/>
                <w:szCs w:val="21"/>
              </w:rPr>
              <w:t xml:space="preserve">Survey of Pakistan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95959"/>
                <w:sz w:val="21"/>
                <w:szCs w:val="21"/>
              </w:rPr>
              <w:t xml:space="preserve">Highest accuracy; interval ~100 km across country; elevations refer to Mean Sea Level (hourly tide observations); shown on topo sheets; accurate to 2 decimal places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A5C"/>
                <w:sz w:val="21"/>
                <w:szCs w:val="21"/>
              </w:rPr>
              <w:t xml:space="preserve">Permanent B.M.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95959"/>
                <w:sz w:val="21"/>
                <w:szCs w:val="21"/>
              </w:rPr>
              <w:t xml:space="preserve">Survey of Pak / PWD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95959"/>
                <w:sz w:val="21"/>
                <w:szCs w:val="21"/>
              </w:rPr>
              <w:t xml:space="preserve">Established between GTS BMs; on fixed objects like kilometer stones, railway platforms, culverts, gate pillars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A5C"/>
                <w:sz w:val="21"/>
                <w:szCs w:val="21"/>
              </w:rPr>
              <w:t xml:space="preserve">Arbitrary B.M.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95959"/>
                <w:sz w:val="21"/>
                <w:szCs w:val="21"/>
              </w:rPr>
              <w:t xml:space="preserve">Surveyor (assumed)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95959"/>
                <w:sz w:val="21"/>
                <w:szCs w:val="21"/>
              </w:rPr>
              <w:t xml:space="preserve">Elevation is just assumed — not tied to any fixed datum; used for small/local surveys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A5C"/>
                <w:sz w:val="21"/>
                <w:szCs w:val="21"/>
              </w:rPr>
              <w:t xml:space="preserve">Temporary B.M.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95959"/>
                <w:sz w:val="21"/>
                <w:szCs w:val="21"/>
              </w:rPr>
              <w:t xml:space="preserve">Surveyor (field)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95959"/>
                <w:sz w:val="21"/>
                <w:szCs w:val="21"/>
              </w:rPr>
              <w:t xml:space="preserve">Set at end of each day's work; work continues from here next day; set on km stones, tree roots, parapets; description must be written in level book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497D" w:sz="6"/>
        </w:pBdr>
        <w:shd w:fill="1A3A5C" w:val="clear"/>
        <w:spacing w:before="400" w:after="200"/>
        <w:ind w:left="200" w:right="200"/>
      </w:pPr>
      <w:r>
        <w:rPr>
          <w:b/>
          <w:bCs/>
          <w:color w:val="FFFFFF"/>
          <w:sz w:val="32"/>
          <w:szCs w:val="32"/>
        </w:rPr>
        <w:t xml:space="preserve">5. STEPS IN LEVELLING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c>
          <w:tcPr>
            <w:tcW w:type="dxa" w:w="6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438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438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Formula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F497D"/>
                <w:sz w:val="22"/>
                <w:szCs w:val="22"/>
              </w:rPr>
              <w:t xml:space="preserve">1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95959"/>
                <w:sz w:val="22"/>
                <w:szCs w:val="22"/>
              </w:rPr>
              <w:t xml:space="preserve">Find the Height of Instrument (H.I.) by taking a Backsight on a Bench Mark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H.I. = R.L. of BM + B.S. reading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D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E6B3C"/>
                <w:sz w:val="22"/>
                <w:szCs w:val="22"/>
              </w:rPr>
              <w:t xml:space="preserve">2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95959"/>
                <w:sz w:val="22"/>
                <w:szCs w:val="22"/>
              </w:rPr>
              <w:t xml:space="preserve">Find the R.L. of any other point by taking a staff reading (IS or FS) at that point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R.L. = H.I. − Staff Reading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hd w:fill="1E6B3C" w:val="clear"/>
        <w:spacing w:before="300" w:after="160"/>
        <w:ind w:left="120" w:right="120"/>
      </w:pPr>
      <w:r>
        <w:rPr>
          <w:b/>
          <w:bCs/>
          <w:color w:val="FFFFFF"/>
          <w:sz w:val="26"/>
          <w:szCs w:val="26"/>
        </w:rPr>
        <w:t xml:space="preserve">Simple Levelling Example</w:t>
      </w:r>
    </w:p>
    <w:p>
      <w:pPr>
        <w:spacing w:before="80" w:after="80"/>
        <w:ind w:left="200"/>
      </w:pPr>
      <w:r>
        <w:rPr>
          <w:color w:val="595959"/>
          <w:sz w:val="22"/>
          <w:szCs w:val="22"/>
        </w:rPr>
        <w:t xml:space="preserve">Level is set up at O between points A and B. BS on A = 2.340 m, FS on B = 3.135 m. R.L. of A = 100 m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6"/>
                <w:szCs w:val="26"/>
              </w:rPr>
              <w:t xml:space="preserve">H.I. at O = 100 + 2.340 = 102.340 m</w:t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Step 1: Find H.I.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6"/>
                <w:szCs w:val="26"/>
              </w:rPr>
              <w:t xml:space="preserve">R.L. of B = 102.340 − 3.135 = 99.205 m</w:t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Step 2: Find R.L. of unknown point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6"/>
                <w:szCs w:val="26"/>
              </w:rPr>
              <w:t xml:space="preserve">Difference in elevation = 3.135 − 2.340 = 0.795 m</w:t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B is lower than A by 0.795 m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497D" w:sz="6"/>
        </w:pBdr>
        <w:shd w:fill="1A3A5C" w:val="clear"/>
        <w:spacing w:before="400" w:after="200"/>
        <w:ind w:left="200" w:right="200"/>
      </w:pPr>
      <w:r>
        <w:rPr>
          <w:b/>
          <w:bCs/>
          <w:color w:val="FFFFFF"/>
          <w:sz w:val="32"/>
          <w:szCs w:val="32"/>
        </w:rPr>
        <w:t xml:space="preserve">6. TYPES OF LEVELLING</w:t>
      </w:r>
    </w:p>
    <w:p>
      <w:pPr>
        <w:spacing w:before="80" w:after="80"/>
      </w:pPr>
      <w:r>
        <w:t xml:space="preserve"/>
      </w:r>
    </w:p>
    <w:p>
      <w:pPr>
        <w:pStyle w:val="Heading2"/>
        <w:shd w:fill="1E6B3C" w:val="clear"/>
        <w:spacing w:before="300" w:after="160"/>
        <w:ind w:left="120" w:right="120"/>
      </w:pPr>
      <w:r>
        <w:rPr>
          <w:b/>
          <w:bCs/>
          <w:color w:val="FFFFFF"/>
          <w:sz w:val="26"/>
          <w:szCs w:val="26"/>
        </w:rPr>
        <w:t xml:space="preserve">Simple Levelling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595959"/>
          <w:sz w:val="22"/>
          <w:szCs w:val="22"/>
        </w:rPr>
        <w:t xml:space="preserve">Used when BOTH points can be seen from ONE instrument position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595959"/>
          <w:sz w:val="22"/>
          <w:szCs w:val="22"/>
        </w:rPr>
        <w:t xml:space="preserve">Just one setup — take BS on known point, FS on unknown point</w:t>
      </w:r>
    </w:p>
    <w:p>
      <w:pPr>
        <w:spacing w:before="80" w:after="80"/>
      </w:pPr>
      <w:r>
        <w:t xml:space="preserve"/>
      </w:r>
    </w:p>
    <w:p>
      <w:pPr>
        <w:pStyle w:val="Heading2"/>
        <w:shd w:fill="1F497D" w:val="clear"/>
        <w:spacing w:before="300" w:after="160"/>
        <w:ind w:left="120" w:right="120"/>
      </w:pPr>
      <w:r>
        <w:rPr>
          <w:b/>
          <w:bCs/>
          <w:color w:val="FFFFFF"/>
          <w:sz w:val="26"/>
          <w:szCs w:val="26"/>
        </w:rPr>
        <w:t xml:space="preserve">Differential Levelling (Compound / Continuous)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595959"/>
          <w:sz w:val="22"/>
          <w:szCs w:val="22"/>
        </w:rPr>
        <w:t xml:space="preserve">Used when points are TOO FAR APART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595959"/>
          <w:sz w:val="22"/>
          <w:szCs w:val="22"/>
        </w:rPr>
        <w:t xml:space="preserve">Used when DIFFERENCE IN ELEVATION is too large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595959"/>
          <w:sz w:val="22"/>
          <w:szCs w:val="22"/>
        </w:rPr>
        <w:t xml:space="preserve">Used when OBSTACLES block the view between points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595959"/>
          <w:sz w:val="22"/>
          <w:szCs w:val="22"/>
        </w:rPr>
        <w:t xml:space="preserve">Multiple instrument setups are needed — each connected by Change Points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D6E4F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1F497D"/>
                <w:sz w:val="23"/>
                <w:szCs w:val="23"/>
              </w:rPr>
              <w:t xml:space="preserve">Process for Differential Levelling:</w:t>
            </w:r>
          </w:p>
          <w:p>
            <w:r>
              <w:rPr>
                <w:color w:val="595959"/>
                <w:sz w:val="22"/>
                <w:szCs w:val="22"/>
              </w:rPr>
              <w:t xml:space="preserve">1. Set up instrument — take BS on BM → calculate H.I.</w:t>
            </w:r>
          </w:p>
          <w:p>
            <w:r>
              <w:rPr>
                <w:color w:val="595959"/>
                <w:sz w:val="22"/>
                <w:szCs w:val="22"/>
              </w:rPr>
              <w:t xml:space="preserve">2. Take IS on any intermediate points needed</w:t>
            </w:r>
          </w:p>
          <w:p>
            <w:r>
              <w:rPr>
                <w:color w:val="595959"/>
                <w:sz w:val="22"/>
                <w:szCs w:val="22"/>
              </w:rPr>
              <w:t xml:space="preserve">3. Take FS on change point → record</w:t>
            </w:r>
          </w:p>
          <w:p>
            <w:r>
              <w:rPr>
                <w:color w:val="595959"/>
                <w:sz w:val="22"/>
                <w:szCs w:val="22"/>
              </w:rPr>
              <w:t xml:space="preserve">4. Move instrument ahead — take BS on same change point → new H.I.</w:t>
            </w:r>
          </w:p>
          <w:p>
            <w:r>
              <w:rPr>
                <w:color w:val="595959"/>
                <w:sz w:val="22"/>
                <w:szCs w:val="22"/>
              </w:rPr>
              <w:t xml:space="preserve">5. Repeat until final point reached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497D" w:sz="6"/>
        </w:pBdr>
        <w:shd w:fill="1A3A5C" w:val="clear"/>
        <w:spacing w:before="400" w:after="200"/>
        <w:ind w:left="200" w:right="200"/>
      </w:pPr>
      <w:r>
        <w:rPr>
          <w:b/>
          <w:bCs/>
          <w:color w:val="FFFFFF"/>
          <w:sz w:val="32"/>
          <w:szCs w:val="32"/>
        </w:rPr>
        <w:t xml:space="preserve">7. REDUCTION OF LEVELS (Booking Methods)</w:t>
      </w:r>
    </w:p>
    <w:p>
      <w:pPr>
        <w:spacing w:before="80" w:after="80"/>
      </w:pPr>
      <w:r>
        <w:t xml:space="preserve"/>
      </w:r>
    </w:p>
    <w:p>
      <w:pPr>
        <w:spacing w:before="80" w:after="80"/>
        <w:ind w:left="200"/>
      </w:pPr>
      <w:r>
        <w:rPr>
          <w:color w:val="595959"/>
          <w:sz w:val="22"/>
          <w:szCs w:val="22"/>
        </w:rPr>
        <w:t xml:space="preserve">After taking readings in the field, we calculate the R.L. of each point using one of two methods:</w:t>
      </w:r>
    </w:p>
    <w:p>
      <w:pPr>
        <w:spacing w:before="80" w:after="80"/>
      </w:pPr>
      <w:r>
        <w:t xml:space="preserve"/>
      </w:r>
    </w:p>
    <w:p>
      <w:pPr>
        <w:pStyle w:val="Heading2"/>
        <w:shd w:fill="1F497D" w:val="clear"/>
        <w:spacing w:before="300" w:after="160"/>
        <w:ind w:left="120" w:right="120"/>
      </w:pPr>
      <w:r>
        <w:rPr>
          <w:b/>
          <w:bCs/>
          <w:color w:val="FFFFFF"/>
          <w:sz w:val="26"/>
          <w:szCs w:val="26"/>
        </w:rPr>
        <w:t xml:space="preserve">Method 1: Height of Collimation (H.I.) Method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  <w:color w:val="1F497D"/>
          <w:sz w:val="24"/>
          <w:szCs w:val="24"/>
        </w:rPr>
        <w:t xml:space="preserve">▶ How it works: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595959"/>
          <w:sz w:val="22"/>
          <w:szCs w:val="22"/>
        </w:rPr>
        <w:t xml:space="preserve">For each instrument setup, calculate the H.I.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595959"/>
          <w:sz w:val="22"/>
          <w:szCs w:val="22"/>
        </w:rPr>
        <w:t xml:space="preserve">Then subtract each staff reading from H.I. to get R.L.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6"/>
                <w:szCs w:val="26"/>
              </w:rPr>
              <w:t xml:space="preserve">H.I. = R.L. of known point + B.S. reading</w:t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First calculate H.I.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6"/>
                <w:szCs w:val="26"/>
              </w:rPr>
              <w:t xml:space="preserve">R.L. of any point = H.I. − Staff reading (IS or FS)</w:t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Then find each R.L.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  <w:color w:val="1F497D"/>
          <w:sz w:val="24"/>
          <w:szCs w:val="24"/>
        </w:rPr>
        <w:t xml:space="preserve">▶ Arithmetic Check: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6"/>
                <w:szCs w:val="26"/>
              </w:rPr>
              <w:t xml:space="preserve">ΣB.S. − ΣF.S. = Last R.L. − First R.L.</w:t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Must be equal — if not, there's an error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FCE4E4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b/>
                <w:bCs/>
                <w:color w:val="C00000"/>
                <w:sz w:val="22"/>
                <w:szCs w:val="22"/>
              </w:rPr>
              <w:t xml:space="preserve">LIMITATION:</w:t>
            </w:r>
          </w:p>
          <w:p>
            <w:r>
              <w:rPr>
                <w:color w:val="595959"/>
                <w:sz w:val="22"/>
                <w:szCs w:val="22"/>
              </w:rPr>
              <w:t xml:space="preserve">The arithmetic check does NOT verify intermediate sight (IS) calculations. Only BS, FS, and change points are checked.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  <w:color w:val="1F497D"/>
          <w:sz w:val="24"/>
          <w:szCs w:val="24"/>
        </w:rPr>
        <w:t xml:space="preserve">▶ Worked Example — H.I. Method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950"/>
        <w:gridCol w:w="950"/>
        <w:gridCol w:w="950"/>
        <w:gridCol w:w="1560"/>
        <w:gridCol w:w="1560"/>
        <w:gridCol w:w="2440"/>
      </w:tblGrid>
      <w:tr>
        <w:tc>
          <w:tcPr>
            <w:tcW w:type="dxa" w:w="1337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A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Station</w:t>
            </w:r>
          </w:p>
        </w:tc>
        <w:tc>
          <w:tcPr>
            <w:tcW w:type="dxa" w:w="1337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A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B.S.</w:t>
            </w:r>
          </w:p>
        </w:tc>
        <w:tc>
          <w:tcPr>
            <w:tcW w:type="dxa" w:w="1337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A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I.S.</w:t>
            </w:r>
          </w:p>
        </w:tc>
        <w:tc>
          <w:tcPr>
            <w:tcW w:type="dxa" w:w="1337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A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F.S.</w:t>
            </w:r>
          </w:p>
        </w:tc>
        <w:tc>
          <w:tcPr>
            <w:tcW w:type="dxa" w:w="1337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A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H.I.</w:t>
            </w:r>
          </w:p>
        </w:tc>
        <w:tc>
          <w:tcPr>
            <w:tcW w:type="dxa" w:w="1337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A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R.L.</w:t>
            </w:r>
          </w:p>
        </w:tc>
        <w:tc>
          <w:tcPr>
            <w:tcW w:type="dxa" w:w="1337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A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Remarks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1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2.191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52.064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49.873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E6B3C"/>
                <w:sz w:val="20"/>
                <w:szCs w:val="20"/>
              </w:rPr>
              <w:t xml:space="preserve">T.B.M. 1 (BM)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2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2.505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49.559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3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2.325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49.739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4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3.019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1.496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53.587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50.568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E6B3C"/>
                <w:sz w:val="20"/>
                <w:szCs w:val="20"/>
              </w:rPr>
              <w:t xml:space="preserve">C (C.P.)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5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2.513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52.074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6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1.752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2.811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52.528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50.776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E6B3C"/>
                <w:sz w:val="20"/>
                <w:szCs w:val="20"/>
              </w:rPr>
              <w:t xml:space="preserve">E (C.P.)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7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3.824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48.704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20"/>
                <w:szCs w:val="20"/>
              </w:rPr>
              <w:t xml:space="preserve">T.B.M. 2</w:t>
            </w:r>
          </w:p>
        </w:tc>
      </w:tr>
      <w:tr>
        <w:tc>
          <w:tcPr>
            <w:tcW w:type="dxa" w:w="9360"/>
            <w:gridSpan w:val="7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6B3C"/>
                <w:sz w:val="20"/>
                <w:szCs w:val="20"/>
              </w:rPr>
              <w:t xml:space="preserve">CHECK:  ΣBS = 6.962   |   ΣFS = 8.131   |   ΣBS − ΣFS = −1.169   |   Last RL − First RL = 48.704 − 49.873 = −1.169  ✓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hd w:fill="C45911" w:val="clear"/>
        <w:spacing w:before="300" w:after="160"/>
        <w:ind w:left="120" w:right="120"/>
      </w:pPr>
      <w:r>
        <w:rPr>
          <w:b/>
          <w:bCs/>
          <w:color w:val="FFFFFF"/>
          <w:sz w:val="26"/>
          <w:szCs w:val="26"/>
        </w:rPr>
        <w:t xml:space="preserve">Method 2: Rise and Fall Method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  <w:color w:val="1F497D"/>
          <w:sz w:val="24"/>
          <w:szCs w:val="24"/>
        </w:rPr>
        <w:t xml:space="preserve">▶ How it works: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595959"/>
          <w:sz w:val="22"/>
          <w:szCs w:val="22"/>
        </w:rPr>
        <w:t xml:space="preserve">Compare CONSECUTIVE staff readings to each other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595959"/>
          <w:sz w:val="22"/>
          <w:szCs w:val="22"/>
        </w:rPr>
        <w:t xml:space="preserve">If next reading is SMALLER → it's a RISE (ground went up)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595959"/>
          <w:sz w:val="22"/>
          <w:szCs w:val="22"/>
        </w:rPr>
        <w:t xml:space="preserve">If next reading is LARGER → it's a FALL (ground went down)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595959"/>
          <w:sz w:val="22"/>
          <w:szCs w:val="22"/>
        </w:rPr>
        <w:t xml:space="preserve">Add rise to previous R.L. or subtract fall to get new R.L.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E6B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RISE</w:t>
            </w:r>
          </w:p>
          <w:p>
            <w:pPr>
              <w:jc w:val="center"/>
            </w:pPr>
            <w:r>
              <w:rPr>
                <w:color w:val="FFFFFF"/>
                <w:sz w:val="21"/>
                <w:szCs w:val="21"/>
              </w:rPr>
              <w:t xml:space="preserve">Current reading &lt; Previous reading</w:t>
            </w:r>
          </w:p>
          <w:p>
            <w:pPr>
              <w:jc w:val="center"/>
            </w:pPr>
            <w:r>
              <w:rPr>
                <w:b/>
                <w:bCs/>
                <w:color w:val="FFF2CC"/>
                <w:sz w:val="22"/>
                <w:szCs w:val="22"/>
              </w:rPr>
              <w:t xml:space="preserve">Rise = Previous − Current</w:t>
            </w:r>
          </w:p>
          <w:p>
            <w:pPr>
              <w:jc w:val="center"/>
            </w:pPr>
            <w:r>
              <w:rPr>
                <w:b/>
                <w:bCs/>
                <w:color w:val="FFF2CC"/>
                <w:sz w:val="22"/>
                <w:szCs w:val="22"/>
              </w:rPr>
              <w:t xml:space="preserve">R.L. = Previous R.L. + Rise</w:t>
            </w:r>
          </w:p>
        </w:tc>
        <w:tc>
          <w:tcPr>
            <w:tcW w:type="dxa" w:w="468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C0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FALL</w:t>
            </w:r>
          </w:p>
          <w:p>
            <w:pPr>
              <w:jc w:val="center"/>
            </w:pPr>
            <w:r>
              <w:rPr>
                <w:color w:val="FFFFFF"/>
                <w:sz w:val="21"/>
                <w:szCs w:val="21"/>
              </w:rPr>
              <w:t xml:space="preserve">Current reading &gt; Previous reading</w:t>
            </w:r>
          </w:p>
          <w:p>
            <w:pPr>
              <w:jc w:val="center"/>
            </w:pPr>
            <w:r>
              <w:rPr>
                <w:b/>
                <w:bCs/>
                <w:color w:val="FFF2CC"/>
                <w:sz w:val="22"/>
                <w:szCs w:val="22"/>
              </w:rPr>
              <w:t xml:space="preserve">Fall = Current − Previous</w:t>
            </w:r>
          </w:p>
          <w:p>
            <w:pPr>
              <w:jc w:val="center"/>
            </w:pPr>
            <w:r>
              <w:rPr>
                <w:b/>
                <w:bCs/>
                <w:color w:val="FFF2CC"/>
                <w:sz w:val="22"/>
                <w:szCs w:val="22"/>
              </w:rPr>
              <w:t xml:space="preserve">R.L. = Previous R.L. − Fall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  <w:color w:val="1F497D"/>
          <w:sz w:val="24"/>
          <w:szCs w:val="24"/>
        </w:rPr>
        <w:t xml:space="preserve">▶ Arithmetic Check (3 checks — stronger than H.I. method):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6"/>
                <w:szCs w:val="26"/>
              </w:rPr>
              <w:t xml:space="preserve">ΣBS − ΣFS = ΣRise − ΣFall = Last R.L. − First R.L.</w:t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ALL THREE must be equal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b/>
          <w:bCs/>
          <w:color w:val="1F497D"/>
          <w:sz w:val="24"/>
          <w:szCs w:val="24"/>
        </w:rPr>
        <w:t xml:space="preserve">▶ Worked Example — Rise &amp; Fall Method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800"/>
        <w:gridCol w:w="800"/>
        <w:gridCol w:w="1000"/>
        <w:gridCol w:w="1000"/>
        <w:gridCol w:w="1560"/>
        <w:gridCol w:w="2600"/>
      </w:tblGrid>
      <w:tr>
        <w:tc>
          <w:tcPr>
            <w:tcW w:type="dxa" w:w="117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A3A5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Stn</w:t>
            </w:r>
          </w:p>
        </w:tc>
        <w:tc>
          <w:tcPr>
            <w:tcW w:type="dxa" w:w="117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A3A5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B.S.</w:t>
            </w:r>
          </w:p>
        </w:tc>
        <w:tc>
          <w:tcPr>
            <w:tcW w:type="dxa" w:w="117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A3A5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I.S.</w:t>
            </w:r>
          </w:p>
        </w:tc>
        <w:tc>
          <w:tcPr>
            <w:tcW w:type="dxa" w:w="117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A3A5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F.S.</w:t>
            </w:r>
          </w:p>
        </w:tc>
        <w:tc>
          <w:tcPr>
            <w:tcW w:type="dxa" w:w="117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A3A5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Rise</w:t>
            </w:r>
          </w:p>
        </w:tc>
        <w:tc>
          <w:tcPr>
            <w:tcW w:type="dxa" w:w="117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A3A5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Fall</w:t>
            </w:r>
          </w:p>
        </w:tc>
        <w:tc>
          <w:tcPr>
            <w:tcW w:type="dxa" w:w="117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A3A5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R.L.</w:t>
            </w:r>
          </w:p>
        </w:tc>
        <w:tc>
          <w:tcPr>
            <w:tcW w:type="dxa" w:w="117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A3A5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595959"/>
                <w:sz w:val="18"/>
                <w:szCs w:val="18"/>
              </w:rPr>
              <w:t xml:space="preserve">2.191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1E6B3C"/>
                <w:sz w:val="18"/>
                <w:szCs w:val="18"/>
              </w:rPr>
              <w:t xml:space="preserve"/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C00000"/>
                <w:sz w:val="18"/>
                <w:szCs w:val="18"/>
              </w:rPr>
              <w:t xml:space="preserve"/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595959"/>
                <w:sz w:val="18"/>
                <w:szCs w:val="18"/>
              </w:rPr>
              <w:t xml:space="preserve">49.873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595959"/>
                <w:sz w:val="18"/>
                <w:szCs w:val="18"/>
              </w:rPr>
              <w:t xml:space="preserve">T.B.M. 1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595959"/>
                <w:sz w:val="18"/>
                <w:szCs w:val="18"/>
              </w:rPr>
              <w:t xml:space="preserve">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595959"/>
                <w:sz w:val="18"/>
                <w:szCs w:val="18"/>
              </w:rPr>
              <w:t xml:space="preserve">2.505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1E6B3C"/>
                <w:sz w:val="18"/>
                <w:szCs w:val="18"/>
              </w:rPr>
              <w:t xml:space="preserve"/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C00000"/>
                <w:sz w:val="18"/>
                <w:szCs w:val="18"/>
              </w:rPr>
              <w:t xml:space="preserve">0.314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595959"/>
                <w:sz w:val="18"/>
                <w:szCs w:val="18"/>
              </w:rPr>
              <w:t xml:space="preserve">49.559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595959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595959"/>
                <w:sz w:val="18"/>
                <w:szCs w:val="18"/>
              </w:rPr>
              <w:t xml:space="preserve">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595959"/>
                <w:sz w:val="18"/>
                <w:szCs w:val="18"/>
              </w:rPr>
              <w:t xml:space="preserve">2.325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1E6B3C"/>
                <w:sz w:val="18"/>
                <w:szCs w:val="18"/>
              </w:rPr>
              <w:t xml:space="preserve">0.180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C00000"/>
                <w:sz w:val="18"/>
                <w:szCs w:val="18"/>
              </w:rPr>
              <w:t xml:space="preserve"/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595959"/>
                <w:sz w:val="18"/>
                <w:szCs w:val="18"/>
              </w:rPr>
              <w:t xml:space="preserve">49.739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595959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595959"/>
                <w:sz w:val="18"/>
                <w:szCs w:val="18"/>
              </w:rPr>
              <w:t xml:space="preserve">4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595959"/>
                <w:sz w:val="18"/>
                <w:szCs w:val="18"/>
              </w:rPr>
              <w:t xml:space="preserve">3.019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595959"/>
                <w:sz w:val="18"/>
                <w:szCs w:val="18"/>
              </w:rPr>
              <w:t xml:space="preserve">1.496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1E6B3C"/>
                <w:sz w:val="18"/>
                <w:szCs w:val="18"/>
              </w:rPr>
              <w:t xml:space="preserve">0.829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C00000"/>
                <w:sz w:val="18"/>
                <w:szCs w:val="18"/>
              </w:rPr>
              <w:t xml:space="preserve"/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595959"/>
                <w:sz w:val="18"/>
                <w:szCs w:val="18"/>
              </w:rPr>
              <w:t xml:space="preserve">50.568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595959"/>
                <w:sz w:val="18"/>
                <w:szCs w:val="18"/>
              </w:rPr>
              <w:t xml:space="preserve">C (C.P.)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595959"/>
                <w:sz w:val="18"/>
                <w:szCs w:val="18"/>
              </w:rPr>
              <w:t xml:space="preserve">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595959"/>
                <w:sz w:val="18"/>
                <w:szCs w:val="18"/>
              </w:rPr>
              <w:t xml:space="preserve">2.513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1E6B3C"/>
                <w:sz w:val="18"/>
                <w:szCs w:val="18"/>
              </w:rPr>
              <w:t xml:space="preserve">0.506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C00000"/>
                <w:sz w:val="18"/>
                <w:szCs w:val="18"/>
              </w:rPr>
              <w:t xml:space="preserve"/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595959"/>
                <w:sz w:val="18"/>
                <w:szCs w:val="18"/>
              </w:rPr>
              <w:t xml:space="preserve">51.074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595959"/>
                <w:sz w:val="18"/>
                <w:szCs w:val="18"/>
              </w:rPr>
              <w:t xml:space="preserve">D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595959"/>
                <w:sz w:val="18"/>
                <w:szCs w:val="18"/>
              </w:rPr>
              <w:t xml:space="preserve">6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595959"/>
                <w:sz w:val="18"/>
                <w:szCs w:val="18"/>
              </w:rPr>
              <w:t xml:space="preserve">1.752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595959"/>
                <w:sz w:val="18"/>
                <w:szCs w:val="18"/>
              </w:rPr>
              <w:t xml:space="preserve">2.811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1E6B3C"/>
                <w:sz w:val="18"/>
                <w:szCs w:val="18"/>
              </w:rPr>
              <w:t xml:space="preserve"/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C00000"/>
                <w:sz w:val="18"/>
                <w:szCs w:val="18"/>
              </w:rPr>
              <w:t xml:space="preserve">0.298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595959"/>
                <w:sz w:val="18"/>
                <w:szCs w:val="18"/>
              </w:rPr>
              <w:t xml:space="preserve">50.776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595959"/>
                <w:sz w:val="18"/>
                <w:szCs w:val="18"/>
              </w:rPr>
              <w:t xml:space="preserve">E (C.P.)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595959"/>
                <w:sz w:val="18"/>
                <w:szCs w:val="18"/>
              </w:rPr>
              <w:t xml:space="preserve">7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595959"/>
                <w:sz w:val="18"/>
                <w:szCs w:val="18"/>
              </w:rPr>
              <w:t xml:space="preserve"/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595959"/>
                <w:sz w:val="18"/>
                <w:szCs w:val="18"/>
              </w:rPr>
              <w:t xml:space="preserve">3.824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1E6B3C"/>
                <w:sz w:val="18"/>
                <w:szCs w:val="18"/>
              </w:rPr>
              <w:t xml:space="preserve"/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C00000"/>
                <w:sz w:val="18"/>
                <w:szCs w:val="18"/>
              </w:rPr>
              <w:t xml:space="preserve">2.072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595959"/>
                <w:sz w:val="18"/>
                <w:szCs w:val="18"/>
              </w:rPr>
              <w:t xml:space="preserve">48.704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595959"/>
                <w:sz w:val="18"/>
                <w:szCs w:val="18"/>
              </w:rPr>
              <w:t xml:space="preserve">T.B.M. 2</w:t>
            </w:r>
          </w:p>
        </w:tc>
      </w:tr>
      <w:tr>
        <w:tc>
          <w:tcPr>
            <w:tcW w:type="dxa" w:w="9360"/>
            <w:gridSpan w:val="8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6B3C"/>
                <w:sz w:val="19"/>
                <w:szCs w:val="19"/>
              </w:rPr>
              <w:t xml:space="preserve">CHECK:  6.962−8.131=−1.169  |  1.515−2.684=−1.169  |  48.704−49.873=−1.169  ✓  (All three equal!)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hd w:fill="5C3D9E" w:val="clear"/>
        <w:spacing w:before="300" w:after="160"/>
        <w:ind w:left="120" w:right="120"/>
      </w:pPr>
      <w:r>
        <w:rPr>
          <w:b/>
          <w:bCs/>
          <w:color w:val="FFFFFF"/>
          <w:sz w:val="26"/>
          <w:szCs w:val="26"/>
        </w:rPr>
        <w:t xml:space="preserve">Which Method to Use?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H.I. (Collimation) Method</w:t>
            </w:r>
          </w:p>
        </w:tc>
        <w:tc>
          <w:tcPr>
            <w:tcW w:type="dxa" w:w="468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C4591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Rise &amp; Fall Method</w:t>
            </w:r>
          </w:p>
        </w:tc>
      </w:tr>
      <w:tr>
        <w:tc>
          <w:tcPr>
            <w:tcW w:type="dxa" w:w="468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595959"/>
                <w:sz w:val="21"/>
                <w:szCs w:val="21"/>
              </w:rPr>
              <w:t xml:space="preserve">✅ Faster when many IS readings</w:t>
            </w:r>
          </w:p>
          <w:p>
            <w:r>
              <w:rPr>
                <w:color w:val="595959"/>
                <w:sz w:val="21"/>
                <w:szCs w:val="21"/>
              </w:rPr>
              <w:t xml:space="preserve">✅ Good for mapping / setting out</w:t>
            </w:r>
          </w:p>
          <w:p>
            <w:r>
              <w:rPr>
                <w:color w:val="C00000"/>
                <w:sz w:val="21"/>
                <w:szCs w:val="21"/>
              </w:rPr>
              <w:t xml:space="preserve">❌ Only checks BS, FS, CPs (not IS)</w:t>
            </w:r>
          </w:p>
          <w:p>
            <w:r>
              <w:rPr>
                <w:color w:val="C00000"/>
                <w:sz w:val="21"/>
                <w:szCs w:val="21"/>
              </w:rPr>
              <w:t xml:space="preserve">❌ Risk of missing IS errors</w:t>
            </w:r>
          </w:p>
        </w:tc>
        <w:tc>
          <w:tcPr>
            <w:tcW w:type="dxa" w:w="468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color w:val="595959"/>
                <w:sz w:val="21"/>
                <w:szCs w:val="21"/>
              </w:rPr>
              <w:t xml:space="preserve">✅ 3 arithmetic checks (stronger)</w:t>
            </w:r>
          </w:p>
          <w:p>
            <w:r>
              <w:rPr>
                <w:color w:val="595959"/>
                <w:sz w:val="21"/>
                <w:szCs w:val="21"/>
              </w:rPr>
              <w:t xml:space="preserve">✅ Best for establishing new TBMs</w:t>
            </w:r>
          </w:p>
          <w:p>
            <w:r>
              <w:rPr>
                <w:color w:val="1E6B3C"/>
                <w:sz w:val="21"/>
                <w:szCs w:val="21"/>
              </w:rPr>
              <w:t xml:space="preserve">✅ Checks ALL points including IS</w:t>
            </w:r>
          </w:p>
          <w:p>
            <w:r>
              <w:rPr>
                <w:color w:val="C00000"/>
                <w:sz w:val="21"/>
                <w:szCs w:val="21"/>
              </w:rPr>
              <w:t xml:space="preserve">❌ Slower when many IS readings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497D" w:sz="6"/>
        </w:pBdr>
        <w:shd w:fill="1A3A5C" w:val="clear"/>
        <w:spacing w:before="400" w:after="200"/>
        <w:ind w:left="200" w:right="200"/>
      </w:pPr>
      <w:r>
        <w:rPr>
          <w:b/>
          <w:bCs/>
          <w:color w:val="FFFFFF"/>
          <w:sz w:val="32"/>
          <w:szCs w:val="32"/>
        </w:rPr>
        <w:t xml:space="preserve">8. ADJUSTMENT OF LEVELS (Misclosure)</w:t>
      </w:r>
    </w:p>
    <w:p>
      <w:pPr>
        <w:spacing w:before="80" w:after="80"/>
      </w:pPr>
      <w:r>
        <w:t xml:space="preserve"/>
      </w:r>
    </w:p>
    <w:p>
      <w:pPr>
        <w:spacing w:before="80" w:after="80"/>
        <w:ind w:left="200"/>
      </w:pPr>
      <w:r>
        <w:rPr>
          <w:color w:val="595959"/>
          <w:sz w:val="22"/>
          <w:szCs w:val="22"/>
        </w:rPr>
        <w:t xml:space="preserve">In real levelling, we start at a known BM and end at another known BM. Any difference between measured and actual final elevation is called MISCLOSURE.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6"/>
                <w:szCs w:val="26"/>
              </w:rPr>
              <w:t xml:space="preserve">Misclosure = Measured final R.L. − Known final R.L.</w:t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A perfect survey has misclosure = 0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6"/>
                <w:szCs w:val="26"/>
              </w:rPr>
              <w:t xml:space="preserve">Allowable Misclosure = ± m√n</w:t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 xml:space="preserve">m = constant (usually 5mm for construction); n = number of instrument positions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  <w:ind w:left="200"/>
      </w:pPr>
      <w:r>
        <w:rPr>
          <w:color w:val="595959"/>
          <w:sz w:val="22"/>
          <w:szCs w:val="22"/>
        </w:rPr>
        <w:t xml:space="preserve">If misclosure is within the allowable limit → survey is acceptable → apply corrections proportionally.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595959"/>
          <w:sz w:val="22"/>
          <w:szCs w:val="22"/>
        </w:rPr>
        <w:t xml:space="preserve">Correction sign = opposite of misclosure sign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color w:val="595959"/>
          <w:sz w:val="22"/>
          <w:szCs w:val="22"/>
        </w:rPr>
        <w:t xml:space="preserve">If misclosure is −0.006 m → correction = +0.006 m → distribute evenly across all points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497D" w:sz="6"/>
        </w:pBdr>
        <w:shd w:fill="1A3A5C" w:val="clear"/>
        <w:spacing w:before="400" w:after="200"/>
        <w:ind w:left="200" w:right="200"/>
      </w:pPr>
      <w:r>
        <w:rPr>
          <w:b/>
          <w:bCs/>
          <w:color w:val="FFFFFF"/>
          <w:sz w:val="32"/>
          <w:szCs w:val="32"/>
        </w:rPr>
        <w:t xml:space="preserve">9. SOURCES OF ERRORS IN LEVELLING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Instrumental Errors</w:t>
            </w:r>
          </w:p>
        </w:tc>
        <w:tc>
          <w:tcPr>
            <w:tcW w:type="dxa" w:w="312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C459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Natural Errors</w:t>
            </w:r>
          </w:p>
        </w:tc>
        <w:tc>
          <w:tcPr>
            <w:tcW w:type="dxa" w:w="312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5C3D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Personal Errors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95959"/>
                <w:sz w:val="21"/>
                <w:szCs w:val="21"/>
              </w:rPr>
              <w:t xml:space="preserve">• Line of sight not horizontal</w:t>
            </w:r>
          </w:p>
          <w:p>
            <w:r>
              <w:rPr>
                <w:color w:val="595959"/>
                <w:sz w:val="21"/>
                <w:szCs w:val="21"/>
              </w:rPr>
              <w:t xml:space="preserve">• Cross hair not horizontal</w:t>
            </w:r>
          </w:p>
          <w:p>
            <w:r>
              <w:rPr>
                <w:color w:val="595959"/>
                <w:sz w:val="21"/>
                <w:szCs w:val="21"/>
              </w:rPr>
              <w:t xml:space="preserve">• Staff incorrect length</w:t>
            </w:r>
          </w:p>
          <w:p>
            <w:r>
              <w:rPr>
                <w:color w:val="595959"/>
                <w:sz w:val="21"/>
                <w:szCs w:val="21"/>
              </w:rPr>
              <w:t xml:space="preserve">• Tripod legs loose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95959"/>
                <w:sz w:val="21"/>
                <w:szCs w:val="21"/>
              </w:rPr>
              <w:t xml:space="preserve">• Curvature of Earth</w:t>
            </w:r>
          </w:p>
          <w:p>
            <w:r>
              <w:rPr>
                <w:color w:val="595959"/>
                <w:sz w:val="21"/>
                <w:szCs w:val="21"/>
              </w:rPr>
              <w:t xml:space="preserve">• Atmospheric Refraction</w:t>
            </w:r>
          </w:p>
          <w:p>
            <w:r>
              <w:rPr>
                <w:color w:val="595959"/>
                <w:sz w:val="21"/>
                <w:szCs w:val="21"/>
              </w:rPr>
              <w:t xml:space="preserve">• Temperature variations</w:t>
            </w:r>
          </w:p>
          <w:p>
            <w:r>
              <w:rPr>
                <w:color w:val="595959"/>
                <w:sz w:val="21"/>
                <w:szCs w:val="21"/>
              </w:rPr>
              <w:t xml:space="preserve">• Wind (instrument vibration)</w:t>
            </w:r>
          </w:p>
          <w:p>
            <w:r>
              <w:rPr>
                <w:color w:val="595959"/>
                <w:sz w:val="21"/>
                <w:szCs w:val="21"/>
              </w:rPr>
              <w:t xml:space="preserve">• Settlement of instrument/CP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95959"/>
                <w:sz w:val="21"/>
                <w:szCs w:val="21"/>
              </w:rPr>
              <w:t xml:space="preserve">• Bubble not centred</w:t>
            </w:r>
          </w:p>
          <w:p>
            <w:r>
              <w:rPr>
                <w:color w:val="595959"/>
                <w:sz w:val="21"/>
                <w:szCs w:val="21"/>
              </w:rPr>
              <w:t xml:space="preserve">• Parallax error</w:t>
            </w:r>
          </w:p>
          <w:p>
            <w:r>
              <w:rPr>
                <w:color w:val="595959"/>
                <w:sz w:val="21"/>
                <w:szCs w:val="21"/>
              </w:rPr>
              <w:t xml:space="preserve">• Incorrect staff reading</w:t>
            </w:r>
          </w:p>
          <w:p>
            <w:r>
              <w:rPr>
                <w:color w:val="595959"/>
                <w:sz w:val="21"/>
                <w:szCs w:val="21"/>
              </w:rPr>
              <w:t xml:space="preserve">• Improper staff handling</w:t>
            </w:r>
          </w:p>
          <w:p>
            <w:r>
              <w:rPr>
                <w:color w:val="595959"/>
                <w:sz w:val="21"/>
                <w:szCs w:val="21"/>
              </w:rPr>
              <w:t xml:space="preserve">• Staff not held vertical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497D" w:sz="6"/>
        </w:pBdr>
        <w:shd w:fill="1A3A5C" w:val="clear"/>
        <w:spacing w:before="400" w:after="200"/>
        <w:ind w:left="200" w:right="200"/>
      </w:pPr>
      <w:r>
        <w:rPr>
          <w:b/>
          <w:bCs/>
          <w:color w:val="FFFFFF"/>
          <w:sz w:val="32"/>
          <w:szCs w:val="32"/>
        </w:rPr>
        <w:t xml:space="preserve">10. QUICK REVISION — ALL FORMULAS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to Find</w:t>
            </w:r>
          </w:p>
        </w:tc>
        <w:tc>
          <w:tcPr>
            <w:tcW w:type="dxa" w:w="58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Formula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A5C"/>
                <w:sz w:val="21"/>
                <w:szCs w:val="21"/>
              </w:rPr>
              <w:t xml:space="preserve">Height of Instrument (H.I.)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1"/>
                <w:szCs w:val="21"/>
              </w:rPr>
              <w:t xml:space="preserve">H.I. = R.L. of known point + B.S.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A5C"/>
                <w:sz w:val="21"/>
                <w:szCs w:val="21"/>
              </w:rPr>
              <w:t xml:space="preserve">R.L. of a point (H.I. method)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1"/>
                <w:szCs w:val="21"/>
              </w:rPr>
              <w:t xml:space="preserve">R.L. = H.I. − Staff reading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A5C"/>
                <w:sz w:val="21"/>
                <w:szCs w:val="21"/>
              </w:rPr>
              <w:t xml:space="preserve">Rise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1"/>
                <w:szCs w:val="21"/>
              </w:rPr>
              <w:t xml:space="preserve">Rise = Previous reading − Current reading (when current is smaller)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A5C"/>
                <w:sz w:val="21"/>
                <w:szCs w:val="21"/>
              </w:rPr>
              <w:t xml:space="preserve">Fall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1"/>
                <w:szCs w:val="21"/>
              </w:rPr>
              <w:t xml:space="preserve">Fall = Current reading − Previous reading (when current is larger)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A5C"/>
                <w:sz w:val="21"/>
                <w:szCs w:val="21"/>
              </w:rPr>
              <w:t xml:space="preserve">R.L. when Rise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1"/>
                <w:szCs w:val="21"/>
              </w:rPr>
              <w:t xml:space="preserve">R.L. = Previous R.L. + Rise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A5C"/>
                <w:sz w:val="21"/>
                <w:szCs w:val="21"/>
              </w:rPr>
              <w:t xml:space="preserve">R.L. when Fall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1"/>
                <w:szCs w:val="21"/>
              </w:rPr>
              <w:t xml:space="preserve">R.L. = Previous R.L. − Fall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A5C"/>
                <w:sz w:val="21"/>
                <w:szCs w:val="21"/>
              </w:rPr>
              <w:t xml:space="preserve">Arithmetic Check (H.I.)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1"/>
                <w:szCs w:val="21"/>
              </w:rPr>
              <w:t xml:space="preserve">ΣBS − ΣFS = Last R.L. − First R.L.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A5C"/>
                <w:sz w:val="21"/>
                <w:szCs w:val="21"/>
              </w:rPr>
              <w:t xml:space="preserve">Arithmetic Check (R&amp;F)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1"/>
                <w:szCs w:val="21"/>
              </w:rPr>
              <w:t xml:space="preserve">ΣBS − ΣFS = ΣRise − ΣFall = Last R.L. − First R.L.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A5C"/>
                <w:sz w:val="21"/>
                <w:szCs w:val="21"/>
              </w:rPr>
              <w:t xml:space="preserve">Gradient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1"/>
                <w:szCs w:val="21"/>
              </w:rPr>
              <w:t xml:space="preserve">Gradient = Horizontal Distance ÷ Difference in Elevation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3A5C"/>
                <w:sz w:val="21"/>
                <w:szCs w:val="21"/>
              </w:rPr>
              <w:t xml:space="preserve">Allowable Misclosure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1"/>
                <w:szCs w:val="21"/>
              </w:rPr>
              <w:t xml:space="preserve">± m√n  (m=5mm typically, n=no. of instrument positions)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jc w:val="center"/>
      </w:pPr>
      <w:r>
        <w:rPr>
          <w:b/>
          <w:bCs/>
          <w:color w:val="1A3A5C"/>
          <w:sz w:val="32"/>
          <w:szCs w:val="32"/>
        </w:rPr>
        <w:t xml:space="preserve">Good Luck on Your Exam!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9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Calibri" w:cs="Calibri" w:eastAsia="Calibri" w:hAnsi="Calibri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Calibri" w:cs="Calibri" w:eastAsia="Calibri" w:hAnsi="Calibri"/>
      <w:b/>
      <w:bCs/>
      <w:color w:val="FFFFF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Calibri" w:cs="Calibri" w:eastAsia="Calibri" w:hAnsi="Calibri"/>
      <w:b/>
      <w:bCs/>
      <w:color w:val="1F497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2026-03-11T18:25:11.821Z</dcterms:created>
  <dcterms:modified xsi:type="dcterms:W3CDTF">2026-03-11T18:25:11.821Z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