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/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b/>
          <w:color w:val="000000"/>
        </w:rPr>
      </w:pPr>
      <w:r>
        <w:rPr>
          <w:b/>
          <w:color w:val="000000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jc w:val="center"/>
        <w:rPr>
          <w:b/>
          <w:color w:val="000000"/>
        </w:rPr>
      </w:pPr>
      <w:r>
        <w:rPr>
          <w:b/>
          <w:color w:val="000000"/>
        </w:rPr>
        <w:t>высшего образования</w:t>
      </w:r>
    </w:p>
    <w:p>
      <w:pPr>
        <w:pStyle w:val="Normal"/>
        <w:jc w:val="center"/>
        <w:rPr>
          <w:b/>
          <w:color w:val="000000"/>
        </w:rPr>
      </w:pPr>
      <w:r>
        <w:rPr>
          <w:b/>
          <w:color w:val="000000"/>
        </w:rPr>
        <w:t>«Московский государственный технический университет имени Н.Э. Баумана</w:t>
      </w:r>
    </w:p>
    <w:p>
      <w:pPr>
        <w:pStyle w:val="Normal"/>
        <w:jc w:val="center"/>
        <w:rPr/>
      </w:pPr>
      <w:r>
        <w:rPr>
          <w:b/>
          <w:color w:val="000000"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jc w:val="center"/>
        <w:rPr>
          <w:b/>
          <w:color w:val="000000"/>
        </w:rPr>
      </w:pPr>
      <w:r>
        <w:rPr>
          <w:b/>
          <w:color w:val="000000"/>
        </w:rPr>
        <w:t>(МГТУ им. Н.Э. Баумана)</w:t>
      </w:r>
    </w:p>
    <w:p>
      <w:pPr>
        <w:pStyle w:val="Normal"/>
        <w:jc w:val="center"/>
        <w:rPr>
          <w:b/>
          <w:color w:val="000000"/>
          <w:sz w:val="14"/>
        </w:rPr>
      </w:pPr>
      <w:r>
        <w:rPr>
          <w:b/>
          <w:color w:val="000000"/>
          <w:sz w:val="14"/>
        </w:rPr>
      </w:r>
    </w:p>
    <w:p>
      <w:pPr>
        <w:pStyle w:val="Normal"/>
        <w:spacing w:lineRule="auto" w:line="276"/>
        <w:ind w:hanging="0" w:end="1418"/>
        <w:jc w:val="end"/>
        <w:rPr>
          <w:color w:val="000000"/>
        </w:rPr>
      </w:pPr>
      <w:r>
        <w:rPr>
          <w:color w:val="000000"/>
        </w:rPr>
        <w:t>УТВЕРЖДАЮ</w:t>
      </w:r>
    </w:p>
    <w:p>
      <w:pPr>
        <w:pStyle w:val="Normal"/>
        <w:spacing w:lineRule="auto" w:line="276"/>
        <w:jc w:val="end"/>
        <w:rPr>
          <w:color w:val="000000"/>
        </w:rPr>
      </w:pPr>
      <w:r>
        <w:rPr>
          <w:color w:val="000000"/>
        </w:rPr>
        <w:t>Заведующий кафедрой ИУ-7</w:t>
      </w:r>
    </w:p>
    <w:p>
      <w:pPr>
        <w:pStyle w:val="Normal"/>
        <w:spacing w:lineRule="auto" w:line="276"/>
        <w:jc w:val="end"/>
        <w:rPr>
          <w:color w:val="000000"/>
        </w:rPr>
      </w:pPr>
      <w:r>
        <w:rPr>
          <w:color w:val="000000"/>
        </w:rPr>
        <w:t>______________ И. В. Рудаков</w:t>
      </w:r>
    </w:p>
    <w:p>
      <w:pPr>
        <w:pStyle w:val="Normal"/>
        <w:spacing w:lineRule="auto" w:line="276"/>
        <w:ind w:hanging="0" w:start="720"/>
        <w:jc w:val="end"/>
        <w:rPr>
          <w:color w:val="000000"/>
        </w:rPr>
      </w:pPr>
      <w:r>
        <w:rPr>
          <w:color w:val="000000"/>
        </w:rPr>
        <w:t>«16» сентября 2023 г.</w:t>
      </w:r>
    </w:p>
    <w:p>
      <w:pPr>
        <w:pStyle w:val="LO-Normal"/>
        <w:widowControl/>
        <w:rPr>
          <w:color w:val="000000"/>
          <w:sz w:val="14"/>
        </w:rPr>
      </w:pPr>
      <w:r>
        <w:rPr>
          <w:color w:val="000000"/>
          <w:sz w:val="14"/>
        </w:rPr>
      </w:r>
    </w:p>
    <w:p>
      <w:pPr>
        <w:pStyle w:val="Normal"/>
        <w:jc w:val="center"/>
        <w:rPr>
          <w:b/>
          <w:color w:val="000000"/>
          <w:spacing w:val="100"/>
          <w:sz w:val="36"/>
        </w:rPr>
      </w:pPr>
      <w:r>
        <w:rPr>
          <w:b/>
          <w:color w:val="000000"/>
          <w:spacing w:val="100"/>
          <w:sz w:val="36"/>
        </w:rPr>
        <w:t>ЗАДАНИЕ</w:t>
      </w:r>
    </w:p>
    <w:p>
      <w:pPr>
        <w:pStyle w:val="Normal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>на выполнение курсовой работы</w:t>
      </w:r>
    </w:p>
    <w:p>
      <w:pPr>
        <w:pStyle w:val="Normal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по теме</w:t>
      </w:r>
    </w:p>
    <w:p>
      <w:pPr>
        <w:pStyle w:val="Normal"/>
        <w:spacing w:lineRule="auto" w:line="360"/>
        <w:jc w:val="center"/>
        <w:rPr/>
      </w:pPr>
      <w:r>
        <w:rPr>
          <w:b/>
          <w:bCs/>
          <w:color w:val="000000"/>
        </w:rPr>
        <w:t>«Мониторинг времени исполнения системных вызовов open, read, write»</w:t>
      </w:r>
    </w:p>
    <w:p>
      <w:pPr>
        <w:pStyle w:val="Normal"/>
        <w:spacing w:lineRule="auto" w:line="360"/>
        <w:rPr/>
      </w:pPr>
      <w:r>
        <w:rPr>
          <w:color w:val="000000"/>
        </w:rPr>
        <w:t xml:space="preserve">Студент группы </w:t>
      </w:r>
      <w:r>
        <w:rPr>
          <w:b/>
          <w:bCs/>
          <w:color w:val="000000"/>
        </w:rPr>
        <w:t>ИУ7-74Б</w:t>
      </w:r>
    </w:p>
    <w:p>
      <w:pPr>
        <w:pStyle w:val="Normal"/>
        <w:spacing w:lineRule="auto" w:line="36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Княжев Алексей Викторович</w:t>
      </w:r>
    </w:p>
    <w:p>
      <w:pPr>
        <w:pStyle w:val="Normal"/>
        <w:spacing w:lineRule="auto" w:line="360"/>
        <w:jc w:val="both"/>
        <w:rPr>
          <w:color w:val="000000"/>
        </w:rPr>
      </w:pPr>
      <w:r>
        <w:rPr>
          <w:color w:val="000000"/>
        </w:rPr>
        <w:t xml:space="preserve">Направленность </w:t>
      </w:r>
      <w:r>
        <w:rPr>
          <w:color w:val="000000"/>
        </w:rPr>
        <w:t>КР</w:t>
      </w:r>
    </w:p>
    <w:p>
      <w:pPr>
        <w:pStyle w:val="Normal"/>
        <w:spacing w:lineRule="auto" w:line="36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учебная</w:t>
      </w:r>
    </w:p>
    <w:p>
      <w:pPr>
        <w:pStyle w:val="Normal"/>
        <w:spacing w:lineRule="auto" w:line="360"/>
        <w:jc w:val="both"/>
        <w:rPr/>
      </w:pPr>
      <w:r>
        <w:rPr>
          <w:color w:val="000000"/>
        </w:rPr>
        <w:t>График выполнения КР:</w:t>
        <w:tab/>
        <w:t>25% к 6 нед., 50% к 9 нед., 75% к 12 нед., 100% к 15 нед.</w:t>
      </w:r>
    </w:p>
    <w:p>
      <w:pPr>
        <w:pStyle w:val="211"/>
        <w:spacing w:lineRule="auto" w:line="360"/>
        <w:rPr>
          <w:color w:val="000000"/>
          <w:szCs w:val="24"/>
        </w:rPr>
      </w:pPr>
      <w:r>
        <w:rPr>
          <w:color w:val="000000"/>
          <w:szCs w:val="24"/>
        </w:rPr>
      </w:r>
    </w:p>
    <w:p>
      <w:pPr>
        <w:pStyle w:val="311"/>
        <w:spacing w:lineRule="auto" w:line="360"/>
        <w:rPr>
          <w:color w:val="000000"/>
          <w:szCs w:val="24"/>
        </w:rPr>
      </w:pPr>
      <w:r>
        <w:rPr>
          <w:color w:val="000000"/>
          <w:szCs w:val="24"/>
        </w:rPr>
        <w:t>Техническое задание</w:t>
      </w:r>
    </w:p>
    <w:p>
      <w:pPr>
        <w:pStyle w:val="311"/>
        <w:suppressAutoHyphens w:val="false"/>
        <w:spacing w:lineRule="auto" w:line="360"/>
        <w:rPr>
          <w:lang w:val="ru-RU"/>
        </w:rPr>
      </w:pPr>
      <w:r>
        <w:rPr>
          <w:b w:val="false"/>
          <w:bCs w:val="false"/>
        </w:rPr>
        <w:t>Р</w:t>
      </w:r>
      <w:r>
        <w:rPr>
          <w:b w:val="false"/>
          <w:bCs w:val="false"/>
          <w:iCs/>
          <w:color w:val="000000"/>
          <w:szCs w:val="24"/>
          <w:lang w:val="ru-RU"/>
        </w:rPr>
        <w:t>а</w:t>
      </w:r>
      <w:r>
        <w:rPr>
          <w:b w:val="false"/>
          <w:iCs/>
          <w:color w:val="000000"/>
          <w:szCs w:val="24"/>
          <w:lang w:val="ru-RU"/>
        </w:rPr>
        <w:t>зработать загружаемый модуль ядра, позволяющий получать информацию о количестве и времени исполнения системных вызовов open, read и write для заданного процесса. Предоставлять интерфейс для чтения информации в пространстве пользователя.</w:t>
      </w:r>
    </w:p>
    <w:p>
      <w:pPr>
        <w:pStyle w:val="Normal"/>
        <w:spacing w:lineRule="auto" w:line="360"/>
        <w:jc w:val="both"/>
        <w:rPr>
          <w:b/>
          <w:i/>
          <w:i/>
          <w:color w:val="000000"/>
        </w:rPr>
      </w:pPr>
      <w:r>
        <w:rPr>
          <w:b/>
          <w:i/>
          <w:color w:val="000000"/>
        </w:rPr>
        <w:t>Оформление научно-исследовательской работы:</w:t>
      </w:r>
    </w:p>
    <w:p>
      <w:pPr>
        <w:pStyle w:val="Normal"/>
        <w:spacing w:lineRule="auto" w:line="360"/>
        <w:jc w:val="both"/>
        <w:rPr/>
      </w:pPr>
      <w:r>
        <w:rPr>
          <w:color w:val="000000"/>
        </w:rPr>
        <w:t xml:space="preserve">Расчетно-пояснительная записка на </w:t>
      </w:r>
      <w:r>
        <w:rPr>
          <w:b/>
          <w:bCs/>
          <w:color w:val="000000"/>
        </w:rPr>
        <w:t>12-20</w:t>
      </w:r>
      <w:r>
        <w:rPr>
          <w:color w:val="000000"/>
        </w:rPr>
        <w:t xml:space="preserve"> листах формата А4.</w:t>
      </w:r>
    </w:p>
    <w:p>
      <w:pPr>
        <w:pStyle w:val="Normal"/>
        <w:spacing w:lineRule="auto" w:line="360"/>
        <w:jc w:val="both"/>
        <w:rPr>
          <w:color w:val="000000"/>
        </w:rPr>
      </w:pPr>
      <w:r>
        <w:rPr/>
      </w:r>
    </w:p>
    <w:p>
      <w:pPr>
        <w:pStyle w:val="Normal"/>
        <w:spacing w:lineRule="auto" w:line="360"/>
        <w:jc w:val="both"/>
        <w:rPr>
          <w:color w:val="000000"/>
        </w:rPr>
      </w:pPr>
      <w:r>
        <w:rPr/>
      </w:r>
    </w:p>
    <w:p>
      <w:pPr>
        <w:pStyle w:val="Normal"/>
        <w:spacing w:lineRule="auto" w:line="360"/>
        <w:jc w:val="both"/>
        <w:rPr>
          <w:color w:val="000000"/>
        </w:rPr>
      </w:pPr>
      <w:r>
        <w:rPr/>
      </w:r>
    </w:p>
    <w:p>
      <w:pPr>
        <w:pStyle w:val="Normal"/>
        <w:spacing w:lineRule="auto" w:line="360"/>
        <w:jc w:val="both"/>
        <w:rPr>
          <w:color w:val="000000"/>
        </w:rPr>
      </w:pPr>
      <w:r>
        <w:rPr/>
      </w:r>
    </w:p>
    <w:p>
      <w:pPr>
        <w:pStyle w:val="Normal"/>
        <w:spacing w:lineRule="auto" w:line="360"/>
        <w:jc w:val="both"/>
        <w:rPr>
          <w:color w:val="000000"/>
        </w:rPr>
      </w:pPr>
      <w:r>
        <w:rPr/>
      </w:r>
    </w:p>
    <w:p>
      <w:pPr>
        <w:pStyle w:val="Normal"/>
        <w:spacing w:lineRule="auto" w:line="360"/>
        <w:jc w:val="both"/>
        <w:rPr>
          <w:color w:val="000000"/>
        </w:rPr>
      </w:pPr>
      <w:r>
        <w:rPr>
          <w:color w:val="000000"/>
        </w:rPr>
        <w:t>Дата выдачи задания «16» сентября 2023 г.</w:t>
      </w:r>
    </w:p>
    <w:p>
      <w:pPr>
        <w:pStyle w:val="Normal"/>
        <w:spacing w:lineRule="auto" w:line="360"/>
        <w:rPr/>
      </w:pPr>
      <w:r>
        <w:rPr>
          <w:b/>
          <w:color w:val="000000"/>
        </w:rPr>
        <w:t>Руководитель курсовой работы</w:t>
        <w:tab/>
        <w:tab/>
      </w:r>
      <w:r>
        <w:rPr>
          <w:color w:val="000000"/>
        </w:rPr>
        <w:t>_________________</w:t>
        <w:tab/>
        <w:tab/>
      </w:r>
      <w:r>
        <w:rPr>
          <w:b/>
          <w:bCs/>
          <w:color w:val="000000"/>
        </w:rPr>
        <w:t>Рязанова Н. Ю.</w:t>
      </w:r>
    </w:p>
    <w:p>
      <w:pPr>
        <w:pStyle w:val="Normal"/>
        <w:spacing w:lineRule="auto" w:line="360"/>
        <w:ind w:hanging="0" w:end="565"/>
        <w:jc w:val="end"/>
        <w:rPr>
          <w:color w:val="000000"/>
        </w:rPr>
      </w:pPr>
      <w:r>
        <w:rPr>
          <w:color w:val="000000"/>
        </w:rPr>
        <w:t>(Подпись, дата)</w:t>
        <w:tab/>
        <w:tab/>
        <w:t>(Фамилия И. О.)</w:t>
      </w:r>
    </w:p>
    <w:p>
      <w:pPr>
        <w:pStyle w:val="Normal"/>
        <w:spacing w:lineRule="auto" w:line="360"/>
        <w:rPr/>
      </w:pPr>
      <w:r>
        <w:rPr>
          <w:b/>
          <w:color w:val="000000"/>
        </w:rPr>
        <w:t>Студент</w:t>
        <w:tab/>
        <w:tab/>
        <w:tab/>
        <w:tab/>
        <w:tab/>
      </w:r>
      <w:r>
        <w:rPr>
          <w:color w:val="000000"/>
        </w:rPr>
        <w:t>_________________</w:t>
      </w:r>
      <w:r>
        <w:rPr>
          <w:b/>
          <w:color w:val="000000"/>
        </w:rPr>
        <w:tab/>
        <w:tab/>
        <w:t>Княжев</w:t>
      </w:r>
      <w:r>
        <w:rPr>
          <w:b/>
          <w:bCs/>
          <w:color w:val="000000"/>
        </w:rPr>
        <w:t xml:space="preserve"> А. В.</w:t>
      </w:r>
    </w:p>
    <w:p>
      <w:pPr>
        <w:pStyle w:val="Normal"/>
        <w:spacing w:lineRule="auto" w:line="360"/>
        <w:ind w:hanging="0" w:end="565"/>
        <w:jc w:val="end"/>
        <w:rPr>
          <w:color w:val="000000"/>
        </w:rPr>
      </w:pPr>
      <w:r>
        <w:rPr>
          <w:color w:val="000000"/>
        </w:rPr>
        <w:t>(Подпись, дата)</w:t>
        <w:tab/>
        <w:tab/>
        <w:t>(Фамилия И. О.)</w:t>
      </w:r>
    </w:p>
    <w:sectPr>
      <w:headerReference w:type="default" r:id="rId2"/>
      <w:footerReference w:type="default" r:id="rId3"/>
      <w:type w:val="nextPage"/>
      <w:pgSz w:w="11906" w:h="16838"/>
      <w:pgMar w:left="1418" w:right="851" w:gutter="0" w:header="720" w:top="851" w:footer="720" w:bottom="77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Symbol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Wingdings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4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ru-RU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exact" w:line="300"/>
      <w:jc w:val="both"/>
      <w:outlineLvl w:val="2"/>
    </w:pPr>
    <w:rPr>
      <w:b/>
      <w:sz w:val="20"/>
      <w:szCs w:val="20"/>
      <w:lang w:val="ru-RU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exact" w:line="300"/>
      <w:jc w:val="center"/>
      <w:outlineLvl w:val="3"/>
    </w:pPr>
    <w:rPr>
      <w:b/>
      <w:sz w:val="20"/>
      <w:szCs w:val="20"/>
      <w:lang w:val="ru-RU"/>
    </w:rPr>
  </w:style>
  <w:style w:type="character" w:styleId="Style11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/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/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/>
  </w:style>
  <w:style w:type="character" w:styleId="1">
    <w:name w:val="Основной шрифт абзаца1"/>
    <w:qFormat/>
    <w:rPr/>
  </w:style>
  <w:style w:type="character" w:styleId="Style12">
    <w:name w:val="Название Знак"/>
    <w:qFormat/>
    <w:rPr>
      <w:rFonts w:ascii="Times New Roman" w:hAnsi="Times New Roman" w:eastAsia="Times New Roman" w:cs="Times New Roman"/>
      <w:i/>
      <w:sz w:val="26"/>
    </w:rPr>
  </w:style>
  <w:style w:type="character" w:styleId="2">
    <w:name w:val="Основной текст 2 Знак"/>
    <w:qFormat/>
    <w:rPr>
      <w:rFonts w:ascii="Times New Roman" w:hAnsi="Times New Roman" w:eastAsia="Times New Roman" w:cs="Times New Roman"/>
      <w:sz w:val="24"/>
    </w:rPr>
  </w:style>
  <w:style w:type="character" w:styleId="3">
    <w:name w:val="Основной текст 3 Знак"/>
    <w:qFormat/>
    <w:rPr>
      <w:rFonts w:ascii="Times New Roman" w:hAnsi="Times New Roman" w:eastAsia="Times New Roman" w:cs="Times New Roman"/>
      <w:b/>
      <w:i/>
      <w:sz w:val="24"/>
    </w:rPr>
  </w:style>
  <w:style w:type="character" w:styleId="31">
    <w:name w:val="Заголовок 3 Знак"/>
    <w:qFormat/>
    <w:rPr>
      <w:rFonts w:ascii="Times New Roman" w:hAnsi="Times New Roman" w:eastAsia="Times New Roman" w:cs="Times New Roman"/>
      <w:b/>
    </w:rPr>
  </w:style>
  <w:style w:type="character" w:styleId="4">
    <w:name w:val="Заголовок 4 Знак"/>
    <w:qFormat/>
    <w:rPr>
      <w:rFonts w:ascii="Times New Roman" w:hAnsi="Times New Roman" w:eastAsia="Times New Roman" w:cs="Times New Roman"/>
      <w:b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yle13">
    <w:name w:val="Верх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4">
    <w:name w:val="Ниж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21">
    <w:name w:val="Заголовок 2 Знак"/>
    <w:qFormat/>
    <w:rPr>
      <w:rFonts w:ascii="Cambria" w:hAnsi="Cambria" w:eastAsia="Times New Roman" w:cs="Cambria"/>
      <w:b/>
      <w:bCs/>
      <w:i/>
      <w:iCs/>
      <w:sz w:val="28"/>
      <w:szCs w:val="28"/>
    </w:rPr>
  </w:style>
  <w:style w:type="character" w:styleId="Apple-converted-space">
    <w:name w:val="apple-converted-space"/>
    <w:qFormat/>
    <w:rPr/>
  </w:style>
  <w:style w:type="character" w:styleId="Style15">
    <w:name w:val="Символ нумерации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Noto Sans" w:cs="FreeSans;Calib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;Calibri"/>
    </w:rPr>
  </w:style>
  <w:style w:type="paragraph" w:styleId="Style16">
    <w:name w:val="Название объекта"/>
    <w:basedOn w:val="Normal"/>
    <w:qFormat/>
    <w:pPr>
      <w:suppressLineNumbers/>
      <w:spacing w:before="120" w:after="120"/>
    </w:pPr>
    <w:rPr>
      <w:rFonts w:cs="FreeSans;Calibri"/>
      <w:i/>
      <w:iCs/>
      <w:sz w:val="24"/>
      <w:szCs w:val="24"/>
    </w:rPr>
  </w:style>
  <w:style w:type="paragraph" w:styleId="11">
    <w:name w:val="Заголовок1"/>
    <w:basedOn w:val="Normal"/>
    <w:next w:val="BodyText"/>
    <w:qFormat/>
    <w:pPr>
      <w:jc w:val="center"/>
    </w:pPr>
    <w:rPr>
      <w:i/>
      <w:sz w:val="26"/>
      <w:szCs w:val="20"/>
      <w:lang w:val="ru-RU"/>
    </w:rPr>
  </w:style>
  <w:style w:type="paragraph" w:styleId="Style17">
    <w:name w:val="Название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Lucida Sans"/>
      <w:lang w:val="zxx" w:bidi="zxx"/>
    </w:rPr>
  </w:style>
  <w:style w:type="paragraph" w:styleId="13">
    <w:name w:val="Обычный1"/>
    <w:qFormat/>
    <w:pPr>
      <w:widowControl w:val="false"/>
      <w:suppressAutoHyphens w:val="true"/>
      <w:bidi w:val="0"/>
      <w:spacing w:before="0" w:after="0"/>
      <w:ind w:firstLine="28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zh-CN" w:bidi="ar-SA"/>
    </w:rPr>
  </w:style>
  <w:style w:type="paragraph" w:styleId="FR1">
    <w:name w:val="FR1"/>
    <w:qFormat/>
    <w:pPr>
      <w:widowControl w:val="false"/>
      <w:suppressAutoHyphens w:val="true"/>
      <w:bidi w:val="0"/>
      <w:spacing w:before="0" w:after="0"/>
      <w:jc w:val="center"/>
    </w:pPr>
    <w:rPr>
      <w:rFonts w:ascii="Arial" w:hAnsi="Arial" w:eastAsia="Times New Roman" w:cs="Arial"/>
      <w:color w:val="auto"/>
      <w:kern w:val="0"/>
      <w:sz w:val="22"/>
      <w:szCs w:val="20"/>
      <w:lang w:val="ru-RU" w:eastAsia="zh-CN" w:bidi="ar-SA"/>
    </w:rPr>
  </w:style>
  <w:style w:type="paragraph" w:styleId="2005">
    <w:name w:val="МАУ'2005 Основной текст"/>
    <w:basedOn w:val="Normal"/>
    <w:next w:val="Normal"/>
    <w:qFormat/>
    <w:pPr>
      <w:suppressAutoHyphens w:val="true"/>
      <w:spacing w:lineRule="auto" w:line="276"/>
      <w:ind w:firstLine="709" w:start="0" w:end="0"/>
      <w:jc w:val="both"/>
    </w:pPr>
    <w:rPr>
      <w:rFonts w:ascii="Arial" w:hAnsi="Arial" w:cs="Arial"/>
    </w:rPr>
  </w:style>
  <w:style w:type="paragraph" w:styleId="LO-Normal">
    <w:name w:val="LO-Normal"/>
    <w:qFormat/>
    <w:pPr>
      <w:widowControl w:val="false"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211">
    <w:name w:val="Основной текст 21"/>
    <w:basedOn w:val="Normal"/>
    <w:qFormat/>
    <w:pPr>
      <w:jc w:val="both"/>
    </w:pPr>
    <w:rPr>
      <w:szCs w:val="20"/>
      <w:lang w:val="ru-RU"/>
    </w:rPr>
  </w:style>
  <w:style w:type="paragraph" w:styleId="311">
    <w:name w:val="Основной текст 31"/>
    <w:basedOn w:val="Normal"/>
    <w:qFormat/>
    <w:pPr>
      <w:jc w:val="both"/>
    </w:pPr>
    <w:rPr>
      <w:b/>
      <w:i/>
      <w:szCs w:val="20"/>
      <w:lang w:val="ru-RU"/>
    </w:rPr>
  </w:style>
  <w:style w:type="paragraph" w:styleId="Style18">
    <w:name w:val="Обычный (веб)"/>
    <w:basedOn w:val="Normal"/>
    <w:qFormat/>
    <w:pPr>
      <w:spacing w:before="280" w:after="280"/>
    </w:pPr>
    <w:rPr/>
  </w:style>
  <w:style w:type="paragraph" w:styleId="Style19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>
      <w:lang w:val="ru-RU"/>
    </w:rPr>
  </w:style>
  <w:style w:type="paragraph" w:styleId="Footer">
    <w:name w:val="Footer"/>
    <w:basedOn w:val="Normal"/>
    <w:pPr>
      <w:tabs>
        <w:tab w:val="clear" w:pos="709"/>
        <w:tab w:val="center" w:pos="4677" w:leader="none"/>
        <w:tab w:val="right" w:pos="9355" w:leader="none"/>
      </w:tabs>
    </w:pPr>
    <w:rPr>
      <w:lang w:val="ru-RU"/>
    </w:rPr>
  </w:style>
  <w:style w:type="paragraph" w:styleId="Style21">
    <w:name w:val="Style21"/>
    <w:basedOn w:val="Normal"/>
    <w:qFormat/>
    <w:pPr>
      <w:widowControl w:val="false"/>
      <w:spacing w:lineRule="exact" w:line="307"/>
      <w:ind w:hanging="336" w:start="0" w:end="0"/>
      <w:jc w:val="both"/>
    </w:pPr>
    <w:rPr/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9250</TotalTime>
  <Application>LibreOffice/7.6.3.2$MacOSX_AARCH64 LibreOffice_project/29d686fea9f6705b262d369fede658f824154cc0</Application>
  <AppVersion>15.0000</AppVersion>
  <Pages>1</Pages>
  <Words>153</Words>
  <Characters>1059</Characters>
  <CharactersWithSpaces>1194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2018-09-29T09:46:00Z</dcterms:created>
  <dc:creator>Татьяна</dc:creator>
  <dc:description/>
  <dc:language>ru-RU</dc:language>
  <cp:lastModifiedBy/>
  <cp:lastPrinted>2024-01-18T01:42:00Z</cp:lastPrinted>
  <dcterms:modified xsi:type="dcterms:W3CDTF">2024-02-20T23:01:09Z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