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9C226" w14:textId="77777777" w:rsidR="00D37244" w:rsidRDefault="00D37244" w:rsidP="00D37244">
      <w:pPr>
        <w:pStyle w:val="NormalWeb"/>
      </w:pPr>
      <w:r>
        <w:t>MEDICAL COST PERSONAL DATA ANALYSIS REPORT</w:t>
      </w:r>
    </w:p>
    <w:p w14:paraId="6F4EF129" w14:textId="173E0DF2" w:rsidR="00D37244" w:rsidRDefault="00D37244" w:rsidP="00D37244">
      <w:pPr>
        <w:pStyle w:val="NormalWeb"/>
      </w:pPr>
      <w:r>
        <w:t>1. INTRODUCTION</w:t>
      </w:r>
    </w:p>
    <w:p w14:paraId="4286982C" w14:textId="40B92F46" w:rsidR="00D37244" w:rsidRDefault="00D37244" w:rsidP="00D37244">
      <w:pPr>
        <w:pStyle w:val="NormalWeb"/>
      </w:pPr>
      <w:r>
        <w:t>This study analyses factors affecting medical insurance charges using regression modelling in Python. The objective was to determine which demographic and health variables significantly influence medical costs.</w:t>
      </w:r>
    </w:p>
    <w:p w14:paraId="437E012C" w14:textId="41C777A7" w:rsidR="00D37244" w:rsidRPr="00D37244" w:rsidRDefault="00D37244" w:rsidP="00D37244">
      <w:pPr>
        <w:rPr>
          <w:sz w:val="24"/>
          <w:szCs w:val="24"/>
        </w:rPr>
      </w:pPr>
      <w:r w:rsidRPr="00D37244">
        <w:rPr>
          <w:sz w:val="24"/>
          <w:szCs w:val="24"/>
        </w:rPr>
        <w:t>2. DATA DESCRIPTION</w:t>
      </w:r>
    </w:p>
    <w:p w14:paraId="2B712F87" w14:textId="289050F1" w:rsidR="00D37244" w:rsidRDefault="00D37244" w:rsidP="00D37244">
      <w:r>
        <w:t>2.1 Dataset Dimensions</w:t>
      </w:r>
    </w:p>
    <w:p w14:paraId="577CFEA3" w14:textId="6CF5C41B" w:rsidR="00D37244" w:rsidRDefault="00D37244" w:rsidP="00D37244">
      <w:pPr>
        <w:pStyle w:val="NormalWeb"/>
        <w:numPr>
          <w:ilvl w:val="0"/>
          <w:numId w:val="1"/>
        </w:numPr>
      </w:pPr>
      <w:r>
        <w:t xml:space="preserve">Number of observations: </w:t>
      </w:r>
      <w:r>
        <w:rPr>
          <w:rStyle w:val="Strong"/>
          <w:rFonts w:eastAsiaTheme="majorEastAsia"/>
        </w:rPr>
        <w:t>1338</w:t>
      </w:r>
    </w:p>
    <w:p w14:paraId="71419BE3" w14:textId="77777777" w:rsidR="00D37244" w:rsidRDefault="00D37244" w:rsidP="00D37244">
      <w:pPr>
        <w:pStyle w:val="NormalWeb"/>
        <w:numPr>
          <w:ilvl w:val="0"/>
          <w:numId w:val="1"/>
        </w:numPr>
      </w:pPr>
      <w:r>
        <w:t xml:space="preserve">Number of variables: </w:t>
      </w:r>
      <w:r>
        <w:rPr>
          <w:rStyle w:val="Strong"/>
          <w:rFonts w:eastAsiaTheme="majorEastAsia"/>
        </w:rPr>
        <w:t>7</w:t>
      </w:r>
    </w:p>
    <w:p w14:paraId="7D064A26" w14:textId="77777777" w:rsidR="00D37244" w:rsidRDefault="00D37244" w:rsidP="00D37244">
      <w:pPr>
        <w:pStyle w:val="NormalWeb"/>
      </w:pPr>
      <w:r>
        <w:t>After removing duplicates:</w:t>
      </w:r>
    </w:p>
    <w:p w14:paraId="75578937" w14:textId="77777777" w:rsidR="00D37244" w:rsidRDefault="00D37244" w:rsidP="00D37244">
      <w:pPr>
        <w:pStyle w:val="NormalWeb"/>
        <w:numPr>
          <w:ilvl w:val="0"/>
          <w:numId w:val="2"/>
        </w:numPr>
      </w:pPr>
      <w:r>
        <w:t xml:space="preserve">Duplicates found: </w:t>
      </w:r>
      <w:r>
        <w:rPr>
          <w:rStyle w:val="Strong"/>
          <w:rFonts w:eastAsiaTheme="majorEastAsia"/>
        </w:rPr>
        <w:t>1</w:t>
      </w:r>
    </w:p>
    <w:p w14:paraId="3A37F519" w14:textId="77777777" w:rsidR="00D37244" w:rsidRDefault="00D37244" w:rsidP="00D37244">
      <w:pPr>
        <w:pStyle w:val="NormalWeb"/>
        <w:numPr>
          <w:ilvl w:val="0"/>
          <w:numId w:val="2"/>
        </w:numPr>
      </w:pPr>
      <w:r>
        <w:t xml:space="preserve">Final observations: </w:t>
      </w:r>
      <w:r>
        <w:rPr>
          <w:rStyle w:val="Strong"/>
          <w:rFonts w:eastAsiaTheme="majorEastAsia"/>
        </w:rPr>
        <w:t>1337</w:t>
      </w:r>
    </w:p>
    <w:p w14:paraId="0FC28C23" w14:textId="77777777" w:rsidR="00D37244" w:rsidRDefault="00D37244" w:rsidP="00D37244">
      <w:pPr>
        <w:pStyle w:val="NormalWeb"/>
        <w:numPr>
          <w:ilvl w:val="0"/>
          <w:numId w:val="2"/>
        </w:numPr>
      </w:pPr>
      <w:r>
        <w:t xml:space="preserve">Final variables: </w:t>
      </w:r>
      <w:r>
        <w:rPr>
          <w:rStyle w:val="Strong"/>
          <w:rFonts w:eastAsiaTheme="majorEastAsia"/>
        </w:rPr>
        <w:t>7</w:t>
      </w:r>
    </w:p>
    <w:p w14:paraId="53177FB9" w14:textId="1C461BF6" w:rsidR="00D37244" w:rsidRDefault="00D37244" w:rsidP="00D37244">
      <w:r>
        <w:t>2.2 Summary Statistics</w:t>
      </w:r>
    </w:p>
    <w:p w14:paraId="3BE4F7E7" w14:textId="1604D978" w:rsidR="00D37244" w:rsidRDefault="00D37244" w:rsidP="00D37244">
      <w:r>
        <w:t>Age</w:t>
      </w:r>
    </w:p>
    <w:p w14:paraId="5A072079" w14:textId="77777777" w:rsidR="00D37244" w:rsidRDefault="00D37244" w:rsidP="00D37244">
      <w:pPr>
        <w:pStyle w:val="NormalWeb"/>
        <w:numPr>
          <w:ilvl w:val="0"/>
          <w:numId w:val="3"/>
        </w:numPr>
      </w:pPr>
      <w:r>
        <w:t xml:space="preserve">Mean = </w:t>
      </w:r>
      <w:r>
        <w:rPr>
          <w:rStyle w:val="Strong"/>
          <w:rFonts w:eastAsiaTheme="majorEastAsia"/>
        </w:rPr>
        <w:t>39.21 years</w:t>
      </w:r>
    </w:p>
    <w:p w14:paraId="5E75ADB4" w14:textId="77777777" w:rsidR="00D37244" w:rsidRDefault="00D37244" w:rsidP="00D37244">
      <w:pPr>
        <w:pStyle w:val="NormalWeb"/>
        <w:numPr>
          <w:ilvl w:val="0"/>
          <w:numId w:val="3"/>
        </w:numPr>
      </w:pPr>
      <w:r>
        <w:t xml:space="preserve">Standard Deviation = </w:t>
      </w:r>
      <w:r>
        <w:rPr>
          <w:rStyle w:val="Strong"/>
          <w:rFonts w:eastAsiaTheme="majorEastAsia"/>
        </w:rPr>
        <w:t>14.05</w:t>
      </w:r>
    </w:p>
    <w:p w14:paraId="6395B3DF" w14:textId="77777777" w:rsidR="00D37244" w:rsidRDefault="00D37244" w:rsidP="00D37244">
      <w:pPr>
        <w:pStyle w:val="NormalWeb"/>
        <w:numPr>
          <w:ilvl w:val="0"/>
          <w:numId w:val="3"/>
        </w:numPr>
      </w:pPr>
      <w:r>
        <w:t xml:space="preserve">Minimum = </w:t>
      </w:r>
      <w:r>
        <w:rPr>
          <w:rStyle w:val="Strong"/>
          <w:rFonts w:eastAsiaTheme="majorEastAsia"/>
        </w:rPr>
        <w:t>18</w:t>
      </w:r>
    </w:p>
    <w:p w14:paraId="012257EB" w14:textId="77777777" w:rsidR="00D37244" w:rsidRDefault="00D37244" w:rsidP="00D37244">
      <w:pPr>
        <w:pStyle w:val="NormalWeb"/>
        <w:numPr>
          <w:ilvl w:val="0"/>
          <w:numId w:val="3"/>
        </w:numPr>
      </w:pPr>
      <w:r>
        <w:t xml:space="preserve">Maximum = </w:t>
      </w:r>
      <w:r>
        <w:rPr>
          <w:rStyle w:val="Strong"/>
          <w:rFonts w:eastAsiaTheme="majorEastAsia"/>
        </w:rPr>
        <w:t>64</w:t>
      </w:r>
    </w:p>
    <w:p w14:paraId="1A7CD36B" w14:textId="77777777" w:rsidR="00D37244" w:rsidRDefault="00D37244" w:rsidP="00D37244">
      <w:pPr>
        <w:pStyle w:val="NormalWeb"/>
      </w:pPr>
      <w:r>
        <w:t>Interpretation:</w:t>
      </w:r>
      <w:r>
        <w:br/>
        <w:t>The dataset contains adults aged 18 to 64, with an average age of 39 years.</w:t>
      </w:r>
    </w:p>
    <w:p w14:paraId="76C78300" w14:textId="5612636B" w:rsidR="00D37244" w:rsidRDefault="00D37244" w:rsidP="00D37244">
      <w:pPr>
        <w:pStyle w:val="NormalWeb"/>
      </w:pPr>
      <w:r>
        <w:t>BMI</w:t>
      </w:r>
    </w:p>
    <w:p w14:paraId="5EF9A044" w14:textId="77777777" w:rsidR="00D37244" w:rsidRDefault="00D37244" w:rsidP="00D37244">
      <w:pPr>
        <w:pStyle w:val="NormalWeb"/>
        <w:numPr>
          <w:ilvl w:val="0"/>
          <w:numId w:val="4"/>
        </w:numPr>
      </w:pPr>
      <w:r>
        <w:t xml:space="preserve">Mean = </w:t>
      </w:r>
      <w:r>
        <w:rPr>
          <w:rStyle w:val="Strong"/>
          <w:rFonts w:eastAsiaTheme="majorEastAsia"/>
        </w:rPr>
        <w:t>30.66</w:t>
      </w:r>
    </w:p>
    <w:p w14:paraId="298647EA" w14:textId="77777777" w:rsidR="00D37244" w:rsidRDefault="00D37244" w:rsidP="00D37244">
      <w:pPr>
        <w:pStyle w:val="NormalWeb"/>
        <w:numPr>
          <w:ilvl w:val="0"/>
          <w:numId w:val="4"/>
        </w:numPr>
      </w:pPr>
      <w:r>
        <w:t xml:space="preserve">Standard Deviation = </w:t>
      </w:r>
      <w:r>
        <w:rPr>
          <w:rStyle w:val="Strong"/>
          <w:rFonts w:eastAsiaTheme="majorEastAsia"/>
        </w:rPr>
        <w:t>6.10</w:t>
      </w:r>
    </w:p>
    <w:p w14:paraId="1F81B579" w14:textId="77777777" w:rsidR="00D37244" w:rsidRDefault="00D37244" w:rsidP="00D37244">
      <w:pPr>
        <w:pStyle w:val="NormalWeb"/>
        <w:numPr>
          <w:ilvl w:val="0"/>
          <w:numId w:val="4"/>
        </w:numPr>
      </w:pPr>
      <w:r>
        <w:t xml:space="preserve">Minimum = </w:t>
      </w:r>
      <w:r>
        <w:rPr>
          <w:rStyle w:val="Strong"/>
          <w:rFonts w:eastAsiaTheme="majorEastAsia"/>
        </w:rPr>
        <w:t>15.96</w:t>
      </w:r>
    </w:p>
    <w:p w14:paraId="4E1BB826" w14:textId="77777777" w:rsidR="00D37244" w:rsidRDefault="00D37244" w:rsidP="00D37244">
      <w:pPr>
        <w:pStyle w:val="NormalWeb"/>
        <w:numPr>
          <w:ilvl w:val="0"/>
          <w:numId w:val="4"/>
        </w:numPr>
      </w:pPr>
      <w:r>
        <w:t xml:space="preserve">Maximum = </w:t>
      </w:r>
      <w:r>
        <w:rPr>
          <w:rStyle w:val="Strong"/>
          <w:rFonts w:eastAsiaTheme="majorEastAsia"/>
        </w:rPr>
        <w:t>53.13</w:t>
      </w:r>
    </w:p>
    <w:p w14:paraId="6D3E3589" w14:textId="77777777" w:rsidR="00D37244" w:rsidRDefault="00D37244" w:rsidP="00D37244">
      <w:pPr>
        <w:pStyle w:val="NormalWeb"/>
      </w:pPr>
      <w:r>
        <w:t>Interpretation:</w:t>
      </w:r>
      <w:r>
        <w:br/>
        <w:t>The average BMI is 30.66, which falls in the overweight/obese category.</w:t>
      </w:r>
    </w:p>
    <w:p w14:paraId="67DFDF03" w14:textId="73A71E31" w:rsidR="00D37244" w:rsidRDefault="00D37244" w:rsidP="00D37244">
      <w:pPr>
        <w:pStyle w:val="NormalWeb"/>
      </w:pPr>
      <w:r>
        <w:t>Children</w:t>
      </w:r>
    </w:p>
    <w:p w14:paraId="127B5C5F" w14:textId="77777777" w:rsidR="00D37244" w:rsidRDefault="00D37244" w:rsidP="00D37244">
      <w:pPr>
        <w:pStyle w:val="NormalWeb"/>
        <w:numPr>
          <w:ilvl w:val="0"/>
          <w:numId w:val="5"/>
        </w:numPr>
      </w:pPr>
      <w:r>
        <w:t xml:space="preserve">Mean = </w:t>
      </w:r>
      <w:r>
        <w:rPr>
          <w:rStyle w:val="Strong"/>
          <w:rFonts w:eastAsiaTheme="majorEastAsia"/>
        </w:rPr>
        <w:t>1.09</w:t>
      </w:r>
    </w:p>
    <w:p w14:paraId="219359AB" w14:textId="77777777" w:rsidR="00D37244" w:rsidRDefault="00D37244" w:rsidP="00D37244">
      <w:pPr>
        <w:pStyle w:val="NormalWeb"/>
        <w:numPr>
          <w:ilvl w:val="0"/>
          <w:numId w:val="5"/>
        </w:numPr>
      </w:pPr>
      <w:r>
        <w:t xml:space="preserve">Standard Deviation = </w:t>
      </w:r>
      <w:r>
        <w:rPr>
          <w:rStyle w:val="Strong"/>
          <w:rFonts w:eastAsiaTheme="majorEastAsia"/>
        </w:rPr>
        <w:t>1.21</w:t>
      </w:r>
    </w:p>
    <w:p w14:paraId="2CE3AE98" w14:textId="77777777" w:rsidR="00D37244" w:rsidRDefault="00D37244" w:rsidP="00D37244">
      <w:pPr>
        <w:pStyle w:val="NormalWeb"/>
        <w:numPr>
          <w:ilvl w:val="0"/>
          <w:numId w:val="5"/>
        </w:numPr>
      </w:pPr>
      <w:r>
        <w:t xml:space="preserve">Minimum = </w:t>
      </w:r>
      <w:r>
        <w:rPr>
          <w:rStyle w:val="Strong"/>
          <w:rFonts w:eastAsiaTheme="majorEastAsia"/>
        </w:rPr>
        <w:t>0</w:t>
      </w:r>
    </w:p>
    <w:p w14:paraId="35ADBCE9" w14:textId="77777777" w:rsidR="00D37244" w:rsidRDefault="00D37244" w:rsidP="00D37244">
      <w:pPr>
        <w:pStyle w:val="NormalWeb"/>
        <w:numPr>
          <w:ilvl w:val="0"/>
          <w:numId w:val="5"/>
        </w:numPr>
      </w:pPr>
      <w:r>
        <w:t xml:space="preserve">Maximum = </w:t>
      </w:r>
      <w:r>
        <w:rPr>
          <w:rStyle w:val="Strong"/>
          <w:rFonts w:eastAsiaTheme="majorEastAsia"/>
        </w:rPr>
        <w:t>5</w:t>
      </w:r>
    </w:p>
    <w:p w14:paraId="261C6E88" w14:textId="77777777" w:rsidR="00D37244" w:rsidRDefault="00D37244" w:rsidP="00D37244">
      <w:pPr>
        <w:pStyle w:val="NormalWeb"/>
      </w:pPr>
      <w:r>
        <w:lastRenderedPageBreak/>
        <w:t>Interpretation:</w:t>
      </w:r>
      <w:r>
        <w:br/>
        <w:t>Most individuals have about 1 child on average.</w:t>
      </w:r>
    </w:p>
    <w:p w14:paraId="28E9D021" w14:textId="30E6ECF0" w:rsidR="00D37244" w:rsidRDefault="00D37244" w:rsidP="00D37244">
      <w:pPr>
        <w:pStyle w:val="NormalWeb"/>
      </w:pPr>
      <w:r>
        <w:t>Charges (Target Variable)</w:t>
      </w:r>
    </w:p>
    <w:p w14:paraId="2CE24F2A" w14:textId="77777777" w:rsidR="00D37244" w:rsidRDefault="00D37244" w:rsidP="00D37244">
      <w:pPr>
        <w:pStyle w:val="NormalWeb"/>
        <w:numPr>
          <w:ilvl w:val="0"/>
          <w:numId w:val="6"/>
        </w:numPr>
      </w:pPr>
      <w:r>
        <w:t xml:space="preserve">Mean = </w:t>
      </w:r>
      <w:r>
        <w:rPr>
          <w:rStyle w:val="Strong"/>
          <w:rFonts w:eastAsiaTheme="majorEastAsia"/>
        </w:rPr>
        <w:t>13,270.42</w:t>
      </w:r>
    </w:p>
    <w:p w14:paraId="0103DB8C" w14:textId="77777777" w:rsidR="00D37244" w:rsidRDefault="00D37244" w:rsidP="00D37244">
      <w:pPr>
        <w:pStyle w:val="NormalWeb"/>
        <w:numPr>
          <w:ilvl w:val="0"/>
          <w:numId w:val="6"/>
        </w:numPr>
      </w:pPr>
      <w:r>
        <w:t xml:space="preserve">Standard Deviation = </w:t>
      </w:r>
      <w:r>
        <w:rPr>
          <w:rStyle w:val="Strong"/>
          <w:rFonts w:eastAsiaTheme="majorEastAsia"/>
        </w:rPr>
        <w:t>12,110.01</w:t>
      </w:r>
    </w:p>
    <w:p w14:paraId="0C0A42CF" w14:textId="77777777" w:rsidR="00D37244" w:rsidRDefault="00D37244" w:rsidP="00D37244">
      <w:pPr>
        <w:pStyle w:val="NormalWeb"/>
        <w:numPr>
          <w:ilvl w:val="0"/>
          <w:numId w:val="6"/>
        </w:numPr>
      </w:pPr>
      <w:r>
        <w:t xml:space="preserve">Minimum = </w:t>
      </w:r>
      <w:r>
        <w:rPr>
          <w:rStyle w:val="Strong"/>
          <w:rFonts w:eastAsiaTheme="majorEastAsia"/>
        </w:rPr>
        <w:t>1,121.87</w:t>
      </w:r>
    </w:p>
    <w:p w14:paraId="00B1B47B" w14:textId="77777777" w:rsidR="00D37244" w:rsidRDefault="00D37244" w:rsidP="00D37244">
      <w:pPr>
        <w:pStyle w:val="NormalWeb"/>
        <w:numPr>
          <w:ilvl w:val="0"/>
          <w:numId w:val="6"/>
        </w:numPr>
      </w:pPr>
      <w:r>
        <w:t xml:space="preserve">Maximum = </w:t>
      </w:r>
      <w:r>
        <w:rPr>
          <w:rStyle w:val="Strong"/>
          <w:rFonts w:eastAsiaTheme="majorEastAsia"/>
        </w:rPr>
        <w:t>63,770.43</w:t>
      </w:r>
    </w:p>
    <w:p w14:paraId="10017001" w14:textId="77777777" w:rsidR="00D37244" w:rsidRDefault="00D37244" w:rsidP="00D37244">
      <w:pPr>
        <w:pStyle w:val="NormalWeb"/>
      </w:pPr>
      <w:r>
        <w:t>Interpretation:</w:t>
      </w:r>
      <w:r>
        <w:br/>
        <w:t>Medical charges vary widely, showing high variability and possible outliers.</w:t>
      </w:r>
    </w:p>
    <w:p w14:paraId="7C33EF8F" w14:textId="555E0D9C" w:rsidR="00D37244" w:rsidRDefault="00D37244" w:rsidP="00D37244">
      <w:pPr>
        <w:pStyle w:val="NormalWeb"/>
      </w:pPr>
      <w:r>
        <w:rPr>
          <w:lang w:val="en-US"/>
        </w:rPr>
        <w:t xml:space="preserve">3. </w:t>
      </w:r>
      <w:r>
        <w:t>SIMPLE LINEAR REGRESSION (Age → Charges)</w:t>
      </w:r>
    </w:p>
    <w:p w14:paraId="6F7A4D10" w14:textId="77777777" w:rsidR="00D37244" w:rsidRDefault="00D37244" w:rsidP="00D37244">
      <w:pPr>
        <w:pStyle w:val="NormalWeb"/>
      </w:pPr>
      <w:r>
        <w:t>Model Equation:</w:t>
      </w:r>
    </w:p>
    <w:p w14:paraId="54448524" w14:textId="77777777" w:rsidR="00D37244" w:rsidRDefault="00D37244" w:rsidP="00D37244">
      <w:pPr>
        <w:pStyle w:val="NormalWeb"/>
      </w:pPr>
      <w:r>
        <w:t>Charges = 3190.02 + 257.23(Age)</w:t>
      </w:r>
    </w:p>
    <w:p w14:paraId="7BC603EC" w14:textId="095D1D95" w:rsidR="00D37244" w:rsidRDefault="00D37244" w:rsidP="00D37244">
      <w:pPr>
        <w:pStyle w:val="NormalWeb"/>
      </w:pPr>
      <w:r>
        <w:t>Results:</w:t>
      </w:r>
    </w:p>
    <w:p w14:paraId="76917D40" w14:textId="77777777" w:rsidR="00D37244" w:rsidRDefault="00D37244" w:rsidP="00D37244">
      <w:pPr>
        <w:pStyle w:val="NormalWeb"/>
        <w:numPr>
          <w:ilvl w:val="0"/>
          <w:numId w:val="7"/>
        </w:numPr>
      </w:pPr>
      <w:r>
        <w:t xml:space="preserve">Intercept = </w:t>
      </w:r>
      <w:r>
        <w:rPr>
          <w:rStyle w:val="Strong"/>
          <w:rFonts w:eastAsiaTheme="majorEastAsia"/>
        </w:rPr>
        <w:t>3190.02</w:t>
      </w:r>
    </w:p>
    <w:p w14:paraId="467EFEA7" w14:textId="77777777" w:rsidR="00D37244" w:rsidRDefault="00D37244" w:rsidP="00D37244">
      <w:pPr>
        <w:pStyle w:val="NormalWeb"/>
        <w:numPr>
          <w:ilvl w:val="0"/>
          <w:numId w:val="7"/>
        </w:numPr>
      </w:pPr>
      <w:r>
        <w:t xml:space="preserve">Age coefficient = </w:t>
      </w:r>
      <w:r>
        <w:rPr>
          <w:rStyle w:val="Strong"/>
          <w:rFonts w:eastAsiaTheme="majorEastAsia"/>
        </w:rPr>
        <w:t>257.23</w:t>
      </w:r>
    </w:p>
    <w:p w14:paraId="10FC36FF" w14:textId="77777777" w:rsidR="00D37244" w:rsidRDefault="00D37244" w:rsidP="00D37244">
      <w:pPr>
        <w:pStyle w:val="NormalWeb"/>
        <w:numPr>
          <w:ilvl w:val="0"/>
          <w:numId w:val="7"/>
        </w:numPr>
      </w:pPr>
      <w:r>
        <w:t xml:space="preserve">p-value (Age) = </w:t>
      </w:r>
      <w:r>
        <w:rPr>
          <w:rStyle w:val="Strong"/>
          <w:rFonts w:eastAsiaTheme="majorEastAsia"/>
        </w:rPr>
        <w:t>&lt; 0.001</w:t>
      </w:r>
    </w:p>
    <w:p w14:paraId="36D67E73" w14:textId="77777777" w:rsidR="00D37244" w:rsidRDefault="00D37244" w:rsidP="00D37244">
      <w:pPr>
        <w:pStyle w:val="NormalWeb"/>
        <w:numPr>
          <w:ilvl w:val="0"/>
          <w:numId w:val="7"/>
        </w:numPr>
      </w:pPr>
      <w:r>
        <w:t xml:space="preserve">R² = </w:t>
      </w:r>
      <w:r>
        <w:rPr>
          <w:rStyle w:val="Strong"/>
          <w:rFonts w:eastAsiaTheme="majorEastAsia"/>
        </w:rPr>
        <w:t>0.089</w:t>
      </w:r>
    </w:p>
    <w:p w14:paraId="5DBDC2E3" w14:textId="77777777" w:rsidR="00D37244" w:rsidRDefault="00D37244" w:rsidP="00D37244">
      <w:pPr>
        <w:pStyle w:val="NormalWeb"/>
      </w:pPr>
      <w:r>
        <w:t>Interpretation:</w:t>
      </w:r>
    </w:p>
    <w:p w14:paraId="53EA78BF" w14:textId="77777777" w:rsidR="00D37244" w:rsidRDefault="00D37244" w:rsidP="00D37244">
      <w:pPr>
        <w:pStyle w:val="NormalWeb"/>
        <w:numPr>
          <w:ilvl w:val="0"/>
          <w:numId w:val="8"/>
        </w:numPr>
      </w:pPr>
      <w:r>
        <w:t xml:space="preserve">For every 1-year increase in age, medical charges increase by </w:t>
      </w:r>
      <w:r>
        <w:rPr>
          <w:rStyle w:val="Strong"/>
          <w:rFonts w:eastAsiaTheme="majorEastAsia"/>
        </w:rPr>
        <w:t>257.23 units</w:t>
      </w:r>
      <w:r>
        <w:t>.</w:t>
      </w:r>
    </w:p>
    <w:p w14:paraId="65272202" w14:textId="77777777" w:rsidR="00D37244" w:rsidRDefault="00D37244" w:rsidP="00D37244">
      <w:pPr>
        <w:pStyle w:val="NormalWeb"/>
        <w:numPr>
          <w:ilvl w:val="0"/>
          <w:numId w:val="8"/>
        </w:numPr>
      </w:pPr>
      <w:r>
        <w:t>Age is statistically significant.</w:t>
      </w:r>
    </w:p>
    <w:p w14:paraId="295092C6" w14:textId="77777777" w:rsidR="00D37244" w:rsidRDefault="00D37244" w:rsidP="00D37244">
      <w:pPr>
        <w:pStyle w:val="NormalWeb"/>
        <w:numPr>
          <w:ilvl w:val="0"/>
          <w:numId w:val="8"/>
        </w:numPr>
      </w:pPr>
      <w:r>
        <w:t xml:space="preserve">However, age alone explains only </w:t>
      </w:r>
      <w:r>
        <w:rPr>
          <w:rStyle w:val="Strong"/>
          <w:rFonts w:eastAsiaTheme="majorEastAsia"/>
        </w:rPr>
        <w:t>8.9%</w:t>
      </w:r>
      <w:r>
        <w:t xml:space="preserve"> of variation in charges.</w:t>
      </w:r>
    </w:p>
    <w:p w14:paraId="131B8CED" w14:textId="77777777" w:rsidR="00D37244" w:rsidRDefault="00D37244" w:rsidP="00D37244">
      <w:pPr>
        <w:pStyle w:val="NormalWeb"/>
      </w:pPr>
      <w:r>
        <w:t>Conclusion: Age affects charges but is not sufficient alone.</w:t>
      </w:r>
    </w:p>
    <w:p w14:paraId="6E2427B4" w14:textId="20FC3C4E" w:rsidR="00D37244" w:rsidRPr="00D37244" w:rsidRDefault="00D37244" w:rsidP="00D37244">
      <w:pPr>
        <w:rPr>
          <w:sz w:val="24"/>
          <w:szCs w:val="24"/>
        </w:rPr>
      </w:pPr>
      <w:r w:rsidRPr="00D37244">
        <w:rPr>
          <w:sz w:val="24"/>
          <w:szCs w:val="24"/>
        </w:rPr>
        <w:t>4. MULTIPLE LINEAR REGRESSION</w:t>
      </w:r>
    </w:p>
    <w:p w14:paraId="7C140ABD" w14:textId="77777777" w:rsidR="00D37244" w:rsidRDefault="00D37244" w:rsidP="00D37244">
      <w:pPr>
        <w:pStyle w:val="NormalWeb"/>
      </w:pPr>
      <w:r>
        <w:t xml:space="preserve">R² = </w:t>
      </w:r>
      <w:r>
        <w:rPr>
          <w:rStyle w:val="Strong"/>
          <w:rFonts w:eastAsiaTheme="majorEastAsia"/>
        </w:rPr>
        <w:t>0.751</w:t>
      </w:r>
      <w:r>
        <w:br/>
        <w:t xml:space="preserve">Adjusted R² = </w:t>
      </w:r>
      <w:r>
        <w:rPr>
          <w:rStyle w:val="Strong"/>
          <w:rFonts w:eastAsiaTheme="majorEastAsia"/>
        </w:rPr>
        <w:t>0.749</w:t>
      </w:r>
      <w:r>
        <w:br/>
        <w:t xml:space="preserve">F-statistic = </w:t>
      </w:r>
      <w:r>
        <w:rPr>
          <w:rStyle w:val="Strong"/>
          <w:rFonts w:eastAsiaTheme="majorEastAsia"/>
        </w:rPr>
        <w:t>500.0</w:t>
      </w:r>
      <w:r>
        <w:br/>
        <w:t xml:space="preserve">Prob(F-statistic) = </w:t>
      </w:r>
      <w:r>
        <w:rPr>
          <w:rStyle w:val="Strong"/>
          <w:rFonts w:eastAsiaTheme="majorEastAsia"/>
        </w:rPr>
        <w:t>0.000</w:t>
      </w:r>
    </w:p>
    <w:p w14:paraId="3ABAFD69" w14:textId="77777777" w:rsidR="00D37244" w:rsidRDefault="00D37244" w:rsidP="00D37244">
      <w:pPr>
        <w:pStyle w:val="NormalWeb"/>
      </w:pPr>
      <w:r>
        <w:t>Interpretation:</w:t>
      </w:r>
      <w:r>
        <w:br/>
        <w:t xml:space="preserve">The model explains </w:t>
      </w:r>
      <w:r>
        <w:rPr>
          <w:rStyle w:val="Strong"/>
          <w:rFonts w:eastAsiaTheme="majorEastAsia"/>
        </w:rPr>
        <w:t>75.1%</w:t>
      </w:r>
      <w:r>
        <w:t xml:space="preserve"> of the variation in medical charges, which is very strong.</w:t>
      </w:r>
    </w:p>
    <w:p w14:paraId="1085F8FB" w14:textId="77777777" w:rsidR="00D37244" w:rsidRDefault="00D37244" w:rsidP="00D37244">
      <w:pPr>
        <w:pStyle w:val="NormalWeb"/>
      </w:pPr>
      <w:r>
        <w:t>Coefficients Interpretation</w:t>
      </w:r>
    </w:p>
    <w:p w14:paraId="2C9C22C9" w14:textId="1E0A69B5" w:rsidR="00D37244" w:rsidRDefault="00D37244" w:rsidP="00D37244">
      <w:pPr>
        <w:pStyle w:val="NormalWeb"/>
      </w:pPr>
      <w:r>
        <w:t>Age</w:t>
      </w:r>
    </w:p>
    <w:p w14:paraId="7CEF49F0" w14:textId="77777777" w:rsidR="00D37244" w:rsidRDefault="00D37244" w:rsidP="00D37244">
      <w:pPr>
        <w:pStyle w:val="NormalWeb"/>
        <w:numPr>
          <w:ilvl w:val="0"/>
          <w:numId w:val="9"/>
        </w:numPr>
      </w:pPr>
      <w:r>
        <w:t xml:space="preserve">Coefficient = </w:t>
      </w:r>
      <w:r>
        <w:rPr>
          <w:rStyle w:val="Strong"/>
          <w:rFonts w:eastAsiaTheme="majorEastAsia"/>
        </w:rPr>
        <w:t>256.76</w:t>
      </w:r>
    </w:p>
    <w:p w14:paraId="02F482FD" w14:textId="77777777" w:rsidR="00D37244" w:rsidRDefault="00D37244" w:rsidP="00D37244">
      <w:pPr>
        <w:pStyle w:val="NormalWeb"/>
        <w:numPr>
          <w:ilvl w:val="0"/>
          <w:numId w:val="9"/>
        </w:numPr>
      </w:pPr>
      <w:r>
        <w:t xml:space="preserve">p-value = </w:t>
      </w:r>
      <w:r>
        <w:rPr>
          <w:rStyle w:val="Strong"/>
          <w:rFonts w:eastAsiaTheme="majorEastAsia"/>
        </w:rPr>
        <w:t>&lt; 0.001</w:t>
      </w:r>
    </w:p>
    <w:p w14:paraId="010D1E96" w14:textId="77777777" w:rsidR="00D37244" w:rsidRDefault="00D37244" w:rsidP="00D37244">
      <w:pPr>
        <w:pStyle w:val="NormalWeb"/>
      </w:pPr>
      <w:r>
        <w:lastRenderedPageBreak/>
        <w:t xml:space="preserve">Each additional year increases charges by </w:t>
      </w:r>
      <w:r>
        <w:rPr>
          <w:rStyle w:val="Strong"/>
          <w:rFonts w:eastAsiaTheme="majorEastAsia"/>
        </w:rPr>
        <w:t>256.76 units</w:t>
      </w:r>
      <w:r>
        <w:t>, holding other factors constant.</w:t>
      </w:r>
    </w:p>
    <w:p w14:paraId="2D0FDC5E" w14:textId="73BEFD6C" w:rsidR="00D37244" w:rsidRDefault="00D37244" w:rsidP="00D37244">
      <w:pPr>
        <w:pStyle w:val="NormalWeb"/>
      </w:pPr>
      <w:r>
        <w:t>BMI</w:t>
      </w:r>
    </w:p>
    <w:p w14:paraId="5485C92E" w14:textId="77777777" w:rsidR="00D37244" w:rsidRDefault="00D37244" w:rsidP="00D37244">
      <w:pPr>
        <w:pStyle w:val="NormalWeb"/>
        <w:numPr>
          <w:ilvl w:val="0"/>
          <w:numId w:val="10"/>
        </w:numPr>
      </w:pPr>
      <w:r>
        <w:t xml:space="preserve">Coefficient = </w:t>
      </w:r>
      <w:r>
        <w:rPr>
          <w:rStyle w:val="Strong"/>
          <w:rFonts w:eastAsiaTheme="majorEastAsia"/>
        </w:rPr>
        <w:t>339.25</w:t>
      </w:r>
    </w:p>
    <w:p w14:paraId="2B83CB0B" w14:textId="77777777" w:rsidR="00D37244" w:rsidRDefault="00D37244" w:rsidP="00D37244">
      <w:pPr>
        <w:pStyle w:val="NormalWeb"/>
        <w:numPr>
          <w:ilvl w:val="0"/>
          <w:numId w:val="10"/>
        </w:numPr>
      </w:pPr>
      <w:r>
        <w:t xml:space="preserve">p-value = </w:t>
      </w:r>
      <w:r>
        <w:rPr>
          <w:rStyle w:val="Strong"/>
          <w:rFonts w:eastAsiaTheme="majorEastAsia"/>
        </w:rPr>
        <w:t>&lt; 0.001</w:t>
      </w:r>
    </w:p>
    <w:p w14:paraId="0E4BCD8E" w14:textId="77777777" w:rsidR="00D37244" w:rsidRDefault="00D37244" w:rsidP="00D37244">
      <w:pPr>
        <w:pStyle w:val="NormalWeb"/>
      </w:pPr>
      <w:r>
        <w:t xml:space="preserve">Each 1-unit increase in BMI increases charges by </w:t>
      </w:r>
      <w:r>
        <w:rPr>
          <w:rStyle w:val="Strong"/>
          <w:rFonts w:eastAsiaTheme="majorEastAsia"/>
        </w:rPr>
        <w:t>339.25 units</w:t>
      </w:r>
      <w:r>
        <w:t>.</w:t>
      </w:r>
    </w:p>
    <w:p w14:paraId="338C89B5" w14:textId="2B664AAE" w:rsidR="00D37244" w:rsidRDefault="00D37244" w:rsidP="00D37244">
      <w:pPr>
        <w:pStyle w:val="NormalWeb"/>
      </w:pPr>
      <w:r>
        <w:t>Children</w:t>
      </w:r>
    </w:p>
    <w:p w14:paraId="318BB096" w14:textId="77777777" w:rsidR="00D37244" w:rsidRDefault="00D37244" w:rsidP="00D37244">
      <w:pPr>
        <w:pStyle w:val="NormalWeb"/>
        <w:numPr>
          <w:ilvl w:val="0"/>
          <w:numId w:val="11"/>
        </w:numPr>
      </w:pPr>
      <w:r>
        <w:t xml:space="preserve">Coefficient = </w:t>
      </w:r>
      <w:r>
        <w:rPr>
          <w:rStyle w:val="Strong"/>
          <w:rFonts w:eastAsiaTheme="majorEastAsia"/>
        </w:rPr>
        <w:t>474.82</w:t>
      </w:r>
    </w:p>
    <w:p w14:paraId="57022E14" w14:textId="77777777" w:rsidR="00D37244" w:rsidRDefault="00D37244" w:rsidP="00D37244">
      <w:pPr>
        <w:pStyle w:val="NormalWeb"/>
        <w:numPr>
          <w:ilvl w:val="0"/>
          <w:numId w:val="11"/>
        </w:numPr>
      </w:pPr>
      <w:r>
        <w:t xml:space="preserve">p-value = </w:t>
      </w:r>
      <w:r>
        <w:rPr>
          <w:rStyle w:val="Strong"/>
          <w:rFonts w:eastAsiaTheme="majorEastAsia"/>
        </w:rPr>
        <w:t>0.001</w:t>
      </w:r>
    </w:p>
    <w:p w14:paraId="2570F5EA" w14:textId="77777777" w:rsidR="00D37244" w:rsidRDefault="00D37244" w:rsidP="00D37244">
      <w:pPr>
        <w:pStyle w:val="NormalWeb"/>
      </w:pPr>
      <w:r>
        <w:t xml:space="preserve">Each additional child increases charges by </w:t>
      </w:r>
      <w:r>
        <w:rPr>
          <w:rStyle w:val="Strong"/>
          <w:rFonts w:eastAsiaTheme="majorEastAsia"/>
        </w:rPr>
        <w:t>474.82 units</w:t>
      </w:r>
      <w:r>
        <w:t>.</w:t>
      </w:r>
    </w:p>
    <w:p w14:paraId="4920ED0A" w14:textId="6815BFEE" w:rsidR="00D37244" w:rsidRDefault="00D37244" w:rsidP="00D37244">
      <w:pPr>
        <w:pStyle w:val="NormalWeb"/>
      </w:pPr>
      <w:r>
        <w:t>Sex (Male)</w:t>
      </w:r>
    </w:p>
    <w:p w14:paraId="0F326E81" w14:textId="77777777" w:rsidR="00D37244" w:rsidRDefault="00D37244" w:rsidP="00D37244">
      <w:pPr>
        <w:pStyle w:val="NormalWeb"/>
        <w:numPr>
          <w:ilvl w:val="0"/>
          <w:numId w:val="12"/>
        </w:numPr>
      </w:pPr>
      <w:r>
        <w:t xml:space="preserve">Coefficient = </w:t>
      </w:r>
      <w:r>
        <w:rPr>
          <w:rStyle w:val="Strong"/>
          <w:rFonts w:eastAsiaTheme="majorEastAsia"/>
        </w:rPr>
        <w:t>-129.48</w:t>
      </w:r>
    </w:p>
    <w:p w14:paraId="1CC6047C" w14:textId="77777777" w:rsidR="00D37244" w:rsidRDefault="00D37244" w:rsidP="00D37244">
      <w:pPr>
        <w:pStyle w:val="NormalWeb"/>
        <w:numPr>
          <w:ilvl w:val="0"/>
          <w:numId w:val="12"/>
        </w:numPr>
      </w:pPr>
      <w:r>
        <w:t xml:space="preserve">p-value = </w:t>
      </w:r>
      <w:r>
        <w:rPr>
          <w:rStyle w:val="Strong"/>
          <w:rFonts w:eastAsiaTheme="majorEastAsia"/>
        </w:rPr>
        <w:t>0.698</w:t>
      </w:r>
    </w:p>
    <w:p w14:paraId="59F99A0B" w14:textId="77777777" w:rsidR="00D37244" w:rsidRDefault="00D37244" w:rsidP="00D37244">
      <w:pPr>
        <w:pStyle w:val="NormalWeb"/>
      </w:pPr>
      <w:r>
        <w:t xml:space="preserve">Sex is </w:t>
      </w:r>
      <w:r>
        <w:rPr>
          <w:rStyle w:val="Strong"/>
          <w:rFonts w:eastAsiaTheme="majorEastAsia"/>
        </w:rPr>
        <w:t>not statistically significant</w:t>
      </w:r>
      <w:r>
        <w:t>.</w:t>
      </w:r>
    </w:p>
    <w:p w14:paraId="58E5DC00" w14:textId="73352C83" w:rsidR="00D37244" w:rsidRDefault="00D37244" w:rsidP="00D37244">
      <w:pPr>
        <w:pStyle w:val="NormalWeb"/>
      </w:pPr>
      <w:r>
        <w:t>Smoker (Yes)</w:t>
      </w:r>
    </w:p>
    <w:p w14:paraId="0535D0DB" w14:textId="77777777" w:rsidR="00D37244" w:rsidRDefault="00D37244" w:rsidP="00D37244">
      <w:pPr>
        <w:pStyle w:val="NormalWeb"/>
        <w:numPr>
          <w:ilvl w:val="0"/>
          <w:numId w:val="13"/>
        </w:numPr>
      </w:pPr>
      <w:r>
        <w:t xml:space="preserve">Coefficient = </w:t>
      </w:r>
      <w:r>
        <w:rPr>
          <w:rStyle w:val="Strong"/>
          <w:rFonts w:eastAsiaTheme="majorEastAsia"/>
        </w:rPr>
        <w:t>23,850</w:t>
      </w:r>
    </w:p>
    <w:p w14:paraId="7C9A27C3" w14:textId="77777777" w:rsidR="00D37244" w:rsidRDefault="00D37244" w:rsidP="00D37244">
      <w:pPr>
        <w:pStyle w:val="NormalWeb"/>
        <w:numPr>
          <w:ilvl w:val="0"/>
          <w:numId w:val="13"/>
        </w:numPr>
      </w:pPr>
      <w:r>
        <w:t xml:space="preserve">p-value = </w:t>
      </w:r>
      <w:r>
        <w:rPr>
          <w:rStyle w:val="Strong"/>
          <w:rFonts w:eastAsiaTheme="majorEastAsia"/>
        </w:rPr>
        <w:t>&lt; 0.001</w:t>
      </w:r>
    </w:p>
    <w:p w14:paraId="40F46B9C" w14:textId="77777777" w:rsidR="00D37244" w:rsidRDefault="00D37244" w:rsidP="00D37244">
      <w:pPr>
        <w:pStyle w:val="NormalWeb"/>
      </w:pPr>
      <w:r>
        <w:t xml:space="preserve">Smokers pay approximately </w:t>
      </w:r>
      <w:r>
        <w:rPr>
          <w:rStyle w:val="Strong"/>
          <w:rFonts w:eastAsiaTheme="majorEastAsia"/>
        </w:rPr>
        <w:t>23,850 units more</w:t>
      </w:r>
      <w:r>
        <w:t xml:space="preserve"> than non-smokers.</w:t>
      </w:r>
    </w:p>
    <w:p w14:paraId="26F8C3EF" w14:textId="77777777" w:rsidR="00D37244" w:rsidRDefault="00D37244" w:rsidP="00D37244">
      <w:pPr>
        <w:pStyle w:val="NormalWeb"/>
      </w:pPr>
      <w:r>
        <w:t>This is the strongest predictor in the model.</w:t>
      </w:r>
    </w:p>
    <w:p w14:paraId="4F486C72" w14:textId="625D0E41" w:rsidR="00D37244" w:rsidRDefault="00D37244" w:rsidP="00D37244">
      <w:pPr>
        <w:pStyle w:val="NormalWeb"/>
      </w:pPr>
      <w:r>
        <w:t>Region Effects (Compared to Northeast)</w:t>
      </w:r>
    </w:p>
    <w:p w14:paraId="287520B1" w14:textId="77777777" w:rsidR="00D37244" w:rsidRDefault="00D37244" w:rsidP="00D37244">
      <w:pPr>
        <w:pStyle w:val="NormalWeb"/>
        <w:numPr>
          <w:ilvl w:val="0"/>
          <w:numId w:val="14"/>
        </w:numPr>
      </w:pPr>
      <w:r>
        <w:t xml:space="preserve">Northwest = </w:t>
      </w:r>
      <w:r>
        <w:rPr>
          <w:rStyle w:val="Strong"/>
          <w:rFonts w:eastAsiaTheme="majorEastAsia"/>
        </w:rPr>
        <w:t>-349.23</w:t>
      </w:r>
      <w:r>
        <w:t xml:space="preserve"> (Not significant)</w:t>
      </w:r>
    </w:p>
    <w:p w14:paraId="3073E085" w14:textId="77777777" w:rsidR="00D37244" w:rsidRDefault="00D37244" w:rsidP="00D37244">
      <w:pPr>
        <w:pStyle w:val="NormalWeb"/>
        <w:numPr>
          <w:ilvl w:val="0"/>
          <w:numId w:val="14"/>
        </w:numPr>
      </w:pPr>
      <w:r>
        <w:t xml:space="preserve">Southeast = </w:t>
      </w:r>
      <w:r>
        <w:rPr>
          <w:rStyle w:val="Strong"/>
          <w:rFonts w:eastAsiaTheme="majorEastAsia"/>
        </w:rPr>
        <w:t>-1,035.27</w:t>
      </w:r>
      <w:r>
        <w:t xml:space="preserve"> (Significant, p = 0.031)</w:t>
      </w:r>
    </w:p>
    <w:p w14:paraId="68792D53" w14:textId="77777777" w:rsidR="00D37244" w:rsidRDefault="00D37244" w:rsidP="00D37244">
      <w:pPr>
        <w:pStyle w:val="NormalWeb"/>
        <w:numPr>
          <w:ilvl w:val="0"/>
          <w:numId w:val="14"/>
        </w:numPr>
      </w:pPr>
      <w:r>
        <w:t xml:space="preserve">Southwest = </w:t>
      </w:r>
      <w:r>
        <w:rPr>
          <w:rStyle w:val="Strong"/>
          <w:rFonts w:eastAsiaTheme="majorEastAsia"/>
        </w:rPr>
        <w:t>-960.08</w:t>
      </w:r>
      <w:r>
        <w:t xml:space="preserve"> (Significant, p = 0.045)</w:t>
      </w:r>
    </w:p>
    <w:p w14:paraId="41A42154" w14:textId="77777777" w:rsidR="00D37244" w:rsidRDefault="00D37244" w:rsidP="00D37244">
      <w:pPr>
        <w:pStyle w:val="NormalWeb"/>
      </w:pPr>
      <w:r>
        <w:t>Interpretation:</w:t>
      </w:r>
      <w:r>
        <w:br/>
        <w:t>People in Southeast and Southwest pay slightly less than those in Northeast.</w:t>
      </w:r>
    </w:p>
    <w:p w14:paraId="6473E25F" w14:textId="0C1FF91A" w:rsidR="00D37244" w:rsidRDefault="00D37244" w:rsidP="00D37244">
      <w:pPr>
        <w:pStyle w:val="NormalWeb"/>
      </w:pPr>
      <w:r>
        <w:t>5. MODEL EVALUATION (Train-Test Split)</w:t>
      </w:r>
    </w:p>
    <w:p w14:paraId="4CC03BD0" w14:textId="77777777" w:rsidR="00D37244" w:rsidRDefault="00D37244" w:rsidP="00D37244">
      <w:pPr>
        <w:pStyle w:val="NormalWeb"/>
        <w:numPr>
          <w:ilvl w:val="0"/>
          <w:numId w:val="15"/>
        </w:numPr>
      </w:pPr>
      <w:r>
        <w:t xml:space="preserve">RMSE = </w:t>
      </w:r>
      <w:r>
        <w:rPr>
          <w:rStyle w:val="Strong"/>
          <w:rFonts w:eastAsiaTheme="majorEastAsia"/>
        </w:rPr>
        <w:t>5,956.34</w:t>
      </w:r>
    </w:p>
    <w:p w14:paraId="05C38A96" w14:textId="77777777" w:rsidR="00D37244" w:rsidRDefault="00D37244" w:rsidP="00D37244">
      <w:pPr>
        <w:pStyle w:val="NormalWeb"/>
        <w:numPr>
          <w:ilvl w:val="0"/>
          <w:numId w:val="15"/>
        </w:numPr>
      </w:pPr>
      <w:r>
        <w:t xml:space="preserve">MAE = </w:t>
      </w:r>
      <w:r>
        <w:rPr>
          <w:rStyle w:val="Strong"/>
          <w:rFonts w:eastAsiaTheme="majorEastAsia"/>
        </w:rPr>
        <w:t>4,177.05</w:t>
      </w:r>
    </w:p>
    <w:p w14:paraId="39A83ECF" w14:textId="77777777" w:rsidR="00D37244" w:rsidRDefault="00D37244" w:rsidP="00D37244">
      <w:pPr>
        <w:pStyle w:val="NormalWeb"/>
        <w:numPr>
          <w:ilvl w:val="0"/>
          <w:numId w:val="15"/>
        </w:numPr>
      </w:pPr>
      <w:r>
        <w:t xml:space="preserve">Test R² = </w:t>
      </w:r>
      <w:r>
        <w:rPr>
          <w:rStyle w:val="Strong"/>
          <w:rFonts w:eastAsiaTheme="majorEastAsia"/>
        </w:rPr>
        <w:t>0.807</w:t>
      </w:r>
    </w:p>
    <w:p w14:paraId="067E6C63" w14:textId="77777777" w:rsidR="00D37244" w:rsidRDefault="00D37244" w:rsidP="00D37244">
      <w:pPr>
        <w:pStyle w:val="NormalWeb"/>
      </w:pPr>
      <w:r>
        <w:t>Interpretation:</w:t>
      </w:r>
    </w:p>
    <w:p w14:paraId="3B10B5A2" w14:textId="77777777" w:rsidR="00D37244" w:rsidRDefault="00D37244" w:rsidP="00D37244">
      <w:pPr>
        <w:pStyle w:val="NormalWeb"/>
        <w:numPr>
          <w:ilvl w:val="0"/>
          <w:numId w:val="16"/>
        </w:numPr>
      </w:pPr>
      <w:r>
        <w:t xml:space="preserve">On average, predictions are off by about </w:t>
      </w:r>
      <w:r>
        <w:rPr>
          <w:rStyle w:val="Strong"/>
          <w:rFonts w:eastAsiaTheme="majorEastAsia"/>
        </w:rPr>
        <w:t>4,177 units</w:t>
      </w:r>
      <w:r>
        <w:t>.</w:t>
      </w:r>
    </w:p>
    <w:p w14:paraId="0B14CD04" w14:textId="77777777" w:rsidR="00D37244" w:rsidRDefault="00D37244" w:rsidP="00D37244">
      <w:pPr>
        <w:pStyle w:val="NormalWeb"/>
        <w:numPr>
          <w:ilvl w:val="0"/>
          <w:numId w:val="16"/>
        </w:numPr>
      </w:pPr>
      <w:r>
        <w:lastRenderedPageBreak/>
        <w:t xml:space="preserve">The model explains </w:t>
      </w:r>
      <w:r>
        <w:rPr>
          <w:rStyle w:val="Strong"/>
          <w:rFonts w:eastAsiaTheme="majorEastAsia"/>
        </w:rPr>
        <w:t>80.7%</w:t>
      </w:r>
      <w:r>
        <w:t xml:space="preserve"> of variation in test data.</w:t>
      </w:r>
    </w:p>
    <w:p w14:paraId="47F877BD" w14:textId="77777777" w:rsidR="00D37244" w:rsidRDefault="00D37244" w:rsidP="00D37244">
      <w:pPr>
        <w:pStyle w:val="NormalWeb"/>
        <w:numPr>
          <w:ilvl w:val="0"/>
          <w:numId w:val="16"/>
        </w:numPr>
      </w:pPr>
      <w:r>
        <w:t>This indicates strong predictive performance.</w:t>
      </w:r>
    </w:p>
    <w:p w14:paraId="20847419" w14:textId="0E0A9B67" w:rsidR="00D37244" w:rsidRDefault="00D37244" w:rsidP="00D37244">
      <w:pPr>
        <w:pStyle w:val="NormalWeb"/>
      </w:pPr>
      <w:r>
        <w:t>6. MULTICOLLINEARITY (VIF)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1065"/>
      </w:tblGrid>
      <w:tr w:rsidR="00D37244" w14:paraId="52D2B7E6" w14:textId="77777777" w:rsidTr="000B14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6955D" w14:textId="77777777" w:rsidR="00D37244" w:rsidRDefault="00D37244" w:rsidP="000B14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E7CBFB1" w14:textId="77777777" w:rsidR="00D37244" w:rsidRDefault="00D37244" w:rsidP="000B14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VIF</w:t>
            </w:r>
          </w:p>
        </w:tc>
      </w:tr>
      <w:tr w:rsidR="00D37244" w14:paraId="34B42CF7" w14:textId="77777777" w:rsidTr="000B14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5E125" w14:textId="77777777" w:rsidR="00D37244" w:rsidRDefault="00D37244" w:rsidP="000B1482">
            <w:r>
              <w:t>Age</w:t>
            </w:r>
          </w:p>
        </w:tc>
        <w:tc>
          <w:tcPr>
            <w:tcW w:w="0" w:type="auto"/>
            <w:vAlign w:val="center"/>
            <w:hideMark/>
          </w:tcPr>
          <w:p w14:paraId="25FB4C8B" w14:textId="77777777" w:rsidR="00D37244" w:rsidRDefault="00D37244" w:rsidP="000B1482">
            <w:r>
              <w:t>1.02</w:t>
            </w:r>
          </w:p>
        </w:tc>
      </w:tr>
      <w:tr w:rsidR="00D37244" w14:paraId="77CD0FDE" w14:textId="77777777" w:rsidTr="000B14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DC99B" w14:textId="77777777" w:rsidR="00D37244" w:rsidRDefault="00D37244" w:rsidP="000B1482">
            <w:r>
              <w:t>BMI</w:t>
            </w:r>
          </w:p>
        </w:tc>
        <w:tc>
          <w:tcPr>
            <w:tcW w:w="0" w:type="auto"/>
            <w:vAlign w:val="center"/>
            <w:hideMark/>
          </w:tcPr>
          <w:p w14:paraId="1A9C4343" w14:textId="77777777" w:rsidR="00D37244" w:rsidRDefault="00D37244" w:rsidP="000B1482">
            <w:r>
              <w:t>1.11</w:t>
            </w:r>
          </w:p>
        </w:tc>
      </w:tr>
      <w:tr w:rsidR="00D37244" w14:paraId="00083E4E" w14:textId="77777777" w:rsidTr="000B14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6B023" w14:textId="77777777" w:rsidR="00D37244" w:rsidRDefault="00D37244" w:rsidP="000B1482">
            <w:r>
              <w:t>Children</w:t>
            </w:r>
          </w:p>
        </w:tc>
        <w:tc>
          <w:tcPr>
            <w:tcW w:w="0" w:type="auto"/>
            <w:vAlign w:val="center"/>
            <w:hideMark/>
          </w:tcPr>
          <w:p w14:paraId="7CFFE52F" w14:textId="77777777" w:rsidR="00D37244" w:rsidRDefault="00D37244" w:rsidP="000B1482">
            <w:r>
              <w:t>1.00</w:t>
            </w:r>
          </w:p>
        </w:tc>
      </w:tr>
      <w:tr w:rsidR="00D37244" w14:paraId="7D8C37E0" w14:textId="77777777" w:rsidTr="000B14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ADE1F" w14:textId="77777777" w:rsidR="00D37244" w:rsidRDefault="00D37244" w:rsidP="000B1482">
            <w:r>
              <w:t>Sex</w:t>
            </w:r>
          </w:p>
        </w:tc>
        <w:tc>
          <w:tcPr>
            <w:tcW w:w="0" w:type="auto"/>
            <w:vAlign w:val="center"/>
            <w:hideMark/>
          </w:tcPr>
          <w:p w14:paraId="6E383668" w14:textId="77777777" w:rsidR="00D37244" w:rsidRDefault="00D37244" w:rsidP="000B1482">
            <w:r>
              <w:t>1.01</w:t>
            </w:r>
          </w:p>
        </w:tc>
      </w:tr>
      <w:tr w:rsidR="00D37244" w14:paraId="1504B3D5" w14:textId="77777777" w:rsidTr="000B14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89593" w14:textId="77777777" w:rsidR="00D37244" w:rsidRDefault="00D37244" w:rsidP="000B1482">
            <w:r>
              <w:t>Smoker</w:t>
            </w:r>
          </w:p>
        </w:tc>
        <w:tc>
          <w:tcPr>
            <w:tcW w:w="0" w:type="auto"/>
            <w:vAlign w:val="center"/>
            <w:hideMark/>
          </w:tcPr>
          <w:p w14:paraId="069ECBFF" w14:textId="77777777" w:rsidR="00D37244" w:rsidRDefault="00D37244" w:rsidP="000B1482">
            <w:r>
              <w:t>1.01</w:t>
            </w:r>
          </w:p>
        </w:tc>
      </w:tr>
      <w:tr w:rsidR="00D37244" w14:paraId="79EAFE29" w14:textId="77777777" w:rsidTr="000B14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39CB6" w14:textId="77777777" w:rsidR="00D37244" w:rsidRDefault="00D37244" w:rsidP="000B1482">
            <w:r>
              <w:t>Regions</w:t>
            </w:r>
          </w:p>
        </w:tc>
        <w:tc>
          <w:tcPr>
            <w:tcW w:w="0" w:type="auto"/>
            <w:vAlign w:val="center"/>
            <w:hideMark/>
          </w:tcPr>
          <w:p w14:paraId="1E4FE403" w14:textId="77777777" w:rsidR="00D37244" w:rsidRDefault="00D37244" w:rsidP="000B1482">
            <w:r>
              <w:t>1.51 – 1.65</w:t>
            </w:r>
          </w:p>
        </w:tc>
      </w:tr>
    </w:tbl>
    <w:p w14:paraId="47255824" w14:textId="77777777" w:rsidR="00D37244" w:rsidRDefault="00D37244" w:rsidP="00D37244">
      <w:pPr>
        <w:pStyle w:val="NormalWeb"/>
      </w:pPr>
      <w:r>
        <w:t>Interpretation:</w:t>
      </w:r>
    </w:p>
    <w:p w14:paraId="0FCFF4CA" w14:textId="77777777" w:rsidR="00D37244" w:rsidRDefault="00D37244" w:rsidP="00D37244">
      <w:pPr>
        <w:pStyle w:val="NormalWeb"/>
      </w:pPr>
      <w:r>
        <w:t>All VIF values are below 5.</w:t>
      </w:r>
      <w:r>
        <w:br/>
        <w:t xml:space="preserve">There is </w:t>
      </w:r>
      <w:r>
        <w:rPr>
          <w:rStyle w:val="Strong"/>
          <w:rFonts w:eastAsiaTheme="majorEastAsia"/>
        </w:rPr>
        <w:t>no serious multicollinearity problem</w:t>
      </w:r>
      <w:r>
        <w:t>.</w:t>
      </w:r>
    </w:p>
    <w:p w14:paraId="01506BB9" w14:textId="041E0C71" w:rsidR="00D37244" w:rsidRDefault="00D37244" w:rsidP="00D37244">
      <w:pPr>
        <w:pStyle w:val="NormalWeb"/>
      </w:pPr>
      <w:r>
        <w:t>7. FINAL CONCLUSION</w:t>
      </w:r>
    </w:p>
    <w:p w14:paraId="054154E7" w14:textId="77777777" w:rsidR="00D37244" w:rsidRDefault="00D37244" w:rsidP="00D37244">
      <w:pPr>
        <w:pStyle w:val="NormalWeb"/>
      </w:pPr>
      <w:r>
        <w:t>The analysis reveals:</w:t>
      </w:r>
    </w:p>
    <w:p w14:paraId="3662DA57" w14:textId="77777777" w:rsidR="00D37244" w:rsidRDefault="00D37244" w:rsidP="00D37244">
      <w:pPr>
        <w:pStyle w:val="NormalWeb"/>
        <w:numPr>
          <w:ilvl w:val="0"/>
          <w:numId w:val="17"/>
        </w:numPr>
      </w:pPr>
      <w:r>
        <w:t xml:space="preserve">Smoking increases medical charges by approximately </w:t>
      </w:r>
      <w:r>
        <w:rPr>
          <w:rStyle w:val="Strong"/>
          <w:rFonts w:eastAsiaTheme="majorEastAsia"/>
        </w:rPr>
        <w:t>23,850 units</w:t>
      </w:r>
      <w:r>
        <w:t>, making it the strongest determinant.</w:t>
      </w:r>
    </w:p>
    <w:p w14:paraId="095F1854" w14:textId="77777777" w:rsidR="00D37244" w:rsidRDefault="00D37244" w:rsidP="00D37244">
      <w:pPr>
        <w:pStyle w:val="NormalWeb"/>
        <w:numPr>
          <w:ilvl w:val="0"/>
          <w:numId w:val="17"/>
        </w:numPr>
      </w:pPr>
      <w:r>
        <w:t xml:space="preserve">Age increases charges by about </w:t>
      </w:r>
      <w:r>
        <w:rPr>
          <w:rStyle w:val="Strong"/>
          <w:rFonts w:eastAsiaTheme="majorEastAsia"/>
        </w:rPr>
        <w:t>256 units per year</w:t>
      </w:r>
      <w:r>
        <w:t>.</w:t>
      </w:r>
    </w:p>
    <w:p w14:paraId="20350524" w14:textId="77777777" w:rsidR="00D37244" w:rsidRDefault="00D37244" w:rsidP="00D37244">
      <w:pPr>
        <w:pStyle w:val="NormalWeb"/>
        <w:numPr>
          <w:ilvl w:val="0"/>
          <w:numId w:val="17"/>
        </w:numPr>
      </w:pPr>
      <w:r>
        <w:t>Higher BMI significantly increases costs.</w:t>
      </w:r>
    </w:p>
    <w:p w14:paraId="2D12F984" w14:textId="77777777" w:rsidR="00D37244" w:rsidRDefault="00D37244" w:rsidP="00D37244">
      <w:pPr>
        <w:pStyle w:val="NormalWeb"/>
        <w:numPr>
          <w:ilvl w:val="0"/>
          <w:numId w:val="17"/>
        </w:numPr>
      </w:pPr>
      <w:r>
        <w:t>Having more children slightly increases charges.</w:t>
      </w:r>
    </w:p>
    <w:p w14:paraId="4BFB02B6" w14:textId="77777777" w:rsidR="00D37244" w:rsidRDefault="00D37244" w:rsidP="00D37244">
      <w:pPr>
        <w:pStyle w:val="NormalWeb"/>
        <w:numPr>
          <w:ilvl w:val="0"/>
          <w:numId w:val="17"/>
        </w:numPr>
      </w:pPr>
      <w:r>
        <w:t xml:space="preserve">The model explains about </w:t>
      </w:r>
      <w:r>
        <w:rPr>
          <w:rStyle w:val="Strong"/>
          <w:rFonts w:eastAsiaTheme="majorEastAsia"/>
        </w:rPr>
        <w:t>75%–80%</w:t>
      </w:r>
      <w:r>
        <w:t xml:space="preserve"> of the variation in medical charges.</w:t>
      </w:r>
    </w:p>
    <w:p w14:paraId="77A3DE13" w14:textId="77777777" w:rsidR="00D37244" w:rsidRDefault="00D37244" w:rsidP="00D37244">
      <w:pPr>
        <w:pStyle w:val="NormalWeb"/>
        <w:numPr>
          <w:ilvl w:val="0"/>
          <w:numId w:val="17"/>
        </w:numPr>
      </w:pPr>
      <w:r>
        <w:t>The regression assumptions are reasonably satisfied.</w:t>
      </w:r>
    </w:p>
    <w:p w14:paraId="55504F4C" w14:textId="765EAE5F" w:rsidR="00D37244" w:rsidRPr="005512A5" w:rsidRDefault="00D37244" w:rsidP="00D37244">
      <w:pPr>
        <w:rPr>
          <w:sz w:val="24"/>
          <w:szCs w:val="24"/>
          <w:lang w:val="en-US"/>
        </w:rPr>
      </w:pPr>
      <w:r w:rsidRPr="00D37244">
        <w:rPr>
          <w:sz w:val="24"/>
          <w:szCs w:val="24"/>
        </w:rPr>
        <w:t>8. RECOMMENDATIONS</w:t>
      </w:r>
      <w:r w:rsidR="005512A5">
        <w:rPr>
          <w:sz w:val="24"/>
          <w:szCs w:val="24"/>
          <w:lang w:val="en-US"/>
        </w:rPr>
        <w:t>a</w:t>
      </w:r>
    </w:p>
    <w:p w14:paraId="04FF0069" w14:textId="77777777" w:rsidR="00D37244" w:rsidRDefault="00D37244" w:rsidP="00D37244">
      <w:pPr>
        <w:pStyle w:val="NormalWeb"/>
        <w:numPr>
          <w:ilvl w:val="0"/>
          <w:numId w:val="18"/>
        </w:numPr>
      </w:pPr>
      <w:r>
        <w:t>Smoking cessation programs should be encouraged to reduce medical costs.</w:t>
      </w:r>
    </w:p>
    <w:p w14:paraId="45BF81E7" w14:textId="77777777" w:rsidR="00D37244" w:rsidRDefault="00D37244" w:rsidP="00D37244">
      <w:pPr>
        <w:pStyle w:val="NormalWeb"/>
        <w:numPr>
          <w:ilvl w:val="0"/>
          <w:numId w:val="18"/>
        </w:numPr>
      </w:pPr>
      <w:r>
        <w:t>Weight management programs may help reduce insurance charges.</w:t>
      </w:r>
    </w:p>
    <w:p w14:paraId="536F0E9B" w14:textId="3CCD1A29" w:rsidR="00D37244" w:rsidRPr="00D37244" w:rsidRDefault="00D37244" w:rsidP="00D37244">
      <w:pPr>
        <w:pStyle w:val="NormalWeb"/>
        <w:numPr>
          <w:ilvl w:val="0"/>
          <w:numId w:val="18"/>
        </w:numPr>
      </w:pPr>
      <w:r>
        <w:t>Insurance pricing models should strongly consider smoking status.</w:t>
      </w:r>
    </w:p>
    <w:p w14:paraId="669044E5" w14:textId="77777777" w:rsidR="00D37244" w:rsidRPr="003C4206" w:rsidRDefault="00D37244" w:rsidP="00D3724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UG"/>
        </w:rPr>
      </w:pPr>
      <w:r w:rsidRPr="003C4206">
        <w:rPr>
          <w:rFonts w:ascii="Arial" w:eastAsia="Times New Roman" w:hAnsi="Arial" w:cs="Arial"/>
          <w:vanish/>
          <w:sz w:val="16"/>
          <w:szCs w:val="16"/>
          <w:lang w:eastAsia="en-UG"/>
        </w:rPr>
        <w:t>Bottom of Form</w:t>
      </w:r>
    </w:p>
    <w:p w14:paraId="6E196E5E" w14:textId="77777777" w:rsidR="009962AF" w:rsidRDefault="009962AF"/>
    <w:sectPr w:rsidR="009962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A673C"/>
    <w:multiLevelType w:val="multilevel"/>
    <w:tmpl w:val="5AA6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25771"/>
    <w:multiLevelType w:val="multilevel"/>
    <w:tmpl w:val="9A40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A27E0"/>
    <w:multiLevelType w:val="multilevel"/>
    <w:tmpl w:val="0398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F2A4E"/>
    <w:multiLevelType w:val="multilevel"/>
    <w:tmpl w:val="36CE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B2139"/>
    <w:multiLevelType w:val="multilevel"/>
    <w:tmpl w:val="9D60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54AED"/>
    <w:multiLevelType w:val="multilevel"/>
    <w:tmpl w:val="6340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405D3"/>
    <w:multiLevelType w:val="multilevel"/>
    <w:tmpl w:val="3554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B18CA"/>
    <w:multiLevelType w:val="multilevel"/>
    <w:tmpl w:val="4226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778DC"/>
    <w:multiLevelType w:val="multilevel"/>
    <w:tmpl w:val="E7BC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D72049"/>
    <w:multiLevelType w:val="multilevel"/>
    <w:tmpl w:val="A884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B6106D"/>
    <w:multiLevelType w:val="multilevel"/>
    <w:tmpl w:val="9488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AD2BAD"/>
    <w:multiLevelType w:val="multilevel"/>
    <w:tmpl w:val="8B8C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B3AA1"/>
    <w:multiLevelType w:val="multilevel"/>
    <w:tmpl w:val="D12AD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B245F6"/>
    <w:multiLevelType w:val="multilevel"/>
    <w:tmpl w:val="5CDE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AE7F18"/>
    <w:multiLevelType w:val="multilevel"/>
    <w:tmpl w:val="093C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AC6AF0"/>
    <w:multiLevelType w:val="multilevel"/>
    <w:tmpl w:val="A8A4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F259E6"/>
    <w:multiLevelType w:val="multilevel"/>
    <w:tmpl w:val="41F6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A30251"/>
    <w:multiLevelType w:val="multilevel"/>
    <w:tmpl w:val="2E34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461E01"/>
    <w:multiLevelType w:val="multilevel"/>
    <w:tmpl w:val="8BA8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259753">
    <w:abstractNumId w:val="15"/>
  </w:num>
  <w:num w:numId="2" w16cid:durableId="50885173">
    <w:abstractNumId w:val="14"/>
  </w:num>
  <w:num w:numId="3" w16cid:durableId="601036449">
    <w:abstractNumId w:val="10"/>
  </w:num>
  <w:num w:numId="4" w16cid:durableId="1350331366">
    <w:abstractNumId w:val="16"/>
  </w:num>
  <w:num w:numId="5" w16cid:durableId="415395769">
    <w:abstractNumId w:val="3"/>
  </w:num>
  <w:num w:numId="6" w16cid:durableId="1384911473">
    <w:abstractNumId w:val="11"/>
  </w:num>
  <w:num w:numId="7" w16cid:durableId="970987669">
    <w:abstractNumId w:val="1"/>
  </w:num>
  <w:num w:numId="8" w16cid:durableId="902907629">
    <w:abstractNumId w:val="2"/>
  </w:num>
  <w:num w:numId="9" w16cid:durableId="581531383">
    <w:abstractNumId w:val="6"/>
  </w:num>
  <w:num w:numId="10" w16cid:durableId="968322102">
    <w:abstractNumId w:val="9"/>
  </w:num>
  <w:num w:numId="11" w16cid:durableId="701395014">
    <w:abstractNumId w:val="17"/>
  </w:num>
  <w:num w:numId="12" w16cid:durableId="106588464">
    <w:abstractNumId w:val="13"/>
  </w:num>
  <w:num w:numId="13" w16cid:durableId="467015844">
    <w:abstractNumId w:val="0"/>
  </w:num>
  <w:num w:numId="14" w16cid:durableId="1995136180">
    <w:abstractNumId w:val="18"/>
  </w:num>
  <w:num w:numId="15" w16cid:durableId="1033851005">
    <w:abstractNumId w:val="7"/>
  </w:num>
  <w:num w:numId="16" w16cid:durableId="552430317">
    <w:abstractNumId w:val="4"/>
  </w:num>
  <w:num w:numId="17" w16cid:durableId="1470783971">
    <w:abstractNumId w:val="8"/>
  </w:num>
  <w:num w:numId="18" w16cid:durableId="2111587081">
    <w:abstractNumId w:val="12"/>
  </w:num>
  <w:num w:numId="19" w16cid:durableId="18715294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244"/>
    <w:rsid w:val="005512A5"/>
    <w:rsid w:val="009038CD"/>
    <w:rsid w:val="009962AF"/>
    <w:rsid w:val="00D37244"/>
    <w:rsid w:val="00D71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5D0DB"/>
  <w15:chartTrackingRefBased/>
  <w15:docId w15:val="{690333B2-9C0F-477C-8887-E7712156A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244"/>
  </w:style>
  <w:style w:type="paragraph" w:styleId="Heading1">
    <w:name w:val="heading 1"/>
    <w:basedOn w:val="Normal"/>
    <w:link w:val="Heading1Char"/>
    <w:uiPriority w:val="9"/>
    <w:qFormat/>
    <w:rsid w:val="00D372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UG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2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24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244"/>
    <w:rPr>
      <w:rFonts w:ascii="Times New Roman" w:eastAsia="Times New Roman" w:hAnsi="Times New Roman" w:cs="Times New Roman"/>
      <w:b/>
      <w:bCs/>
      <w:kern w:val="36"/>
      <w:sz w:val="48"/>
      <w:szCs w:val="48"/>
      <w:lang w:eastAsia="en-U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24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24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D372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G"/>
    </w:rPr>
  </w:style>
  <w:style w:type="character" w:styleId="Strong">
    <w:name w:val="Strong"/>
    <w:basedOn w:val="DefaultParagraphFont"/>
    <w:uiPriority w:val="22"/>
    <w:qFormat/>
    <w:rsid w:val="00D372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00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563</Words>
  <Characters>3214</Characters>
  <Application>Microsoft Office Word</Application>
  <DocSecurity>0</DocSecurity>
  <Lines>26</Lines>
  <Paragraphs>7</Paragraphs>
  <ScaleCrop>false</ScaleCrop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MUHOOZI DERICK</dc:creator>
  <cp:keywords/>
  <dc:description/>
  <cp:lastModifiedBy>MUHOOZI DERICK</cp:lastModifiedBy>
  <cp:revision>2</cp:revision>
  <dcterms:created xsi:type="dcterms:W3CDTF">2026-02-26T10:47:00Z</dcterms:created>
  <dcterms:modified xsi:type="dcterms:W3CDTF">2026-02-26T10:47:00Z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92c0e480-54f3-4bef-a181-c52a6c2d2e8f</vt:lpwstr>
  </property>
</Properties>
</file>