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0EBC4" w14:textId="77777777" w:rsidR="0066492F" w:rsidRDefault="00000000">
      <w:pPr>
        <w:spacing w:after="40"/>
      </w:pPr>
      <w:r>
        <w:rPr>
          <w:rFonts w:ascii="Segoe UI" w:hAnsi="Segoe UI"/>
          <w:b/>
          <w:color w:val="1E3A8A"/>
          <w:sz w:val="44"/>
        </w:rPr>
        <w:t>BUKU PEDOMAN PENGGUNAAN</w:t>
      </w:r>
    </w:p>
    <w:p w14:paraId="60B1A29B" w14:textId="2F482302" w:rsidR="0066492F" w:rsidRDefault="00000000">
      <w:pPr>
        <w:spacing w:after="240"/>
      </w:pPr>
      <w:r>
        <w:rPr>
          <w:rFonts w:ascii="Segoe UI" w:hAnsi="Segoe UI"/>
          <w:b/>
          <w:color w:val="0D9488"/>
          <w:sz w:val="30"/>
        </w:rPr>
        <w:t>MODUL REKAP SP2D</w:t>
      </w:r>
    </w:p>
    <w:p w14:paraId="42825F18" w14:textId="3BF9084C" w:rsidR="0066492F" w:rsidRDefault="00000000" w:rsidP="00ED2E3D">
      <w:pPr>
        <w:spacing w:after="360"/>
      </w:pPr>
      <w:r>
        <w:rPr>
          <w:rFonts w:ascii="Segoe UI" w:hAnsi="Segoe UI"/>
          <w:i/>
          <w:color w:val="4B5563"/>
          <w:sz w:val="19"/>
        </w:rPr>
        <w:t>Aplikasi Manajemen Surat &amp; Keuangan  |  BPS Kabupaten Demak  |  Versi 2.0 (September 2026)</w:t>
      </w:r>
    </w:p>
    <w:p w14:paraId="1E86F868" w14:textId="77777777" w:rsidR="0066492F" w:rsidRDefault="00000000" w:rsidP="008C5FE1">
      <w:pPr>
        <w:pStyle w:val="Heading1"/>
      </w:pPr>
      <w:r>
        <w:t>BAB 1 - PENDAHULUAN</w:t>
      </w:r>
    </w:p>
    <w:p w14:paraId="3AF47BB5" w14:textId="77777777" w:rsidR="0066492F" w:rsidRDefault="00000000" w:rsidP="008C5FE1">
      <w:pPr>
        <w:pStyle w:val="Heading2"/>
      </w:pPr>
      <w:r>
        <w:t>1.1 Latar Belakang &amp; Tujuan</w:t>
      </w:r>
    </w:p>
    <w:p w14:paraId="503AA4FF" w14:textId="77777777" w:rsidR="0066492F" w:rsidRDefault="00000000">
      <w:pPr>
        <w:spacing w:after="80"/>
      </w:pPr>
      <w:r>
        <w:rPr>
          <w:rFonts w:ascii="Segoe UI" w:hAnsi="Segoe UI"/>
          <w:color w:val="1F2937"/>
          <w:sz w:val="21"/>
        </w:rPr>
        <w:t>Modul Rekap SP2D dirancang secara khusus untuk memenuhi kebutuhan pengolahan data transaksi keuangan dan pemotongan pajak di BPS Kabupaten Demak. Setiap pengeluaran negara melalui Surat Perintah Pencairan Dana (SP2D) wajib direkapitulasi secara akurat, terstruktur, dan akuntabel guna penyusunan laporan kewajiban perpajakan instansi (PPh 21, PPh 22, PPh 23, PPN, dan jenis pajak lainnya).</w:t>
      </w:r>
    </w:p>
    <w:p w14:paraId="74D8A718" w14:textId="77777777" w:rsidR="0066492F" w:rsidRDefault="00000000">
      <w:pPr>
        <w:spacing w:after="80"/>
      </w:pPr>
      <w:r>
        <w:rPr>
          <w:rFonts w:ascii="Segoe UI" w:hAnsi="Segoe UI"/>
          <w:color w:val="1F2937"/>
          <w:sz w:val="21"/>
        </w:rPr>
        <w:t>Tujuan utama pengembangan modul ini adalah:</w:t>
      </w:r>
    </w:p>
    <w:p w14:paraId="368F4977" w14:textId="77777777" w:rsidR="0066492F" w:rsidRDefault="00000000">
      <w:pPr>
        <w:pStyle w:val="ListBullet"/>
        <w:spacing w:after="60"/>
      </w:pPr>
      <w:r>
        <w:rPr>
          <w:rFonts w:ascii="Segoe UI" w:hAnsi="Segoe UI"/>
          <w:b/>
          <w:color w:val="1F2937"/>
          <w:sz w:val="21"/>
        </w:rPr>
        <w:t>Otomatisasi Import Data:</w:t>
      </w:r>
      <w:r>
        <w:rPr>
          <w:rFonts w:ascii="Segoe UI" w:hAnsi="Segoe UI"/>
          <w:color w:val="1F2937"/>
          <w:sz w:val="21"/>
        </w:rPr>
        <w:t xml:space="preserve"> Mengintegrasikan data pencairan SP2D secara otomatis dari sistem MyIntress Kementerian Keuangan tanpa perlu input ulang secara manual.</w:t>
      </w:r>
    </w:p>
    <w:p w14:paraId="32023CEA" w14:textId="77777777" w:rsidR="0066492F" w:rsidRDefault="00000000">
      <w:pPr>
        <w:pStyle w:val="ListBullet"/>
        <w:spacing w:after="60"/>
      </w:pPr>
      <w:r>
        <w:rPr>
          <w:rFonts w:ascii="Segoe UI" w:hAnsi="Segoe UI"/>
          <w:b/>
          <w:color w:val="1F2937"/>
          <w:sz w:val="21"/>
        </w:rPr>
        <w:t>Pengelolaan Rincian Pajak:</w:t>
      </w:r>
      <w:r>
        <w:rPr>
          <w:rFonts w:ascii="Segoe UI" w:hAnsi="Segoe UI"/>
          <w:color w:val="1F2937"/>
          <w:sz w:val="21"/>
        </w:rPr>
        <w:t xml:space="preserve"> Menyediakan mekanisme fleksibel untuk pencatatan rincian potongan pajak baik bagi penerima tunggal (1 pihak) maupun banyak penerima (Gaji Pusat, Tukin, Uang Makan, Honorarium).</w:t>
      </w:r>
    </w:p>
    <w:p w14:paraId="1AE798F4" w14:textId="77777777" w:rsidR="0066492F" w:rsidRDefault="00000000">
      <w:pPr>
        <w:pStyle w:val="ListBullet"/>
        <w:spacing w:after="60"/>
      </w:pPr>
      <w:r>
        <w:rPr>
          <w:rFonts w:ascii="Segoe UI" w:hAnsi="Segoe UI"/>
          <w:b/>
          <w:color w:val="1F2937"/>
          <w:sz w:val="21"/>
        </w:rPr>
        <w:t>Kemudahan Operasional:</w:t>
      </w:r>
      <w:r>
        <w:rPr>
          <w:rFonts w:ascii="Segoe UI" w:hAnsi="Segoe UI"/>
          <w:color w:val="1F2937"/>
          <w:sz w:val="21"/>
        </w:rPr>
        <w:t xml:space="preserve"> Mempercepat distribusi rincian pajak penerima banyak pihak melalui fitur ekstraksi otomatis dari file Excel pendukung.</w:t>
      </w:r>
    </w:p>
    <w:p w14:paraId="41E3881B" w14:textId="77777777" w:rsidR="0066492F" w:rsidRDefault="00000000">
      <w:pPr>
        <w:pStyle w:val="ListBullet"/>
        <w:spacing w:after="60"/>
      </w:pPr>
      <w:r>
        <w:rPr>
          <w:rFonts w:ascii="Segoe UI" w:hAnsi="Segoe UI"/>
          <w:b/>
          <w:color w:val="1F2937"/>
          <w:sz w:val="21"/>
        </w:rPr>
        <w:t>Pelaporan Akurat:</w:t>
      </w:r>
      <w:r>
        <w:rPr>
          <w:rFonts w:ascii="Segoe UI" w:hAnsi="Segoe UI"/>
          <w:color w:val="1F2937"/>
          <w:sz w:val="21"/>
        </w:rPr>
        <w:t xml:space="preserve"> Menyajikan rekapitulasi akumulasi pajak per vendor/pegawai (NPWP/NIK) yang siap diekspor ke berbagai format standar (CSV, Excel, PDF).</w:t>
      </w:r>
    </w:p>
    <w:p w14:paraId="50E947E1" w14:textId="77777777" w:rsidR="0066492F" w:rsidRDefault="00000000" w:rsidP="008C5FE1">
      <w:pPr>
        <w:pStyle w:val="Heading2"/>
      </w:pPr>
      <w:r>
        <w:t>1.2 Ruang Lingkup Modul</w:t>
      </w:r>
    </w:p>
    <w:p w14:paraId="207754F0" w14:textId="77777777" w:rsidR="0066492F" w:rsidRDefault="00000000">
      <w:pPr>
        <w:spacing w:after="80"/>
      </w:pPr>
      <w:r>
        <w:rPr>
          <w:rFonts w:ascii="Segoe UI" w:hAnsi="Segoe UI"/>
          <w:color w:val="1F2937"/>
          <w:sz w:val="21"/>
        </w:rPr>
        <w:t>Ruang lingkup operasional Modul Rekap SP2D mencakup:</w:t>
      </w:r>
    </w:p>
    <w:p w14:paraId="1D0238A2" w14:textId="77777777" w:rsidR="0066492F" w:rsidRDefault="00000000">
      <w:pPr>
        <w:pStyle w:val="ListBullet"/>
        <w:spacing w:after="60"/>
      </w:pPr>
      <w:r>
        <w:rPr>
          <w:rFonts w:ascii="Segoe UI" w:hAnsi="Segoe UI"/>
          <w:color w:val="1F2937"/>
          <w:sz w:val="21"/>
        </w:rPr>
        <w:t>Pengimporan file mentah hasil download MyIntress (Monitoring SP2D dan Potongan SPM).</w:t>
      </w:r>
    </w:p>
    <w:p w14:paraId="7943503A" w14:textId="77777777" w:rsidR="0066492F" w:rsidRDefault="00000000">
      <w:pPr>
        <w:pStyle w:val="ListBullet"/>
        <w:spacing w:after="60"/>
      </w:pPr>
      <w:r>
        <w:rPr>
          <w:rFonts w:ascii="Segoe UI" w:hAnsi="Segoe UI"/>
          <w:color w:val="1F2937"/>
          <w:sz w:val="21"/>
        </w:rPr>
        <w:t>Pengelompokan otomatis Jalur Transaksi (1 Pihak, Banyak Pihak, dan GUP).</w:t>
      </w:r>
    </w:p>
    <w:p w14:paraId="2669B5CF" w14:textId="77777777" w:rsidR="0066492F" w:rsidRDefault="00000000">
      <w:pPr>
        <w:pStyle w:val="ListBullet"/>
        <w:spacing w:after="60"/>
      </w:pPr>
      <w:r>
        <w:rPr>
          <w:rFonts w:ascii="Segoe UI" w:hAnsi="Segoe UI"/>
          <w:color w:val="1F2937"/>
          <w:sz w:val="21"/>
        </w:rPr>
        <w:t>Penginputan, pengeditan, serta penyesuaian rincian pemotongan pajak per entitas.</w:t>
      </w:r>
    </w:p>
    <w:p w14:paraId="4070A00A" w14:textId="77777777" w:rsidR="0066492F" w:rsidRDefault="00000000">
      <w:pPr>
        <w:pStyle w:val="ListBullet"/>
        <w:spacing w:after="60"/>
      </w:pPr>
      <w:r>
        <w:rPr>
          <w:rFonts w:ascii="Segoe UI" w:hAnsi="Segoe UI"/>
          <w:color w:val="1F2937"/>
          <w:sz w:val="21"/>
        </w:rPr>
        <w:t>Pengunggahan rincian pajak masal dari file Excel (Gaji, Tukin, Uang Makan).</w:t>
      </w:r>
    </w:p>
    <w:p w14:paraId="3BB8714E" w14:textId="77777777" w:rsidR="0066492F" w:rsidRDefault="00000000">
      <w:pPr>
        <w:pStyle w:val="ListBullet"/>
        <w:spacing w:after="60"/>
      </w:pPr>
      <w:r>
        <w:rPr>
          <w:rFonts w:ascii="Segoe UI" w:hAnsi="Segoe UI"/>
          <w:color w:val="1F2937"/>
          <w:sz w:val="21"/>
        </w:rPr>
        <w:t>Validasi otomatis antara target total potongan SP2D dengan rincian pajak yang diinput.</w:t>
      </w:r>
    </w:p>
    <w:p w14:paraId="2DDF96BA" w14:textId="77777777" w:rsidR="0066492F" w:rsidRDefault="00000000">
      <w:pPr>
        <w:pStyle w:val="ListBullet"/>
        <w:spacing w:after="60"/>
      </w:pPr>
      <w:r>
        <w:rPr>
          <w:rFonts w:ascii="Segoe UI" w:hAnsi="Segoe UI"/>
          <w:color w:val="1F2937"/>
          <w:sz w:val="21"/>
        </w:rPr>
        <w:t>Penyusunan tabel rekapitulasi pajak per pihak (entitas NPWP/NIK).</w:t>
      </w:r>
    </w:p>
    <w:p w14:paraId="75A62BCB" w14:textId="77777777" w:rsidR="0066492F" w:rsidRDefault="00000000">
      <w:pPr>
        <w:pStyle w:val="ListBullet"/>
        <w:spacing w:after="60"/>
      </w:pPr>
      <w:r>
        <w:rPr>
          <w:rFonts w:ascii="Segoe UI" w:hAnsi="Segoe UI"/>
          <w:color w:val="1F2937"/>
          <w:sz w:val="21"/>
        </w:rPr>
        <w:t>Ekspor data rekapitulasi ke format CSV, Excel (Multi-Sheet per bulan), dan PDF Landscape.</w:t>
      </w:r>
    </w:p>
    <w:p w14:paraId="02EAFCDE" w14:textId="77777777" w:rsidR="0066492F" w:rsidRDefault="00000000" w:rsidP="008C5FE1">
      <w:pPr>
        <w:pStyle w:val="Heading2"/>
      </w:pPr>
      <w:r>
        <w:t>1.3 Hak Akses &amp; Peran Pengguna</w:t>
      </w:r>
    </w:p>
    <w:p w14:paraId="0BF37657" w14:textId="77777777" w:rsidR="0066492F" w:rsidRDefault="00000000">
      <w:pPr>
        <w:spacing w:after="80"/>
      </w:pPr>
      <w:r>
        <w:rPr>
          <w:rFonts w:ascii="Segoe UI" w:hAnsi="Segoe UI"/>
          <w:color w:val="1F2937"/>
          <w:sz w:val="21"/>
        </w:rPr>
        <w:t>Akses terhadap Modul Rekap SP2D dibatasi berdasarkan peranan (role) pengguna dalam sistem:</w:t>
      </w:r>
    </w:p>
    <w:tbl>
      <w:tblPr>
        <w:tblW w:w="0" w:type="auto"/>
        <w:jc w:val="center"/>
        <w:tblBorders>
          <w:top w:val="single" w:sz="4" w:space="0" w:color="D1D5DB"/>
          <w:bottom w:val="single" w:sz="8" w:space="0" w:color="1E3A8A"/>
          <w:insideH w:val="single" w:sz="4" w:space="0" w:color="D1D5DB"/>
        </w:tblBorders>
        <w:tblLook w:val="04A0" w:firstRow="1" w:lastRow="0" w:firstColumn="1" w:lastColumn="0" w:noHBand="0" w:noVBand="1"/>
      </w:tblPr>
      <w:tblGrid>
        <w:gridCol w:w="2880"/>
        <w:gridCol w:w="3600"/>
        <w:gridCol w:w="2592"/>
      </w:tblGrid>
      <w:tr w:rsidR="0066492F" w14:paraId="5D59CC25" w14:textId="77777777">
        <w:trPr>
          <w:tblHeader/>
          <w:jc w:val="center"/>
        </w:trPr>
        <w:tc>
          <w:tcPr>
            <w:tcW w:w="2880" w:type="dxa"/>
            <w:shd w:val="clear" w:color="auto" w:fill="1E3A8A"/>
            <w:tcMar>
              <w:top w:w="120" w:type="dxa"/>
              <w:left w:w="120" w:type="dxa"/>
              <w:bottom w:w="120" w:type="dxa"/>
              <w:right w:w="120" w:type="dxa"/>
            </w:tcMar>
          </w:tcPr>
          <w:p w14:paraId="160FA919" w14:textId="77777777" w:rsidR="0066492F" w:rsidRDefault="00000000">
            <w:pPr>
              <w:spacing w:after="0"/>
            </w:pPr>
            <w:r>
              <w:rPr>
                <w:rFonts w:ascii="Segoe UI" w:hAnsi="Segoe UI"/>
                <w:b/>
                <w:color w:val="FFFFFF"/>
                <w:sz w:val="19"/>
              </w:rPr>
              <w:t>Role Pengguna</w:t>
            </w:r>
          </w:p>
        </w:tc>
        <w:tc>
          <w:tcPr>
            <w:tcW w:w="3600" w:type="dxa"/>
            <w:shd w:val="clear" w:color="auto" w:fill="1E3A8A"/>
            <w:tcMar>
              <w:top w:w="120" w:type="dxa"/>
              <w:left w:w="120" w:type="dxa"/>
              <w:bottom w:w="120" w:type="dxa"/>
              <w:right w:w="120" w:type="dxa"/>
            </w:tcMar>
          </w:tcPr>
          <w:p w14:paraId="71D6E51C" w14:textId="77777777" w:rsidR="0066492F" w:rsidRDefault="00000000">
            <w:pPr>
              <w:spacing w:after="0"/>
            </w:pPr>
            <w:r>
              <w:rPr>
                <w:rFonts w:ascii="Segoe UI" w:hAnsi="Segoe UI"/>
                <w:b/>
                <w:color w:val="FFFFFF"/>
                <w:sz w:val="19"/>
              </w:rPr>
              <w:t>Hak Akses Modul</w:t>
            </w:r>
          </w:p>
        </w:tc>
        <w:tc>
          <w:tcPr>
            <w:tcW w:w="2592" w:type="dxa"/>
            <w:shd w:val="clear" w:color="auto" w:fill="1E3A8A"/>
            <w:tcMar>
              <w:top w:w="120" w:type="dxa"/>
              <w:left w:w="120" w:type="dxa"/>
              <w:bottom w:w="120" w:type="dxa"/>
              <w:right w:w="120" w:type="dxa"/>
            </w:tcMar>
          </w:tcPr>
          <w:p w14:paraId="5C20473D" w14:textId="77777777" w:rsidR="0066492F" w:rsidRDefault="00000000">
            <w:pPr>
              <w:spacing w:after="0"/>
            </w:pPr>
            <w:r>
              <w:rPr>
                <w:rFonts w:ascii="Segoe UI" w:hAnsi="Segoe UI"/>
                <w:b/>
                <w:color w:val="FFFFFF"/>
                <w:sz w:val="19"/>
              </w:rPr>
              <w:t>Keterangan</w:t>
            </w:r>
          </w:p>
        </w:tc>
      </w:tr>
      <w:tr w:rsidR="0066492F" w14:paraId="2CE3BD59" w14:textId="77777777">
        <w:trPr>
          <w:cantSplit/>
          <w:jc w:val="center"/>
        </w:trPr>
        <w:tc>
          <w:tcPr>
            <w:tcW w:w="2880" w:type="dxa"/>
            <w:shd w:val="clear" w:color="auto" w:fill="FFFFFF"/>
            <w:tcMar>
              <w:top w:w="80" w:type="dxa"/>
              <w:left w:w="120" w:type="dxa"/>
              <w:bottom w:w="80" w:type="dxa"/>
              <w:right w:w="120" w:type="dxa"/>
            </w:tcMar>
          </w:tcPr>
          <w:p w14:paraId="58F9913D" w14:textId="77777777" w:rsidR="0066492F" w:rsidRDefault="00000000">
            <w:pPr>
              <w:spacing w:after="0"/>
            </w:pPr>
            <w:r>
              <w:rPr>
                <w:rFonts w:ascii="Segoe UI" w:hAnsi="Segoe UI"/>
                <w:color w:val="374151"/>
                <w:sz w:val="19"/>
              </w:rPr>
              <w:lastRenderedPageBreak/>
              <w:t>Administrator / Super Admin</w:t>
            </w:r>
          </w:p>
        </w:tc>
        <w:tc>
          <w:tcPr>
            <w:tcW w:w="3600" w:type="dxa"/>
            <w:shd w:val="clear" w:color="auto" w:fill="FFFFFF"/>
            <w:tcMar>
              <w:top w:w="80" w:type="dxa"/>
              <w:left w:w="120" w:type="dxa"/>
              <w:bottom w:w="80" w:type="dxa"/>
              <w:right w:w="120" w:type="dxa"/>
            </w:tcMar>
          </w:tcPr>
          <w:p w14:paraId="7945BD47" w14:textId="77777777" w:rsidR="0066492F" w:rsidRDefault="00000000">
            <w:pPr>
              <w:spacing w:after="0"/>
            </w:pPr>
            <w:r>
              <w:rPr>
                <w:rFonts w:ascii="Segoe UI" w:hAnsi="Segoe UI"/>
                <w:color w:val="374151"/>
                <w:sz w:val="19"/>
              </w:rPr>
              <w:t>Penuh (Import, Edit, Hapus, Kelola Master Akun &amp; SPM, Ekspor)</w:t>
            </w:r>
          </w:p>
        </w:tc>
        <w:tc>
          <w:tcPr>
            <w:tcW w:w="2592" w:type="dxa"/>
            <w:shd w:val="clear" w:color="auto" w:fill="FFFFFF"/>
            <w:tcMar>
              <w:top w:w="80" w:type="dxa"/>
              <w:left w:w="120" w:type="dxa"/>
              <w:bottom w:w="80" w:type="dxa"/>
              <w:right w:w="120" w:type="dxa"/>
            </w:tcMar>
          </w:tcPr>
          <w:p w14:paraId="037B511F" w14:textId="77777777" w:rsidR="0066492F" w:rsidRDefault="00000000">
            <w:pPr>
              <w:spacing w:after="0"/>
            </w:pPr>
            <w:r>
              <w:rPr>
                <w:rFonts w:ascii="Segoe UI" w:hAnsi="Segoe UI"/>
                <w:color w:val="374151"/>
                <w:sz w:val="19"/>
              </w:rPr>
              <w:t>Pengelolaan penuh seluruh sistem dan konfigurasi.</w:t>
            </w:r>
          </w:p>
        </w:tc>
      </w:tr>
      <w:tr w:rsidR="0066492F" w14:paraId="52998FAC" w14:textId="77777777">
        <w:trPr>
          <w:cantSplit/>
          <w:jc w:val="center"/>
        </w:trPr>
        <w:tc>
          <w:tcPr>
            <w:tcW w:w="2880" w:type="dxa"/>
            <w:shd w:val="clear" w:color="auto" w:fill="F9FAFB"/>
            <w:tcMar>
              <w:top w:w="80" w:type="dxa"/>
              <w:left w:w="120" w:type="dxa"/>
              <w:bottom w:w="80" w:type="dxa"/>
              <w:right w:w="120" w:type="dxa"/>
            </w:tcMar>
          </w:tcPr>
          <w:p w14:paraId="37E3C3D1" w14:textId="77777777" w:rsidR="0066492F" w:rsidRDefault="00000000">
            <w:pPr>
              <w:spacing w:after="0"/>
            </w:pPr>
            <w:r>
              <w:rPr>
                <w:rFonts w:ascii="Segoe UI" w:hAnsi="Segoe UI"/>
                <w:color w:val="374151"/>
                <w:sz w:val="19"/>
              </w:rPr>
              <w:t>Bendahara Pengeluaran</w:t>
            </w:r>
          </w:p>
        </w:tc>
        <w:tc>
          <w:tcPr>
            <w:tcW w:w="3600" w:type="dxa"/>
            <w:shd w:val="clear" w:color="auto" w:fill="F9FAFB"/>
            <w:tcMar>
              <w:top w:w="80" w:type="dxa"/>
              <w:left w:w="120" w:type="dxa"/>
              <w:bottom w:w="80" w:type="dxa"/>
              <w:right w:w="120" w:type="dxa"/>
            </w:tcMar>
          </w:tcPr>
          <w:p w14:paraId="37DC0384" w14:textId="77777777" w:rsidR="0066492F" w:rsidRDefault="00000000">
            <w:pPr>
              <w:spacing w:after="0"/>
            </w:pPr>
            <w:r>
              <w:rPr>
                <w:rFonts w:ascii="Segoe UI" w:hAnsi="Segoe UI"/>
                <w:color w:val="374151"/>
                <w:sz w:val="19"/>
              </w:rPr>
              <w:t>Penuh (Import, Edit Rincian Pajak, Validasi, Ekspor Laporan)</w:t>
            </w:r>
          </w:p>
        </w:tc>
        <w:tc>
          <w:tcPr>
            <w:tcW w:w="2592" w:type="dxa"/>
            <w:shd w:val="clear" w:color="auto" w:fill="F9FAFB"/>
            <w:tcMar>
              <w:top w:w="80" w:type="dxa"/>
              <w:left w:w="120" w:type="dxa"/>
              <w:bottom w:w="80" w:type="dxa"/>
              <w:right w:w="120" w:type="dxa"/>
            </w:tcMar>
          </w:tcPr>
          <w:p w14:paraId="0E7FA996" w14:textId="77777777" w:rsidR="0066492F" w:rsidRDefault="00000000">
            <w:pPr>
              <w:spacing w:after="0"/>
            </w:pPr>
            <w:r>
              <w:rPr>
                <w:rFonts w:ascii="Segoe UI" w:hAnsi="Segoe UI"/>
                <w:color w:val="374151"/>
                <w:sz w:val="19"/>
              </w:rPr>
              <w:t>Pengoperasian rutin bulanan dan rekonsiliasi pajak.</w:t>
            </w:r>
          </w:p>
        </w:tc>
      </w:tr>
      <w:tr w:rsidR="0066492F" w14:paraId="64E1F349" w14:textId="77777777">
        <w:trPr>
          <w:cantSplit/>
          <w:jc w:val="center"/>
        </w:trPr>
        <w:tc>
          <w:tcPr>
            <w:tcW w:w="2880" w:type="dxa"/>
            <w:shd w:val="clear" w:color="auto" w:fill="F9FAFB"/>
            <w:tcMar>
              <w:top w:w="80" w:type="dxa"/>
              <w:left w:w="120" w:type="dxa"/>
              <w:bottom w:w="80" w:type="dxa"/>
              <w:right w:w="120" w:type="dxa"/>
            </w:tcMar>
          </w:tcPr>
          <w:p w14:paraId="0873A4B8" w14:textId="77777777" w:rsidR="0066492F" w:rsidRDefault="00000000">
            <w:pPr>
              <w:spacing w:after="0"/>
            </w:pPr>
            <w:r>
              <w:rPr>
                <w:rFonts w:ascii="Segoe UI" w:hAnsi="Segoe UI"/>
                <w:color w:val="374151"/>
                <w:sz w:val="19"/>
              </w:rPr>
              <w:t>Pengguna Umum / Staff</w:t>
            </w:r>
          </w:p>
        </w:tc>
        <w:tc>
          <w:tcPr>
            <w:tcW w:w="3600" w:type="dxa"/>
            <w:shd w:val="clear" w:color="auto" w:fill="F9FAFB"/>
            <w:tcMar>
              <w:top w:w="80" w:type="dxa"/>
              <w:left w:w="120" w:type="dxa"/>
              <w:bottom w:w="80" w:type="dxa"/>
              <w:right w:w="120" w:type="dxa"/>
            </w:tcMar>
          </w:tcPr>
          <w:p w14:paraId="5782DBAB" w14:textId="77777777" w:rsidR="0066492F" w:rsidRDefault="00000000">
            <w:pPr>
              <w:spacing w:after="0"/>
            </w:pPr>
            <w:r>
              <w:rPr>
                <w:rFonts w:ascii="Segoe UI" w:hAnsi="Segoe UI"/>
                <w:color w:val="374151"/>
                <w:sz w:val="19"/>
              </w:rPr>
              <w:t>Tidak Ada Akses</w:t>
            </w:r>
          </w:p>
        </w:tc>
        <w:tc>
          <w:tcPr>
            <w:tcW w:w="2592" w:type="dxa"/>
            <w:shd w:val="clear" w:color="auto" w:fill="F9FAFB"/>
            <w:tcMar>
              <w:top w:w="80" w:type="dxa"/>
              <w:left w:w="120" w:type="dxa"/>
              <w:bottom w:w="80" w:type="dxa"/>
              <w:right w:w="120" w:type="dxa"/>
            </w:tcMar>
          </w:tcPr>
          <w:p w14:paraId="52320B22" w14:textId="77777777" w:rsidR="0066492F" w:rsidRDefault="00000000">
            <w:pPr>
              <w:spacing w:after="0"/>
            </w:pPr>
            <w:r>
              <w:rPr>
                <w:rFonts w:ascii="Segoe UI" w:hAnsi="Segoe UI"/>
                <w:color w:val="374151"/>
                <w:sz w:val="19"/>
              </w:rPr>
              <w:t>Menu Rekap SP2D tersembunyi dari navigasi.</w:t>
            </w:r>
          </w:p>
        </w:tc>
      </w:tr>
    </w:tbl>
    <w:p w14:paraId="4B3F32DA" w14:textId="77777777" w:rsidR="0066492F" w:rsidRDefault="0066492F">
      <w:pPr>
        <w:spacing w:after="120"/>
      </w:pPr>
    </w:p>
    <w:tbl>
      <w:tblPr>
        <w:tblW w:w="0" w:type="auto"/>
        <w:jc w:val="center"/>
        <w:tblLayout w:type="fixed"/>
        <w:tblLook w:val="04A0" w:firstRow="1" w:lastRow="0" w:firstColumn="1" w:lastColumn="0" w:noHBand="0" w:noVBand="1"/>
      </w:tblPr>
      <w:tblGrid>
        <w:gridCol w:w="9072"/>
      </w:tblGrid>
      <w:tr w:rsidR="0066492F" w14:paraId="46C0FF3C" w14:textId="77777777">
        <w:trPr>
          <w:jc w:val="center"/>
        </w:trPr>
        <w:tc>
          <w:tcPr>
            <w:tcW w:w="9072" w:type="dxa"/>
            <w:tcBorders>
              <w:left w:val="single" w:sz="24" w:space="0" w:color="DC2626"/>
            </w:tcBorders>
            <w:shd w:val="clear" w:color="auto" w:fill="FEF2F2"/>
            <w:tcMar>
              <w:top w:w="120" w:type="dxa"/>
              <w:left w:w="180" w:type="dxa"/>
              <w:bottom w:w="120" w:type="dxa"/>
              <w:right w:w="180" w:type="dxa"/>
            </w:tcMar>
          </w:tcPr>
          <w:p w14:paraId="528EAE49" w14:textId="7D73D445" w:rsidR="0066492F" w:rsidRDefault="00000000">
            <w:pPr>
              <w:spacing w:after="40"/>
            </w:pPr>
            <w:r>
              <w:rPr>
                <w:rFonts w:ascii="Segoe UI" w:hAnsi="Segoe UI"/>
                <w:b/>
                <w:color w:val="DC2626"/>
                <w:sz w:val="20"/>
              </w:rPr>
              <w:t xml:space="preserve">[Perhatian Hak Akses] </w:t>
            </w:r>
            <w:r>
              <w:rPr>
                <w:rFonts w:ascii="Segoe UI" w:hAnsi="Segoe UI"/>
                <w:color w:val="374151"/>
                <w:sz w:val="20"/>
              </w:rPr>
              <w:t>Jika menu Rekap SP2D tidak muncul pada bilah navigasi sebelah kiri, pastikan akun Anda telah diberikan kewenangan sebagai Bendahara oleh pengelola sistem.</w:t>
            </w:r>
          </w:p>
        </w:tc>
      </w:tr>
    </w:tbl>
    <w:p w14:paraId="750C7D08" w14:textId="77777777" w:rsidR="0066492F" w:rsidRDefault="0066492F">
      <w:pPr>
        <w:spacing w:after="80"/>
      </w:pPr>
    </w:p>
    <w:p w14:paraId="7B258CBF" w14:textId="77777777" w:rsidR="0066492F" w:rsidRDefault="00000000" w:rsidP="008C5FE1">
      <w:pPr>
        <w:pStyle w:val="Heading2"/>
      </w:pPr>
      <w:r>
        <w:t>1.4 Glosarium &amp; Istilah Kunci</w:t>
      </w:r>
    </w:p>
    <w:tbl>
      <w:tblPr>
        <w:tblW w:w="0" w:type="auto"/>
        <w:jc w:val="center"/>
        <w:tblBorders>
          <w:top w:val="single" w:sz="4" w:space="0" w:color="D1D5DB"/>
          <w:bottom w:val="single" w:sz="8" w:space="0" w:color="1E3A8A"/>
          <w:insideH w:val="single" w:sz="4" w:space="0" w:color="D1D5DB"/>
        </w:tblBorders>
        <w:tblLook w:val="04A0" w:firstRow="1" w:lastRow="0" w:firstColumn="1" w:lastColumn="0" w:noHBand="0" w:noVBand="1"/>
      </w:tblPr>
      <w:tblGrid>
        <w:gridCol w:w="2592"/>
        <w:gridCol w:w="6480"/>
      </w:tblGrid>
      <w:tr w:rsidR="0066492F" w14:paraId="5366A23B" w14:textId="77777777">
        <w:trPr>
          <w:tblHeader/>
          <w:jc w:val="center"/>
        </w:trPr>
        <w:tc>
          <w:tcPr>
            <w:tcW w:w="2592" w:type="dxa"/>
            <w:shd w:val="clear" w:color="auto" w:fill="1E3A8A"/>
            <w:tcMar>
              <w:top w:w="120" w:type="dxa"/>
              <w:left w:w="120" w:type="dxa"/>
              <w:bottom w:w="120" w:type="dxa"/>
              <w:right w:w="120" w:type="dxa"/>
            </w:tcMar>
          </w:tcPr>
          <w:p w14:paraId="6A956A81" w14:textId="77777777" w:rsidR="0066492F" w:rsidRDefault="00000000">
            <w:pPr>
              <w:spacing w:after="0"/>
            </w:pPr>
            <w:r>
              <w:rPr>
                <w:rFonts w:ascii="Segoe UI" w:hAnsi="Segoe UI"/>
                <w:b/>
                <w:color w:val="FFFFFF"/>
                <w:sz w:val="19"/>
              </w:rPr>
              <w:t>Istilah</w:t>
            </w:r>
          </w:p>
        </w:tc>
        <w:tc>
          <w:tcPr>
            <w:tcW w:w="6480" w:type="dxa"/>
            <w:shd w:val="clear" w:color="auto" w:fill="1E3A8A"/>
            <w:tcMar>
              <w:top w:w="120" w:type="dxa"/>
              <w:left w:w="120" w:type="dxa"/>
              <w:bottom w:w="120" w:type="dxa"/>
              <w:right w:w="120" w:type="dxa"/>
            </w:tcMar>
          </w:tcPr>
          <w:p w14:paraId="0123BF18" w14:textId="77777777" w:rsidR="0066492F" w:rsidRDefault="00000000">
            <w:pPr>
              <w:spacing w:after="0"/>
            </w:pPr>
            <w:r>
              <w:rPr>
                <w:rFonts w:ascii="Segoe UI" w:hAnsi="Segoe UI"/>
                <w:b/>
                <w:color w:val="FFFFFF"/>
                <w:sz w:val="19"/>
              </w:rPr>
              <w:t>Pengertian / Definisi Operasional</w:t>
            </w:r>
          </w:p>
        </w:tc>
      </w:tr>
      <w:tr w:rsidR="0066492F" w14:paraId="356950B6" w14:textId="77777777">
        <w:trPr>
          <w:cantSplit/>
          <w:jc w:val="center"/>
        </w:trPr>
        <w:tc>
          <w:tcPr>
            <w:tcW w:w="2592" w:type="dxa"/>
            <w:shd w:val="clear" w:color="auto" w:fill="FFFFFF"/>
            <w:tcMar>
              <w:top w:w="80" w:type="dxa"/>
              <w:left w:w="120" w:type="dxa"/>
              <w:bottom w:w="80" w:type="dxa"/>
              <w:right w:w="120" w:type="dxa"/>
            </w:tcMar>
          </w:tcPr>
          <w:p w14:paraId="236A9936" w14:textId="77777777" w:rsidR="0066492F" w:rsidRDefault="00000000">
            <w:pPr>
              <w:spacing w:after="0"/>
            </w:pPr>
            <w:r>
              <w:rPr>
                <w:rFonts w:ascii="Segoe UI" w:hAnsi="Segoe UI"/>
                <w:color w:val="374151"/>
                <w:sz w:val="19"/>
              </w:rPr>
              <w:t>SP2D</w:t>
            </w:r>
          </w:p>
        </w:tc>
        <w:tc>
          <w:tcPr>
            <w:tcW w:w="6480" w:type="dxa"/>
            <w:shd w:val="clear" w:color="auto" w:fill="FFFFFF"/>
            <w:tcMar>
              <w:top w:w="80" w:type="dxa"/>
              <w:left w:w="120" w:type="dxa"/>
              <w:bottom w:w="80" w:type="dxa"/>
              <w:right w:w="120" w:type="dxa"/>
            </w:tcMar>
          </w:tcPr>
          <w:p w14:paraId="4B848183" w14:textId="77777777" w:rsidR="0066492F" w:rsidRDefault="00000000">
            <w:pPr>
              <w:spacing w:after="0"/>
            </w:pPr>
            <w:r>
              <w:rPr>
                <w:rFonts w:ascii="Segoe UI" w:hAnsi="Segoe UI"/>
                <w:color w:val="374151"/>
                <w:sz w:val="19"/>
              </w:rPr>
              <w:t>Surat Perintah Pencairan Dana yang diterbitkan oleh KPPN.</w:t>
            </w:r>
          </w:p>
        </w:tc>
      </w:tr>
      <w:tr w:rsidR="0066492F" w14:paraId="6547A0DD" w14:textId="77777777">
        <w:trPr>
          <w:cantSplit/>
          <w:jc w:val="center"/>
        </w:trPr>
        <w:tc>
          <w:tcPr>
            <w:tcW w:w="2592" w:type="dxa"/>
            <w:shd w:val="clear" w:color="auto" w:fill="F9FAFB"/>
            <w:tcMar>
              <w:top w:w="80" w:type="dxa"/>
              <w:left w:w="120" w:type="dxa"/>
              <w:bottom w:w="80" w:type="dxa"/>
              <w:right w:w="120" w:type="dxa"/>
            </w:tcMar>
          </w:tcPr>
          <w:p w14:paraId="244A32F5" w14:textId="77777777" w:rsidR="0066492F" w:rsidRDefault="00000000">
            <w:pPr>
              <w:spacing w:after="0"/>
            </w:pPr>
            <w:r>
              <w:rPr>
                <w:rFonts w:ascii="Segoe UI" w:hAnsi="Segoe UI"/>
                <w:color w:val="374151"/>
                <w:sz w:val="19"/>
              </w:rPr>
              <w:t>SPM</w:t>
            </w:r>
          </w:p>
        </w:tc>
        <w:tc>
          <w:tcPr>
            <w:tcW w:w="6480" w:type="dxa"/>
            <w:shd w:val="clear" w:color="auto" w:fill="F9FAFB"/>
            <w:tcMar>
              <w:top w:w="80" w:type="dxa"/>
              <w:left w:w="120" w:type="dxa"/>
              <w:bottom w:w="80" w:type="dxa"/>
              <w:right w:w="120" w:type="dxa"/>
            </w:tcMar>
          </w:tcPr>
          <w:p w14:paraId="4D919681" w14:textId="77777777" w:rsidR="0066492F" w:rsidRDefault="00000000">
            <w:pPr>
              <w:spacing w:after="0"/>
            </w:pPr>
            <w:r>
              <w:rPr>
                <w:rFonts w:ascii="Segoe UI" w:hAnsi="Segoe UI"/>
                <w:color w:val="374151"/>
                <w:sz w:val="19"/>
              </w:rPr>
              <w:t>Surat Perintah Membayar yang diterbitkan oleh Pejabat Penandatangan SPM.</w:t>
            </w:r>
          </w:p>
        </w:tc>
      </w:tr>
      <w:tr w:rsidR="0066492F" w14:paraId="0EC2BB15" w14:textId="77777777">
        <w:trPr>
          <w:cantSplit/>
          <w:jc w:val="center"/>
        </w:trPr>
        <w:tc>
          <w:tcPr>
            <w:tcW w:w="2592" w:type="dxa"/>
            <w:shd w:val="clear" w:color="auto" w:fill="FFFFFF"/>
            <w:tcMar>
              <w:top w:w="80" w:type="dxa"/>
              <w:left w:w="120" w:type="dxa"/>
              <w:bottom w:w="80" w:type="dxa"/>
              <w:right w:w="120" w:type="dxa"/>
            </w:tcMar>
          </w:tcPr>
          <w:p w14:paraId="07F31B80" w14:textId="77777777" w:rsidR="0066492F" w:rsidRDefault="00000000">
            <w:pPr>
              <w:spacing w:after="0"/>
            </w:pPr>
            <w:r>
              <w:rPr>
                <w:rFonts w:ascii="Segoe UI" w:hAnsi="Segoe UI"/>
                <w:color w:val="374151"/>
                <w:sz w:val="19"/>
              </w:rPr>
              <w:t>1 Pihak</w:t>
            </w:r>
          </w:p>
        </w:tc>
        <w:tc>
          <w:tcPr>
            <w:tcW w:w="6480" w:type="dxa"/>
            <w:shd w:val="clear" w:color="auto" w:fill="FFFFFF"/>
            <w:tcMar>
              <w:top w:w="80" w:type="dxa"/>
              <w:left w:w="120" w:type="dxa"/>
              <w:bottom w:w="80" w:type="dxa"/>
              <w:right w:w="120" w:type="dxa"/>
            </w:tcMar>
          </w:tcPr>
          <w:p w14:paraId="1472AF7B" w14:textId="77777777" w:rsidR="0066492F" w:rsidRDefault="00000000">
            <w:pPr>
              <w:spacing w:after="0"/>
            </w:pPr>
            <w:r>
              <w:rPr>
                <w:rFonts w:ascii="Segoe UI" w:hAnsi="Segoe UI"/>
                <w:color w:val="374151"/>
                <w:sz w:val="19"/>
              </w:rPr>
              <w:t>SP2D dengan penerima tunggal (misal: pembayaran ke 1 rekanan/vendor). Potongan pajak langsung tercatat otomatis saat import.</w:t>
            </w:r>
          </w:p>
        </w:tc>
      </w:tr>
      <w:tr w:rsidR="0066492F" w14:paraId="7EDA8D6A" w14:textId="77777777">
        <w:trPr>
          <w:cantSplit/>
          <w:jc w:val="center"/>
        </w:trPr>
        <w:tc>
          <w:tcPr>
            <w:tcW w:w="2592" w:type="dxa"/>
            <w:shd w:val="clear" w:color="auto" w:fill="F9FAFB"/>
            <w:tcMar>
              <w:top w:w="80" w:type="dxa"/>
              <w:left w:w="120" w:type="dxa"/>
              <w:bottom w:w="80" w:type="dxa"/>
              <w:right w:w="120" w:type="dxa"/>
            </w:tcMar>
          </w:tcPr>
          <w:p w14:paraId="5F8FCD59" w14:textId="77777777" w:rsidR="0066492F" w:rsidRDefault="00000000">
            <w:pPr>
              <w:spacing w:after="0"/>
            </w:pPr>
            <w:r>
              <w:rPr>
                <w:rFonts w:ascii="Segoe UI" w:hAnsi="Segoe UI"/>
                <w:color w:val="374151"/>
                <w:sz w:val="19"/>
              </w:rPr>
              <w:t>Banyak Pihak</w:t>
            </w:r>
          </w:p>
        </w:tc>
        <w:tc>
          <w:tcPr>
            <w:tcW w:w="6480" w:type="dxa"/>
            <w:shd w:val="clear" w:color="auto" w:fill="F9FAFB"/>
            <w:tcMar>
              <w:top w:w="80" w:type="dxa"/>
              <w:left w:w="120" w:type="dxa"/>
              <w:bottom w:w="80" w:type="dxa"/>
              <w:right w:w="120" w:type="dxa"/>
            </w:tcMar>
          </w:tcPr>
          <w:p w14:paraId="2AC5BC6E" w14:textId="77777777" w:rsidR="0066492F" w:rsidRDefault="00000000">
            <w:pPr>
              <w:spacing w:after="0"/>
            </w:pPr>
            <w:r>
              <w:rPr>
                <w:rFonts w:ascii="Segoe UI" w:hAnsi="Segoe UI"/>
                <w:color w:val="374151"/>
                <w:sz w:val="19"/>
              </w:rPr>
              <w:t>SP2D pembayaran masal (misal: Gaji Pusat, Tukin, Uang Makan, Honor Pegawai) yang membutuhkan penguraian rincian pajak per penerima.</w:t>
            </w:r>
          </w:p>
        </w:tc>
      </w:tr>
      <w:tr w:rsidR="0066492F" w14:paraId="15C21532" w14:textId="77777777">
        <w:trPr>
          <w:cantSplit/>
          <w:jc w:val="center"/>
        </w:trPr>
        <w:tc>
          <w:tcPr>
            <w:tcW w:w="2592" w:type="dxa"/>
            <w:shd w:val="clear" w:color="auto" w:fill="FFFFFF"/>
            <w:tcMar>
              <w:top w:w="80" w:type="dxa"/>
              <w:left w:w="120" w:type="dxa"/>
              <w:bottom w:w="80" w:type="dxa"/>
              <w:right w:w="120" w:type="dxa"/>
            </w:tcMar>
          </w:tcPr>
          <w:p w14:paraId="21702A53" w14:textId="77777777" w:rsidR="0066492F" w:rsidRDefault="00000000">
            <w:pPr>
              <w:spacing w:after="0"/>
            </w:pPr>
            <w:r>
              <w:rPr>
                <w:rFonts w:ascii="Segoe UI" w:hAnsi="Segoe UI"/>
                <w:color w:val="374151"/>
                <w:sz w:val="19"/>
              </w:rPr>
              <w:t>GUP</w:t>
            </w:r>
          </w:p>
        </w:tc>
        <w:tc>
          <w:tcPr>
            <w:tcW w:w="6480" w:type="dxa"/>
            <w:shd w:val="clear" w:color="auto" w:fill="FFFFFF"/>
            <w:tcMar>
              <w:top w:w="80" w:type="dxa"/>
              <w:left w:w="120" w:type="dxa"/>
              <w:bottom w:w="80" w:type="dxa"/>
              <w:right w:w="120" w:type="dxa"/>
            </w:tcMar>
          </w:tcPr>
          <w:p w14:paraId="67146DB8" w14:textId="77777777" w:rsidR="0066492F" w:rsidRDefault="00000000">
            <w:pPr>
              <w:spacing w:after="0"/>
            </w:pPr>
            <w:r>
              <w:rPr>
                <w:rFonts w:ascii="Segoe UI" w:hAnsi="Segoe UI"/>
                <w:color w:val="374151"/>
                <w:sz w:val="19"/>
              </w:rPr>
              <w:t>Ganti Uang Persediaan. Transaksi pengeluaran bendahara yang rincian pajaknya bervariasi dan tidak terikat target potongan tunggal SP2D.</w:t>
            </w:r>
          </w:p>
        </w:tc>
      </w:tr>
      <w:tr w:rsidR="0066492F" w14:paraId="6559E9FD" w14:textId="77777777">
        <w:trPr>
          <w:cantSplit/>
          <w:jc w:val="center"/>
        </w:trPr>
        <w:tc>
          <w:tcPr>
            <w:tcW w:w="2592" w:type="dxa"/>
            <w:shd w:val="clear" w:color="auto" w:fill="F9FAFB"/>
            <w:tcMar>
              <w:top w:w="80" w:type="dxa"/>
              <w:left w:w="120" w:type="dxa"/>
              <w:bottom w:w="80" w:type="dxa"/>
              <w:right w:w="120" w:type="dxa"/>
            </w:tcMar>
          </w:tcPr>
          <w:p w14:paraId="51B3E17A" w14:textId="77777777" w:rsidR="0066492F" w:rsidRDefault="00000000">
            <w:pPr>
              <w:spacing w:after="0"/>
            </w:pPr>
            <w:r>
              <w:rPr>
                <w:rFonts w:ascii="Segoe UI" w:hAnsi="Segoe UI"/>
                <w:color w:val="374151"/>
                <w:sz w:val="19"/>
              </w:rPr>
              <w:t>DPP</w:t>
            </w:r>
          </w:p>
        </w:tc>
        <w:tc>
          <w:tcPr>
            <w:tcW w:w="6480" w:type="dxa"/>
            <w:shd w:val="clear" w:color="auto" w:fill="F9FAFB"/>
            <w:tcMar>
              <w:top w:w="80" w:type="dxa"/>
              <w:left w:w="120" w:type="dxa"/>
              <w:bottom w:w="80" w:type="dxa"/>
              <w:right w:w="120" w:type="dxa"/>
            </w:tcMar>
          </w:tcPr>
          <w:p w14:paraId="7CDDD5A4" w14:textId="77777777" w:rsidR="0066492F" w:rsidRDefault="00000000">
            <w:pPr>
              <w:spacing w:after="0"/>
            </w:pPr>
            <w:r>
              <w:rPr>
                <w:rFonts w:ascii="Segoe UI" w:hAnsi="Segoe UI"/>
                <w:color w:val="374151"/>
                <w:sz w:val="19"/>
              </w:rPr>
              <w:t>Dasar Pengenaan Pajak (nilai sebelum dikenakan tarif pajak).</w:t>
            </w:r>
          </w:p>
        </w:tc>
      </w:tr>
      <w:tr w:rsidR="0066492F" w14:paraId="4C5C9033" w14:textId="77777777">
        <w:trPr>
          <w:cantSplit/>
          <w:jc w:val="center"/>
        </w:trPr>
        <w:tc>
          <w:tcPr>
            <w:tcW w:w="2592" w:type="dxa"/>
            <w:shd w:val="clear" w:color="auto" w:fill="FFFFFF"/>
            <w:tcMar>
              <w:top w:w="80" w:type="dxa"/>
              <w:left w:w="120" w:type="dxa"/>
              <w:bottom w:w="80" w:type="dxa"/>
              <w:right w:w="120" w:type="dxa"/>
            </w:tcMar>
          </w:tcPr>
          <w:p w14:paraId="45728107" w14:textId="77777777" w:rsidR="0066492F" w:rsidRDefault="00000000">
            <w:pPr>
              <w:spacing w:after="0"/>
            </w:pPr>
            <w:r>
              <w:rPr>
                <w:rFonts w:ascii="Segoe UI" w:hAnsi="Segoe UI"/>
                <w:color w:val="374151"/>
                <w:sz w:val="19"/>
              </w:rPr>
              <w:t>MyIntress</w:t>
            </w:r>
          </w:p>
        </w:tc>
        <w:tc>
          <w:tcPr>
            <w:tcW w:w="6480" w:type="dxa"/>
            <w:shd w:val="clear" w:color="auto" w:fill="FFFFFF"/>
            <w:tcMar>
              <w:top w:w="80" w:type="dxa"/>
              <w:left w:w="120" w:type="dxa"/>
              <w:bottom w:w="80" w:type="dxa"/>
              <w:right w:w="120" w:type="dxa"/>
            </w:tcMar>
          </w:tcPr>
          <w:p w14:paraId="54CCB585" w14:textId="77777777" w:rsidR="0066492F" w:rsidRDefault="00000000">
            <w:pPr>
              <w:spacing w:after="0"/>
            </w:pPr>
            <w:r>
              <w:rPr>
                <w:rFonts w:ascii="Segoe UI" w:hAnsi="Segoe UI"/>
                <w:color w:val="374151"/>
                <w:sz w:val="19"/>
              </w:rPr>
              <w:t>Sistem informasi Direktorat Jenderal Perbendaharaan Kemenkeu tempat mengunduh file monitoring SP2D dan Potongan SPM.</w:t>
            </w:r>
          </w:p>
        </w:tc>
      </w:tr>
    </w:tbl>
    <w:p w14:paraId="1614C90D" w14:textId="77777777" w:rsidR="0066492F" w:rsidRDefault="0066492F">
      <w:pPr>
        <w:spacing w:after="120"/>
      </w:pPr>
    </w:p>
    <w:p w14:paraId="3671A701" w14:textId="77777777" w:rsidR="0066492F" w:rsidRDefault="00000000" w:rsidP="008C5FE1">
      <w:pPr>
        <w:pStyle w:val="Heading1"/>
      </w:pPr>
      <w:r>
        <w:t>BAB 2 - GAMBARAN UTAMA ALUR SISTEM</w:t>
      </w:r>
    </w:p>
    <w:p w14:paraId="41209C71" w14:textId="77777777" w:rsidR="0066492F" w:rsidRDefault="00000000" w:rsidP="008C5FE1">
      <w:pPr>
        <w:pStyle w:val="Heading2"/>
      </w:pPr>
      <w:r>
        <w:t>2.1 Konsep Klasifikasi Jalur Transaksi</w:t>
      </w:r>
    </w:p>
    <w:p w14:paraId="1B1E750B" w14:textId="77777777" w:rsidR="0066492F" w:rsidRDefault="00000000">
      <w:pPr>
        <w:spacing w:after="80"/>
      </w:pPr>
      <w:r>
        <w:rPr>
          <w:rFonts w:ascii="Segoe UI" w:hAnsi="Segoe UI"/>
          <w:color w:val="1F2937"/>
          <w:sz w:val="21"/>
        </w:rPr>
        <w:t>Sistem secara otomatis mengklasifikasikan setiap baris SP2D yang diimpor ke dalam salah satu dari tiga Jalur Transaksi berikut:</w:t>
      </w:r>
    </w:p>
    <w:p w14:paraId="7A7CE03D" w14:textId="77777777" w:rsidR="0066492F" w:rsidRDefault="00000000">
      <w:pPr>
        <w:pStyle w:val="ListBullet"/>
        <w:spacing w:after="60"/>
      </w:pPr>
      <w:r>
        <w:rPr>
          <w:rFonts w:ascii="Segoe UI" w:hAnsi="Segoe UI"/>
          <w:b/>
          <w:color w:val="1F2937"/>
          <w:sz w:val="21"/>
        </w:rPr>
        <w:lastRenderedPageBreak/>
        <w:t>Jalur 1 Pihak (Badge Hijau):</w:t>
      </w:r>
      <w:r>
        <w:rPr>
          <w:rFonts w:ascii="Segoe UI" w:hAnsi="Segoe UI"/>
          <w:color w:val="1F2937"/>
          <w:sz w:val="21"/>
        </w:rPr>
        <w:t xml:space="preserve"> Terdeteksi dari rincian potongan pada file MyIntress yang langsung menunjuk ke 1 entitas penerima. Rincian pajak otomatis terbentuk dan status langsung diajukan ke Valid.</w:t>
      </w:r>
    </w:p>
    <w:p w14:paraId="23B37BAC" w14:textId="77777777" w:rsidR="0066492F" w:rsidRDefault="00000000">
      <w:pPr>
        <w:pStyle w:val="ListBullet"/>
        <w:spacing w:after="60"/>
      </w:pPr>
      <w:r>
        <w:rPr>
          <w:rFonts w:ascii="Segoe UI" w:hAnsi="Segoe UI"/>
          <w:b/>
          <w:color w:val="1F2937"/>
          <w:sz w:val="21"/>
        </w:rPr>
        <w:t>Jalur Banyak Pihak (Badge Kuning):</w:t>
      </w:r>
      <w:r>
        <w:rPr>
          <w:rFonts w:ascii="Segoe UI" w:hAnsi="Segoe UI"/>
          <w:color w:val="1F2937"/>
          <w:sz w:val="21"/>
        </w:rPr>
        <w:t xml:space="preserve"> Terdeteksi dari transaksi pembayaran masal. Sistem menandai status awal sebagai 'Perlu Rincian'. Pengguna wajib melengkapi daftar rincian penerima baik secara manual maupun via import Excel.</w:t>
      </w:r>
    </w:p>
    <w:p w14:paraId="379C4489" w14:textId="77777777" w:rsidR="0066492F" w:rsidRDefault="00000000">
      <w:pPr>
        <w:pStyle w:val="ListBullet"/>
        <w:spacing w:after="60"/>
      </w:pPr>
      <w:r>
        <w:rPr>
          <w:rFonts w:ascii="Segoe UI" w:hAnsi="Segoe UI"/>
          <w:b/>
          <w:color w:val="1F2937"/>
          <w:sz w:val="21"/>
        </w:rPr>
        <w:t>Jalur GUP (Badge Merah):</w:t>
      </w:r>
      <w:r>
        <w:rPr>
          <w:rFonts w:ascii="Segoe UI" w:hAnsi="Segoe UI"/>
          <w:color w:val="1F2937"/>
          <w:sz w:val="21"/>
        </w:rPr>
        <w:t xml:space="preserve"> Terdeteksi dari SPM jenis GUP. Rincian pajak dapat diisi bebas tanpa mengunci batas target nominal potongan SP2D.</w:t>
      </w:r>
    </w:p>
    <w:p w14:paraId="00FE0774" w14:textId="77777777" w:rsidR="0066492F" w:rsidRDefault="00000000" w:rsidP="008C5FE1">
      <w:pPr>
        <w:pStyle w:val="Heading2"/>
      </w:pPr>
      <w:r>
        <w:t>2.2 Diagram Alur Pemrosesan Data</w:t>
      </w:r>
    </w:p>
    <w:p w14:paraId="2C708BCA" w14:textId="77777777" w:rsidR="0066492F" w:rsidRDefault="00000000">
      <w:pPr>
        <w:spacing w:after="80"/>
      </w:pPr>
      <w:r>
        <w:rPr>
          <w:rFonts w:ascii="Segoe UI" w:hAnsi="Segoe UI"/>
          <w:color w:val="1F2937"/>
          <w:sz w:val="21"/>
        </w:rPr>
        <w:t>Berikut adalah tahapan operasional pengelolaan data SP2D dari awal hingga laporan akhir diterbitkan:</w:t>
      </w:r>
    </w:p>
    <w:tbl>
      <w:tblPr>
        <w:tblW w:w="0" w:type="auto"/>
        <w:jc w:val="center"/>
        <w:tblBorders>
          <w:top w:val="single" w:sz="4" w:space="0" w:color="D1D5DB"/>
          <w:bottom w:val="single" w:sz="8" w:space="0" w:color="1E3A8A"/>
          <w:insideH w:val="single" w:sz="4" w:space="0" w:color="D1D5DB"/>
        </w:tblBorders>
        <w:tblLook w:val="04A0" w:firstRow="1" w:lastRow="0" w:firstColumn="1" w:lastColumn="0" w:noHBand="0" w:noVBand="1"/>
      </w:tblPr>
      <w:tblGrid>
        <w:gridCol w:w="3168"/>
        <w:gridCol w:w="5904"/>
      </w:tblGrid>
      <w:tr w:rsidR="0066492F" w14:paraId="68EFF293" w14:textId="77777777">
        <w:trPr>
          <w:tblHeader/>
          <w:jc w:val="center"/>
        </w:trPr>
        <w:tc>
          <w:tcPr>
            <w:tcW w:w="3168" w:type="dxa"/>
            <w:shd w:val="clear" w:color="auto" w:fill="1E3A8A"/>
            <w:tcMar>
              <w:top w:w="120" w:type="dxa"/>
              <w:left w:w="120" w:type="dxa"/>
              <w:bottom w:w="120" w:type="dxa"/>
              <w:right w:w="120" w:type="dxa"/>
            </w:tcMar>
          </w:tcPr>
          <w:p w14:paraId="74AF8305" w14:textId="77777777" w:rsidR="0066492F" w:rsidRDefault="00000000">
            <w:pPr>
              <w:spacing w:after="0"/>
            </w:pPr>
            <w:r>
              <w:rPr>
                <w:rFonts w:ascii="Segoe UI" w:hAnsi="Segoe UI"/>
                <w:b/>
                <w:color w:val="FFFFFF"/>
                <w:sz w:val="19"/>
              </w:rPr>
              <w:t>Tahapan Alur</w:t>
            </w:r>
          </w:p>
        </w:tc>
        <w:tc>
          <w:tcPr>
            <w:tcW w:w="5904" w:type="dxa"/>
            <w:shd w:val="clear" w:color="auto" w:fill="1E3A8A"/>
            <w:tcMar>
              <w:top w:w="120" w:type="dxa"/>
              <w:left w:w="120" w:type="dxa"/>
              <w:bottom w:w="120" w:type="dxa"/>
              <w:right w:w="120" w:type="dxa"/>
            </w:tcMar>
          </w:tcPr>
          <w:p w14:paraId="0C425CD4" w14:textId="77777777" w:rsidR="0066492F" w:rsidRDefault="00000000">
            <w:pPr>
              <w:spacing w:after="0"/>
            </w:pPr>
            <w:r>
              <w:rPr>
                <w:rFonts w:ascii="Segoe UI" w:hAnsi="Segoe UI"/>
                <w:b/>
                <w:color w:val="FFFFFF"/>
                <w:sz w:val="19"/>
              </w:rPr>
              <w:t>Deskripsi Kegiatan</w:t>
            </w:r>
          </w:p>
        </w:tc>
      </w:tr>
      <w:tr w:rsidR="0066492F" w14:paraId="7544082E" w14:textId="77777777">
        <w:trPr>
          <w:cantSplit/>
          <w:jc w:val="center"/>
        </w:trPr>
        <w:tc>
          <w:tcPr>
            <w:tcW w:w="3168" w:type="dxa"/>
            <w:shd w:val="clear" w:color="auto" w:fill="FFFFFF"/>
            <w:tcMar>
              <w:top w:w="80" w:type="dxa"/>
              <w:left w:w="120" w:type="dxa"/>
              <w:bottom w:w="80" w:type="dxa"/>
              <w:right w:w="120" w:type="dxa"/>
            </w:tcMar>
          </w:tcPr>
          <w:p w14:paraId="5839EF22" w14:textId="77777777" w:rsidR="0066492F" w:rsidRDefault="00000000">
            <w:pPr>
              <w:spacing w:after="0"/>
            </w:pPr>
            <w:r>
              <w:rPr>
                <w:rFonts w:ascii="Segoe UI" w:hAnsi="Segoe UI"/>
                <w:color w:val="374151"/>
                <w:sz w:val="19"/>
              </w:rPr>
              <w:t>Langkah 1: Unduh File MyIntress</w:t>
            </w:r>
          </w:p>
        </w:tc>
        <w:tc>
          <w:tcPr>
            <w:tcW w:w="5904" w:type="dxa"/>
            <w:shd w:val="clear" w:color="auto" w:fill="FFFFFF"/>
            <w:tcMar>
              <w:top w:w="80" w:type="dxa"/>
              <w:left w:w="120" w:type="dxa"/>
              <w:bottom w:w="80" w:type="dxa"/>
              <w:right w:w="120" w:type="dxa"/>
            </w:tcMar>
          </w:tcPr>
          <w:p w14:paraId="4197BD40" w14:textId="77777777" w:rsidR="0066492F" w:rsidRDefault="00000000">
            <w:pPr>
              <w:spacing w:after="0"/>
            </w:pPr>
            <w:r>
              <w:rPr>
                <w:rFonts w:ascii="Segoe UI" w:hAnsi="Segoe UI"/>
                <w:color w:val="374151"/>
                <w:sz w:val="19"/>
              </w:rPr>
              <w:t>Unduh 'Monitoring SPP, SPM, SP2D' dan 'Monitoring Potongan SPM' dari portal MyIntress Kemenkeu.</w:t>
            </w:r>
          </w:p>
        </w:tc>
      </w:tr>
      <w:tr w:rsidR="0066492F" w14:paraId="559CB575" w14:textId="77777777">
        <w:trPr>
          <w:cantSplit/>
          <w:jc w:val="center"/>
        </w:trPr>
        <w:tc>
          <w:tcPr>
            <w:tcW w:w="3168" w:type="dxa"/>
            <w:shd w:val="clear" w:color="auto" w:fill="F9FAFB"/>
            <w:tcMar>
              <w:top w:w="80" w:type="dxa"/>
              <w:left w:w="120" w:type="dxa"/>
              <w:bottom w:w="80" w:type="dxa"/>
              <w:right w:w="120" w:type="dxa"/>
            </w:tcMar>
          </w:tcPr>
          <w:p w14:paraId="4DFAB4F0" w14:textId="77777777" w:rsidR="0066492F" w:rsidRDefault="00000000">
            <w:pPr>
              <w:spacing w:after="0"/>
            </w:pPr>
            <w:r>
              <w:rPr>
                <w:rFonts w:ascii="Segoe UI" w:hAnsi="Segoe UI"/>
                <w:color w:val="374151"/>
                <w:sz w:val="19"/>
              </w:rPr>
              <w:t>Langkah 2: Import Data SP2D</w:t>
            </w:r>
          </w:p>
        </w:tc>
        <w:tc>
          <w:tcPr>
            <w:tcW w:w="5904" w:type="dxa"/>
            <w:shd w:val="clear" w:color="auto" w:fill="F9FAFB"/>
            <w:tcMar>
              <w:top w:w="80" w:type="dxa"/>
              <w:left w:w="120" w:type="dxa"/>
              <w:bottom w:w="80" w:type="dxa"/>
              <w:right w:w="120" w:type="dxa"/>
            </w:tcMar>
          </w:tcPr>
          <w:p w14:paraId="25FC2824" w14:textId="77777777" w:rsidR="0066492F" w:rsidRDefault="00000000">
            <w:pPr>
              <w:spacing w:after="0"/>
            </w:pPr>
            <w:r>
              <w:rPr>
                <w:rFonts w:ascii="Segoe UI" w:hAnsi="Segoe UI"/>
                <w:color w:val="374151"/>
                <w:sz w:val="19"/>
              </w:rPr>
              <w:t>Klik tombol 'Import SP2D MyIntress' di halaman Data Rekap SP2D. Upload kedua file Excel.</w:t>
            </w:r>
          </w:p>
        </w:tc>
      </w:tr>
      <w:tr w:rsidR="0066492F" w14:paraId="74E0B6F1" w14:textId="77777777">
        <w:trPr>
          <w:cantSplit/>
          <w:jc w:val="center"/>
        </w:trPr>
        <w:tc>
          <w:tcPr>
            <w:tcW w:w="3168" w:type="dxa"/>
            <w:shd w:val="clear" w:color="auto" w:fill="FFFFFF"/>
            <w:tcMar>
              <w:top w:w="80" w:type="dxa"/>
              <w:left w:w="120" w:type="dxa"/>
              <w:bottom w:w="80" w:type="dxa"/>
              <w:right w:w="120" w:type="dxa"/>
            </w:tcMar>
          </w:tcPr>
          <w:p w14:paraId="77EA352C" w14:textId="77777777" w:rsidR="0066492F" w:rsidRDefault="00000000">
            <w:pPr>
              <w:spacing w:after="0"/>
            </w:pPr>
            <w:r>
              <w:rPr>
                <w:rFonts w:ascii="Segoe UI" w:hAnsi="Segoe UI"/>
                <w:color w:val="374151"/>
                <w:sz w:val="19"/>
              </w:rPr>
              <w:t>Langkah 3: Pemprosesan Otomatis</w:t>
            </w:r>
          </w:p>
        </w:tc>
        <w:tc>
          <w:tcPr>
            <w:tcW w:w="5904" w:type="dxa"/>
            <w:shd w:val="clear" w:color="auto" w:fill="FFFFFF"/>
            <w:tcMar>
              <w:top w:w="80" w:type="dxa"/>
              <w:left w:w="120" w:type="dxa"/>
              <w:bottom w:w="80" w:type="dxa"/>
              <w:right w:w="120" w:type="dxa"/>
            </w:tcMar>
          </w:tcPr>
          <w:p w14:paraId="6F06D9DC" w14:textId="77777777" w:rsidR="0066492F" w:rsidRDefault="00000000">
            <w:pPr>
              <w:spacing w:after="0"/>
            </w:pPr>
            <w:r>
              <w:rPr>
                <w:rFonts w:ascii="Segoe UI" w:hAnsi="Segoe UI"/>
                <w:color w:val="374151"/>
                <w:sz w:val="19"/>
              </w:rPr>
              <w:t>System background job membaca data, mencegah duplikasi no SP2D, dan memetakan kode akun pajak otomatis.</w:t>
            </w:r>
          </w:p>
        </w:tc>
      </w:tr>
      <w:tr w:rsidR="0066492F" w14:paraId="6E3ECB0A" w14:textId="77777777">
        <w:trPr>
          <w:cantSplit/>
          <w:jc w:val="center"/>
        </w:trPr>
        <w:tc>
          <w:tcPr>
            <w:tcW w:w="3168" w:type="dxa"/>
            <w:shd w:val="clear" w:color="auto" w:fill="F9FAFB"/>
            <w:tcMar>
              <w:top w:w="80" w:type="dxa"/>
              <w:left w:w="120" w:type="dxa"/>
              <w:bottom w:w="80" w:type="dxa"/>
              <w:right w:w="120" w:type="dxa"/>
            </w:tcMar>
          </w:tcPr>
          <w:p w14:paraId="6BD73CA6" w14:textId="77777777" w:rsidR="0066492F" w:rsidRDefault="00000000">
            <w:pPr>
              <w:spacing w:after="0"/>
            </w:pPr>
            <w:r>
              <w:rPr>
                <w:rFonts w:ascii="Segoe UI" w:hAnsi="Segoe UI"/>
                <w:color w:val="374151"/>
                <w:sz w:val="19"/>
              </w:rPr>
              <w:t>Langkah 4: Pemeriksaan Status</w:t>
            </w:r>
          </w:p>
        </w:tc>
        <w:tc>
          <w:tcPr>
            <w:tcW w:w="5904" w:type="dxa"/>
            <w:shd w:val="clear" w:color="auto" w:fill="F9FAFB"/>
            <w:tcMar>
              <w:top w:w="80" w:type="dxa"/>
              <w:left w:w="120" w:type="dxa"/>
              <w:bottom w:w="80" w:type="dxa"/>
              <w:right w:w="120" w:type="dxa"/>
            </w:tcMar>
          </w:tcPr>
          <w:p w14:paraId="3B3EAB4F" w14:textId="77777777" w:rsidR="0066492F" w:rsidRDefault="00000000">
            <w:pPr>
              <w:spacing w:after="0"/>
            </w:pPr>
            <w:r>
              <w:rPr>
                <w:rFonts w:ascii="Segoe UI" w:hAnsi="Segoe UI"/>
                <w:color w:val="374151"/>
                <w:sz w:val="19"/>
              </w:rPr>
              <w:t>Filter tabel berdasarkan Status = 'Perlu Rincian' untuk menemukan SP2D yang belum lengkap.</w:t>
            </w:r>
          </w:p>
        </w:tc>
      </w:tr>
      <w:tr w:rsidR="0066492F" w14:paraId="506C0CF2" w14:textId="77777777">
        <w:trPr>
          <w:cantSplit/>
          <w:jc w:val="center"/>
        </w:trPr>
        <w:tc>
          <w:tcPr>
            <w:tcW w:w="3168" w:type="dxa"/>
            <w:shd w:val="clear" w:color="auto" w:fill="FFFFFF"/>
            <w:tcMar>
              <w:top w:w="80" w:type="dxa"/>
              <w:left w:w="120" w:type="dxa"/>
              <w:bottom w:w="80" w:type="dxa"/>
              <w:right w:w="120" w:type="dxa"/>
            </w:tcMar>
          </w:tcPr>
          <w:p w14:paraId="7A003A90" w14:textId="77777777" w:rsidR="0066492F" w:rsidRDefault="00000000">
            <w:pPr>
              <w:spacing w:after="0"/>
            </w:pPr>
            <w:r>
              <w:rPr>
                <w:rFonts w:ascii="Segoe UI" w:hAnsi="Segoe UI"/>
                <w:color w:val="374151"/>
                <w:sz w:val="19"/>
              </w:rPr>
              <w:t>Langkah 5: Pengisian Rincian Pajak</w:t>
            </w:r>
          </w:p>
        </w:tc>
        <w:tc>
          <w:tcPr>
            <w:tcW w:w="5904" w:type="dxa"/>
            <w:shd w:val="clear" w:color="auto" w:fill="FFFFFF"/>
            <w:tcMar>
              <w:top w:w="80" w:type="dxa"/>
              <w:left w:w="120" w:type="dxa"/>
              <w:bottom w:w="80" w:type="dxa"/>
              <w:right w:w="120" w:type="dxa"/>
            </w:tcMar>
          </w:tcPr>
          <w:p w14:paraId="75D390EF" w14:textId="77777777" w:rsidR="0066492F" w:rsidRDefault="00000000">
            <w:pPr>
              <w:spacing w:after="0"/>
            </w:pPr>
            <w:r>
              <w:rPr>
                <w:rFonts w:ascii="Segoe UI" w:hAnsi="Segoe UI"/>
                <w:color w:val="374151"/>
                <w:sz w:val="19"/>
              </w:rPr>
              <w:t>Klik tombol Edit (paling kiri) -&gt; Gunakan 'Upload Rincian via Excel' atau input manual rincian penerima.</w:t>
            </w:r>
          </w:p>
        </w:tc>
      </w:tr>
      <w:tr w:rsidR="0066492F" w14:paraId="693ECC49" w14:textId="77777777">
        <w:trPr>
          <w:cantSplit/>
          <w:jc w:val="center"/>
        </w:trPr>
        <w:tc>
          <w:tcPr>
            <w:tcW w:w="3168" w:type="dxa"/>
            <w:shd w:val="clear" w:color="auto" w:fill="F9FAFB"/>
            <w:tcMar>
              <w:top w:w="80" w:type="dxa"/>
              <w:left w:w="120" w:type="dxa"/>
              <w:bottom w:w="80" w:type="dxa"/>
              <w:right w:w="120" w:type="dxa"/>
            </w:tcMar>
          </w:tcPr>
          <w:p w14:paraId="5C397DF3" w14:textId="77777777" w:rsidR="0066492F" w:rsidRDefault="00000000">
            <w:pPr>
              <w:spacing w:after="0"/>
            </w:pPr>
            <w:r>
              <w:rPr>
                <w:rFonts w:ascii="Segoe UI" w:hAnsi="Segoe UI"/>
                <w:color w:val="374151"/>
                <w:sz w:val="19"/>
              </w:rPr>
              <w:t>Langkah 6: Validasi Keseimbangan</w:t>
            </w:r>
          </w:p>
        </w:tc>
        <w:tc>
          <w:tcPr>
            <w:tcW w:w="5904" w:type="dxa"/>
            <w:shd w:val="clear" w:color="auto" w:fill="F9FAFB"/>
            <w:tcMar>
              <w:top w:w="80" w:type="dxa"/>
              <w:left w:w="120" w:type="dxa"/>
              <w:bottom w:w="80" w:type="dxa"/>
              <w:right w:w="120" w:type="dxa"/>
            </w:tcMar>
          </w:tcPr>
          <w:p w14:paraId="24A1AB8B" w14:textId="77777777" w:rsidR="0066492F" w:rsidRDefault="00000000">
            <w:pPr>
              <w:spacing w:after="0"/>
            </w:pPr>
            <w:r>
              <w:rPr>
                <w:rFonts w:ascii="Segoe UI" w:hAnsi="Segoe UI"/>
                <w:color w:val="374151"/>
                <w:sz w:val="19"/>
              </w:rPr>
              <w:t>Sistem memeriksa apakah Total Rincian Pajak = Total Potongan SP2D. Jika sesuai, status otomatis berubah menjadi 'Valid'.</w:t>
            </w:r>
          </w:p>
        </w:tc>
      </w:tr>
      <w:tr w:rsidR="0066492F" w14:paraId="0C880B72" w14:textId="77777777">
        <w:trPr>
          <w:cantSplit/>
          <w:jc w:val="center"/>
        </w:trPr>
        <w:tc>
          <w:tcPr>
            <w:tcW w:w="3168" w:type="dxa"/>
            <w:shd w:val="clear" w:color="auto" w:fill="FFFFFF"/>
            <w:tcMar>
              <w:top w:w="80" w:type="dxa"/>
              <w:left w:w="120" w:type="dxa"/>
              <w:bottom w:w="80" w:type="dxa"/>
              <w:right w:w="120" w:type="dxa"/>
            </w:tcMar>
          </w:tcPr>
          <w:p w14:paraId="292FEFBA" w14:textId="77777777" w:rsidR="0066492F" w:rsidRDefault="00000000">
            <w:pPr>
              <w:spacing w:after="0"/>
            </w:pPr>
            <w:r>
              <w:rPr>
                <w:rFonts w:ascii="Segoe UI" w:hAnsi="Segoe UI"/>
                <w:color w:val="374151"/>
                <w:sz w:val="19"/>
              </w:rPr>
              <w:t>Langkah 7: Pelaporan Rekap Per Pihak</w:t>
            </w:r>
          </w:p>
        </w:tc>
        <w:tc>
          <w:tcPr>
            <w:tcW w:w="5904" w:type="dxa"/>
            <w:shd w:val="clear" w:color="auto" w:fill="FFFFFF"/>
            <w:tcMar>
              <w:top w:w="80" w:type="dxa"/>
              <w:left w:w="120" w:type="dxa"/>
              <w:bottom w:w="80" w:type="dxa"/>
              <w:right w:w="120" w:type="dxa"/>
            </w:tcMar>
          </w:tcPr>
          <w:p w14:paraId="2F0C78EE" w14:textId="77777777" w:rsidR="0066492F" w:rsidRDefault="00000000">
            <w:pPr>
              <w:spacing w:after="0"/>
            </w:pPr>
            <w:r>
              <w:rPr>
                <w:rFonts w:ascii="Segoe UI" w:hAnsi="Segoe UI"/>
                <w:color w:val="374151"/>
                <w:sz w:val="19"/>
              </w:rPr>
              <w:t>Buka menu Rekap Per Pihak untuk melihat akumulasi potongan per NPWP/NIK dan cetak laporan PDF/Excel.</w:t>
            </w:r>
          </w:p>
        </w:tc>
      </w:tr>
    </w:tbl>
    <w:p w14:paraId="5A2BC4BE" w14:textId="77777777" w:rsidR="0066492F" w:rsidRDefault="0066492F">
      <w:pPr>
        <w:spacing w:after="120"/>
      </w:pPr>
    </w:p>
    <w:p w14:paraId="5C278CEE" w14:textId="77777777" w:rsidR="0066492F" w:rsidRPr="008C5FE1" w:rsidRDefault="00000000" w:rsidP="008C5FE1">
      <w:pPr>
        <w:pStyle w:val="Heading1"/>
      </w:pPr>
      <w:r w:rsidRPr="008C5FE1">
        <w:t>BAB 3 - HAKEKAT &amp; OPERASIONAL DATA REKAP SP2D</w:t>
      </w:r>
    </w:p>
    <w:p w14:paraId="7456737B" w14:textId="77777777" w:rsidR="0066492F" w:rsidRPr="008C5FE1" w:rsidRDefault="00000000" w:rsidP="008C5FE1">
      <w:pPr>
        <w:pStyle w:val="Heading2"/>
      </w:pPr>
      <w:r w:rsidRPr="008C5FE1">
        <w:t>3.1 Antarmuka Utama &amp; Fitur Kemudahan UX</w:t>
      </w:r>
    </w:p>
    <w:p w14:paraId="33991A8A" w14:textId="77777777" w:rsidR="0066492F" w:rsidRDefault="00000000">
      <w:pPr>
        <w:spacing w:after="80"/>
      </w:pPr>
      <w:r>
        <w:rPr>
          <w:rFonts w:ascii="Segoe UI" w:hAnsi="Segoe UI"/>
          <w:color w:val="1F2937"/>
          <w:sz w:val="21"/>
        </w:rPr>
        <w:t>Halaman Data Rekap SP2D (dapat diakses via menu navigasi: Rekap SP2D -&gt; Data Rekap SP2D) merupakan pusat kendali pencatatan transaksi SP2D. Halaman ini dirancang dengan beberapa fitur UX canggih:</w:t>
      </w:r>
    </w:p>
    <w:p w14:paraId="139BE67E" w14:textId="77777777" w:rsidR="0066492F" w:rsidRDefault="00000000">
      <w:pPr>
        <w:pStyle w:val="ListBullet"/>
        <w:spacing w:after="60"/>
      </w:pPr>
      <w:r>
        <w:rPr>
          <w:rFonts w:ascii="Segoe UI" w:hAnsi="Segoe UI"/>
          <w:b/>
          <w:color w:val="1F2937"/>
          <w:sz w:val="21"/>
        </w:rPr>
        <w:t>Auto-Refresh Real-Time (5 Detik):</w:t>
      </w:r>
      <w:r>
        <w:rPr>
          <w:rFonts w:ascii="Segoe UI" w:hAnsi="Segoe UI"/>
          <w:color w:val="1F2937"/>
          <w:sz w:val="21"/>
        </w:rPr>
        <w:t>Tabel melakukan refresh otomatis di latar belakang untuk memperbarui status pemprosesan tanpa menghilangkan posisi filter pengguna.</w:t>
      </w:r>
    </w:p>
    <w:p w14:paraId="5EE638C1" w14:textId="77777777" w:rsidR="0066492F" w:rsidRDefault="00000000">
      <w:pPr>
        <w:pStyle w:val="ListBullet"/>
        <w:spacing w:after="60"/>
      </w:pPr>
      <w:r>
        <w:rPr>
          <w:rFonts w:ascii="Segoe UI" w:hAnsi="Segoe UI"/>
          <w:b/>
          <w:color w:val="1F2937"/>
          <w:sz w:val="21"/>
        </w:rPr>
        <w:lastRenderedPageBreak/>
        <w:t>Filter Langsung di Atas Tabel:</w:t>
      </w:r>
      <w:r>
        <w:rPr>
          <w:rFonts w:ascii="Segoe UI" w:hAnsi="Segoe UI"/>
          <w:color w:val="1F2937"/>
          <w:sz w:val="21"/>
        </w:rPr>
        <w:t>Area filter ditempatkan langsung di atas tabel (Above Content) sehingga pengguna dapat mengganti Bulan atau Tahun dengan 1 kali klik tanpa perlu membuka modal filter.</w:t>
      </w:r>
    </w:p>
    <w:p w14:paraId="411C1ACE" w14:textId="77777777" w:rsidR="0066492F" w:rsidRDefault="00000000">
      <w:pPr>
        <w:pStyle w:val="ListBullet"/>
        <w:spacing w:after="60"/>
      </w:pPr>
      <w:r>
        <w:rPr>
          <w:rFonts w:ascii="Segoe UI" w:hAnsi="Segoe UI"/>
          <w:b/>
          <w:color w:val="1F2937"/>
          <w:sz w:val="21"/>
        </w:rPr>
        <w:t>Scrollbar Ganda (Top &amp; Bottom Scroll):</w:t>
      </w:r>
      <w:r>
        <w:rPr>
          <w:rFonts w:ascii="Segoe UI" w:hAnsi="Segoe UI"/>
          <w:color w:val="1F2937"/>
          <w:sz w:val="21"/>
        </w:rPr>
        <w:t>Tabel dilengkapi scrollbar horizontal ganda di bagian atas dan bawah tabel. Pengguna dapat menggeser tabel yang lebar langsung dari bagian atas tanpa harus menggulung layar ke paling bawah.</w:t>
      </w:r>
    </w:p>
    <w:p w14:paraId="6E3D30BE" w14:textId="77777777" w:rsidR="0066492F" w:rsidRDefault="00000000">
      <w:pPr>
        <w:pStyle w:val="ListBullet"/>
        <w:spacing w:after="60"/>
      </w:pPr>
      <w:r>
        <w:rPr>
          <w:rFonts w:ascii="Segoe UI" w:hAnsi="Segoe UI"/>
          <w:b/>
          <w:color w:val="1F2937"/>
          <w:sz w:val="21"/>
        </w:rPr>
        <w:t>Posisi Tombol Edit di Paling Kiri:</w:t>
      </w:r>
      <w:r>
        <w:rPr>
          <w:rFonts w:ascii="Segoe UI" w:hAnsi="Segoe UI"/>
          <w:color w:val="1F2937"/>
          <w:sz w:val="21"/>
        </w:rPr>
        <w:t>Tombol tindakan Edit ditempatkan di posisi paling kiri tabel, memudahkan navigasi cepat tanpa perlu menggeser tabel ke ujung kanan.</w:t>
      </w:r>
    </w:p>
    <w:p w14:paraId="3C83D60B" w14:textId="77777777" w:rsidR="0066492F" w:rsidRDefault="00000000" w:rsidP="008C5FE1">
      <w:pPr>
        <w:pStyle w:val="Heading2"/>
      </w:pPr>
      <w:r>
        <w:t>3.2 Kartu Ringkasan Statistik (Overview Widgets)</w:t>
      </w:r>
    </w:p>
    <w:p w14:paraId="28B748ED" w14:textId="77777777" w:rsidR="0066492F" w:rsidRDefault="00000000">
      <w:pPr>
        <w:spacing w:after="80"/>
      </w:pPr>
      <w:r>
        <w:rPr>
          <w:rFonts w:ascii="Segoe UI" w:hAnsi="Segoe UI"/>
          <w:color w:val="1F2937"/>
          <w:sz w:val="21"/>
        </w:rPr>
        <w:t>Di bagian paling atas halaman terdapat 3 widget indikator utama yang menyesuaikan secara dinamis dengan filter yang sedang aktif:</w:t>
      </w:r>
    </w:p>
    <w:p w14:paraId="1A757947" w14:textId="77777777" w:rsidR="0066492F" w:rsidRDefault="00000000">
      <w:pPr>
        <w:pStyle w:val="ListBullet"/>
        <w:spacing w:after="60"/>
      </w:pPr>
      <w:r>
        <w:rPr>
          <w:rFonts w:ascii="Segoe UI" w:hAnsi="Segoe UI"/>
          <w:b/>
          <w:color w:val="1F2937"/>
          <w:sz w:val="21"/>
        </w:rPr>
        <w:t>Total SP2D &amp; Total Pengeluaran:</w:t>
      </w:r>
      <w:r>
        <w:rPr>
          <w:rFonts w:ascii="Segoe UI" w:hAnsi="Segoe UI"/>
          <w:color w:val="1F2937"/>
          <w:sz w:val="21"/>
        </w:rPr>
        <w:t>Menampilkan jumlah total berkas SP2D yang terdaftar dalam periode terpilih beserta total nilai kotor pencairan (Bruto).</w:t>
      </w:r>
    </w:p>
    <w:p w14:paraId="27BA4FB8" w14:textId="77777777" w:rsidR="0066492F" w:rsidRDefault="00000000">
      <w:pPr>
        <w:pStyle w:val="ListBullet"/>
        <w:spacing w:after="60"/>
      </w:pPr>
      <w:r>
        <w:rPr>
          <w:rFonts w:ascii="Segoe UI" w:hAnsi="Segoe UI"/>
          <w:b/>
          <w:color w:val="1F2937"/>
          <w:sz w:val="21"/>
        </w:rPr>
        <w:t>SP2D Valid:</w:t>
      </w:r>
      <w:r>
        <w:rPr>
          <w:rFonts w:ascii="Segoe UI" w:hAnsi="Segoe UI"/>
          <w:color w:val="1F2937"/>
          <w:sz w:val="21"/>
        </w:rPr>
        <w:t>Jumlah SP2D yang rincian pajaknya telah lengkap dan seimbang (100% Valid).</w:t>
      </w:r>
    </w:p>
    <w:p w14:paraId="3190FECA" w14:textId="77777777" w:rsidR="0066492F" w:rsidRDefault="00000000">
      <w:pPr>
        <w:pStyle w:val="ListBullet"/>
        <w:spacing w:after="60"/>
      </w:pPr>
      <w:r>
        <w:rPr>
          <w:rFonts w:ascii="Segoe UI" w:hAnsi="Segoe UI"/>
          <w:b/>
          <w:color w:val="1F2937"/>
          <w:sz w:val="21"/>
        </w:rPr>
        <w:t>SP2D Perlu Rincian:</w:t>
      </w:r>
      <w:r>
        <w:rPr>
          <w:rFonts w:ascii="Segoe UI" w:hAnsi="Segoe UI"/>
          <w:color w:val="1F2937"/>
          <w:sz w:val="21"/>
        </w:rPr>
        <w:t>Jumlah SP2D yang memerlukan pengisian/pelengkapan rincian penerima dan pemotongan pajak.</w:t>
      </w:r>
    </w:p>
    <w:p w14:paraId="228B6706" w14:textId="77777777" w:rsidR="0066492F" w:rsidRDefault="00000000" w:rsidP="008C5FE1">
      <w:pPr>
        <w:pStyle w:val="Heading2"/>
      </w:pPr>
      <w:r>
        <w:t>3.3 Penggunaan Filter Lanjutan</w:t>
      </w:r>
    </w:p>
    <w:p w14:paraId="58FC0A46" w14:textId="77777777" w:rsidR="0066492F" w:rsidRDefault="00000000">
      <w:pPr>
        <w:spacing w:after="80"/>
      </w:pPr>
      <w:r>
        <w:rPr>
          <w:rFonts w:ascii="Segoe UI" w:hAnsi="Segoe UI"/>
          <w:color w:val="1F2937"/>
          <w:sz w:val="21"/>
        </w:rPr>
        <w:t>Pengguna dapat mengombinasikan 5 kriteria filter yang terletak pada Grid atas tabel:</w:t>
      </w:r>
    </w:p>
    <w:tbl>
      <w:tblPr>
        <w:tblW w:w="0" w:type="auto"/>
        <w:jc w:val="center"/>
        <w:tblBorders>
          <w:top w:val="single" w:sz="4" w:space="0" w:color="D1D5DB"/>
          <w:bottom w:val="single" w:sz="8" w:space="0" w:color="1E3A8A"/>
          <w:insideH w:val="single" w:sz="4" w:space="0" w:color="D1D5DB"/>
        </w:tblBorders>
        <w:tblLook w:val="04A0" w:firstRow="1" w:lastRow="0" w:firstColumn="1" w:lastColumn="0" w:noHBand="0" w:noVBand="1"/>
      </w:tblPr>
      <w:tblGrid>
        <w:gridCol w:w="2880"/>
        <w:gridCol w:w="6192"/>
      </w:tblGrid>
      <w:tr w:rsidR="0066492F" w14:paraId="24901217" w14:textId="77777777">
        <w:trPr>
          <w:tblHeader/>
          <w:jc w:val="center"/>
        </w:trPr>
        <w:tc>
          <w:tcPr>
            <w:tcW w:w="2880" w:type="dxa"/>
            <w:shd w:val="clear" w:color="auto" w:fill="1E3A8A"/>
            <w:tcMar>
              <w:top w:w="120" w:type="dxa"/>
              <w:left w:w="120" w:type="dxa"/>
              <w:bottom w:w="120" w:type="dxa"/>
              <w:right w:w="120" w:type="dxa"/>
            </w:tcMar>
          </w:tcPr>
          <w:p w14:paraId="58230901" w14:textId="77777777" w:rsidR="0066492F" w:rsidRDefault="00000000">
            <w:pPr>
              <w:spacing w:after="0"/>
            </w:pPr>
            <w:r>
              <w:rPr>
                <w:rFonts w:ascii="Segoe UI" w:hAnsi="Segoe UI"/>
                <w:b/>
                <w:color w:val="FFFFFF"/>
                <w:sz w:val="19"/>
              </w:rPr>
              <w:t>Nama Filter</w:t>
            </w:r>
          </w:p>
        </w:tc>
        <w:tc>
          <w:tcPr>
            <w:tcW w:w="6192" w:type="dxa"/>
            <w:shd w:val="clear" w:color="auto" w:fill="1E3A8A"/>
            <w:tcMar>
              <w:top w:w="120" w:type="dxa"/>
              <w:left w:w="120" w:type="dxa"/>
              <w:bottom w:w="120" w:type="dxa"/>
              <w:right w:w="120" w:type="dxa"/>
            </w:tcMar>
          </w:tcPr>
          <w:p w14:paraId="531D4294" w14:textId="77777777" w:rsidR="0066492F" w:rsidRDefault="00000000">
            <w:pPr>
              <w:spacing w:after="0"/>
            </w:pPr>
            <w:r>
              <w:rPr>
                <w:rFonts w:ascii="Segoe UI" w:hAnsi="Segoe UI"/>
                <w:b/>
                <w:color w:val="FFFFFF"/>
                <w:sz w:val="19"/>
              </w:rPr>
              <w:t>Fungsi &amp; Cara Penggunaan</w:t>
            </w:r>
          </w:p>
        </w:tc>
      </w:tr>
      <w:tr w:rsidR="0066492F" w14:paraId="7A94483C" w14:textId="77777777">
        <w:trPr>
          <w:cantSplit/>
          <w:jc w:val="center"/>
        </w:trPr>
        <w:tc>
          <w:tcPr>
            <w:tcW w:w="2880" w:type="dxa"/>
            <w:shd w:val="clear" w:color="auto" w:fill="FFFFFF"/>
            <w:tcMar>
              <w:top w:w="80" w:type="dxa"/>
              <w:left w:w="120" w:type="dxa"/>
              <w:bottom w:w="80" w:type="dxa"/>
              <w:right w:w="120" w:type="dxa"/>
            </w:tcMar>
          </w:tcPr>
          <w:p w14:paraId="4612CC87" w14:textId="77777777" w:rsidR="0066492F" w:rsidRDefault="00000000">
            <w:pPr>
              <w:spacing w:after="0"/>
            </w:pPr>
            <w:r>
              <w:rPr>
                <w:rFonts w:ascii="Segoe UI" w:hAnsi="Segoe UI"/>
                <w:color w:val="374151"/>
                <w:sz w:val="19"/>
              </w:rPr>
              <w:t>Bulan</w:t>
            </w:r>
          </w:p>
        </w:tc>
        <w:tc>
          <w:tcPr>
            <w:tcW w:w="6192" w:type="dxa"/>
            <w:shd w:val="clear" w:color="auto" w:fill="FFFFFF"/>
            <w:tcMar>
              <w:top w:w="80" w:type="dxa"/>
              <w:left w:w="120" w:type="dxa"/>
              <w:bottom w:w="80" w:type="dxa"/>
              <w:right w:w="120" w:type="dxa"/>
            </w:tcMar>
          </w:tcPr>
          <w:p w14:paraId="5A3D3E85" w14:textId="77777777" w:rsidR="0066492F" w:rsidRDefault="00000000">
            <w:pPr>
              <w:spacing w:after="0"/>
            </w:pPr>
            <w:r>
              <w:rPr>
                <w:rFonts w:ascii="Segoe UI" w:hAnsi="Segoe UI"/>
                <w:color w:val="374151"/>
                <w:sz w:val="19"/>
              </w:rPr>
              <w:t>Dropdown pilihan bulan pencairan (Januari - Desember). Memfilter berdasarkan tgl_sp2d.</w:t>
            </w:r>
          </w:p>
        </w:tc>
      </w:tr>
      <w:tr w:rsidR="0066492F" w14:paraId="5E90223B" w14:textId="77777777">
        <w:trPr>
          <w:cantSplit/>
          <w:jc w:val="center"/>
        </w:trPr>
        <w:tc>
          <w:tcPr>
            <w:tcW w:w="2880" w:type="dxa"/>
            <w:shd w:val="clear" w:color="auto" w:fill="F9FAFB"/>
            <w:tcMar>
              <w:top w:w="80" w:type="dxa"/>
              <w:left w:w="120" w:type="dxa"/>
              <w:bottom w:w="80" w:type="dxa"/>
              <w:right w:w="120" w:type="dxa"/>
            </w:tcMar>
          </w:tcPr>
          <w:p w14:paraId="25A4106C" w14:textId="77777777" w:rsidR="0066492F" w:rsidRDefault="00000000">
            <w:pPr>
              <w:spacing w:after="0"/>
            </w:pPr>
            <w:r>
              <w:rPr>
                <w:rFonts w:ascii="Segoe UI" w:hAnsi="Segoe UI"/>
                <w:color w:val="374151"/>
                <w:sz w:val="19"/>
              </w:rPr>
              <w:t>Tahun / Periode</w:t>
            </w:r>
          </w:p>
        </w:tc>
        <w:tc>
          <w:tcPr>
            <w:tcW w:w="6192" w:type="dxa"/>
            <w:shd w:val="clear" w:color="auto" w:fill="F9FAFB"/>
            <w:tcMar>
              <w:top w:w="80" w:type="dxa"/>
              <w:left w:w="120" w:type="dxa"/>
              <w:bottom w:w="80" w:type="dxa"/>
              <w:right w:w="120" w:type="dxa"/>
            </w:tcMar>
          </w:tcPr>
          <w:p w14:paraId="2216C4FF" w14:textId="77777777" w:rsidR="0066492F" w:rsidRDefault="00000000">
            <w:pPr>
              <w:spacing w:after="0"/>
            </w:pPr>
            <w:r>
              <w:rPr>
                <w:rFonts w:ascii="Segoe UI" w:hAnsi="Segoe UI"/>
                <w:color w:val="374151"/>
                <w:sz w:val="19"/>
              </w:rPr>
              <w:t>Dropdown pilihan tahun anggaran (diambil otomatis dari data SP2D yang ada).</w:t>
            </w:r>
          </w:p>
        </w:tc>
      </w:tr>
      <w:tr w:rsidR="0066492F" w14:paraId="29D0B552" w14:textId="77777777">
        <w:trPr>
          <w:cantSplit/>
          <w:jc w:val="center"/>
        </w:trPr>
        <w:tc>
          <w:tcPr>
            <w:tcW w:w="2880" w:type="dxa"/>
            <w:shd w:val="clear" w:color="auto" w:fill="FFFFFF"/>
            <w:tcMar>
              <w:top w:w="80" w:type="dxa"/>
              <w:left w:w="120" w:type="dxa"/>
              <w:bottom w:w="80" w:type="dxa"/>
              <w:right w:w="120" w:type="dxa"/>
            </w:tcMar>
          </w:tcPr>
          <w:p w14:paraId="5A7E2918" w14:textId="77777777" w:rsidR="0066492F" w:rsidRDefault="00000000">
            <w:pPr>
              <w:spacing w:after="0"/>
            </w:pPr>
            <w:r>
              <w:rPr>
                <w:rFonts w:ascii="Segoe UI" w:hAnsi="Segoe UI"/>
                <w:color w:val="374151"/>
                <w:sz w:val="19"/>
              </w:rPr>
              <w:t>Jenis SPM</w:t>
            </w:r>
          </w:p>
        </w:tc>
        <w:tc>
          <w:tcPr>
            <w:tcW w:w="6192" w:type="dxa"/>
            <w:shd w:val="clear" w:color="auto" w:fill="FFFFFF"/>
            <w:tcMar>
              <w:top w:w="80" w:type="dxa"/>
              <w:left w:w="120" w:type="dxa"/>
              <w:bottom w:w="80" w:type="dxa"/>
              <w:right w:w="120" w:type="dxa"/>
            </w:tcMar>
          </w:tcPr>
          <w:p w14:paraId="34FB5AA1" w14:textId="77777777" w:rsidR="0066492F" w:rsidRDefault="00000000">
            <w:pPr>
              <w:spacing w:after="0"/>
            </w:pPr>
            <w:r>
              <w:rPr>
                <w:rFonts w:ascii="Segoe UI" w:hAnsi="Segoe UI"/>
                <w:color w:val="374151"/>
                <w:sz w:val="19"/>
              </w:rPr>
              <w:t>Dropdown jenis SPM yang tersedia (misal: 211 Gaji, 212 Tukin, 271 Uang Makan, dll.).</w:t>
            </w:r>
          </w:p>
        </w:tc>
      </w:tr>
      <w:tr w:rsidR="0066492F" w14:paraId="32E3D193" w14:textId="77777777">
        <w:trPr>
          <w:cantSplit/>
          <w:jc w:val="center"/>
        </w:trPr>
        <w:tc>
          <w:tcPr>
            <w:tcW w:w="2880" w:type="dxa"/>
            <w:shd w:val="clear" w:color="auto" w:fill="F9FAFB"/>
            <w:tcMar>
              <w:top w:w="80" w:type="dxa"/>
              <w:left w:w="120" w:type="dxa"/>
              <w:bottom w:w="80" w:type="dxa"/>
              <w:right w:w="120" w:type="dxa"/>
            </w:tcMar>
          </w:tcPr>
          <w:p w14:paraId="46C8D4AB" w14:textId="77777777" w:rsidR="0066492F" w:rsidRDefault="00000000">
            <w:pPr>
              <w:spacing w:after="0"/>
            </w:pPr>
            <w:r>
              <w:rPr>
                <w:rFonts w:ascii="Segoe UI" w:hAnsi="Segoe UI"/>
                <w:color w:val="374151"/>
                <w:sz w:val="19"/>
              </w:rPr>
              <w:t>Jalur Transaksi</w:t>
            </w:r>
          </w:p>
        </w:tc>
        <w:tc>
          <w:tcPr>
            <w:tcW w:w="6192" w:type="dxa"/>
            <w:shd w:val="clear" w:color="auto" w:fill="F9FAFB"/>
            <w:tcMar>
              <w:top w:w="80" w:type="dxa"/>
              <w:left w:w="120" w:type="dxa"/>
              <w:bottom w:w="80" w:type="dxa"/>
              <w:right w:w="120" w:type="dxa"/>
            </w:tcMar>
          </w:tcPr>
          <w:p w14:paraId="219381B5" w14:textId="77777777" w:rsidR="0066492F" w:rsidRDefault="00000000">
            <w:pPr>
              <w:spacing w:after="0"/>
            </w:pPr>
            <w:r>
              <w:rPr>
                <w:rFonts w:ascii="Segoe UI" w:hAnsi="Segoe UI"/>
                <w:color w:val="374151"/>
                <w:sz w:val="19"/>
              </w:rPr>
              <w:t>Filter berdasarkan klasifikasi: 1 Pihak, Banyak Pihak, atau GUP.</w:t>
            </w:r>
          </w:p>
        </w:tc>
      </w:tr>
      <w:tr w:rsidR="0066492F" w14:paraId="76962EFB" w14:textId="77777777">
        <w:trPr>
          <w:cantSplit/>
          <w:jc w:val="center"/>
        </w:trPr>
        <w:tc>
          <w:tcPr>
            <w:tcW w:w="2880" w:type="dxa"/>
            <w:shd w:val="clear" w:color="auto" w:fill="FFFFFF"/>
            <w:tcMar>
              <w:top w:w="80" w:type="dxa"/>
              <w:left w:w="120" w:type="dxa"/>
              <w:bottom w:w="80" w:type="dxa"/>
              <w:right w:w="120" w:type="dxa"/>
            </w:tcMar>
          </w:tcPr>
          <w:p w14:paraId="68EBBF8E" w14:textId="77777777" w:rsidR="0066492F" w:rsidRDefault="00000000">
            <w:pPr>
              <w:spacing w:after="0"/>
            </w:pPr>
            <w:r>
              <w:rPr>
                <w:rFonts w:ascii="Segoe UI" w:hAnsi="Segoe UI"/>
                <w:color w:val="374151"/>
                <w:sz w:val="19"/>
              </w:rPr>
              <w:t>Status Verifikasi</w:t>
            </w:r>
          </w:p>
        </w:tc>
        <w:tc>
          <w:tcPr>
            <w:tcW w:w="6192" w:type="dxa"/>
            <w:shd w:val="clear" w:color="auto" w:fill="FFFFFF"/>
            <w:tcMar>
              <w:top w:w="80" w:type="dxa"/>
              <w:left w:w="120" w:type="dxa"/>
              <w:bottom w:w="80" w:type="dxa"/>
              <w:right w:w="120" w:type="dxa"/>
            </w:tcMar>
          </w:tcPr>
          <w:p w14:paraId="37208B8B" w14:textId="77777777" w:rsidR="0066492F" w:rsidRDefault="00000000">
            <w:pPr>
              <w:spacing w:after="0"/>
            </w:pPr>
            <w:r>
              <w:rPr>
                <w:rFonts w:ascii="Segoe UI" w:hAnsi="Segoe UI"/>
                <w:color w:val="374151"/>
                <w:sz w:val="19"/>
              </w:rPr>
              <w:t>Filter status kelengkapan: Valid atau Perlu Rincian.</w:t>
            </w:r>
          </w:p>
        </w:tc>
      </w:tr>
    </w:tbl>
    <w:p w14:paraId="7A954B11" w14:textId="77777777" w:rsidR="0066492F" w:rsidRDefault="0066492F">
      <w:pPr>
        <w:spacing w:after="120"/>
      </w:pPr>
    </w:p>
    <w:tbl>
      <w:tblPr>
        <w:tblW w:w="0" w:type="auto"/>
        <w:jc w:val="center"/>
        <w:tblLayout w:type="fixed"/>
        <w:tblLook w:val="04A0" w:firstRow="1" w:lastRow="0" w:firstColumn="1" w:lastColumn="0" w:noHBand="0" w:noVBand="1"/>
      </w:tblPr>
      <w:tblGrid>
        <w:gridCol w:w="9072"/>
      </w:tblGrid>
      <w:tr w:rsidR="0066492F" w14:paraId="28F832D1" w14:textId="77777777">
        <w:trPr>
          <w:jc w:val="center"/>
        </w:trPr>
        <w:tc>
          <w:tcPr>
            <w:tcW w:w="9072" w:type="dxa"/>
            <w:tcBorders>
              <w:left w:val="single" w:sz="24" w:space="0" w:color="16A34A"/>
            </w:tcBorders>
            <w:shd w:val="clear" w:color="auto" w:fill="F0FDF4"/>
            <w:tcMar>
              <w:top w:w="120" w:type="dxa"/>
              <w:left w:w="180" w:type="dxa"/>
              <w:bottom w:w="120" w:type="dxa"/>
              <w:right w:w="180" w:type="dxa"/>
            </w:tcMar>
          </w:tcPr>
          <w:p w14:paraId="4C6DBCFE" w14:textId="77777777" w:rsidR="0066492F" w:rsidRDefault="00000000">
            <w:pPr>
              <w:spacing w:after="40"/>
            </w:pPr>
            <w:r>
              <w:rPr>
                <w:rFonts w:ascii="Segoe UI" w:hAnsi="Segoe UI"/>
                <w:b/>
                <w:color w:val="16A34A"/>
                <w:sz w:val="20"/>
              </w:rPr>
              <w:t xml:space="preserve">[Tips Efisiensi Filter] </w:t>
            </w:r>
            <w:r>
              <w:rPr>
                <w:rFonts w:ascii="Segoe UI" w:hAnsi="Segoe UI"/>
                <w:color w:val="374151"/>
                <w:sz w:val="20"/>
              </w:rPr>
              <w:t>Untuk menyelesaikan penatausahaan bulanan secara cepat, atur filter Tahun = [Tahun Berjalan], Bulan = [Bulan Berjalan], dan Status Verifikasi = 'Perlu Rincian'. Kerjakan SP2D dari atas ke bawah hingga daftar menjadi kosong.</w:t>
            </w:r>
          </w:p>
        </w:tc>
      </w:tr>
    </w:tbl>
    <w:p w14:paraId="54C24DE5" w14:textId="77777777" w:rsidR="0066492F" w:rsidRDefault="0066492F">
      <w:pPr>
        <w:spacing w:after="80"/>
      </w:pPr>
    </w:p>
    <w:p w14:paraId="3D333F74" w14:textId="77777777" w:rsidR="0066492F" w:rsidRDefault="00000000" w:rsidP="008C5FE1">
      <w:pPr>
        <w:pStyle w:val="Heading2"/>
      </w:pPr>
      <w:r>
        <w:t>3.4 Struktur Kolom Tabel &amp; Fitur Interaktif</w:t>
      </w:r>
    </w:p>
    <w:p w14:paraId="7216293E" w14:textId="77777777" w:rsidR="0066492F" w:rsidRDefault="00000000">
      <w:pPr>
        <w:spacing w:after="80"/>
      </w:pPr>
      <w:r>
        <w:rPr>
          <w:rFonts w:ascii="Segoe UI" w:hAnsi="Segoe UI"/>
          <w:color w:val="1F2937"/>
          <w:sz w:val="21"/>
        </w:rPr>
        <w:t>Tabel Data Rekap SP2D menampilkan kolom-kolom utama sebagai berikut (diurutkan dari kiri ke kanan):</w:t>
      </w:r>
    </w:p>
    <w:tbl>
      <w:tblPr>
        <w:tblW w:w="0" w:type="auto"/>
        <w:jc w:val="center"/>
        <w:tblBorders>
          <w:top w:val="single" w:sz="4" w:space="0" w:color="D1D5DB"/>
          <w:bottom w:val="single" w:sz="8" w:space="0" w:color="1E3A8A"/>
          <w:insideH w:val="single" w:sz="4" w:space="0" w:color="D1D5DB"/>
        </w:tblBorders>
        <w:tblLook w:val="04A0" w:firstRow="1" w:lastRow="0" w:firstColumn="1" w:lastColumn="0" w:noHBand="0" w:noVBand="1"/>
      </w:tblPr>
      <w:tblGrid>
        <w:gridCol w:w="3168"/>
        <w:gridCol w:w="5904"/>
      </w:tblGrid>
      <w:tr w:rsidR="0066492F" w14:paraId="698ABA26" w14:textId="77777777">
        <w:trPr>
          <w:tblHeader/>
          <w:jc w:val="center"/>
        </w:trPr>
        <w:tc>
          <w:tcPr>
            <w:tcW w:w="3168" w:type="dxa"/>
            <w:shd w:val="clear" w:color="auto" w:fill="1E3A8A"/>
            <w:tcMar>
              <w:top w:w="120" w:type="dxa"/>
              <w:left w:w="120" w:type="dxa"/>
              <w:bottom w:w="120" w:type="dxa"/>
              <w:right w:w="120" w:type="dxa"/>
            </w:tcMar>
          </w:tcPr>
          <w:p w14:paraId="57392323" w14:textId="77777777" w:rsidR="0066492F" w:rsidRDefault="00000000">
            <w:pPr>
              <w:spacing w:after="0"/>
            </w:pPr>
            <w:r>
              <w:rPr>
                <w:rFonts w:ascii="Segoe UI" w:hAnsi="Segoe UI"/>
                <w:b/>
                <w:color w:val="FFFFFF"/>
                <w:sz w:val="19"/>
              </w:rPr>
              <w:lastRenderedPageBreak/>
              <w:t>Kolom Tabel</w:t>
            </w:r>
          </w:p>
        </w:tc>
        <w:tc>
          <w:tcPr>
            <w:tcW w:w="5904" w:type="dxa"/>
            <w:shd w:val="clear" w:color="auto" w:fill="1E3A8A"/>
            <w:tcMar>
              <w:top w:w="120" w:type="dxa"/>
              <w:left w:w="120" w:type="dxa"/>
              <w:bottom w:w="120" w:type="dxa"/>
              <w:right w:w="120" w:type="dxa"/>
            </w:tcMar>
          </w:tcPr>
          <w:p w14:paraId="4605DA0B" w14:textId="77777777" w:rsidR="0066492F" w:rsidRDefault="00000000">
            <w:pPr>
              <w:spacing w:after="0"/>
            </w:pPr>
            <w:r>
              <w:rPr>
                <w:rFonts w:ascii="Segoe UI" w:hAnsi="Segoe UI"/>
                <w:b/>
                <w:color w:val="FFFFFF"/>
                <w:sz w:val="19"/>
              </w:rPr>
              <w:t>Penjelasan &amp; Fitur Interaktif</w:t>
            </w:r>
          </w:p>
        </w:tc>
      </w:tr>
      <w:tr w:rsidR="0066492F" w14:paraId="4A4AAB49" w14:textId="77777777">
        <w:trPr>
          <w:cantSplit/>
          <w:jc w:val="center"/>
        </w:trPr>
        <w:tc>
          <w:tcPr>
            <w:tcW w:w="3168" w:type="dxa"/>
            <w:shd w:val="clear" w:color="auto" w:fill="FFFFFF"/>
            <w:tcMar>
              <w:top w:w="80" w:type="dxa"/>
              <w:left w:w="120" w:type="dxa"/>
              <w:bottom w:w="80" w:type="dxa"/>
              <w:right w:w="120" w:type="dxa"/>
            </w:tcMar>
          </w:tcPr>
          <w:p w14:paraId="0A144210" w14:textId="77777777" w:rsidR="0066492F" w:rsidRDefault="00000000">
            <w:pPr>
              <w:spacing w:after="0"/>
            </w:pPr>
            <w:r>
              <w:rPr>
                <w:rFonts w:ascii="Segoe UI" w:hAnsi="Segoe UI"/>
                <w:color w:val="374151"/>
                <w:sz w:val="19"/>
              </w:rPr>
              <w:t>Aksi Edit (Paling Kiri)</w:t>
            </w:r>
          </w:p>
        </w:tc>
        <w:tc>
          <w:tcPr>
            <w:tcW w:w="5904" w:type="dxa"/>
            <w:shd w:val="clear" w:color="auto" w:fill="FFFFFF"/>
            <w:tcMar>
              <w:top w:w="80" w:type="dxa"/>
              <w:left w:w="120" w:type="dxa"/>
              <w:bottom w:w="80" w:type="dxa"/>
              <w:right w:w="120" w:type="dxa"/>
            </w:tcMar>
          </w:tcPr>
          <w:p w14:paraId="463715C3" w14:textId="77777777" w:rsidR="0066492F" w:rsidRDefault="00000000">
            <w:pPr>
              <w:spacing w:after="0"/>
            </w:pPr>
            <w:r>
              <w:rPr>
                <w:rFonts w:ascii="Segoe UI" w:hAnsi="Segoe UI"/>
                <w:color w:val="374151"/>
                <w:sz w:val="19"/>
              </w:rPr>
              <w:t>Tombol ikon pensil untuk membuka form slide-over edit rincian pajak.</w:t>
            </w:r>
          </w:p>
        </w:tc>
      </w:tr>
      <w:tr w:rsidR="0066492F" w14:paraId="75099749" w14:textId="77777777">
        <w:trPr>
          <w:cantSplit/>
          <w:jc w:val="center"/>
        </w:trPr>
        <w:tc>
          <w:tcPr>
            <w:tcW w:w="3168" w:type="dxa"/>
            <w:shd w:val="clear" w:color="auto" w:fill="F9FAFB"/>
            <w:tcMar>
              <w:top w:w="80" w:type="dxa"/>
              <w:left w:w="120" w:type="dxa"/>
              <w:bottom w:w="80" w:type="dxa"/>
              <w:right w:w="120" w:type="dxa"/>
            </w:tcMar>
          </w:tcPr>
          <w:p w14:paraId="2D99FA5E" w14:textId="77777777" w:rsidR="0066492F" w:rsidRDefault="00000000">
            <w:pPr>
              <w:spacing w:after="0"/>
            </w:pPr>
            <w:r>
              <w:rPr>
                <w:rFonts w:ascii="Segoe UI" w:hAnsi="Segoe UI"/>
                <w:color w:val="374151"/>
                <w:sz w:val="19"/>
              </w:rPr>
              <w:t>Tgl SP2D</w:t>
            </w:r>
          </w:p>
        </w:tc>
        <w:tc>
          <w:tcPr>
            <w:tcW w:w="5904" w:type="dxa"/>
            <w:shd w:val="clear" w:color="auto" w:fill="F9FAFB"/>
            <w:tcMar>
              <w:top w:w="80" w:type="dxa"/>
              <w:left w:w="120" w:type="dxa"/>
              <w:bottom w:w="80" w:type="dxa"/>
              <w:right w:w="120" w:type="dxa"/>
            </w:tcMar>
          </w:tcPr>
          <w:p w14:paraId="0726C2BE" w14:textId="77777777" w:rsidR="0066492F" w:rsidRDefault="00000000">
            <w:pPr>
              <w:spacing w:after="0"/>
            </w:pPr>
            <w:r>
              <w:rPr>
                <w:rFonts w:ascii="Segoe UI" w:hAnsi="Segoe UI"/>
                <w:color w:val="374151"/>
                <w:sz w:val="19"/>
              </w:rPr>
              <w:t>Tanggal penerbitan SP2D (Format: DD/MM/YYYY). Fitur Sortable.</w:t>
            </w:r>
          </w:p>
        </w:tc>
      </w:tr>
      <w:tr w:rsidR="0066492F" w14:paraId="4770C2CF" w14:textId="77777777">
        <w:trPr>
          <w:cantSplit/>
          <w:jc w:val="center"/>
        </w:trPr>
        <w:tc>
          <w:tcPr>
            <w:tcW w:w="3168" w:type="dxa"/>
            <w:shd w:val="clear" w:color="auto" w:fill="FFFFFF"/>
            <w:tcMar>
              <w:top w:w="80" w:type="dxa"/>
              <w:left w:w="120" w:type="dxa"/>
              <w:bottom w:w="80" w:type="dxa"/>
              <w:right w:w="120" w:type="dxa"/>
            </w:tcMar>
          </w:tcPr>
          <w:p w14:paraId="0BFDC86E" w14:textId="77777777" w:rsidR="0066492F" w:rsidRDefault="00000000">
            <w:pPr>
              <w:spacing w:after="0"/>
            </w:pPr>
            <w:r>
              <w:rPr>
                <w:rFonts w:ascii="Segoe UI" w:hAnsi="Segoe UI"/>
                <w:color w:val="374151"/>
                <w:sz w:val="19"/>
              </w:rPr>
              <w:t>Jenis SPM</w:t>
            </w:r>
          </w:p>
        </w:tc>
        <w:tc>
          <w:tcPr>
            <w:tcW w:w="5904" w:type="dxa"/>
            <w:shd w:val="clear" w:color="auto" w:fill="FFFFFF"/>
            <w:tcMar>
              <w:top w:w="80" w:type="dxa"/>
              <w:left w:w="120" w:type="dxa"/>
              <w:bottom w:w="80" w:type="dxa"/>
              <w:right w:w="120" w:type="dxa"/>
            </w:tcMar>
          </w:tcPr>
          <w:p w14:paraId="21FECFA5" w14:textId="77777777" w:rsidR="0066492F" w:rsidRDefault="00000000">
            <w:pPr>
              <w:spacing w:after="0"/>
            </w:pPr>
            <w:r>
              <w:rPr>
                <w:rFonts w:ascii="Segoe UI" w:hAnsi="Segoe UI"/>
                <w:color w:val="374151"/>
                <w:sz w:val="19"/>
              </w:rPr>
              <w:t>Kode &amp; jenis SPM. Ditampilkan maksimal 10 karakter. Hover kursor untuk melihat teks lengkap via Tooltip.</w:t>
            </w:r>
          </w:p>
        </w:tc>
      </w:tr>
      <w:tr w:rsidR="0066492F" w14:paraId="5EB8C2C2" w14:textId="77777777">
        <w:trPr>
          <w:cantSplit/>
          <w:jc w:val="center"/>
        </w:trPr>
        <w:tc>
          <w:tcPr>
            <w:tcW w:w="3168" w:type="dxa"/>
            <w:shd w:val="clear" w:color="auto" w:fill="F9FAFB"/>
            <w:tcMar>
              <w:top w:w="80" w:type="dxa"/>
              <w:left w:w="120" w:type="dxa"/>
              <w:bottom w:w="80" w:type="dxa"/>
              <w:right w:w="120" w:type="dxa"/>
            </w:tcMar>
          </w:tcPr>
          <w:p w14:paraId="4BEE5F2F" w14:textId="77777777" w:rsidR="0066492F" w:rsidRDefault="00000000">
            <w:pPr>
              <w:spacing w:after="0"/>
            </w:pPr>
            <w:r>
              <w:rPr>
                <w:rFonts w:ascii="Segoe UI" w:hAnsi="Segoe UI"/>
                <w:color w:val="374151"/>
                <w:sz w:val="19"/>
              </w:rPr>
              <w:t>Uraian</w:t>
            </w:r>
          </w:p>
        </w:tc>
        <w:tc>
          <w:tcPr>
            <w:tcW w:w="5904" w:type="dxa"/>
            <w:shd w:val="clear" w:color="auto" w:fill="F9FAFB"/>
            <w:tcMar>
              <w:top w:w="80" w:type="dxa"/>
              <w:left w:w="120" w:type="dxa"/>
              <w:bottom w:w="80" w:type="dxa"/>
              <w:right w:w="120" w:type="dxa"/>
            </w:tcMar>
          </w:tcPr>
          <w:p w14:paraId="12C65BB4" w14:textId="77777777" w:rsidR="0066492F" w:rsidRDefault="00000000">
            <w:pPr>
              <w:spacing w:after="0"/>
            </w:pPr>
            <w:r>
              <w:rPr>
                <w:rFonts w:ascii="Segoe UI" w:hAnsi="Segoe UI"/>
                <w:color w:val="374151"/>
                <w:sz w:val="19"/>
              </w:rPr>
              <w:t>Uraian singkat transaksi SPM. Maksimal 30 karakter dengan Tooltip penjelasan lengkap.</w:t>
            </w:r>
          </w:p>
        </w:tc>
      </w:tr>
      <w:tr w:rsidR="0066492F" w14:paraId="71F529AA" w14:textId="77777777">
        <w:trPr>
          <w:cantSplit/>
          <w:jc w:val="center"/>
        </w:trPr>
        <w:tc>
          <w:tcPr>
            <w:tcW w:w="3168" w:type="dxa"/>
            <w:shd w:val="clear" w:color="auto" w:fill="FFFFFF"/>
            <w:tcMar>
              <w:top w:w="80" w:type="dxa"/>
              <w:left w:w="120" w:type="dxa"/>
              <w:bottom w:w="80" w:type="dxa"/>
              <w:right w:w="120" w:type="dxa"/>
            </w:tcMar>
          </w:tcPr>
          <w:p w14:paraId="7114796B" w14:textId="77777777" w:rsidR="0066492F" w:rsidRDefault="00000000">
            <w:pPr>
              <w:spacing w:after="0"/>
            </w:pPr>
            <w:r>
              <w:rPr>
                <w:rFonts w:ascii="Segoe UI" w:hAnsi="Segoe UI"/>
                <w:color w:val="374151"/>
                <w:sz w:val="19"/>
              </w:rPr>
              <w:t>Jalur</w:t>
            </w:r>
          </w:p>
        </w:tc>
        <w:tc>
          <w:tcPr>
            <w:tcW w:w="5904" w:type="dxa"/>
            <w:shd w:val="clear" w:color="auto" w:fill="FFFFFF"/>
            <w:tcMar>
              <w:top w:w="80" w:type="dxa"/>
              <w:left w:w="120" w:type="dxa"/>
              <w:bottom w:w="80" w:type="dxa"/>
              <w:right w:w="120" w:type="dxa"/>
            </w:tcMar>
          </w:tcPr>
          <w:p w14:paraId="3983021F" w14:textId="77777777" w:rsidR="0066492F" w:rsidRDefault="00000000">
            <w:pPr>
              <w:spacing w:after="0"/>
            </w:pPr>
            <w:r>
              <w:rPr>
                <w:rFonts w:ascii="Segoe UI" w:hAnsi="Segoe UI"/>
                <w:color w:val="374151"/>
                <w:sz w:val="19"/>
              </w:rPr>
              <w:t>Badge status jalur transaksi: Green (1 Pihak), Yellow (Banyak Pihak), Red (GUP).</w:t>
            </w:r>
          </w:p>
        </w:tc>
      </w:tr>
      <w:tr w:rsidR="0066492F" w14:paraId="45991F57" w14:textId="77777777">
        <w:trPr>
          <w:cantSplit/>
          <w:jc w:val="center"/>
        </w:trPr>
        <w:tc>
          <w:tcPr>
            <w:tcW w:w="3168" w:type="dxa"/>
            <w:shd w:val="clear" w:color="auto" w:fill="F9FAFB"/>
            <w:tcMar>
              <w:top w:w="80" w:type="dxa"/>
              <w:left w:w="120" w:type="dxa"/>
              <w:bottom w:w="80" w:type="dxa"/>
              <w:right w:w="120" w:type="dxa"/>
            </w:tcMar>
          </w:tcPr>
          <w:p w14:paraId="654C46C2" w14:textId="77777777" w:rsidR="0066492F" w:rsidRDefault="00000000">
            <w:pPr>
              <w:spacing w:after="0"/>
            </w:pPr>
            <w:r>
              <w:rPr>
                <w:rFonts w:ascii="Segoe UI" w:hAnsi="Segoe UI"/>
                <w:color w:val="374151"/>
                <w:sz w:val="19"/>
              </w:rPr>
              <w:t>Nama Pihak</w:t>
            </w:r>
          </w:p>
        </w:tc>
        <w:tc>
          <w:tcPr>
            <w:tcW w:w="5904" w:type="dxa"/>
            <w:shd w:val="clear" w:color="auto" w:fill="F9FAFB"/>
            <w:tcMar>
              <w:top w:w="80" w:type="dxa"/>
              <w:left w:w="120" w:type="dxa"/>
              <w:bottom w:w="80" w:type="dxa"/>
              <w:right w:w="120" w:type="dxa"/>
            </w:tcMar>
          </w:tcPr>
          <w:p w14:paraId="3A435ED0" w14:textId="77777777" w:rsidR="0066492F" w:rsidRDefault="00000000">
            <w:pPr>
              <w:spacing w:after="0"/>
            </w:pPr>
            <w:r>
              <w:rPr>
                <w:rFonts w:ascii="Segoe UI" w:hAnsi="Segoe UI"/>
                <w:color w:val="374151"/>
                <w:sz w:val="19"/>
              </w:rPr>
              <w:t>Nama entitas penerima. Jika lebih dari 1 pihak, menampilkan 'Banyak Pihak' dengan Tooltip berisi daftar nama lengkap penerima.</w:t>
            </w:r>
          </w:p>
        </w:tc>
      </w:tr>
      <w:tr w:rsidR="0066492F" w14:paraId="62FA1BF7" w14:textId="77777777">
        <w:trPr>
          <w:cantSplit/>
          <w:jc w:val="center"/>
        </w:trPr>
        <w:tc>
          <w:tcPr>
            <w:tcW w:w="3168" w:type="dxa"/>
            <w:shd w:val="clear" w:color="auto" w:fill="FFFFFF"/>
            <w:tcMar>
              <w:top w:w="80" w:type="dxa"/>
              <w:left w:w="120" w:type="dxa"/>
              <w:bottom w:w="80" w:type="dxa"/>
              <w:right w:w="120" w:type="dxa"/>
            </w:tcMar>
          </w:tcPr>
          <w:p w14:paraId="1E5414EA" w14:textId="77777777" w:rsidR="0066492F" w:rsidRDefault="00000000">
            <w:pPr>
              <w:spacing w:after="0"/>
            </w:pPr>
            <w:r>
              <w:rPr>
                <w:rFonts w:ascii="Segoe UI" w:hAnsi="Segoe UI"/>
                <w:color w:val="374151"/>
                <w:sz w:val="19"/>
              </w:rPr>
              <w:t>Bruto (Tersembunyi)</w:t>
            </w:r>
          </w:p>
        </w:tc>
        <w:tc>
          <w:tcPr>
            <w:tcW w:w="5904" w:type="dxa"/>
            <w:shd w:val="clear" w:color="auto" w:fill="FFFFFF"/>
            <w:tcMar>
              <w:top w:w="80" w:type="dxa"/>
              <w:left w:w="120" w:type="dxa"/>
              <w:bottom w:w="80" w:type="dxa"/>
              <w:right w:w="120" w:type="dxa"/>
            </w:tcMar>
          </w:tcPr>
          <w:p w14:paraId="1AB3135A" w14:textId="77777777" w:rsidR="0066492F" w:rsidRDefault="00000000">
            <w:pPr>
              <w:spacing w:after="0"/>
            </w:pPr>
            <w:r>
              <w:rPr>
                <w:rFonts w:ascii="Segoe UI" w:hAnsi="Segoe UI"/>
                <w:color w:val="374151"/>
                <w:sz w:val="19"/>
              </w:rPr>
              <w:t>Nilai bruto pengeluaran. Tersembunyi secara default, dapat dimunculkan melalui ikon Toggle Column (grid) di kanan atas.</w:t>
            </w:r>
          </w:p>
        </w:tc>
      </w:tr>
      <w:tr w:rsidR="0066492F" w14:paraId="23821C70" w14:textId="77777777">
        <w:trPr>
          <w:cantSplit/>
          <w:jc w:val="center"/>
        </w:trPr>
        <w:tc>
          <w:tcPr>
            <w:tcW w:w="3168" w:type="dxa"/>
            <w:shd w:val="clear" w:color="auto" w:fill="F9FAFB"/>
            <w:tcMar>
              <w:top w:w="80" w:type="dxa"/>
              <w:left w:w="120" w:type="dxa"/>
              <w:bottom w:w="80" w:type="dxa"/>
              <w:right w:w="120" w:type="dxa"/>
            </w:tcMar>
          </w:tcPr>
          <w:p w14:paraId="300FBC61" w14:textId="77777777" w:rsidR="0066492F" w:rsidRDefault="00000000">
            <w:pPr>
              <w:spacing w:after="0"/>
            </w:pPr>
            <w:r>
              <w:rPr>
                <w:rFonts w:ascii="Segoe UI" w:hAnsi="Segoe UI"/>
                <w:color w:val="374151"/>
                <w:sz w:val="19"/>
              </w:rPr>
              <w:t>Potongan / Pajak</w:t>
            </w:r>
          </w:p>
        </w:tc>
        <w:tc>
          <w:tcPr>
            <w:tcW w:w="5904" w:type="dxa"/>
            <w:shd w:val="clear" w:color="auto" w:fill="F9FAFB"/>
            <w:tcMar>
              <w:top w:w="80" w:type="dxa"/>
              <w:left w:w="120" w:type="dxa"/>
              <w:bottom w:w="80" w:type="dxa"/>
              <w:right w:w="120" w:type="dxa"/>
            </w:tcMar>
          </w:tcPr>
          <w:p w14:paraId="66BAB36C" w14:textId="77777777" w:rsidR="0066492F" w:rsidRDefault="00000000">
            <w:pPr>
              <w:spacing w:after="0"/>
            </w:pPr>
            <w:r>
              <w:rPr>
                <w:rFonts w:ascii="Segoe UI" w:hAnsi="Segoe UI"/>
                <w:color w:val="374151"/>
                <w:sz w:val="19"/>
              </w:rPr>
              <w:t>Menampilkan nilai Target Potongan SP2D dan akumulasi Rincian Pajak saat ini. Berwarna Hijau jika 'Sesuai' dan Merah jika 'Selisih'.</w:t>
            </w:r>
          </w:p>
        </w:tc>
      </w:tr>
      <w:tr w:rsidR="0066492F" w14:paraId="681F156D" w14:textId="77777777">
        <w:trPr>
          <w:cantSplit/>
          <w:jc w:val="center"/>
        </w:trPr>
        <w:tc>
          <w:tcPr>
            <w:tcW w:w="3168" w:type="dxa"/>
            <w:shd w:val="clear" w:color="auto" w:fill="FFFFFF"/>
            <w:tcMar>
              <w:top w:w="80" w:type="dxa"/>
              <w:left w:w="120" w:type="dxa"/>
              <w:bottom w:w="80" w:type="dxa"/>
              <w:right w:w="120" w:type="dxa"/>
            </w:tcMar>
          </w:tcPr>
          <w:p w14:paraId="5189C53C" w14:textId="77777777" w:rsidR="0066492F" w:rsidRDefault="00000000">
            <w:pPr>
              <w:spacing w:after="0"/>
            </w:pPr>
            <w:r>
              <w:rPr>
                <w:rFonts w:ascii="Segoe UI" w:hAnsi="Segoe UI"/>
                <w:color w:val="374151"/>
                <w:sz w:val="19"/>
              </w:rPr>
              <w:t>Status</w:t>
            </w:r>
          </w:p>
        </w:tc>
        <w:tc>
          <w:tcPr>
            <w:tcW w:w="5904" w:type="dxa"/>
            <w:shd w:val="clear" w:color="auto" w:fill="FFFFFF"/>
            <w:tcMar>
              <w:top w:w="80" w:type="dxa"/>
              <w:left w:w="120" w:type="dxa"/>
              <w:bottom w:w="80" w:type="dxa"/>
              <w:right w:w="120" w:type="dxa"/>
            </w:tcMar>
          </w:tcPr>
          <w:p w14:paraId="2D6072C1" w14:textId="77777777" w:rsidR="0066492F" w:rsidRDefault="00000000">
            <w:pPr>
              <w:spacing w:after="0"/>
            </w:pPr>
            <w:r>
              <w:rPr>
                <w:rFonts w:ascii="Segoe UI" w:hAnsi="Segoe UI"/>
                <w:color w:val="374151"/>
                <w:sz w:val="19"/>
              </w:rPr>
              <w:t>Badge status verifikasi: Valid (Hijau) atau Perlu Rincian (Kuning).</w:t>
            </w:r>
          </w:p>
        </w:tc>
      </w:tr>
      <w:tr w:rsidR="0066492F" w14:paraId="22D4E397" w14:textId="77777777">
        <w:trPr>
          <w:cantSplit/>
          <w:jc w:val="center"/>
        </w:trPr>
        <w:tc>
          <w:tcPr>
            <w:tcW w:w="3168" w:type="dxa"/>
            <w:shd w:val="clear" w:color="auto" w:fill="F9FAFB"/>
            <w:tcMar>
              <w:top w:w="80" w:type="dxa"/>
              <w:left w:w="120" w:type="dxa"/>
              <w:bottom w:w="80" w:type="dxa"/>
              <w:right w:w="120" w:type="dxa"/>
            </w:tcMar>
          </w:tcPr>
          <w:p w14:paraId="0B85E319" w14:textId="77777777" w:rsidR="0066492F" w:rsidRDefault="00000000">
            <w:pPr>
              <w:spacing w:after="0"/>
            </w:pPr>
            <w:r>
              <w:rPr>
                <w:rFonts w:ascii="Segoe UI" w:hAnsi="Segoe UI"/>
                <w:color w:val="374151"/>
                <w:sz w:val="19"/>
              </w:rPr>
              <w:t>No SP2D (Paling Kanan)</w:t>
            </w:r>
          </w:p>
        </w:tc>
        <w:tc>
          <w:tcPr>
            <w:tcW w:w="5904" w:type="dxa"/>
            <w:shd w:val="clear" w:color="auto" w:fill="F9FAFB"/>
            <w:tcMar>
              <w:top w:w="80" w:type="dxa"/>
              <w:left w:w="120" w:type="dxa"/>
              <w:bottom w:w="80" w:type="dxa"/>
              <w:right w:w="120" w:type="dxa"/>
            </w:tcMar>
          </w:tcPr>
          <w:p w14:paraId="2A65EA29" w14:textId="77777777" w:rsidR="0066492F" w:rsidRDefault="00000000">
            <w:pPr>
              <w:spacing w:after="0"/>
            </w:pPr>
            <w:r>
              <w:rPr>
                <w:rFonts w:ascii="Segoe UI" w:hAnsi="Segoe UI"/>
                <w:color w:val="374151"/>
                <w:sz w:val="19"/>
              </w:rPr>
              <w:t>Nomor unik SP2D KPPN. Dilengkapi fitur 'Click to Copy' (sekali klik untuk menyalin nomor).</w:t>
            </w:r>
          </w:p>
        </w:tc>
      </w:tr>
    </w:tbl>
    <w:p w14:paraId="5C2BD046" w14:textId="77777777" w:rsidR="0066492F" w:rsidRDefault="0066492F">
      <w:pPr>
        <w:spacing w:after="120"/>
      </w:pPr>
    </w:p>
    <w:p w14:paraId="17E20505" w14:textId="77777777" w:rsidR="0066492F" w:rsidRDefault="00000000" w:rsidP="008C5FE1">
      <w:pPr>
        <w:pStyle w:val="Heading2"/>
      </w:pPr>
      <w:r>
        <w:t>3.5 Prosedur Import Data SP2D MyIntress</w:t>
      </w:r>
    </w:p>
    <w:p w14:paraId="54E74065" w14:textId="77777777" w:rsidR="0066492F" w:rsidRDefault="00000000">
      <w:pPr>
        <w:spacing w:after="80"/>
      </w:pPr>
      <w:r>
        <w:rPr>
          <w:rFonts w:ascii="Segoe UI" w:hAnsi="Segoe UI"/>
          <w:color w:val="1F2937"/>
          <w:sz w:val="21"/>
        </w:rPr>
        <w:t>Prosedur import digunakan untuk memasukkan data SP2D baru dari MyIntress Kemenkeu ke dalam aplikasi.</w:t>
      </w:r>
    </w:p>
    <w:p w14:paraId="469E49A5" w14:textId="77777777" w:rsidR="0066492F" w:rsidRDefault="00000000" w:rsidP="008C5FE1">
      <w:pPr>
        <w:pStyle w:val="Heading3"/>
      </w:pPr>
      <w:r>
        <w:t>A. Persiapan Berkas Excel dari MyIntress</w:t>
      </w:r>
    </w:p>
    <w:p w14:paraId="417C0872" w14:textId="77777777" w:rsidR="0066492F" w:rsidRDefault="00000000">
      <w:pPr>
        <w:spacing w:after="80"/>
      </w:pPr>
      <w:r>
        <w:rPr>
          <w:rFonts w:ascii="Segoe UI" w:hAnsi="Segoe UI"/>
          <w:color w:val="1F2937"/>
          <w:sz w:val="21"/>
        </w:rPr>
        <w:t>Pengguna perlu menyiapkan 2 berkas format `.xlsx` dari MyIntress:</w:t>
      </w:r>
    </w:p>
    <w:p w14:paraId="4E5CDE85" w14:textId="77777777" w:rsidR="0066492F" w:rsidRDefault="00000000">
      <w:pPr>
        <w:pStyle w:val="ListBullet"/>
        <w:spacing w:after="60"/>
      </w:pPr>
      <w:r>
        <w:rPr>
          <w:rFonts w:ascii="Segoe UI" w:hAnsi="Segoe UI"/>
          <w:b/>
          <w:color w:val="1F2937"/>
          <w:sz w:val="21"/>
        </w:rPr>
        <w:t>File 1 (Monitoring SPP, SPM, dan SP2D):</w:t>
      </w:r>
      <w:r>
        <w:rPr>
          <w:rFonts w:ascii="Segoe UI" w:hAnsi="Segoe UI"/>
          <w:color w:val="1F2937"/>
          <w:sz w:val="21"/>
        </w:rPr>
        <w:t xml:space="preserve"> Berkas rekapitulasi utama SP2D. Wajib diunggah.</w:t>
      </w:r>
    </w:p>
    <w:p w14:paraId="5BD17DBD" w14:textId="77777777" w:rsidR="0066492F" w:rsidRDefault="00000000">
      <w:pPr>
        <w:pStyle w:val="ListBullet"/>
        <w:spacing w:after="60"/>
      </w:pPr>
      <w:r>
        <w:rPr>
          <w:rFonts w:ascii="Segoe UI" w:hAnsi="Segoe UI"/>
          <w:b/>
          <w:color w:val="1F2937"/>
          <w:sz w:val="21"/>
        </w:rPr>
        <w:t>File 2 (Monitoring Potongan SPM - Opsional):</w:t>
      </w:r>
      <w:r>
        <w:rPr>
          <w:rFonts w:ascii="Segoe UI" w:hAnsi="Segoe UI"/>
          <w:color w:val="1F2937"/>
          <w:sz w:val="21"/>
        </w:rPr>
        <w:t xml:space="preserve"> Berkas rincian potongan pajak dari KPPN. Sangat disarankan diunggah agar potongan pajak otomatis terpetakan.</w:t>
      </w:r>
    </w:p>
    <w:p w14:paraId="0ED1AB4E" w14:textId="77777777" w:rsidR="0066492F" w:rsidRDefault="00000000" w:rsidP="008C5FE1">
      <w:pPr>
        <w:pStyle w:val="Heading3"/>
      </w:pPr>
      <w:r>
        <w:t>B. Langkah-Langkah Pelaksanaan Import</w:t>
      </w:r>
    </w:p>
    <w:p w14:paraId="1CA59B8A" w14:textId="77777777" w:rsidR="0066492F" w:rsidRDefault="00000000">
      <w:pPr>
        <w:pStyle w:val="ListBullet"/>
        <w:spacing w:after="60"/>
      </w:pPr>
      <w:r>
        <w:rPr>
          <w:rFonts w:ascii="Segoe UI" w:hAnsi="Segoe UI"/>
          <w:color w:val="1F2937"/>
          <w:sz w:val="21"/>
        </w:rPr>
        <w:t>Klik tombol utama 'Import SP2D MyIntress' (berwarna biru di pojok kanan atas halaman).</w:t>
      </w:r>
    </w:p>
    <w:p w14:paraId="184CCC8F" w14:textId="77777777" w:rsidR="0066492F" w:rsidRDefault="00000000">
      <w:pPr>
        <w:pStyle w:val="ListBullet"/>
        <w:spacing w:after="60"/>
      </w:pPr>
      <w:r>
        <w:rPr>
          <w:rFonts w:ascii="Segoe UI" w:hAnsi="Segoe UI"/>
          <w:color w:val="1F2937"/>
          <w:sz w:val="21"/>
        </w:rPr>
        <w:t>Pada modal dialog yang muncul, pilih 'Periode Tahun' anggaran data.</w:t>
      </w:r>
    </w:p>
    <w:p w14:paraId="5550521B" w14:textId="77777777" w:rsidR="0066492F" w:rsidRDefault="00000000">
      <w:pPr>
        <w:pStyle w:val="ListBullet"/>
        <w:spacing w:after="60"/>
      </w:pPr>
      <w:r>
        <w:rPr>
          <w:rFonts w:ascii="Segoe UI" w:hAnsi="Segoe UI"/>
          <w:color w:val="1F2937"/>
          <w:sz w:val="21"/>
        </w:rPr>
        <w:t>Unggah 'File 1 Monitoring SP2D' pada kotak unggah pertama.</w:t>
      </w:r>
    </w:p>
    <w:p w14:paraId="056AAC94" w14:textId="77777777" w:rsidR="0066492F" w:rsidRDefault="00000000">
      <w:pPr>
        <w:pStyle w:val="ListBullet"/>
        <w:spacing w:after="60"/>
      </w:pPr>
      <w:r>
        <w:rPr>
          <w:rFonts w:ascii="Segoe UI" w:hAnsi="Segoe UI"/>
          <w:color w:val="1F2937"/>
          <w:sz w:val="21"/>
        </w:rPr>
        <w:t>Unggah 'File 2 Monitoring Potongan SPM' pada kotak unggah kedua (jika ada).</w:t>
      </w:r>
    </w:p>
    <w:p w14:paraId="686B6A47" w14:textId="77777777" w:rsidR="0066492F" w:rsidRDefault="00000000">
      <w:pPr>
        <w:pStyle w:val="ListBullet"/>
        <w:spacing w:after="60"/>
      </w:pPr>
      <w:r>
        <w:rPr>
          <w:rFonts w:ascii="Segoe UI" w:hAnsi="Segoe UI"/>
          <w:color w:val="1F2937"/>
          <w:sz w:val="21"/>
        </w:rPr>
        <w:t>Klik tombol 'Submit / Simpan'. Sistem akan menjalankan pemprosesan di latar belakang.</w:t>
      </w:r>
    </w:p>
    <w:p w14:paraId="7BD90EB0" w14:textId="77777777" w:rsidR="0066492F" w:rsidRDefault="00000000">
      <w:pPr>
        <w:pStyle w:val="ListBullet"/>
        <w:spacing w:after="60"/>
      </w:pPr>
      <w:r>
        <w:rPr>
          <w:rFonts w:ascii="Segoe UI" w:hAnsi="Segoe UI"/>
          <w:color w:val="1F2937"/>
          <w:sz w:val="21"/>
        </w:rPr>
        <w:lastRenderedPageBreak/>
        <w:t>Notifikasi 'Import Diproses' akan muncul. Klik tombol 'Segarkan Data' setelah beberapa detik untuk melihat data terbaru.</w:t>
      </w:r>
    </w:p>
    <w:tbl>
      <w:tblPr>
        <w:tblW w:w="0" w:type="auto"/>
        <w:jc w:val="center"/>
        <w:tblLayout w:type="fixed"/>
        <w:tblLook w:val="04A0" w:firstRow="1" w:lastRow="0" w:firstColumn="1" w:lastColumn="0" w:noHBand="0" w:noVBand="1"/>
      </w:tblPr>
      <w:tblGrid>
        <w:gridCol w:w="9072"/>
      </w:tblGrid>
      <w:tr w:rsidR="0066492F" w14:paraId="4117012B" w14:textId="77777777">
        <w:trPr>
          <w:jc w:val="center"/>
        </w:trPr>
        <w:tc>
          <w:tcPr>
            <w:tcW w:w="9072" w:type="dxa"/>
            <w:tcBorders>
              <w:left w:val="single" w:sz="24" w:space="0" w:color="D97706"/>
            </w:tcBorders>
            <w:shd w:val="clear" w:color="auto" w:fill="FFFBEB"/>
            <w:tcMar>
              <w:top w:w="120" w:type="dxa"/>
              <w:left w:w="180" w:type="dxa"/>
              <w:bottom w:w="120" w:type="dxa"/>
              <w:right w:w="180" w:type="dxa"/>
            </w:tcMar>
          </w:tcPr>
          <w:p w14:paraId="51158187" w14:textId="77777777" w:rsidR="0066492F" w:rsidRDefault="00000000">
            <w:pPr>
              <w:spacing w:after="40"/>
            </w:pPr>
            <w:r>
              <w:rPr>
                <w:rFonts w:ascii="Segoe UI" w:hAnsi="Segoe UI"/>
                <w:b/>
                <w:color w:val="D97706"/>
                <w:sz w:val="20"/>
              </w:rPr>
              <w:t xml:space="preserve">[Keamanan Mencegah Duplikasi] </w:t>
            </w:r>
            <w:r>
              <w:rPr>
                <w:rFonts w:ascii="Segoe UI" w:hAnsi="Segoe UI"/>
                <w:color w:val="374151"/>
                <w:sz w:val="20"/>
              </w:rPr>
              <w:t>Sistem memiliki proteksi otomatis terhadap duplikasi. Jika berkas Excel memuat nomor SP2D yang sudah pernah diimpor sebelumnya, data lama tidak akan tertimpa dan tidak akan terjadi duplikasi data.</w:t>
            </w:r>
          </w:p>
        </w:tc>
      </w:tr>
    </w:tbl>
    <w:p w14:paraId="2A94A264" w14:textId="77777777" w:rsidR="0066492F" w:rsidRDefault="0066492F">
      <w:pPr>
        <w:spacing w:after="80"/>
      </w:pPr>
    </w:p>
    <w:p w14:paraId="2326B304" w14:textId="77777777" w:rsidR="0066492F" w:rsidRDefault="00000000" w:rsidP="008C5FE1">
      <w:pPr>
        <w:pStyle w:val="Heading2"/>
      </w:pPr>
      <w:r>
        <w:t>3.6 Pengelolaan &amp; Pengeditan Rincian Pajak SP2D (Slide-Over)</w:t>
      </w:r>
    </w:p>
    <w:p w14:paraId="1EAE6E62" w14:textId="77777777" w:rsidR="0066492F" w:rsidRDefault="00000000">
      <w:pPr>
        <w:spacing w:after="80"/>
      </w:pPr>
      <w:r>
        <w:rPr>
          <w:rFonts w:ascii="Segoe UI" w:hAnsi="Segoe UI"/>
          <w:color w:val="1F2937"/>
          <w:sz w:val="21"/>
        </w:rPr>
        <w:t>Untuk SP2D bertipe 'Banyak Pihak' atau 'GUP', pengisian rincian pajak per penerima dilakukan melalui panel slide-over interaktif.</w:t>
      </w:r>
    </w:p>
    <w:p w14:paraId="24CD557C" w14:textId="77777777" w:rsidR="0066492F" w:rsidRDefault="00000000" w:rsidP="008C5FE1">
      <w:pPr>
        <w:pStyle w:val="Heading3"/>
      </w:pPr>
      <w:r>
        <w:t>A. Membuka Form Edit Slide-Over</w:t>
      </w:r>
    </w:p>
    <w:p w14:paraId="74552C24" w14:textId="77777777" w:rsidR="0066492F" w:rsidRDefault="00000000">
      <w:pPr>
        <w:spacing w:after="80"/>
      </w:pPr>
      <w:r>
        <w:rPr>
          <w:rFonts w:ascii="Segoe UI" w:hAnsi="Segoe UI"/>
          <w:color w:val="1F2937"/>
          <w:sz w:val="21"/>
        </w:rPr>
        <w:t>Klik tombol Edit (ikon pensil) pada baris SP2D yang hendak dilengkapi. Panel modal berukuran ekstra luas (7XL) akan meluncur dari sisi kanan layar tanpa menghilangkan konteks tabel di belakangnya.</w:t>
      </w:r>
    </w:p>
    <w:p w14:paraId="028B66D4" w14:textId="77777777" w:rsidR="0066492F" w:rsidRDefault="00000000" w:rsidP="008C5FE1">
      <w:pPr>
        <w:pStyle w:val="Heading3"/>
      </w:pPr>
      <w:r>
        <w:t>B. Tata Letak Form Edit</w:t>
      </w:r>
    </w:p>
    <w:p w14:paraId="38F48F55" w14:textId="77777777" w:rsidR="0066492F" w:rsidRDefault="00000000">
      <w:pPr>
        <w:spacing w:after="80"/>
      </w:pPr>
      <w:r>
        <w:rPr>
          <w:rFonts w:ascii="Segoe UI" w:hAnsi="Segoe UI"/>
          <w:color w:val="1F2937"/>
          <w:sz w:val="21"/>
        </w:rPr>
        <w:t>Form Edit terbagi menjadi 2 bagian utama:</w:t>
      </w:r>
    </w:p>
    <w:p w14:paraId="192B9231" w14:textId="77777777" w:rsidR="0066492F" w:rsidRDefault="00000000">
      <w:pPr>
        <w:pStyle w:val="ListBullet"/>
        <w:spacing w:after="60"/>
      </w:pPr>
      <w:r>
        <w:rPr>
          <w:rFonts w:ascii="Segoe UI" w:hAnsi="Segoe UI"/>
          <w:b/>
          <w:color w:val="1F2937"/>
          <w:sz w:val="21"/>
        </w:rPr>
        <w:t>Sisi Kiri (Informasi SP2D - Read Only):</w:t>
      </w:r>
      <w:r>
        <w:rPr>
          <w:rFonts w:ascii="Segoe UI" w:hAnsi="Segoe UI"/>
          <w:color w:val="1F2937"/>
          <w:sz w:val="21"/>
        </w:rPr>
        <w:t>Menampilkan rincian SP2D seperti No SP2D, Tanggal, Jenis SPM, Jalur, Uraian, Bruto, Total Potongan, Netto, dan Status Verifikasi.</w:t>
      </w:r>
    </w:p>
    <w:p w14:paraId="379411E8" w14:textId="77777777" w:rsidR="0066492F" w:rsidRDefault="00000000">
      <w:pPr>
        <w:pStyle w:val="ListBullet"/>
        <w:spacing w:after="60"/>
      </w:pPr>
      <w:r>
        <w:rPr>
          <w:rFonts w:ascii="Segoe UI" w:hAnsi="Segoe UI"/>
          <w:b/>
          <w:color w:val="1F2937"/>
          <w:sz w:val="21"/>
        </w:rPr>
        <w:t>Sisi Kanan (Rincian Pajak - Editable):</w:t>
      </w:r>
      <w:r>
        <w:rPr>
          <w:rFonts w:ascii="Segoe UI" w:hAnsi="Segoe UI"/>
          <w:color w:val="1F2937"/>
          <w:sz w:val="21"/>
        </w:rPr>
        <w:t>Area kerja pengisian penerima dan rincian pemotongan pajak.</w:t>
      </w:r>
    </w:p>
    <w:p w14:paraId="467FBC49" w14:textId="77777777" w:rsidR="0066492F" w:rsidRDefault="00000000" w:rsidP="008C5FE1">
      <w:pPr>
        <w:pStyle w:val="Heading3"/>
      </w:pPr>
      <w:r>
        <w:t>C. Fitur Otomatisasi Unggah Rincian via Excel</w:t>
      </w:r>
    </w:p>
    <w:p w14:paraId="2D670F8B" w14:textId="77777777" w:rsidR="0066492F" w:rsidRDefault="00000000">
      <w:pPr>
        <w:spacing w:after="80"/>
      </w:pPr>
      <w:r>
        <w:rPr>
          <w:rFonts w:ascii="Segoe UI" w:hAnsi="Segoe UI"/>
          <w:color w:val="1F2937"/>
          <w:sz w:val="21"/>
        </w:rPr>
        <w:t>Pengguna tidak perlu mengetik rincian pajak satu per satu untuk puluhan pegawai/vendor! Gunakan fitur ekstraksi otomatis Excel:</w:t>
      </w:r>
    </w:p>
    <w:p w14:paraId="65CC04DC" w14:textId="77777777" w:rsidR="0066492F" w:rsidRDefault="00000000">
      <w:pPr>
        <w:pStyle w:val="ListBullet"/>
        <w:spacing w:after="60"/>
      </w:pPr>
      <w:r>
        <w:rPr>
          <w:rFonts w:ascii="Segoe UI" w:hAnsi="Segoe UI"/>
          <w:color w:val="1F2937"/>
          <w:sz w:val="21"/>
        </w:rPr>
        <w:t>Klik tombol 'Upload Rincian via Excel' (tombol hijau di bagian atas area Rincian Pajak).</w:t>
      </w:r>
    </w:p>
    <w:p w14:paraId="5EE3630E" w14:textId="77777777" w:rsidR="0066492F" w:rsidRDefault="00000000">
      <w:pPr>
        <w:pStyle w:val="ListBullet"/>
        <w:spacing w:after="60"/>
      </w:pPr>
      <w:r>
        <w:rPr>
          <w:rFonts w:ascii="Segoe UI" w:hAnsi="Segoe UI"/>
          <w:color w:val="1F2937"/>
          <w:sz w:val="21"/>
        </w:rPr>
        <w:t>Pilih Jenis File Excel: 'Daftar Gaji Pusat', 'Daftar Tukin', atau 'Uang Makan'.</w:t>
      </w:r>
    </w:p>
    <w:p w14:paraId="545C08F2" w14:textId="77777777" w:rsidR="0066492F" w:rsidRDefault="00000000">
      <w:pPr>
        <w:pStyle w:val="ListBullet"/>
        <w:spacing w:after="60"/>
      </w:pPr>
      <w:r>
        <w:rPr>
          <w:rFonts w:ascii="Segoe UI" w:hAnsi="Segoe UI"/>
          <w:color w:val="1F2937"/>
          <w:sz w:val="21"/>
        </w:rPr>
        <w:t>Pilih berkas Excel pendukung pencairan yang bersangkutan dari komputer Anda.</w:t>
      </w:r>
    </w:p>
    <w:p w14:paraId="69D0053A" w14:textId="77777777" w:rsidR="0066492F" w:rsidRDefault="00000000">
      <w:pPr>
        <w:pStyle w:val="ListBullet"/>
        <w:spacing w:after="60"/>
      </w:pPr>
      <w:r>
        <w:rPr>
          <w:rFonts w:ascii="Segoe UI" w:hAnsi="Segoe UI"/>
          <w:color w:val="1F2937"/>
          <w:sz w:val="21"/>
        </w:rPr>
        <w:t>Klik Upload. Sistem akan mengekstrak Nama, NIP/NPWP, Jenis Pajak (PPh 21/22/23), DPP, dan Nominal Pajak secara instan ke dalam repeater form!</w:t>
      </w:r>
    </w:p>
    <w:p w14:paraId="6C656FB0" w14:textId="77777777" w:rsidR="0066492F" w:rsidRDefault="00000000">
      <w:pPr>
        <w:pStyle w:val="ListBullet"/>
        <w:spacing w:after="60"/>
      </w:pPr>
      <w:r>
        <w:rPr>
          <w:rFonts w:ascii="Segoe UI" w:hAnsi="Segoe UI"/>
          <w:color w:val="1F2937"/>
          <w:sz w:val="21"/>
        </w:rPr>
        <w:t>Periksa rincian hasil ekstraksi, lalu klik 'Save changes' di bagian bawah form.</w:t>
      </w:r>
    </w:p>
    <w:p w14:paraId="0A7AA92E" w14:textId="77777777" w:rsidR="0066492F" w:rsidRDefault="00000000" w:rsidP="008C5FE1">
      <w:pPr>
        <w:pStyle w:val="Heading3"/>
      </w:pPr>
      <w:r>
        <w:t>D. Pengisian Rincian Pajak Manual</w:t>
      </w:r>
    </w:p>
    <w:p w14:paraId="1EB8EF1A" w14:textId="77777777" w:rsidR="0066492F" w:rsidRDefault="00000000">
      <w:pPr>
        <w:spacing w:after="80"/>
      </w:pPr>
      <w:r>
        <w:rPr>
          <w:rFonts w:ascii="Segoe UI" w:hAnsi="Segoe UI"/>
          <w:color w:val="1F2937"/>
          <w:sz w:val="21"/>
        </w:rPr>
        <w:t>Jika rincian hendak diisi manual:</w:t>
      </w:r>
    </w:p>
    <w:p w14:paraId="37B9846C" w14:textId="77777777" w:rsidR="0066492F" w:rsidRDefault="00000000">
      <w:pPr>
        <w:pStyle w:val="ListBullet"/>
        <w:spacing w:after="60"/>
      </w:pPr>
      <w:r>
        <w:rPr>
          <w:rFonts w:ascii="Segoe UI" w:hAnsi="Segoe UI"/>
          <w:color w:val="1F2937"/>
          <w:sz w:val="21"/>
        </w:rPr>
        <w:t>Klik tombol 'Tambah Pihak/Penerima'.</w:t>
      </w:r>
    </w:p>
    <w:p w14:paraId="631A041D" w14:textId="77777777" w:rsidR="0066492F" w:rsidRDefault="00000000">
      <w:pPr>
        <w:pStyle w:val="ListBullet"/>
        <w:spacing w:after="60"/>
      </w:pPr>
      <w:r>
        <w:rPr>
          <w:rFonts w:ascii="Segoe UI" w:hAnsi="Segoe UI"/>
          <w:color w:val="1F2937"/>
          <w:sz w:val="21"/>
        </w:rPr>
        <w:t>Pada kolom 'Cari Pegawai / Pihak', ketik Nama atau NIP/NPWP. Pilih dari daftar autocomplete yang muncul (sistem mencari otomatis dari Master User dan Riwayat Pajak). Nama dan NPWP/NIK akan terisi otomatis!</w:t>
      </w:r>
    </w:p>
    <w:p w14:paraId="781CC76A" w14:textId="15B952F5" w:rsidR="0066492F" w:rsidRDefault="00000000">
      <w:pPr>
        <w:pStyle w:val="ListBullet"/>
        <w:spacing w:after="60"/>
      </w:pPr>
      <w:r>
        <w:rPr>
          <w:rFonts w:ascii="Segoe UI" w:hAnsi="Segoe UI"/>
          <w:color w:val="1F2937"/>
          <w:sz w:val="21"/>
        </w:rPr>
        <w:t>Pada sub-section Rincian Pajak, pilih 'Jenis Pajak' (misal: 411121 - PPh 21), isi nominal 'DPP' dan 'Nominal Pajak</w:t>
      </w:r>
      <w:r w:rsidR="00B5672E">
        <w:rPr>
          <w:rFonts w:ascii="Segoe UI" w:hAnsi="Segoe UI"/>
          <w:color w:val="1F2937"/>
          <w:sz w:val="21"/>
        </w:rPr>
        <w:t>*</w:t>
      </w:r>
      <w:r>
        <w:rPr>
          <w:rFonts w:ascii="Segoe UI" w:hAnsi="Segoe UI"/>
          <w:color w:val="1F2937"/>
          <w:sz w:val="21"/>
        </w:rPr>
        <w:t>'.</w:t>
      </w:r>
    </w:p>
    <w:p w14:paraId="031B2985" w14:textId="77777777" w:rsidR="0066492F" w:rsidRDefault="00000000">
      <w:pPr>
        <w:pStyle w:val="ListBullet"/>
        <w:spacing w:after="60"/>
      </w:pPr>
      <w:r>
        <w:rPr>
          <w:rFonts w:ascii="Segoe UI" w:hAnsi="Segoe UI"/>
          <w:color w:val="1F2937"/>
          <w:sz w:val="21"/>
        </w:rPr>
        <w:t>Klik 'Tambah Rincian' jika 1 penerima memiliki lebih dari 1 jenis potongan pajak.</w:t>
      </w:r>
    </w:p>
    <w:p w14:paraId="4414781B" w14:textId="77777777" w:rsidR="0066492F" w:rsidRDefault="00000000" w:rsidP="008C5FE1">
      <w:pPr>
        <w:pStyle w:val="Heading3"/>
      </w:pPr>
      <w:r>
        <w:lastRenderedPageBreak/>
        <w:t>E. Fitur Hapus Terpilih &amp; Hapus Semua</w:t>
      </w:r>
    </w:p>
    <w:p w14:paraId="605084C4" w14:textId="77777777" w:rsidR="0066492F" w:rsidRDefault="00000000">
      <w:pPr>
        <w:spacing w:after="80"/>
      </w:pPr>
      <w:r>
        <w:rPr>
          <w:rFonts w:ascii="Segoe UI" w:hAnsi="Segoe UI"/>
          <w:color w:val="1F2937"/>
          <w:sz w:val="21"/>
        </w:rPr>
        <w:t>Untuk mengelola rincian pajak dalam jumlah banyak:</w:t>
      </w:r>
    </w:p>
    <w:p w14:paraId="0C0245B2" w14:textId="77777777" w:rsidR="0066492F" w:rsidRDefault="00000000">
      <w:pPr>
        <w:pStyle w:val="ListBullet"/>
        <w:spacing w:after="60"/>
      </w:pPr>
      <w:r>
        <w:rPr>
          <w:rFonts w:ascii="Segoe UI" w:hAnsi="Segoe UI"/>
          <w:b/>
          <w:color w:val="1F2937"/>
          <w:sz w:val="21"/>
        </w:rPr>
        <w:t>Hapus Terpilih:</w:t>
      </w:r>
      <w:r>
        <w:rPr>
          <w:rFonts w:ascii="Segoe UI" w:hAnsi="Segoe UI"/>
          <w:color w:val="1F2937"/>
          <w:sz w:val="21"/>
        </w:rPr>
        <w:t>Centang checkbox 'Pilih' pada setiap baris rincian pajak yang ingin dihapus, lalu klik tombol 'Hapus Terpilih' di bagian atas form.</w:t>
      </w:r>
    </w:p>
    <w:p w14:paraId="4E38861F" w14:textId="77777777" w:rsidR="0066492F" w:rsidRDefault="00000000">
      <w:pPr>
        <w:pStyle w:val="ListBullet"/>
        <w:spacing w:after="60"/>
      </w:pPr>
      <w:r>
        <w:rPr>
          <w:rFonts w:ascii="Segoe UI" w:hAnsi="Segoe UI"/>
          <w:b/>
          <w:color w:val="1F2937"/>
          <w:sz w:val="21"/>
        </w:rPr>
        <w:t>Hapus Semua:</w:t>
      </w:r>
      <w:r>
        <w:rPr>
          <w:rFonts w:ascii="Segoe UI" w:hAnsi="Segoe UI"/>
          <w:color w:val="1F2937"/>
          <w:sz w:val="21"/>
        </w:rPr>
        <w:t>Klik tombol 'Hapus Semua' (tombol merah) untuk mengosongkan seluruh rincian pajak dalam SP2D tersebut.</w:t>
      </w:r>
    </w:p>
    <w:p w14:paraId="697E1F89" w14:textId="77777777" w:rsidR="0066492F" w:rsidRDefault="00000000" w:rsidP="008C5FE1">
      <w:pPr>
        <w:pStyle w:val="Heading3"/>
      </w:pPr>
      <w:r>
        <w:t>F. Indikator Keseimbangan Total Rincian Saat Ini</w:t>
      </w:r>
    </w:p>
    <w:p w14:paraId="268CC787" w14:textId="77777777" w:rsidR="0066492F" w:rsidRDefault="00000000">
      <w:pPr>
        <w:spacing w:after="80"/>
      </w:pPr>
      <w:r>
        <w:rPr>
          <w:rFonts w:ascii="Segoe UI" w:hAnsi="Segoe UI"/>
          <w:color w:val="1F2937"/>
          <w:sz w:val="21"/>
        </w:rPr>
        <w:t>Di bagian bawah form edit terdapat teks indikator real-time 'Total Rincian Saat Ini':</w:t>
      </w:r>
    </w:p>
    <w:p w14:paraId="01CF4A15" w14:textId="77777777" w:rsidR="0066492F" w:rsidRDefault="00000000">
      <w:pPr>
        <w:pStyle w:val="ListBullet"/>
        <w:spacing w:after="60"/>
      </w:pPr>
      <w:r>
        <w:rPr>
          <w:rFonts w:ascii="Segoe UI" w:hAnsi="Segoe UI"/>
          <w:b/>
          <w:color w:val="1F2937"/>
          <w:sz w:val="21"/>
        </w:rPr>
        <w:t>Status (Sesuai):</w:t>
      </w:r>
      <w:r>
        <w:rPr>
          <w:rFonts w:ascii="Segoe UI" w:hAnsi="Segoe UI"/>
          <w:color w:val="1F2937"/>
          <w:sz w:val="21"/>
        </w:rPr>
        <w:t>Teks berwarna hijau: Nominal rincian pajak tepat 100% sama dengan Target Potongan SP2D. Saat disimpan, status SP2D otomatis berubah menjadi Valid.</w:t>
      </w:r>
    </w:p>
    <w:p w14:paraId="0859B869" w14:textId="77777777" w:rsidR="0066492F" w:rsidRDefault="00000000">
      <w:pPr>
        <w:pStyle w:val="ListBullet"/>
        <w:spacing w:after="60"/>
      </w:pPr>
      <w:r>
        <w:rPr>
          <w:rFonts w:ascii="Segoe UI" w:hAnsi="Segoe UI"/>
          <w:b/>
          <w:color w:val="1F2937"/>
          <w:sz w:val="21"/>
        </w:rPr>
        <w:t>Status (Kurang / Lebih):</w:t>
      </w:r>
      <w:r>
        <w:rPr>
          <w:rFonts w:ascii="Segoe UI" w:hAnsi="Segoe UI"/>
          <w:color w:val="1F2937"/>
          <w:sz w:val="21"/>
        </w:rPr>
        <w:t>Teks berwarna merah: Rincian pajak masih kurang atau melebihi target potongan SP2D. Sistem menampilkan nilai selisih nominalnya.</w:t>
      </w:r>
    </w:p>
    <w:p w14:paraId="75045123" w14:textId="2C3B2CB6" w:rsidR="0066492F" w:rsidRDefault="00000000">
      <w:pPr>
        <w:pStyle w:val="ListBullet"/>
        <w:spacing w:after="60"/>
      </w:pPr>
      <w:r>
        <w:rPr>
          <w:rFonts w:ascii="Segoe UI" w:hAnsi="Segoe UI"/>
          <w:b/>
          <w:color w:val="1F2937"/>
          <w:sz w:val="21"/>
        </w:rPr>
        <w:t>Status Khusus Jalur GUP:</w:t>
      </w:r>
      <w:r>
        <w:rPr>
          <w:rFonts w:ascii="Segoe UI" w:hAnsi="Segoe UI"/>
          <w:color w:val="1F2937"/>
          <w:sz w:val="21"/>
        </w:rPr>
        <w:t>Teks menampilkan indikator 'GUP: Tidak Terikat Target' (bebas disimpan).</w:t>
      </w:r>
    </w:p>
    <w:p w14:paraId="41A99701" w14:textId="77777777" w:rsidR="0066492F" w:rsidRDefault="00000000" w:rsidP="008C5FE1">
      <w:pPr>
        <w:pStyle w:val="Heading2"/>
      </w:pPr>
      <w:r>
        <w:t>3.7 Ekspor Data (CSV, Excel, PDF)</w:t>
      </w:r>
    </w:p>
    <w:p w14:paraId="2212D044" w14:textId="77777777" w:rsidR="0066492F" w:rsidRDefault="00000000">
      <w:pPr>
        <w:spacing w:after="80"/>
      </w:pPr>
      <w:r>
        <w:rPr>
          <w:rFonts w:ascii="Segoe UI" w:hAnsi="Segoe UI"/>
          <w:color w:val="1F2937"/>
          <w:sz w:val="21"/>
        </w:rPr>
        <w:t>Data yang tampil pada tabel (sesuai filter yang aktif) dapat diekspor melalui tombol Action Group 'Export' (tombol hijau dengan ikon panah bawah di header halaman):</w:t>
      </w:r>
    </w:p>
    <w:p w14:paraId="46CC7E72" w14:textId="77777777" w:rsidR="0066492F" w:rsidRDefault="00000000">
      <w:pPr>
        <w:pStyle w:val="ListBullet"/>
        <w:spacing w:after="60"/>
      </w:pPr>
      <w:r>
        <w:rPr>
          <w:rFonts w:ascii="Segoe UI" w:hAnsi="Segoe UI"/>
          <w:b/>
          <w:color w:val="1F2937"/>
          <w:sz w:val="21"/>
        </w:rPr>
        <w:t>Export CSV:</w:t>
      </w:r>
      <w:r>
        <w:rPr>
          <w:rFonts w:ascii="Segoe UI" w:hAnsi="Segoe UI"/>
          <w:color w:val="1F2937"/>
          <w:sz w:val="21"/>
        </w:rPr>
        <w:t>Menghasilkan berkas CSV standar untuk olah data tingkat lanjut.</w:t>
      </w:r>
    </w:p>
    <w:p w14:paraId="2E1BA8AB" w14:textId="77777777" w:rsidR="0066492F" w:rsidRDefault="00000000">
      <w:pPr>
        <w:pStyle w:val="ListBullet"/>
        <w:spacing w:after="60"/>
      </w:pPr>
      <w:r>
        <w:rPr>
          <w:rFonts w:ascii="Segoe UI" w:hAnsi="Segoe UI"/>
          <w:b/>
          <w:color w:val="1F2937"/>
          <w:sz w:val="21"/>
        </w:rPr>
        <w:t>Export Excel (Multi-Sheet):</w:t>
      </w:r>
      <w:r>
        <w:rPr>
          <w:rFonts w:ascii="Segoe UI" w:hAnsi="Segoe UI"/>
          <w:color w:val="1F2937"/>
          <w:sz w:val="21"/>
        </w:rPr>
        <w:t>Menghasilkan berkas `.xlsx`. Jika data yang diekspor mencakup lebih dari 1 bulan, berkas Excel akan terpisah secara rapi ke dalam multi-sheet per bulan (format nama sheet: YYYY_MM_NamaBulan, contoh: `2026_01_Januari`).</w:t>
      </w:r>
    </w:p>
    <w:p w14:paraId="76226602" w14:textId="77777777" w:rsidR="0066492F" w:rsidRDefault="00000000">
      <w:pPr>
        <w:pStyle w:val="ListBullet"/>
        <w:spacing w:after="60"/>
      </w:pPr>
      <w:r>
        <w:rPr>
          <w:rFonts w:ascii="Segoe UI" w:hAnsi="Segoe UI"/>
          <w:b/>
          <w:color w:val="1F2937"/>
          <w:sz w:val="21"/>
        </w:rPr>
        <w:t>Export PDF Landscape:</w:t>
      </w:r>
      <w:r>
        <w:rPr>
          <w:rFonts w:ascii="Segoe UI" w:hAnsi="Segoe UI"/>
          <w:color w:val="1F2937"/>
          <w:sz w:val="21"/>
        </w:rPr>
        <w:t>Menghasilkan dokumen PDF berformat A4 Landscape yang siap dicetak sebagai lampiran laporan keuangan.</w:t>
      </w:r>
    </w:p>
    <w:p w14:paraId="20B05C48" w14:textId="77777777" w:rsidR="0066492F" w:rsidRDefault="00000000" w:rsidP="008C5FE1">
      <w:pPr>
        <w:pStyle w:val="Heading2"/>
      </w:pPr>
      <w:r>
        <w:t>3.8 Riwayat Import Data</w:t>
      </w:r>
    </w:p>
    <w:p w14:paraId="28D0EBE2" w14:textId="77777777" w:rsidR="0066492F" w:rsidRDefault="00000000">
      <w:pPr>
        <w:spacing w:after="80"/>
      </w:pPr>
      <w:r>
        <w:rPr>
          <w:rFonts w:ascii="Segoe UI" w:hAnsi="Segoe UI"/>
          <w:color w:val="1F2937"/>
          <w:sz w:val="21"/>
        </w:rPr>
        <w:t>Di bagian bawah halaman utama terdapat widget tabel 'Riwayat Import SP2D'. Widget ini mencatat log setiap proses import yang pernah dilakukan, meliputi:</w:t>
      </w:r>
    </w:p>
    <w:p w14:paraId="71F5F9A4" w14:textId="77777777" w:rsidR="0066492F" w:rsidRDefault="00000000">
      <w:pPr>
        <w:pStyle w:val="ListBullet"/>
        <w:spacing w:after="60"/>
      </w:pPr>
      <w:r>
        <w:rPr>
          <w:rFonts w:ascii="Segoe UI" w:hAnsi="Segoe UI"/>
          <w:color w:val="1F2937"/>
          <w:sz w:val="21"/>
        </w:rPr>
        <w:t>Tanggal &amp; Waktu Import, Periode Tahun, Nama Operator pengunggah, Status pemprosesan (Processing, Success, Failed), dan Detail Pesan Error (jika gagal).</w:t>
      </w:r>
    </w:p>
    <w:p w14:paraId="0476FFCB" w14:textId="77777777" w:rsidR="0066492F" w:rsidRDefault="00000000" w:rsidP="008C5FE1">
      <w:pPr>
        <w:pStyle w:val="Heading1"/>
      </w:pPr>
      <w:r>
        <w:t>BAB 4 - MODUL REKAP PER PIHAK (LAPORAN PAJAK)</w:t>
      </w:r>
    </w:p>
    <w:p w14:paraId="643FC1EC" w14:textId="77777777" w:rsidR="0066492F" w:rsidRDefault="00000000" w:rsidP="008C5FE1">
      <w:pPr>
        <w:pStyle w:val="Heading2"/>
      </w:pPr>
      <w:r>
        <w:t>4.1 Fungsi &amp; Mengakses Halaman</w:t>
      </w:r>
    </w:p>
    <w:p w14:paraId="7CFF56E5" w14:textId="77777777" w:rsidR="0066492F" w:rsidRDefault="00000000">
      <w:pPr>
        <w:spacing w:after="80"/>
      </w:pPr>
      <w:r>
        <w:rPr>
          <w:rFonts w:ascii="Segoe UI" w:hAnsi="Segoe UI"/>
          <w:color w:val="1F2937"/>
          <w:sz w:val="21"/>
        </w:rPr>
        <w:t>Halaman Rekap Per Pihak (akses: Rekap SP2D -&gt; Rekap Per Pihak) digunakan untuk menyajikan rekapitulasi akumulasi potongan pajak yang dikelompokkan per entitas penerima (kombinasi unik NPWP/NIK dan Nama Pihak). Halaman ini merupakan muara dari seluruh data SP2D berstatus Valid.</w:t>
      </w:r>
    </w:p>
    <w:p w14:paraId="6AB57910" w14:textId="77777777" w:rsidR="0066492F" w:rsidRDefault="00000000" w:rsidP="008C5FE1">
      <w:pPr>
        <w:pStyle w:val="Heading2"/>
      </w:pPr>
      <w:r>
        <w:lastRenderedPageBreak/>
        <w:t>4.2 Pemfilteran Periode Laporan</w:t>
      </w:r>
    </w:p>
    <w:p w14:paraId="4EF24DFA" w14:textId="77777777" w:rsidR="0066492F" w:rsidRDefault="00000000">
      <w:pPr>
        <w:spacing w:after="80"/>
      </w:pPr>
      <w:r>
        <w:rPr>
          <w:rFonts w:ascii="Segoe UI" w:hAnsi="Segoe UI"/>
          <w:color w:val="1F2937"/>
          <w:sz w:val="21"/>
        </w:rPr>
        <w:t>Terdapat filter Bulan dan Tahun pada bagian atas halaman:</w:t>
      </w:r>
    </w:p>
    <w:p w14:paraId="40A650A1" w14:textId="77777777" w:rsidR="0066492F" w:rsidRDefault="00000000">
      <w:pPr>
        <w:pStyle w:val="ListBullet"/>
        <w:spacing w:after="60"/>
      </w:pPr>
      <w:r>
        <w:rPr>
          <w:rFonts w:ascii="Segoe UI" w:hAnsi="Segoe UI"/>
          <w:b/>
          <w:color w:val="1F2937"/>
          <w:sz w:val="21"/>
        </w:rPr>
        <w:t>Filter Bulanan:</w:t>
      </w:r>
      <w:r>
        <w:rPr>
          <w:rFonts w:ascii="Segoe UI" w:hAnsi="Segoe UI"/>
          <w:color w:val="1F2937"/>
          <w:sz w:val="21"/>
        </w:rPr>
        <w:t>Jika Bulan dan Tahun dipilih, laporan menyajikan rekapitulasi potongan pajak pada bulan berkenaan.</w:t>
      </w:r>
    </w:p>
    <w:p w14:paraId="476FFE0A" w14:textId="77777777" w:rsidR="0066492F" w:rsidRDefault="00000000">
      <w:pPr>
        <w:pStyle w:val="ListBullet"/>
        <w:spacing w:after="60"/>
      </w:pPr>
      <w:r>
        <w:rPr>
          <w:rFonts w:ascii="Segoe UI" w:hAnsi="Segoe UI"/>
          <w:b/>
          <w:color w:val="1F2937"/>
          <w:sz w:val="21"/>
        </w:rPr>
        <w:t>Mode Akumulasi Tahunan / Semua Periode:</w:t>
      </w:r>
      <w:r>
        <w:rPr>
          <w:rFonts w:ascii="Segoe UI" w:hAnsi="Segoe UI"/>
          <w:color w:val="1F2937"/>
          <w:sz w:val="21"/>
        </w:rPr>
        <w:t>Jika Bulan atau Tahun dikosongkan, laporan otomatis mengelompokkan akumulasi seluruh data perpajakan yang tersimpan dalam sistem. Sangat berguna untuk kebutuhan SPT Masa/Tahunan.</w:t>
      </w:r>
    </w:p>
    <w:p w14:paraId="2E719F66" w14:textId="77777777" w:rsidR="0066492F" w:rsidRDefault="00000000" w:rsidP="008C5FE1">
      <w:pPr>
        <w:pStyle w:val="Heading2"/>
      </w:pPr>
      <w:r>
        <w:t>4.3 Tampilan Tabel Rekapitulasi per Entitas</w:t>
      </w:r>
    </w:p>
    <w:p w14:paraId="57FCD6C2" w14:textId="77777777" w:rsidR="0066492F" w:rsidRDefault="00000000">
      <w:pPr>
        <w:spacing w:after="80"/>
      </w:pPr>
      <w:r>
        <w:rPr>
          <w:rFonts w:ascii="Segoe UI" w:hAnsi="Segoe UI"/>
          <w:color w:val="1F2937"/>
          <w:sz w:val="21"/>
        </w:rPr>
        <w:t>Tabel Rekap Per Pihak memiliki struktur dinamis:</w:t>
      </w:r>
    </w:p>
    <w:p w14:paraId="19C7ADFD" w14:textId="77777777" w:rsidR="0066492F" w:rsidRDefault="00000000">
      <w:pPr>
        <w:pStyle w:val="ListBullet"/>
        <w:spacing w:after="60"/>
      </w:pPr>
      <w:r>
        <w:rPr>
          <w:rFonts w:ascii="Segoe UI" w:hAnsi="Segoe UI"/>
          <w:color w:val="1F2937"/>
          <w:sz w:val="21"/>
        </w:rPr>
        <w:t>Kolom Identitas: NPWP / NIK dan Nama Pihak / Rekanan / Pegawai.</w:t>
      </w:r>
    </w:p>
    <w:p w14:paraId="1C6A90C3" w14:textId="77777777" w:rsidR="0066492F" w:rsidRDefault="00000000">
      <w:pPr>
        <w:pStyle w:val="ListBullet"/>
        <w:spacing w:after="60"/>
      </w:pPr>
      <w:r>
        <w:rPr>
          <w:rFonts w:ascii="Segoe UI" w:hAnsi="Segoe UI"/>
          <w:color w:val="1F2937"/>
          <w:sz w:val="21"/>
        </w:rPr>
        <w:t>Kolom Kode Akun Pajak Dinamis: Setiap Jenis Akun Pajak yang terdaftar di Master (misal: 411121, 411122, 411124, 411128, 411211) akan menjadi 1 kolom tersendiri.</w:t>
      </w:r>
    </w:p>
    <w:p w14:paraId="3F40581D" w14:textId="77777777" w:rsidR="0066492F" w:rsidRDefault="00000000">
      <w:pPr>
        <w:pStyle w:val="ListBullet"/>
        <w:spacing w:after="60"/>
      </w:pPr>
      <w:r>
        <w:rPr>
          <w:rFonts w:ascii="Segoe UI" w:hAnsi="Segoe UI"/>
          <w:color w:val="1F2937"/>
          <w:sz w:val="21"/>
        </w:rPr>
        <w:t>Kolom Total Potongan: Penjumlahan seluruh jenis pajak untuk entitas tersebut.</w:t>
      </w:r>
    </w:p>
    <w:p w14:paraId="2281311F" w14:textId="77777777" w:rsidR="0066492F" w:rsidRDefault="00000000">
      <w:pPr>
        <w:pStyle w:val="ListBullet"/>
        <w:spacing w:after="60"/>
      </w:pPr>
      <w:r>
        <w:rPr>
          <w:rFonts w:ascii="Segoe UI" w:hAnsi="Segoe UI"/>
          <w:color w:val="1F2937"/>
          <w:sz w:val="21"/>
        </w:rPr>
        <w:t>Baris GRAND TOTAL: Berada di paling bawah tabel untuk menjumlahkan seluruh nilai pajak per kolom secara otomatis.</w:t>
      </w:r>
    </w:p>
    <w:p w14:paraId="51462AE8" w14:textId="77777777" w:rsidR="0066492F" w:rsidRDefault="00000000" w:rsidP="008C5FE1">
      <w:pPr>
        <w:pStyle w:val="Heading2"/>
      </w:pPr>
      <w:r>
        <w:t>4.4 Ekspor Rekap Per Pihak &amp; Fitur PDF Bookmark</w:t>
      </w:r>
    </w:p>
    <w:p w14:paraId="0BE8EC69" w14:textId="77777777" w:rsidR="0066492F" w:rsidRDefault="00000000">
      <w:pPr>
        <w:spacing w:after="80"/>
      </w:pPr>
      <w:r>
        <w:rPr>
          <w:rFonts w:ascii="Segoe UI" w:hAnsi="Segoe UI"/>
          <w:color w:val="1F2937"/>
          <w:sz w:val="21"/>
        </w:rPr>
        <w:t>Halaman ini mendukung ekspor ke format Excel dan PDF:</w:t>
      </w:r>
    </w:p>
    <w:tbl>
      <w:tblPr>
        <w:tblW w:w="0" w:type="auto"/>
        <w:jc w:val="center"/>
        <w:tblLayout w:type="fixed"/>
        <w:tblLook w:val="04A0" w:firstRow="1" w:lastRow="0" w:firstColumn="1" w:lastColumn="0" w:noHBand="0" w:noVBand="1"/>
      </w:tblPr>
      <w:tblGrid>
        <w:gridCol w:w="9072"/>
      </w:tblGrid>
      <w:tr w:rsidR="0066492F" w14:paraId="14603E49" w14:textId="77777777">
        <w:trPr>
          <w:jc w:val="center"/>
        </w:trPr>
        <w:tc>
          <w:tcPr>
            <w:tcW w:w="9072" w:type="dxa"/>
            <w:tcBorders>
              <w:left w:val="single" w:sz="24" w:space="0" w:color="16A34A"/>
            </w:tcBorders>
            <w:shd w:val="clear" w:color="auto" w:fill="F0FDF4"/>
            <w:tcMar>
              <w:top w:w="120" w:type="dxa"/>
              <w:left w:w="180" w:type="dxa"/>
              <w:bottom w:w="120" w:type="dxa"/>
              <w:right w:w="180" w:type="dxa"/>
            </w:tcMar>
          </w:tcPr>
          <w:p w14:paraId="01C241BA" w14:textId="77777777" w:rsidR="0066492F" w:rsidRDefault="00000000">
            <w:pPr>
              <w:spacing w:after="40"/>
            </w:pPr>
            <w:r>
              <w:rPr>
                <w:rFonts w:ascii="Segoe UI" w:hAnsi="Segoe UI"/>
                <w:b/>
                <w:color w:val="16A34A"/>
                <w:sz w:val="20"/>
              </w:rPr>
              <w:t xml:space="preserve">[Fitur Unggulan PDF Bookmark] </w:t>
            </w:r>
            <w:r>
              <w:rPr>
                <w:rFonts w:ascii="Segoe UI" w:hAnsi="Segoe UI"/>
                <w:color w:val="374151"/>
                <w:sz w:val="20"/>
              </w:rPr>
              <w:t>Saat melakukan ekspor PDF Rekap Per Pihak untuk periode multi-bulan / tahunan, dokumen PDF yang dihasilkan telah dilengkapi dengan Fitur Outline / Bookmark Navigasi Otomatis per bulan di PDF Reader (Adobe Reader / Chrome PDF Viewer). Pengguna dapat melompat ke bagian bulan tertentu hanya dengan mengklik outline di bilah samping PDF!</w:t>
            </w:r>
          </w:p>
        </w:tc>
      </w:tr>
    </w:tbl>
    <w:p w14:paraId="4B423576" w14:textId="77777777" w:rsidR="0066492F" w:rsidRDefault="0066492F">
      <w:pPr>
        <w:spacing w:after="80"/>
      </w:pPr>
    </w:p>
    <w:p w14:paraId="4609D086" w14:textId="77777777" w:rsidR="0066492F" w:rsidRDefault="00000000" w:rsidP="008C5FE1">
      <w:pPr>
        <w:pStyle w:val="Heading1"/>
      </w:pPr>
      <w:r>
        <w:t>BAB 5 - PENGELOLAAN MASTER DATA</w:t>
      </w:r>
    </w:p>
    <w:p w14:paraId="01918AA9" w14:textId="77777777" w:rsidR="0066492F" w:rsidRDefault="00000000" w:rsidP="008C5FE1">
      <w:pPr>
        <w:pStyle w:val="Heading2"/>
      </w:pPr>
      <w:r>
        <w:t>5.1 Master Akun Pajak</w:t>
      </w:r>
    </w:p>
    <w:p w14:paraId="4781310A" w14:textId="77777777" w:rsidR="0066492F" w:rsidRDefault="00000000">
      <w:pPr>
        <w:spacing w:after="80"/>
      </w:pPr>
      <w:r>
        <w:rPr>
          <w:rFonts w:ascii="Segoe UI" w:hAnsi="Segoe UI"/>
          <w:color w:val="1F2937"/>
          <w:sz w:val="21"/>
        </w:rPr>
        <w:t>Menu Master Akun Pajak (akses: Rekap SP2D -&gt; Akun Pajak) digunakan untuk mengelola referensi kode akun pajak pemerintah yang berlaku.</w:t>
      </w:r>
    </w:p>
    <w:p w14:paraId="42431697" w14:textId="77777777" w:rsidR="0066492F" w:rsidRDefault="00000000">
      <w:pPr>
        <w:spacing w:after="80"/>
      </w:pPr>
      <w:r>
        <w:rPr>
          <w:rFonts w:ascii="Segoe UI" w:hAnsi="Segoe UI"/>
          <w:color w:val="1F2937"/>
          <w:sz w:val="21"/>
        </w:rPr>
        <w:t>Setiap record terdiri dari Kode Akun (6 digit), Nama Akun, dan Nama Pendek. Kode akun yang terdaftar di sini secara otomatis muncul pada dropdown pilihan Jenis Pajak di form edit dan menjadi kolom laporan pada Rekap Per Pihak.</w:t>
      </w:r>
    </w:p>
    <w:p w14:paraId="22C66883" w14:textId="77777777" w:rsidR="0066492F" w:rsidRDefault="00000000" w:rsidP="008C5FE1">
      <w:pPr>
        <w:pStyle w:val="Heading2"/>
      </w:pPr>
      <w:r>
        <w:t>5.2 Master Kode SPM</w:t>
      </w:r>
    </w:p>
    <w:p w14:paraId="30A43246" w14:textId="77777777" w:rsidR="0066492F" w:rsidRDefault="00000000">
      <w:pPr>
        <w:spacing w:after="80"/>
      </w:pPr>
      <w:r>
        <w:rPr>
          <w:rFonts w:ascii="Segoe UI" w:hAnsi="Segoe UI"/>
          <w:color w:val="1F2937"/>
          <w:sz w:val="21"/>
        </w:rPr>
        <w:t>Menu Master Kode SPM (akses: Rekap SP2D -&gt; Kode SPM) digunakan untuk mengelola pemetaan jenis SPM beserta aturan konfigurasi pajaknya.</w:t>
      </w:r>
    </w:p>
    <w:p w14:paraId="26296240" w14:textId="77777777" w:rsidR="0066492F" w:rsidRDefault="00000000">
      <w:pPr>
        <w:spacing w:after="80"/>
      </w:pPr>
      <w:r>
        <w:rPr>
          <w:rFonts w:ascii="Segoe UI" w:hAnsi="Segoe UI"/>
          <w:color w:val="1F2937"/>
          <w:sz w:val="21"/>
        </w:rPr>
        <w:lastRenderedPageBreak/>
        <w:t>Saat proses import MyIntress berjalan, sistem akan mencocokkan kode SPM dari berkas Excel dengan Master Kode SPM ini untuk memetakan jenis pemotongan pajak default secara otomatis.</w:t>
      </w:r>
    </w:p>
    <w:p w14:paraId="1CAAFB48" w14:textId="77777777" w:rsidR="0066492F" w:rsidRDefault="00000000" w:rsidP="008C5FE1">
      <w:pPr>
        <w:pStyle w:val="Heading1"/>
      </w:pPr>
      <w:r>
        <w:t>BAB 6 - SOP &amp; CHECK-LIST OPERASIONAL BULANAN</w:t>
      </w:r>
    </w:p>
    <w:p w14:paraId="6676BE50" w14:textId="77777777" w:rsidR="0066492F" w:rsidRDefault="00000000">
      <w:pPr>
        <w:spacing w:after="80"/>
      </w:pPr>
      <w:r>
        <w:rPr>
          <w:rFonts w:ascii="Segoe UI" w:hAnsi="Segoe UI"/>
          <w:color w:val="1F2937"/>
          <w:sz w:val="21"/>
        </w:rPr>
        <w:t>Berikut adalah Standar Operasional Prosedur (SOP) rutin yang direkomendasikan bagi Bendahara BPS Kabupaten Demak setiap bulannya:</w:t>
      </w:r>
    </w:p>
    <w:tbl>
      <w:tblPr>
        <w:tblW w:w="0" w:type="auto"/>
        <w:jc w:val="center"/>
        <w:tblBorders>
          <w:top w:val="single" w:sz="4" w:space="0" w:color="D1D5DB"/>
          <w:bottom w:val="single" w:sz="8" w:space="0" w:color="1E3A8A"/>
          <w:insideH w:val="single" w:sz="4" w:space="0" w:color="D1D5DB"/>
        </w:tblBorders>
        <w:tblLook w:val="04A0" w:firstRow="1" w:lastRow="0" w:firstColumn="1" w:lastColumn="0" w:noHBand="0" w:noVBand="1"/>
      </w:tblPr>
      <w:tblGrid>
        <w:gridCol w:w="1728"/>
        <w:gridCol w:w="2592"/>
        <w:gridCol w:w="4752"/>
      </w:tblGrid>
      <w:tr w:rsidR="0066492F" w14:paraId="3835D7E9" w14:textId="77777777">
        <w:trPr>
          <w:tblHeader/>
          <w:jc w:val="center"/>
        </w:trPr>
        <w:tc>
          <w:tcPr>
            <w:tcW w:w="1728" w:type="dxa"/>
            <w:shd w:val="clear" w:color="auto" w:fill="1E3A8A"/>
            <w:tcMar>
              <w:top w:w="120" w:type="dxa"/>
              <w:left w:w="120" w:type="dxa"/>
              <w:bottom w:w="120" w:type="dxa"/>
              <w:right w:w="120" w:type="dxa"/>
            </w:tcMar>
          </w:tcPr>
          <w:p w14:paraId="746FF600" w14:textId="77777777" w:rsidR="0066492F" w:rsidRDefault="00000000">
            <w:pPr>
              <w:spacing w:after="0"/>
            </w:pPr>
            <w:r>
              <w:rPr>
                <w:rFonts w:ascii="Segoe UI" w:hAnsi="Segoe UI"/>
                <w:b/>
                <w:color w:val="FFFFFF"/>
                <w:sz w:val="19"/>
              </w:rPr>
              <w:t>Tahap</w:t>
            </w:r>
          </w:p>
        </w:tc>
        <w:tc>
          <w:tcPr>
            <w:tcW w:w="2592" w:type="dxa"/>
            <w:shd w:val="clear" w:color="auto" w:fill="1E3A8A"/>
            <w:tcMar>
              <w:top w:w="120" w:type="dxa"/>
              <w:left w:w="120" w:type="dxa"/>
              <w:bottom w:w="120" w:type="dxa"/>
              <w:right w:w="120" w:type="dxa"/>
            </w:tcMar>
          </w:tcPr>
          <w:p w14:paraId="063D5045" w14:textId="77777777" w:rsidR="0066492F" w:rsidRDefault="00000000">
            <w:pPr>
              <w:spacing w:after="0"/>
            </w:pPr>
            <w:r>
              <w:rPr>
                <w:rFonts w:ascii="Segoe UI" w:hAnsi="Segoe UI"/>
                <w:b/>
                <w:color w:val="FFFFFF"/>
                <w:sz w:val="19"/>
              </w:rPr>
              <w:t>Waktu Pelaksanaan</w:t>
            </w:r>
          </w:p>
        </w:tc>
        <w:tc>
          <w:tcPr>
            <w:tcW w:w="4752" w:type="dxa"/>
            <w:shd w:val="clear" w:color="auto" w:fill="1E3A8A"/>
            <w:tcMar>
              <w:top w:w="120" w:type="dxa"/>
              <w:left w:w="120" w:type="dxa"/>
              <w:bottom w:w="120" w:type="dxa"/>
              <w:right w:w="120" w:type="dxa"/>
            </w:tcMar>
          </w:tcPr>
          <w:p w14:paraId="793D1AB0" w14:textId="77777777" w:rsidR="0066492F" w:rsidRDefault="00000000">
            <w:pPr>
              <w:spacing w:after="0"/>
            </w:pPr>
            <w:r>
              <w:rPr>
                <w:rFonts w:ascii="Segoe UI" w:hAnsi="Segoe UI"/>
                <w:b/>
                <w:color w:val="FFFFFF"/>
                <w:sz w:val="19"/>
              </w:rPr>
              <w:t>Instruksi Pekerjaan</w:t>
            </w:r>
          </w:p>
        </w:tc>
      </w:tr>
      <w:tr w:rsidR="0066492F" w14:paraId="60B22180" w14:textId="77777777">
        <w:trPr>
          <w:cantSplit/>
          <w:jc w:val="center"/>
        </w:trPr>
        <w:tc>
          <w:tcPr>
            <w:tcW w:w="1728" w:type="dxa"/>
            <w:shd w:val="clear" w:color="auto" w:fill="FFFFFF"/>
            <w:tcMar>
              <w:top w:w="80" w:type="dxa"/>
              <w:left w:w="120" w:type="dxa"/>
              <w:bottom w:w="80" w:type="dxa"/>
              <w:right w:w="120" w:type="dxa"/>
            </w:tcMar>
          </w:tcPr>
          <w:p w14:paraId="04A8D6CC" w14:textId="77777777" w:rsidR="0066492F" w:rsidRDefault="00000000">
            <w:pPr>
              <w:spacing w:after="0"/>
            </w:pPr>
            <w:r>
              <w:rPr>
                <w:rFonts w:ascii="Segoe UI" w:hAnsi="Segoe UI"/>
                <w:color w:val="374151"/>
                <w:sz w:val="19"/>
              </w:rPr>
              <w:t>Langkah 1</w:t>
            </w:r>
          </w:p>
        </w:tc>
        <w:tc>
          <w:tcPr>
            <w:tcW w:w="2592" w:type="dxa"/>
            <w:shd w:val="clear" w:color="auto" w:fill="FFFFFF"/>
            <w:tcMar>
              <w:top w:w="80" w:type="dxa"/>
              <w:left w:w="120" w:type="dxa"/>
              <w:bottom w:w="80" w:type="dxa"/>
              <w:right w:w="120" w:type="dxa"/>
            </w:tcMar>
          </w:tcPr>
          <w:p w14:paraId="5C44F8B8" w14:textId="77777777" w:rsidR="0066492F" w:rsidRDefault="00000000">
            <w:pPr>
              <w:spacing w:after="0"/>
            </w:pPr>
            <w:r>
              <w:rPr>
                <w:rFonts w:ascii="Segoe UI" w:hAnsi="Segoe UI"/>
                <w:color w:val="374151"/>
                <w:sz w:val="19"/>
              </w:rPr>
              <w:t>Awal Bulan (T+1)</w:t>
            </w:r>
          </w:p>
        </w:tc>
        <w:tc>
          <w:tcPr>
            <w:tcW w:w="4752" w:type="dxa"/>
            <w:shd w:val="clear" w:color="auto" w:fill="FFFFFF"/>
            <w:tcMar>
              <w:top w:w="80" w:type="dxa"/>
              <w:left w:w="120" w:type="dxa"/>
              <w:bottom w:w="80" w:type="dxa"/>
              <w:right w:w="120" w:type="dxa"/>
            </w:tcMar>
          </w:tcPr>
          <w:p w14:paraId="5D0695EA" w14:textId="77777777" w:rsidR="0066492F" w:rsidRDefault="00000000">
            <w:pPr>
              <w:spacing w:after="0"/>
            </w:pPr>
            <w:r>
              <w:rPr>
                <w:rFonts w:ascii="Segoe UI" w:hAnsi="Segoe UI"/>
                <w:color w:val="374151"/>
                <w:sz w:val="19"/>
              </w:rPr>
              <w:t>Unduh berkas 'Monitoring SPP SPM SP2D' dan 'Monitoring Potongan SPM' bulan lalu dari MyIntress.</w:t>
            </w:r>
          </w:p>
        </w:tc>
      </w:tr>
      <w:tr w:rsidR="0066492F" w14:paraId="6FA76B7F" w14:textId="77777777">
        <w:trPr>
          <w:cantSplit/>
          <w:jc w:val="center"/>
        </w:trPr>
        <w:tc>
          <w:tcPr>
            <w:tcW w:w="1728" w:type="dxa"/>
            <w:shd w:val="clear" w:color="auto" w:fill="F9FAFB"/>
            <w:tcMar>
              <w:top w:w="80" w:type="dxa"/>
              <w:left w:w="120" w:type="dxa"/>
              <w:bottom w:w="80" w:type="dxa"/>
              <w:right w:w="120" w:type="dxa"/>
            </w:tcMar>
          </w:tcPr>
          <w:p w14:paraId="2CBC1021" w14:textId="77777777" w:rsidR="0066492F" w:rsidRDefault="00000000">
            <w:pPr>
              <w:spacing w:after="0"/>
            </w:pPr>
            <w:r>
              <w:rPr>
                <w:rFonts w:ascii="Segoe UI" w:hAnsi="Segoe UI"/>
                <w:color w:val="374151"/>
                <w:sz w:val="19"/>
              </w:rPr>
              <w:t>Langkah 2</w:t>
            </w:r>
          </w:p>
        </w:tc>
        <w:tc>
          <w:tcPr>
            <w:tcW w:w="2592" w:type="dxa"/>
            <w:shd w:val="clear" w:color="auto" w:fill="F9FAFB"/>
            <w:tcMar>
              <w:top w:w="80" w:type="dxa"/>
              <w:left w:w="120" w:type="dxa"/>
              <w:bottom w:w="80" w:type="dxa"/>
              <w:right w:w="120" w:type="dxa"/>
            </w:tcMar>
          </w:tcPr>
          <w:p w14:paraId="45C399A8" w14:textId="77777777" w:rsidR="0066492F" w:rsidRDefault="00000000">
            <w:pPr>
              <w:spacing w:after="0"/>
            </w:pPr>
            <w:r>
              <w:rPr>
                <w:rFonts w:ascii="Segoe UI" w:hAnsi="Segoe UI"/>
                <w:color w:val="374151"/>
                <w:sz w:val="19"/>
              </w:rPr>
              <w:t>Awal Bulan (T+1)</w:t>
            </w:r>
          </w:p>
        </w:tc>
        <w:tc>
          <w:tcPr>
            <w:tcW w:w="4752" w:type="dxa"/>
            <w:shd w:val="clear" w:color="auto" w:fill="F9FAFB"/>
            <w:tcMar>
              <w:top w:w="80" w:type="dxa"/>
              <w:left w:w="120" w:type="dxa"/>
              <w:bottom w:w="80" w:type="dxa"/>
              <w:right w:w="120" w:type="dxa"/>
            </w:tcMar>
          </w:tcPr>
          <w:p w14:paraId="7BEA896F" w14:textId="77777777" w:rsidR="0066492F" w:rsidRDefault="00000000">
            <w:pPr>
              <w:spacing w:after="0"/>
            </w:pPr>
            <w:r>
              <w:rPr>
                <w:rFonts w:ascii="Segoe UI" w:hAnsi="Segoe UI"/>
                <w:color w:val="374151"/>
                <w:sz w:val="19"/>
              </w:rPr>
              <w:t>Buka Data Rekap SP2D -&gt; Klik 'Import SP2D MyIntress' -&gt; Unggah kedua berkas.</w:t>
            </w:r>
          </w:p>
        </w:tc>
      </w:tr>
      <w:tr w:rsidR="0066492F" w14:paraId="4C9A255C" w14:textId="77777777">
        <w:trPr>
          <w:cantSplit/>
          <w:jc w:val="center"/>
        </w:trPr>
        <w:tc>
          <w:tcPr>
            <w:tcW w:w="1728" w:type="dxa"/>
            <w:shd w:val="clear" w:color="auto" w:fill="FFFFFF"/>
            <w:tcMar>
              <w:top w:w="80" w:type="dxa"/>
              <w:left w:w="120" w:type="dxa"/>
              <w:bottom w:w="80" w:type="dxa"/>
              <w:right w:w="120" w:type="dxa"/>
            </w:tcMar>
          </w:tcPr>
          <w:p w14:paraId="04D3D0DD" w14:textId="77777777" w:rsidR="0066492F" w:rsidRDefault="00000000">
            <w:pPr>
              <w:spacing w:after="0"/>
            </w:pPr>
            <w:r>
              <w:rPr>
                <w:rFonts w:ascii="Segoe UI" w:hAnsi="Segoe UI"/>
                <w:color w:val="374151"/>
                <w:sz w:val="19"/>
              </w:rPr>
              <w:t>Langkah 3</w:t>
            </w:r>
          </w:p>
        </w:tc>
        <w:tc>
          <w:tcPr>
            <w:tcW w:w="2592" w:type="dxa"/>
            <w:shd w:val="clear" w:color="auto" w:fill="FFFFFF"/>
            <w:tcMar>
              <w:top w:w="80" w:type="dxa"/>
              <w:left w:w="120" w:type="dxa"/>
              <w:bottom w:w="80" w:type="dxa"/>
              <w:right w:w="120" w:type="dxa"/>
            </w:tcMar>
          </w:tcPr>
          <w:p w14:paraId="4D006D26" w14:textId="77777777" w:rsidR="0066492F" w:rsidRDefault="00000000">
            <w:pPr>
              <w:spacing w:after="0"/>
            </w:pPr>
            <w:r>
              <w:rPr>
                <w:rFonts w:ascii="Segoe UI" w:hAnsi="Segoe UI"/>
                <w:color w:val="374151"/>
                <w:sz w:val="19"/>
              </w:rPr>
              <w:t>Penataan Rincian</w:t>
            </w:r>
          </w:p>
        </w:tc>
        <w:tc>
          <w:tcPr>
            <w:tcW w:w="4752" w:type="dxa"/>
            <w:shd w:val="clear" w:color="auto" w:fill="FFFFFF"/>
            <w:tcMar>
              <w:top w:w="80" w:type="dxa"/>
              <w:left w:w="120" w:type="dxa"/>
              <w:bottom w:w="80" w:type="dxa"/>
              <w:right w:w="120" w:type="dxa"/>
            </w:tcMar>
          </w:tcPr>
          <w:p w14:paraId="246833DB" w14:textId="77777777" w:rsidR="0066492F" w:rsidRDefault="00000000">
            <w:pPr>
              <w:spacing w:after="0"/>
            </w:pPr>
            <w:r>
              <w:rPr>
                <w:rFonts w:ascii="Segoe UI" w:hAnsi="Segoe UI"/>
                <w:color w:val="374151"/>
                <w:sz w:val="19"/>
              </w:rPr>
              <w:t>Filter Status = 'Perlu Rincian'. Buka form Edit SP2D Jalur Banyak Pihak.</w:t>
            </w:r>
          </w:p>
        </w:tc>
      </w:tr>
      <w:tr w:rsidR="0066492F" w14:paraId="42EC1BEA" w14:textId="77777777">
        <w:trPr>
          <w:cantSplit/>
          <w:jc w:val="center"/>
        </w:trPr>
        <w:tc>
          <w:tcPr>
            <w:tcW w:w="1728" w:type="dxa"/>
            <w:shd w:val="clear" w:color="auto" w:fill="F9FAFB"/>
            <w:tcMar>
              <w:top w:w="80" w:type="dxa"/>
              <w:left w:w="120" w:type="dxa"/>
              <w:bottom w:w="80" w:type="dxa"/>
              <w:right w:w="120" w:type="dxa"/>
            </w:tcMar>
          </w:tcPr>
          <w:p w14:paraId="50981B3B" w14:textId="77777777" w:rsidR="0066492F" w:rsidRDefault="00000000">
            <w:pPr>
              <w:spacing w:after="0"/>
            </w:pPr>
            <w:r>
              <w:rPr>
                <w:rFonts w:ascii="Segoe UI" w:hAnsi="Segoe UI"/>
                <w:color w:val="374151"/>
                <w:sz w:val="19"/>
              </w:rPr>
              <w:t>Langkah 4</w:t>
            </w:r>
          </w:p>
        </w:tc>
        <w:tc>
          <w:tcPr>
            <w:tcW w:w="2592" w:type="dxa"/>
            <w:shd w:val="clear" w:color="auto" w:fill="F9FAFB"/>
            <w:tcMar>
              <w:top w:w="80" w:type="dxa"/>
              <w:left w:w="120" w:type="dxa"/>
              <w:bottom w:w="80" w:type="dxa"/>
              <w:right w:w="120" w:type="dxa"/>
            </w:tcMar>
          </w:tcPr>
          <w:p w14:paraId="765973FB" w14:textId="77777777" w:rsidR="0066492F" w:rsidRDefault="00000000">
            <w:pPr>
              <w:spacing w:after="0"/>
            </w:pPr>
            <w:r>
              <w:rPr>
                <w:rFonts w:ascii="Segoe UI" w:hAnsi="Segoe UI"/>
                <w:color w:val="374151"/>
                <w:sz w:val="19"/>
              </w:rPr>
              <w:t>Ekstraksi Excel</w:t>
            </w:r>
          </w:p>
        </w:tc>
        <w:tc>
          <w:tcPr>
            <w:tcW w:w="4752" w:type="dxa"/>
            <w:shd w:val="clear" w:color="auto" w:fill="F9FAFB"/>
            <w:tcMar>
              <w:top w:w="80" w:type="dxa"/>
              <w:left w:w="120" w:type="dxa"/>
              <w:bottom w:w="80" w:type="dxa"/>
              <w:right w:w="120" w:type="dxa"/>
            </w:tcMar>
          </w:tcPr>
          <w:p w14:paraId="60C3644F" w14:textId="77777777" w:rsidR="0066492F" w:rsidRDefault="00000000">
            <w:pPr>
              <w:spacing w:after="0"/>
            </w:pPr>
            <w:r>
              <w:rPr>
                <w:rFonts w:ascii="Segoe UI" w:hAnsi="Segoe UI"/>
                <w:color w:val="374151"/>
                <w:sz w:val="19"/>
              </w:rPr>
              <w:t>Untuk SP2D Gaji/Tukin/Uang Makan, gunakan tombol 'Upload Rincian via Excel' dengan berkas pendukung.</w:t>
            </w:r>
          </w:p>
        </w:tc>
      </w:tr>
      <w:tr w:rsidR="0066492F" w14:paraId="1320E45D" w14:textId="77777777">
        <w:trPr>
          <w:cantSplit/>
          <w:jc w:val="center"/>
        </w:trPr>
        <w:tc>
          <w:tcPr>
            <w:tcW w:w="1728" w:type="dxa"/>
            <w:shd w:val="clear" w:color="auto" w:fill="FFFFFF"/>
            <w:tcMar>
              <w:top w:w="80" w:type="dxa"/>
              <w:left w:w="120" w:type="dxa"/>
              <w:bottom w:w="80" w:type="dxa"/>
              <w:right w:w="120" w:type="dxa"/>
            </w:tcMar>
          </w:tcPr>
          <w:p w14:paraId="76F7CB74" w14:textId="77777777" w:rsidR="0066492F" w:rsidRDefault="00000000">
            <w:pPr>
              <w:spacing w:after="0"/>
            </w:pPr>
            <w:r>
              <w:rPr>
                <w:rFonts w:ascii="Segoe UI" w:hAnsi="Segoe UI"/>
                <w:color w:val="374151"/>
                <w:sz w:val="19"/>
              </w:rPr>
              <w:t>Langkah 5</w:t>
            </w:r>
          </w:p>
        </w:tc>
        <w:tc>
          <w:tcPr>
            <w:tcW w:w="2592" w:type="dxa"/>
            <w:shd w:val="clear" w:color="auto" w:fill="FFFFFF"/>
            <w:tcMar>
              <w:top w:w="80" w:type="dxa"/>
              <w:left w:w="120" w:type="dxa"/>
              <w:bottom w:w="80" w:type="dxa"/>
              <w:right w:w="120" w:type="dxa"/>
            </w:tcMar>
          </w:tcPr>
          <w:p w14:paraId="1B450D1D" w14:textId="77777777" w:rsidR="0066492F" w:rsidRDefault="00000000">
            <w:pPr>
              <w:spacing w:after="0"/>
            </w:pPr>
            <w:r>
              <w:rPr>
                <w:rFonts w:ascii="Segoe UI" w:hAnsi="Segoe UI"/>
                <w:color w:val="374151"/>
                <w:sz w:val="19"/>
              </w:rPr>
              <w:t>Verifikasi Keseimbangan</w:t>
            </w:r>
          </w:p>
        </w:tc>
        <w:tc>
          <w:tcPr>
            <w:tcW w:w="4752" w:type="dxa"/>
            <w:shd w:val="clear" w:color="auto" w:fill="FFFFFF"/>
            <w:tcMar>
              <w:top w:w="80" w:type="dxa"/>
              <w:left w:w="120" w:type="dxa"/>
              <w:bottom w:w="80" w:type="dxa"/>
              <w:right w:w="120" w:type="dxa"/>
            </w:tcMar>
          </w:tcPr>
          <w:p w14:paraId="4314E1A2" w14:textId="77777777" w:rsidR="0066492F" w:rsidRDefault="00000000">
            <w:pPr>
              <w:spacing w:after="0"/>
            </w:pPr>
            <w:r>
              <w:rPr>
                <w:rFonts w:ascii="Segoe UI" w:hAnsi="Segoe UI"/>
                <w:color w:val="374151"/>
                <w:sz w:val="19"/>
              </w:rPr>
              <w:t>Pastikan indikator 'Total Rincian Saat Ini' menunjukkan status (Sesuai) berwarna hijau, lalu Simpan.</w:t>
            </w:r>
          </w:p>
        </w:tc>
      </w:tr>
      <w:tr w:rsidR="0066492F" w14:paraId="6BEC22C8" w14:textId="77777777">
        <w:trPr>
          <w:cantSplit/>
          <w:jc w:val="center"/>
        </w:trPr>
        <w:tc>
          <w:tcPr>
            <w:tcW w:w="1728" w:type="dxa"/>
            <w:shd w:val="clear" w:color="auto" w:fill="F9FAFB"/>
            <w:tcMar>
              <w:top w:w="80" w:type="dxa"/>
              <w:left w:w="120" w:type="dxa"/>
              <w:bottom w:w="80" w:type="dxa"/>
              <w:right w:w="120" w:type="dxa"/>
            </w:tcMar>
          </w:tcPr>
          <w:p w14:paraId="6FE57576" w14:textId="77777777" w:rsidR="0066492F" w:rsidRDefault="00000000">
            <w:pPr>
              <w:spacing w:after="0"/>
            </w:pPr>
            <w:r>
              <w:rPr>
                <w:rFonts w:ascii="Segoe UI" w:hAnsi="Segoe UI"/>
                <w:color w:val="374151"/>
                <w:sz w:val="19"/>
              </w:rPr>
              <w:t>Langkah 6</w:t>
            </w:r>
          </w:p>
        </w:tc>
        <w:tc>
          <w:tcPr>
            <w:tcW w:w="2592" w:type="dxa"/>
            <w:shd w:val="clear" w:color="auto" w:fill="F9FAFB"/>
            <w:tcMar>
              <w:top w:w="80" w:type="dxa"/>
              <w:left w:w="120" w:type="dxa"/>
              <w:bottom w:w="80" w:type="dxa"/>
              <w:right w:w="120" w:type="dxa"/>
            </w:tcMar>
          </w:tcPr>
          <w:p w14:paraId="50D81A1D" w14:textId="77777777" w:rsidR="0066492F" w:rsidRDefault="00000000">
            <w:pPr>
              <w:spacing w:after="0"/>
            </w:pPr>
            <w:r>
              <w:rPr>
                <w:rFonts w:ascii="Segoe UI" w:hAnsi="Segoe UI"/>
                <w:color w:val="374151"/>
                <w:sz w:val="19"/>
              </w:rPr>
              <w:t>Finalisasi &amp; Cetak</w:t>
            </w:r>
          </w:p>
        </w:tc>
        <w:tc>
          <w:tcPr>
            <w:tcW w:w="4752" w:type="dxa"/>
            <w:shd w:val="clear" w:color="auto" w:fill="F9FAFB"/>
            <w:tcMar>
              <w:top w:w="80" w:type="dxa"/>
              <w:left w:w="120" w:type="dxa"/>
              <w:bottom w:w="80" w:type="dxa"/>
              <w:right w:w="120" w:type="dxa"/>
            </w:tcMar>
          </w:tcPr>
          <w:p w14:paraId="0D6EBA42" w14:textId="77777777" w:rsidR="0066492F" w:rsidRDefault="00000000">
            <w:pPr>
              <w:spacing w:after="0"/>
            </w:pPr>
            <w:r>
              <w:rPr>
                <w:rFonts w:ascii="Segoe UI" w:hAnsi="Segoe UI"/>
                <w:color w:val="374151"/>
                <w:sz w:val="19"/>
              </w:rPr>
              <w:t>Buka Rekap Per Pihak -&gt; Atur filter Bulan &amp; Tahun -&gt; Export PDF / Excel sebagai dokumen arsip LPJ Bendahara.</w:t>
            </w:r>
          </w:p>
        </w:tc>
      </w:tr>
    </w:tbl>
    <w:p w14:paraId="5CFF4452" w14:textId="77777777" w:rsidR="0066492F" w:rsidRDefault="0066492F">
      <w:pPr>
        <w:spacing w:after="120"/>
      </w:pPr>
    </w:p>
    <w:p w14:paraId="47ECECC2" w14:textId="77777777" w:rsidR="0066492F" w:rsidRDefault="00000000" w:rsidP="008C5FE1">
      <w:pPr>
        <w:pStyle w:val="Heading1"/>
      </w:pPr>
      <w:r>
        <w:t>BAB 7 - TROUBLESHOOTING &amp; FAQ</w:t>
      </w:r>
    </w:p>
    <w:p w14:paraId="6743A8B0" w14:textId="77777777" w:rsidR="0066492F" w:rsidRDefault="00000000" w:rsidP="008C5FE1">
      <w:pPr>
        <w:pStyle w:val="Heading2"/>
      </w:pPr>
      <w:r>
        <w:t>7.1 Masalah dan Solusi Umum</w:t>
      </w:r>
    </w:p>
    <w:tbl>
      <w:tblPr>
        <w:tblW w:w="0" w:type="auto"/>
        <w:jc w:val="center"/>
        <w:tblBorders>
          <w:top w:val="single" w:sz="4" w:space="0" w:color="D1D5DB"/>
          <w:bottom w:val="single" w:sz="8" w:space="0" w:color="1E3A8A"/>
          <w:insideH w:val="single" w:sz="4" w:space="0" w:color="D1D5DB"/>
        </w:tblBorders>
        <w:tblLook w:val="04A0" w:firstRow="1" w:lastRow="0" w:firstColumn="1" w:lastColumn="0" w:noHBand="0" w:noVBand="1"/>
      </w:tblPr>
      <w:tblGrid>
        <w:gridCol w:w="2880"/>
        <w:gridCol w:w="2880"/>
        <w:gridCol w:w="3312"/>
      </w:tblGrid>
      <w:tr w:rsidR="0066492F" w14:paraId="130D84AD" w14:textId="77777777">
        <w:trPr>
          <w:tblHeader/>
          <w:jc w:val="center"/>
        </w:trPr>
        <w:tc>
          <w:tcPr>
            <w:tcW w:w="2880" w:type="dxa"/>
            <w:shd w:val="clear" w:color="auto" w:fill="1E3A8A"/>
            <w:tcMar>
              <w:top w:w="120" w:type="dxa"/>
              <w:left w:w="120" w:type="dxa"/>
              <w:bottom w:w="120" w:type="dxa"/>
              <w:right w:w="120" w:type="dxa"/>
            </w:tcMar>
          </w:tcPr>
          <w:p w14:paraId="29AB5C74" w14:textId="77777777" w:rsidR="0066492F" w:rsidRDefault="00000000">
            <w:pPr>
              <w:spacing w:after="0"/>
            </w:pPr>
            <w:r>
              <w:rPr>
                <w:rFonts w:ascii="Segoe UI" w:hAnsi="Segoe UI"/>
                <w:b/>
                <w:color w:val="FFFFFF"/>
                <w:sz w:val="19"/>
              </w:rPr>
              <w:t>Permasalahan</w:t>
            </w:r>
          </w:p>
        </w:tc>
        <w:tc>
          <w:tcPr>
            <w:tcW w:w="2880" w:type="dxa"/>
            <w:shd w:val="clear" w:color="auto" w:fill="1E3A8A"/>
            <w:tcMar>
              <w:top w:w="120" w:type="dxa"/>
              <w:left w:w="120" w:type="dxa"/>
              <w:bottom w:w="120" w:type="dxa"/>
              <w:right w:w="120" w:type="dxa"/>
            </w:tcMar>
          </w:tcPr>
          <w:p w14:paraId="2E0692ED" w14:textId="77777777" w:rsidR="0066492F" w:rsidRDefault="00000000">
            <w:pPr>
              <w:spacing w:after="0"/>
            </w:pPr>
            <w:r>
              <w:rPr>
                <w:rFonts w:ascii="Segoe UI" w:hAnsi="Segoe UI"/>
                <w:b/>
                <w:color w:val="FFFFFF"/>
                <w:sz w:val="19"/>
              </w:rPr>
              <w:t>Kemungkinan Penyebab</w:t>
            </w:r>
          </w:p>
        </w:tc>
        <w:tc>
          <w:tcPr>
            <w:tcW w:w="3312" w:type="dxa"/>
            <w:shd w:val="clear" w:color="auto" w:fill="1E3A8A"/>
            <w:tcMar>
              <w:top w:w="120" w:type="dxa"/>
              <w:left w:w="120" w:type="dxa"/>
              <w:bottom w:w="120" w:type="dxa"/>
              <w:right w:w="120" w:type="dxa"/>
            </w:tcMar>
          </w:tcPr>
          <w:p w14:paraId="4D3F5E32" w14:textId="77777777" w:rsidR="0066492F" w:rsidRDefault="00000000">
            <w:pPr>
              <w:spacing w:after="0"/>
            </w:pPr>
            <w:r>
              <w:rPr>
                <w:rFonts w:ascii="Segoe UI" w:hAnsi="Segoe UI"/>
                <w:b/>
                <w:color w:val="FFFFFF"/>
                <w:sz w:val="19"/>
              </w:rPr>
              <w:t>Langkah Penyelesaian / Solusi</w:t>
            </w:r>
          </w:p>
        </w:tc>
      </w:tr>
      <w:tr w:rsidR="0066492F" w14:paraId="4295745B" w14:textId="77777777">
        <w:trPr>
          <w:cantSplit/>
          <w:jc w:val="center"/>
        </w:trPr>
        <w:tc>
          <w:tcPr>
            <w:tcW w:w="2880" w:type="dxa"/>
            <w:shd w:val="clear" w:color="auto" w:fill="FFFFFF"/>
            <w:tcMar>
              <w:top w:w="80" w:type="dxa"/>
              <w:left w:w="120" w:type="dxa"/>
              <w:bottom w:w="80" w:type="dxa"/>
              <w:right w:w="120" w:type="dxa"/>
            </w:tcMar>
          </w:tcPr>
          <w:p w14:paraId="08A79287" w14:textId="77777777" w:rsidR="0066492F" w:rsidRDefault="00000000">
            <w:pPr>
              <w:spacing w:after="0"/>
            </w:pPr>
            <w:r>
              <w:rPr>
                <w:rFonts w:ascii="Segoe UI" w:hAnsi="Segoe UI"/>
                <w:color w:val="374151"/>
                <w:sz w:val="19"/>
              </w:rPr>
              <w:t>Import MyIntress Gagal / Error</w:t>
            </w:r>
          </w:p>
        </w:tc>
        <w:tc>
          <w:tcPr>
            <w:tcW w:w="2880" w:type="dxa"/>
            <w:shd w:val="clear" w:color="auto" w:fill="FFFFFF"/>
            <w:tcMar>
              <w:top w:w="80" w:type="dxa"/>
              <w:left w:w="120" w:type="dxa"/>
              <w:bottom w:w="80" w:type="dxa"/>
              <w:right w:w="120" w:type="dxa"/>
            </w:tcMar>
          </w:tcPr>
          <w:p w14:paraId="1FAD08EE" w14:textId="77777777" w:rsidR="0066492F" w:rsidRDefault="00000000">
            <w:pPr>
              <w:spacing w:after="0"/>
            </w:pPr>
            <w:r>
              <w:rPr>
                <w:rFonts w:ascii="Segoe UI" w:hAnsi="Segoe UI"/>
                <w:color w:val="374151"/>
                <w:sz w:val="19"/>
              </w:rPr>
              <w:t>Format header kolom Excel MyIntress berubah atau file corrupt.</w:t>
            </w:r>
          </w:p>
        </w:tc>
        <w:tc>
          <w:tcPr>
            <w:tcW w:w="3312" w:type="dxa"/>
            <w:shd w:val="clear" w:color="auto" w:fill="FFFFFF"/>
            <w:tcMar>
              <w:top w:w="80" w:type="dxa"/>
              <w:left w:w="120" w:type="dxa"/>
              <w:bottom w:w="80" w:type="dxa"/>
              <w:right w:w="120" w:type="dxa"/>
            </w:tcMar>
          </w:tcPr>
          <w:p w14:paraId="4C3C5BAA" w14:textId="77777777" w:rsidR="0066492F" w:rsidRDefault="00000000">
            <w:pPr>
              <w:spacing w:after="0"/>
            </w:pPr>
            <w:r>
              <w:rPr>
                <w:rFonts w:ascii="Segoe UI" w:hAnsi="Segoe UI"/>
                <w:color w:val="374151"/>
                <w:sz w:val="19"/>
              </w:rPr>
              <w:t>Pastikan file langsung diunduh dari MyIntress tanpa mengubah struktur header. Coba buka file di Excel dan 'Save As' ulang format .xlsx.</w:t>
            </w:r>
          </w:p>
        </w:tc>
      </w:tr>
      <w:tr w:rsidR="0066492F" w14:paraId="31827ECD" w14:textId="77777777">
        <w:trPr>
          <w:cantSplit/>
          <w:jc w:val="center"/>
        </w:trPr>
        <w:tc>
          <w:tcPr>
            <w:tcW w:w="2880" w:type="dxa"/>
            <w:shd w:val="clear" w:color="auto" w:fill="F9FAFB"/>
            <w:tcMar>
              <w:top w:w="80" w:type="dxa"/>
              <w:left w:w="120" w:type="dxa"/>
              <w:bottom w:w="80" w:type="dxa"/>
              <w:right w:w="120" w:type="dxa"/>
            </w:tcMar>
          </w:tcPr>
          <w:p w14:paraId="7A9D9A9A" w14:textId="77777777" w:rsidR="0066492F" w:rsidRDefault="00000000">
            <w:pPr>
              <w:spacing w:after="0"/>
            </w:pPr>
            <w:r>
              <w:rPr>
                <w:rFonts w:ascii="Segoe UI" w:hAnsi="Segoe UI"/>
                <w:color w:val="374151"/>
                <w:sz w:val="19"/>
              </w:rPr>
              <w:t>Gagal Upload Excel Rincian Pajak</w:t>
            </w:r>
          </w:p>
        </w:tc>
        <w:tc>
          <w:tcPr>
            <w:tcW w:w="2880" w:type="dxa"/>
            <w:shd w:val="clear" w:color="auto" w:fill="F9FAFB"/>
            <w:tcMar>
              <w:top w:w="80" w:type="dxa"/>
              <w:left w:w="120" w:type="dxa"/>
              <w:bottom w:w="80" w:type="dxa"/>
              <w:right w:w="120" w:type="dxa"/>
            </w:tcMar>
          </w:tcPr>
          <w:p w14:paraId="0B40F418" w14:textId="77777777" w:rsidR="0066492F" w:rsidRDefault="00000000">
            <w:pPr>
              <w:spacing w:after="0"/>
            </w:pPr>
            <w:r>
              <w:rPr>
                <w:rFonts w:ascii="Segoe UI" w:hAnsi="Segoe UI"/>
                <w:color w:val="374151"/>
                <w:sz w:val="19"/>
              </w:rPr>
              <w:t>Jenis file Excel tidak sesuai dengan opsi yang dipilih.</w:t>
            </w:r>
          </w:p>
        </w:tc>
        <w:tc>
          <w:tcPr>
            <w:tcW w:w="3312" w:type="dxa"/>
            <w:shd w:val="clear" w:color="auto" w:fill="F9FAFB"/>
            <w:tcMar>
              <w:top w:w="80" w:type="dxa"/>
              <w:left w:w="120" w:type="dxa"/>
              <w:bottom w:w="80" w:type="dxa"/>
              <w:right w:w="120" w:type="dxa"/>
            </w:tcMar>
          </w:tcPr>
          <w:p w14:paraId="55E0F0CB" w14:textId="77777777" w:rsidR="0066492F" w:rsidRDefault="00000000">
            <w:pPr>
              <w:spacing w:after="0"/>
            </w:pPr>
            <w:r>
              <w:rPr>
                <w:rFonts w:ascii="Segoe UI" w:hAnsi="Segoe UI"/>
                <w:color w:val="374151"/>
                <w:sz w:val="19"/>
              </w:rPr>
              <w:t>Pastikan jika memilih 'Daftar Gaji Pusat', file yang diunggah benar-benar format gaji resmi. Periksa apakah sheet mengandung data yang sesuai.</w:t>
            </w:r>
          </w:p>
        </w:tc>
      </w:tr>
      <w:tr w:rsidR="0066492F" w14:paraId="462D228C" w14:textId="77777777">
        <w:trPr>
          <w:cantSplit/>
          <w:jc w:val="center"/>
        </w:trPr>
        <w:tc>
          <w:tcPr>
            <w:tcW w:w="2880" w:type="dxa"/>
            <w:shd w:val="clear" w:color="auto" w:fill="FFFFFF"/>
            <w:tcMar>
              <w:top w:w="80" w:type="dxa"/>
              <w:left w:w="120" w:type="dxa"/>
              <w:bottom w:w="80" w:type="dxa"/>
              <w:right w:w="120" w:type="dxa"/>
            </w:tcMar>
          </w:tcPr>
          <w:p w14:paraId="76475D41" w14:textId="77777777" w:rsidR="0066492F" w:rsidRDefault="00000000">
            <w:pPr>
              <w:spacing w:after="0"/>
            </w:pPr>
            <w:r>
              <w:rPr>
                <w:rFonts w:ascii="Segoe UI" w:hAnsi="Segoe UI"/>
                <w:color w:val="374151"/>
                <w:sz w:val="19"/>
              </w:rPr>
              <w:lastRenderedPageBreak/>
              <w:t>File Export PDF / Excel Tidak Terunduh</w:t>
            </w:r>
          </w:p>
        </w:tc>
        <w:tc>
          <w:tcPr>
            <w:tcW w:w="2880" w:type="dxa"/>
            <w:shd w:val="clear" w:color="auto" w:fill="FFFFFF"/>
            <w:tcMar>
              <w:top w:w="80" w:type="dxa"/>
              <w:left w:w="120" w:type="dxa"/>
              <w:bottom w:w="80" w:type="dxa"/>
              <w:right w:w="120" w:type="dxa"/>
            </w:tcMar>
          </w:tcPr>
          <w:p w14:paraId="2AD17E33" w14:textId="77777777" w:rsidR="0066492F" w:rsidRDefault="00000000">
            <w:pPr>
              <w:spacing w:after="0"/>
            </w:pPr>
            <w:r>
              <w:rPr>
                <w:rFonts w:ascii="Segoe UI" w:hAnsi="Segoe UI"/>
                <w:color w:val="374151"/>
                <w:sz w:val="19"/>
              </w:rPr>
              <w:t>Terhadang oleh Pop-up Blocker browser Chrome / Edge.</w:t>
            </w:r>
          </w:p>
        </w:tc>
        <w:tc>
          <w:tcPr>
            <w:tcW w:w="3312" w:type="dxa"/>
            <w:shd w:val="clear" w:color="auto" w:fill="FFFFFF"/>
            <w:tcMar>
              <w:top w:w="80" w:type="dxa"/>
              <w:left w:w="120" w:type="dxa"/>
              <w:bottom w:w="80" w:type="dxa"/>
              <w:right w:w="120" w:type="dxa"/>
            </w:tcMar>
          </w:tcPr>
          <w:p w14:paraId="41E34078" w14:textId="77777777" w:rsidR="0066492F" w:rsidRDefault="00000000">
            <w:pPr>
              <w:spacing w:after="0"/>
            </w:pPr>
            <w:r>
              <w:rPr>
                <w:rFonts w:ascii="Segoe UI" w:hAnsi="Segoe UI"/>
                <w:color w:val="374151"/>
                <w:sz w:val="19"/>
              </w:rPr>
              <w:t>Izinkan Pop-Up blocker untuk domain `surat.bpsdemak.com`. Sistem menggunakan metode secure download tab baru.</w:t>
            </w:r>
          </w:p>
        </w:tc>
      </w:tr>
      <w:tr w:rsidR="0066492F" w14:paraId="6415B0E4" w14:textId="77777777">
        <w:trPr>
          <w:cantSplit/>
          <w:jc w:val="center"/>
        </w:trPr>
        <w:tc>
          <w:tcPr>
            <w:tcW w:w="2880" w:type="dxa"/>
            <w:shd w:val="clear" w:color="auto" w:fill="F9FAFB"/>
            <w:tcMar>
              <w:top w:w="80" w:type="dxa"/>
              <w:left w:w="120" w:type="dxa"/>
              <w:bottom w:w="80" w:type="dxa"/>
              <w:right w:w="120" w:type="dxa"/>
            </w:tcMar>
          </w:tcPr>
          <w:p w14:paraId="4C931E5D" w14:textId="77777777" w:rsidR="0066492F" w:rsidRDefault="00000000">
            <w:pPr>
              <w:spacing w:after="0"/>
            </w:pPr>
            <w:r>
              <w:rPr>
                <w:rFonts w:ascii="Segoe UI" w:hAnsi="Segoe UI"/>
                <w:color w:val="374151"/>
                <w:sz w:val="19"/>
              </w:rPr>
              <w:t>Status SP2D Tetap 'Perlu Rincian'</w:t>
            </w:r>
          </w:p>
        </w:tc>
        <w:tc>
          <w:tcPr>
            <w:tcW w:w="2880" w:type="dxa"/>
            <w:shd w:val="clear" w:color="auto" w:fill="F9FAFB"/>
            <w:tcMar>
              <w:top w:w="80" w:type="dxa"/>
              <w:left w:w="120" w:type="dxa"/>
              <w:bottom w:w="80" w:type="dxa"/>
              <w:right w:w="120" w:type="dxa"/>
            </w:tcMar>
          </w:tcPr>
          <w:p w14:paraId="4300B6E4" w14:textId="77777777" w:rsidR="0066492F" w:rsidRDefault="00000000">
            <w:pPr>
              <w:spacing w:after="0"/>
            </w:pPr>
            <w:r>
              <w:rPr>
                <w:rFonts w:ascii="Segoe UI" w:hAnsi="Segoe UI"/>
                <w:color w:val="374151"/>
                <w:sz w:val="19"/>
              </w:rPr>
              <w:t>Terdapat selisih nominal rincian pajak walau hanya Rp 1.</w:t>
            </w:r>
          </w:p>
        </w:tc>
        <w:tc>
          <w:tcPr>
            <w:tcW w:w="3312" w:type="dxa"/>
            <w:shd w:val="clear" w:color="auto" w:fill="F9FAFB"/>
            <w:tcMar>
              <w:top w:w="80" w:type="dxa"/>
              <w:left w:w="120" w:type="dxa"/>
              <w:bottom w:w="80" w:type="dxa"/>
              <w:right w:w="120" w:type="dxa"/>
            </w:tcMar>
          </w:tcPr>
          <w:p w14:paraId="0D753241" w14:textId="77777777" w:rsidR="0066492F" w:rsidRDefault="00000000">
            <w:pPr>
              <w:spacing w:after="0"/>
            </w:pPr>
            <w:r>
              <w:rPr>
                <w:rFonts w:ascii="Segoe UI" w:hAnsi="Segoe UI"/>
                <w:color w:val="374151"/>
                <w:sz w:val="19"/>
              </w:rPr>
              <w:t>Periksa pembulatan nilai rupiah pada rincian pajak. Pastikan Total Rincian tepat sama dengan Target Potongan SP2D.</w:t>
            </w:r>
          </w:p>
        </w:tc>
      </w:tr>
    </w:tbl>
    <w:p w14:paraId="2F300D65" w14:textId="77777777" w:rsidR="0066492F" w:rsidRDefault="0066492F">
      <w:pPr>
        <w:spacing w:after="120"/>
      </w:pPr>
    </w:p>
    <w:sectPr w:rsidR="0066492F" w:rsidSect="00034616">
      <w:headerReference w:type="default" r:id="rId8"/>
      <w:footerReference w:type="default" r:id="rId9"/>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15BB4" w14:textId="77777777" w:rsidR="00412160" w:rsidRDefault="00412160">
      <w:pPr>
        <w:spacing w:after="0" w:line="240" w:lineRule="auto"/>
      </w:pPr>
      <w:r>
        <w:separator/>
      </w:r>
    </w:p>
  </w:endnote>
  <w:endnote w:type="continuationSeparator" w:id="0">
    <w:p w14:paraId="29BDD6A7" w14:textId="77777777" w:rsidR="00412160" w:rsidRDefault="00412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D2002" w14:textId="77777777" w:rsidR="0066492F" w:rsidRDefault="00000000">
    <w:pPr>
      <w:pStyle w:val="Footer"/>
      <w:jc w:val="center"/>
    </w:pPr>
    <w:r>
      <w:rPr>
        <w:rFonts w:ascii="Segoe UI" w:hAnsi="Segoe UI"/>
        <w:color w:val="9CA3AF"/>
        <w:sz w:val="17"/>
      </w:rPr>
      <w:t xml:space="preserve">Halaman </w:t>
    </w:r>
    <w:r>
      <w:fldChar w:fldCharType="begin"/>
    </w:r>
    <w:r>
      <w:instrText>PAGE</w:instrText>
    </w:r>
    <w:r>
      <w:fldChar w:fldCharType="separate"/>
    </w:r>
    <w:r w:rsidR="00C63820">
      <w:rPr>
        <w:noProof/>
      </w:rPr>
      <w:t>1</w:t>
    </w:r>
    <w:r>
      <w:fldChar w:fldCharType="end"/>
    </w:r>
    <w:r>
      <w:rPr>
        <w:rFonts w:ascii="Segoe UI" w:hAnsi="Segoe UI"/>
        <w:color w:val="9CA3AF"/>
        <w:sz w:val="17"/>
      </w:rPr>
      <w:t xml:space="preserve"> dari </w:t>
    </w:r>
    <w:r>
      <w:fldChar w:fldCharType="begin"/>
    </w:r>
    <w:r>
      <w:instrText>NUMPAGES</w:instrText>
    </w:r>
    <w:r>
      <w:fldChar w:fldCharType="separate"/>
    </w:r>
    <w:r w:rsidR="00C6382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65197" w14:textId="77777777" w:rsidR="00412160" w:rsidRDefault="00412160">
      <w:pPr>
        <w:spacing w:after="0" w:line="240" w:lineRule="auto"/>
      </w:pPr>
      <w:r>
        <w:separator/>
      </w:r>
    </w:p>
  </w:footnote>
  <w:footnote w:type="continuationSeparator" w:id="0">
    <w:p w14:paraId="3750E06E" w14:textId="77777777" w:rsidR="00412160" w:rsidRDefault="004121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5BFA3" w14:textId="77777777" w:rsidR="0066492F" w:rsidRDefault="00000000">
    <w:pPr>
      <w:pStyle w:val="Header"/>
      <w:jc w:val="right"/>
    </w:pPr>
    <w:r>
      <w:rPr>
        <w:rFonts w:ascii="Segoe UI" w:hAnsi="Segoe UI"/>
        <w:color w:val="9CA3AF"/>
        <w:sz w:val="17"/>
      </w:rPr>
      <w:t>Buku Pedoman Penggunaan Modul Rekap SP2D &amp; Pajak | BPS Kabupaten Demak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9129368">
    <w:abstractNumId w:val="8"/>
  </w:num>
  <w:num w:numId="2" w16cid:durableId="2102338789">
    <w:abstractNumId w:val="6"/>
  </w:num>
  <w:num w:numId="3" w16cid:durableId="2081246695">
    <w:abstractNumId w:val="5"/>
  </w:num>
  <w:num w:numId="4" w16cid:durableId="1168902779">
    <w:abstractNumId w:val="4"/>
  </w:num>
  <w:num w:numId="5" w16cid:durableId="1297566667">
    <w:abstractNumId w:val="7"/>
  </w:num>
  <w:num w:numId="6" w16cid:durableId="1507745216">
    <w:abstractNumId w:val="3"/>
  </w:num>
  <w:num w:numId="7" w16cid:durableId="128522732">
    <w:abstractNumId w:val="2"/>
  </w:num>
  <w:num w:numId="8" w16cid:durableId="2044624297">
    <w:abstractNumId w:val="1"/>
  </w:num>
  <w:num w:numId="9" w16cid:durableId="1078987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160"/>
    <w:rsid w:val="0064110E"/>
    <w:rsid w:val="0066492F"/>
    <w:rsid w:val="008C5FE1"/>
    <w:rsid w:val="00AA1D8D"/>
    <w:rsid w:val="00B47730"/>
    <w:rsid w:val="00B5672E"/>
    <w:rsid w:val="00C63820"/>
    <w:rsid w:val="00CB0664"/>
    <w:rsid w:val="00ED2E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B501D"/>
  <w14:defaultImageDpi w14:val="300"/>
  <w15:docId w15:val="{333BFE35-08FF-4E1E-AC63-424DD58B3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C5FE1"/>
    <w:pPr>
      <w:keepNext/>
      <w:spacing w:before="320" w:after="120"/>
      <w:outlineLvl w:val="0"/>
    </w:pPr>
    <w:rPr>
      <w:rFonts w:ascii="Segoe UI" w:hAnsi="Segoe UI"/>
      <w:b/>
      <w:color w:val="1E3A8A"/>
      <w:sz w:val="32"/>
    </w:rPr>
  </w:style>
  <w:style w:type="paragraph" w:styleId="Heading2">
    <w:name w:val="heading 2"/>
    <w:basedOn w:val="Normal"/>
    <w:next w:val="Normal"/>
    <w:link w:val="Heading2Char"/>
    <w:uiPriority w:val="9"/>
    <w:unhideWhenUsed/>
    <w:qFormat/>
    <w:rsid w:val="008C5FE1"/>
    <w:pPr>
      <w:keepNext/>
      <w:spacing w:before="240" w:after="80"/>
      <w:outlineLvl w:val="1"/>
    </w:pPr>
    <w:rPr>
      <w:rFonts w:ascii="Segoe UI" w:hAnsi="Segoe UI"/>
      <w:b/>
      <w:color w:val="0D9488"/>
      <w:sz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C5FE1"/>
    <w:rPr>
      <w:rFonts w:ascii="Segoe UI" w:hAnsi="Segoe UI"/>
      <w:b/>
      <w:color w:val="1E3A8A"/>
      <w:sz w:val="32"/>
    </w:rPr>
  </w:style>
  <w:style w:type="character" w:customStyle="1" w:styleId="Heading2Char">
    <w:name w:val="Heading 2 Char"/>
    <w:basedOn w:val="DefaultParagraphFont"/>
    <w:link w:val="Heading2"/>
    <w:uiPriority w:val="9"/>
    <w:rsid w:val="008C5FE1"/>
    <w:rPr>
      <w:rFonts w:ascii="Segoe UI" w:hAnsi="Segoe UI"/>
      <w:b/>
      <w:color w:val="0D9488"/>
      <w:sz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2758</Words>
  <Characters>15727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Khomarudin SST</cp:lastModifiedBy>
  <cp:revision>3</cp:revision>
  <dcterms:created xsi:type="dcterms:W3CDTF">2013-12-23T23:15:00Z</dcterms:created>
  <dcterms:modified xsi:type="dcterms:W3CDTF">2026-09-14T07:10:00Z</dcterms:modified>
  <cp:category/>
</cp:coreProperties>
</file>