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A1E30"/>
          <w:sz w:val="44"/>
          <w:szCs w:val="44"/>
        </w:rPr>
        <w:t xml:space="preserve">PAVITRA RAJPAL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Portfolio Website — Field-by-Field Guide + Ready-to-Paste Prompts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Based on: portfolioprompt.tisha-bando.workers.dev  ·  Built by Claude AI</w:t>
      </w:r>
    </w:p>
    <w:p>
      <w:pPr>
        <w:pBdr>
          <w:bottom w:val="single" w:color="1668A8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E30"/>
          <w:sz w:val="32"/>
          <w:szCs w:val="32"/>
        </w:rPr>
        <w:t xml:space="preserve">Section 1 — Your Portfolio Details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Fill these exact values into the form fields on the Tisha Bando portfolio prompt page. Everything is pre-written below — just copy each value into the matching field.</w:t>
      </w:r>
    </w:p>
    <w:p>
      <w:pPr>
        <w:spacing w:after="0" w:before="12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Your Full Name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Pavitra Rajpal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First Name Only (for the big hero text)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Pavitra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Your Roles / Titles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Digital Strategy Student · Ad Ops @ JioHotstar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Tip: copy the · dots exactly — they appear as separators under your name on the hero.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Your Headline (About section)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Where data meets instinct.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big bold statement at the top of your About section.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About Me — 2 to 3 Sentences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I'm a digital strategy student at Jai Hind College, Mumbai, with hands-on experience in Ad Operations at JioHotstar. I sit at the intersection of analytics and creativity — turning audience insights into campaigns that actually resonate. When I'm not optimising ad flows, I'm thinking about what makes people stop scrolling.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Your Personal Quote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 best ideas look like instinct, but are built on data."</w:t>
      </w:r>
    </w:p>
    <w:p>
      <w:pPr>
        <w:spacing w:after="80" w:before="0"/>
      </w:pPr>
      <w:r>
        <w:rPr>
          <w:rFonts w:ascii="Arial" w:cs="Arial" w:eastAsia="Arial" w:hAnsi="Arial"/>
          <w:color w:val="1668A8"/>
          <w:sz w:val="22"/>
          <w:szCs w:val="22"/>
        </w:rPr>
        <w:t xml:space="preserve">↳ Highlight this word in accent blue: "instinct"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Your 5 Interests (one word each)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Advertising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Mumbai</w:t>
      </w:r>
    </w:p>
    <w:p>
      <w:pPr>
        <w:spacing w:after="0" w:before="12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Services — 3 Things You Offer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Digital Strategy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Crafting data-backed plans that connect brands with the right audiences at the right moments — from positioning to platform.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Ad Operations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Managing end-to-end campaign workflows across platforms, ensuring seamless delivery, pacing, and performance tracking.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Content &amp; Campaign Planning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Shaping brand narratives through research-led content strategies and integrated campaigns that drive real engagement.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Contact Details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Email: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[your email]   (update this to your actual email)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Instagram: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[@yourhandle]   (update with your Instagram handle)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TikTok: 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[@yourhandle]   (update with your TikTok handle)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LinkedIn:  </w:t>
      </w:r>
      <w:r>
        <w:rPr>
          <w:rFonts w:ascii="Arial" w:cs="Arial" w:eastAsia="Arial" w:hAnsi="Arial"/>
          <w:color w:val="1668A8"/>
          <w:sz w:val="22"/>
          <w:szCs w:val="22"/>
        </w:rPr>
        <w:t xml:space="preserve">linkedin.com/in/pavitra-rajpal-926125325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0A1E30"/>
          <w:sz w:val="20"/>
          <w:szCs w:val="20"/>
        </w:rPr>
        <w:t xml:space="preserve">Colour Palette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Default blue-ink palette (leave the colour field blank on the tool page)</w:t>
      </w:r>
    </w:p>
    <w:p>
      <w:pPr>
        <w:pBdr>
          <w:bottom w:val="single" w:color="1668A8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E30"/>
          <w:sz w:val="32"/>
          <w:szCs w:val="32"/>
        </w:rPr>
        <w:t xml:space="preserve">Section 2 — Photos Guide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Rename and save your photos with these exact filenames. Put them all in the same folder as your index.html file.</w:t>
      </w:r>
    </w:p>
    <w:p>
      <w:pPr>
        <w:spacing w:after="0" w:before="80"/>
      </w:pPr>
    </w:p>
    <w:p>
      <w:pPr>
        <w:spacing w:after="20" w:before="120"/>
      </w:pPr>
      <w:r>
        <w:rPr>
          <w:rFonts w:ascii="Courier New" w:cs="Courier New" w:eastAsia="Courier New" w:hAnsi="Courier New"/>
          <w:b/>
          <w:bCs/>
          <w:color w:val="1668A8"/>
          <w:sz w:val="22"/>
          <w:szCs w:val="22"/>
        </w:rPr>
        <w:t xml:space="preserve">hero.jpg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main full-screen background photo (hero shot — portrait or lifestyle). This fills the entire first screen.</w:t>
      </w:r>
    </w:p>
    <w:p>
      <w:pPr>
        <w:spacing w:after="20" w:before="120"/>
      </w:pPr>
      <w:r>
        <w:rPr>
          <w:rFonts w:ascii="Courier New" w:cs="Courier New" w:eastAsia="Courier New" w:hAnsi="Courier New"/>
          <w:b/>
          <w:bCs/>
          <w:color w:val="1668A8"/>
          <w:sz w:val="22"/>
          <w:szCs w:val="22"/>
        </w:rPr>
        <w:t xml:space="preserve">portrait.jpg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clear face or body shot. Sits next to your bio in the About section.</w:t>
      </w:r>
    </w:p>
    <w:p>
      <w:pPr>
        <w:spacing w:after="20" w:before="120"/>
      </w:pPr>
      <w:r>
        <w:rPr>
          <w:rFonts w:ascii="Courier New" w:cs="Courier New" w:eastAsia="Courier New" w:hAnsi="Courier New"/>
          <w:b/>
          <w:bCs/>
          <w:color w:val="1668A8"/>
          <w:sz w:val="22"/>
          <w:szCs w:val="22"/>
        </w:rPr>
        <w:t xml:space="preserve">life1.jpg — life4.jpg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Four casual personal photos. These become the polaroid cards in your About section.</w:t>
      </w:r>
    </w:p>
    <w:p>
      <w:pPr>
        <w:spacing w:after="20" w:before="120"/>
      </w:pPr>
      <w:r>
        <w:rPr>
          <w:rFonts w:ascii="Courier New" w:cs="Courier New" w:eastAsia="Courier New" w:hAnsi="Courier New"/>
          <w:b/>
          <w:bCs/>
          <w:color w:val="1668A8"/>
          <w:sz w:val="22"/>
          <w:szCs w:val="22"/>
        </w:rPr>
        <w:t xml:space="preserve">work1.jpg — work4.jpg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four best work or project shots. These appear in the portfolio grid and in the floating hero frames.</w:t>
      </w:r>
    </w:p>
    <w:p>
      <w:pPr>
        <w:pBdr>
          <w:bottom w:val="single" w:color="1668A8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E30"/>
          <w:sz w:val="32"/>
          <w:szCs w:val="32"/>
        </w:rPr>
        <w:t xml:space="preserve">Section 3 — Prompt 1: Foundation Prompt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claude.ai, start a new chat, and paste the full text below. If Claude stops midway, type "continue" in the same chat — do NOT start a new chat.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3E2F5" w:sz="1"/>
              <w:left w:val="single" w:color="C3E2F5" w:sz="1"/>
              <w:bottom w:val="single" w:color="C3E2F5" w:sz="1"/>
              <w:right w:val="single" w:color="C3E2F5" w:sz="1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me a personal portfolio website for "Pavitra Rajpal" as a single self-contained HTML file with all CSS and JS inline. The aesthetic is editorial fashion meets digital minimalism: dark navy frames, soft blue-white backgrounds, dramatic serif typography, and refined micro-interactions throughout.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ABOUT ME ──────────────────────────────────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Name: Pavitra Rajpal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Roles / titles: Digital Strategy Student · Ad Ops @ JioHotstar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Headline for About section: "Where data meets instinct."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Bio (2–3 sentences): I'm a digital strategy student at Jai Hind College, Mumbai, with hands-on experience in Ad Operations at JioHotstar. I sit at the intersection of analytics and creativity — turning audience insights into campaigns that actually resonate. When I'm not optimising ad flows, I'm thinking about what makes people stop scrolling.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Personal quote (for the quote banner): "The best ideas look like instinct, but are built on data."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↳ Highlight this word in accent blue: instinct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Five interests (one word each): Media, Analytics, Advertising, Strategy, Mumbai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PHOTOS ────────────────────────────────────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Hero background photo: hero.jpg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Portrait photo: portrait.jpg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Polaroid photos (4): life1.jpg, life2.jpg, life3.jpg, life4.jpg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 / portfolio photos: work1.jpg, work2.jpg, work3.jpg, work4.jpg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↳ All photo files must be in the same folder as the HTML file.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COLOUR PALETTE 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the default blue-ink palette (CSS vars provided below).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Default palette (use these CSS vars if no custom palette given):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--warm-white: #f2f8fc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--ink: #0a1e30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--ink-soft: #1b3f5e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--muted: #5c8fb0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--accent: #1668a8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--accent-mid: #0e5390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--accent-soft: #c3e2f5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--border: #a6cfea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FONTS ─────────────────────────────────────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Load from Google Fonts: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 headings → Cormorant Garamond 600/700 italic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Section headings → Playfair Display 400/500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Monospace labels → DM Mono 300/400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 copy → Jost 300/400/500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DESIGN RULES 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All italic/em highlights → var(--accent) blue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Borders always 1px solid var(--border)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Shadows use rgba(10,30,50,…) never black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Transitions: cubic-bezier(0.22,1,0.36,1)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NAVIGATION 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Fixed top nav. Left: "Pavitra Rajpal" in DM Mono 11px tracked uppercase.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Right: About · Work · What I Do · Contact in DM Mono 10px.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Background: linear-gradient dark navy → transparent. Backdrop-filter blur(2px).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Nav text fades in on load. Mobile: hamburger → slide-in drawer from right (var(--ink) bg).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PAGE 1: HERO 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Full-viewport section. Background: hero.jpg center bottom/cover.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Dark overlay rgba(8,18,30,0.45) via ::before.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Centred text: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"PORTFOLIO — 2026" DM Mono 9px tracked, rgba(255,255,255,0.6)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"HI, I'M" DM Mono 11px tracked, rgba(255,255,255,0.75)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"PAVITRA" Cormorant Garamond italic 700, clamp(110px,17vw,218px), white, dramatic text-shadow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"Digital Strategy Student · Ad Ops @ JioHotstar" DM Mono 10px, rgba(255,255,255,0.8)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CTAs: [View Work] dark navy filled button + [Let's Talk →] ghost underline link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PAGE 2: ABOUT 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Row 1 — Statement + portrait (CSS Grid 1fr 340px):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Left: large Playfair Display heading "Where data meets instinct." + body copy: "I'm a digital strategy student at Jai Hind College, Mumbai, with hands-on experience in Ad Operations at JioHotstar. I sit at the intersection of analytics and creativity — turning audience insights into campaigns that actually resonate. When I'm not optimising ad flows, I'm thinking about what makes people stop scrolling."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Right: 340×440px photo frame, image: portrait.jpg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Row 2 — Interests: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Five interest cards with labels: Media, Analytics, Advertising, Strategy, Mumbai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Each card: 88px square, dark navy border, photo placeholder inside.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Row 3 — "A Peek At My Life" polaroids: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 dark navy polaroid frames (padding 10px 10px 40px), slight random rotation.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Photos: life1.jpg, life2.jpg, life3.jpg, life4.jpg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Scroll-triggered fade-in with staggered delays.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QUOTE BANNER 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Full-width section, soft blue gradient background, borders top and bottom.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Large italic Playfair Display quote: "The best ideas look like instinct, but are built on data."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Attribution in DM Mono below.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PAGE 3: WORK 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Heading "The work" in Playfair Display (em → accent).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Masonry photo grid, two flex columns (wide 1.38 : narrow 1).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Photos: work1.jpg, work2.jpg, work3.jpg, work4.jpg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 hover: dark overlay fades in, category + title slides up from bottom.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PAGE 4: WHAT I DO 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3-column grid of offer cards. Each: bordered, numbered, serif title + Jost 300 body.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Digital Strategy: Crafting data-backed plans that connect brands with the right audiences at the right moments — from positioning to platform.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Ad Operations: Managing end-to-end campaign workflows across platforms, ensuring seamless delivery, pacing, and performance tracking.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Content &amp; Campaign Planning: Shaping brand narratives through research-led content strategies and integrated campaigns that drive real engagement.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PAGE 5: CONTACT 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2-column grid.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Left: large italic heading + stacked social links: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Email: [your email]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Instagram: [@yourhandle]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TikTok: [@yourhandle]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LinkedIn: linkedin.com/in/pavitra-rajpal-926125325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Right: minimal contact form — name, email, message, submit button.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 inputs borderless except bottom border.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FOOTER ────────────────────────────────────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Dark navy background. 3-column flex: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Left: "Pavitra Rajpal" in Cormorant Garamond large italic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Centre: "© 2026 — All rights reserved" in DM Mono muted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Right: Instagram, TikTok, LinkedIn, Email — DM Mono uppercase, hover → accent blue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IMPORTANT ─────────────────────────────────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the complete single HTML file. If you reach your output limit, stop at a clean closing tag and wait — I will type "continue" and you pick up exactly where you left off. Do not summarise or skip any section.</w:t>
            </w:r>
          </w:p>
        </w:tc>
      </w:tr>
    </w:tbl>
    <w:p>
      <w:pPr>
        <w:pBdr>
          <w:bottom w:val="single" w:color="1668A8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E30"/>
          <w:sz w:val="32"/>
          <w:szCs w:val="32"/>
        </w:rPr>
        <w:t xml:space="preserve">Section 4 — Prompt 2: Animation Prompt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Claude finishes Prompt 1 (in the SAME chat), paste this second prompt. It adds all the scroll animations, parallax effects, and mobile polish.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3E2F5" w:sz="1"/>
              <w:left w:val="single" w:color="C3E2F5" w:sz="1"/>
              <w:bottom w:val="single" w:color="C3E2F5" w:sz="1"/>
              <w:right w:val="single" w:color="C3E2F5" w:sz="1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Now add these details to the portfolio you just built. Keep everything already there exactly as is — only add what is listed below.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HERO: RISING PHOTO FRAME COLUMNS 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6 absolutely-positioned columns of dark navy polaroid-style frames.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Each frame: var(--ink) background, padding 5px 5px 30px, heavy shadow.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Each column has a data-speed attribute.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 scroll: translateY(-scrollY × speed) via a scroll event handler.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Column layout: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Far left (speed 0.28): left:1%; top:6vh; width:13vw; z-index:1; 2 stacked frames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Mid left (speed 0.52): left:16%; top:44vh; width:10vw; z-index:3; 1 frame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Mid right (speed 0.44): right:15%;top:26vh; width:10vw; z-index:3; 1 frame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Far right (speed 0.22): right:1%; top:10vh; width:13vw; z-index:1; 2 stacked frames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Bottom left (speed 0.82): left:7%; top:78vh; width:11vw; z-index:1; 1 frame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Bottom right (speed 0.72): right:7%; top:72vh; width:11vw; z-index:1; 1 frame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the work/portfolio photos already in the file for the frame images.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 mobile (≤768px): hide the 4 inner columns, keep only far left and far right.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HERO: SCROLL FADE 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a ::after pseudo-element on the hero: height 55%, z-index 4, gradient: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transparent → rgba(242,248,252,0.18) 30% → rgba(242,248,252,0.62) 60% → rgba(242,248,252,0.92) 82% → #f2f8fc 100%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Opacity driven by CSS variable --hero-fade set by scroll JS handler: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starts at 0 when scrollY = 0, eases to 1 as user scrolls down.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PARALLAX HEADINGS 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Subtle parallax on the about headline and contact headline: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translateY based on (distance from viewport centre) × 0.04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a requestAnimationFrame loop — smooth, not choppy.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SCROLL REVEAL ─────────────────────────────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IntersectionObserver to all .reveal elements.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.reveal: starts translateY(28px) opacity 0 → animates to translateY(0) opacity 1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Duration 0.7s ease. Stagger with animation-delay on children.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MODAL ANIMATIONS ──────────────────────────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 modals/overlays use: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@keyframes modalPop: from scale(0.92) opacity 0 → to scale(1) opacity 1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0.45s cubic-bezier(0.22,1,0.36,1) — never bouncy, always smooth.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MOBILE ADDITIONS ONLY 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change any desktop styles. Only add: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About grid: single column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Work masonry: single column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Footer: flex-column, centred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All inputs/textareas: font-size 16px (prevents iOS zoom)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Polaroids: 2-column CSS grid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 the complete updated file. If you reach your output limit, stop cleanly and wait for me to type "continue".</w:t>
            </w:r>
          </w:p>
        </w:tc>
      </w:tr>
    </w:tbl>
    <w:p>
      <w:pPr>
        <w:pBdr>
          <w:bottom w:val="single" w:color="1668A8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E30"/>
          <w:sz w:val="32"/>
          <w:szCs w:val="32"/>
        </w:rPr>
        <w:t xml:space="preserve">Section 5 — Publishing Your Portfolio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Claude gives you the final HTML file:</w:t>
      </w:r>
    </w:p>
    <w:p>
      <w:pPr>
        <w:spacing w:after="0" w:before="8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color w:val="1668A8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Save the file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 Copy Claude's full output. Open Notepad (Windows) or TextEdit (Mac). Paste it. Save as index.html.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668A8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Add your photos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 Put all your renamed photos (hero.jpg, portrait.jpg, etc.) in the same folder as index.html.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668A8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Preview locally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 Open index.html in Chrome or Safari to see how it looks.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668A8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Make tweaks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 Still in the same Claude chat, describe what to change: "make the hero text smaller", "change the font", "add a new section".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668A8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A1E30"/>
          <w:sz w:val="22"/>
          <w:szCs w:val="22"/>
        </w:rPr>
        <w:t xml:space="preserve">Go live for free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 Drag the entire folder (HTML + all photos) into netlify.com/drop. Your portfolio is live in under 30 seconds. Free forever.</w:t>
      </w:r>
    </w:p>
    <w:p>
      <w:pPr>
        <w:pBdr>
          <w:bottom w:val="single" w:color="1668A8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Prompt template by Tisha Bando · portfolioprompt.tisha-bando.workers.dev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Details filled for Pavitra Rajpal · linkedin.com/in/pavitra-rajpal-926125325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E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668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2026-06-05T18:11:01.331Z</dcterms:created>
  <dcterms:modified xsi:type="dcterms:W3CDTF">2026-06-05T18:11:01.367Z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