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D1436" w14:textId="77777777" w:rsidR="00E57413" w:rsidRPr="00E57413" w:rsidRDefault="00E57413" w:rsidP="00E57413">
      <w:pPr>
        <w:rPr>
          <w:b/>
          <w:bCs/>
        </w:rPr>
      </w:pPr>
      <w:r w:rsidRPr="00E57413">
        <w:rPr>
          <w:b/>
          <w:bCs/>
        </w:rPr>
        <w:t>Clean Up Unused IP Addresses</w:t>
      </w:r>
    </w:p>
    <w:p w14:paraId="658BAF33" w14:textId="77777777" w:rsidR="00E57413" w:rsidRPr="00E57413" w:rsidRDefault="00E57413" w:rsidP="00E57413">
      <w:pPr>
        <w:rPr>
          <w:b/>
          <w:bCs/>
        </w:rPr>
      </w:pPr>
      <w:r w:rsidRPr="00E57413">
        <w:rPr>
          <w:b/>
          <w:bCs/>
        </w:rPr>
        <w:t>Overview</w:t>
      </w:r>
    </w:p>
    <w:p w14:paraId="3ACD1D5B" w14:textId="77777777" w:rsidR="00E57413" w:rsidRPr="00E57413" w:rsidRDefault="00E57413" w:rsidP="00E57413">
      <w:r w:rsidRPr="00E57413">
        <w:t>In this lab, you use </w:t>
      </w:r>
      <w:hyperlink r:id="rId5" w:tgtFrame="_blank" w:history="1">
        <w:r w:rsidRPr="00E57413">
          <w:rPr>
            <w:rStyle w:val="Hyperlink"/>
          </w:rPr>
          <w:t>Cloud Functions</w:t>
        </w:r>
      </w:hyperlink>
      <w:r w:rsidRPr="00E57413">
        <w:t> and </w:t>
      </w:r>
      <w:hyperlink r:id="rId6" w:tgtFrame="_blank" w:history="1">
        <w:r w:rsidRPr="00E57413">
          <w:rPr>
            <w:rStyle w:val="Hyperlink"/>
          </w:rPr>
          <w:t>Cloud Scheduler</w:t>
        </w:r>
      </w:hyperlink>
      <w:r w:rsidRPr="00E57413">
        <w:t> to identify and clean up wasted cloud resources. On Google Cloud, </w:t>
      </w:r>
      <w:hyperlink r:id="rId7" w:anchor="ipaddress" w:tgtFrame="_blank" w:history="1">
        <w:r w:rsidRPr="00E57413">
          <w:rPr>
            <w:rStyle w:val="Hyperlink"/>
          </w:rPr>
          <w:t>static IP addresses are a free resource</w:t>
        </w:r>
      </w:hyperlink>
      <w:r w:rsidRPr="00E57413">
        <w:t> when they’re attached to a load balancer or virtual machine (VM) instance. When a static IP address is reserved, but not used, it accumulates an hourly charge. In apps that heavily depend on static IP addresses and large-scale dynamic provisioning, this waste can become significant over time.</w:t>
      </w:r>
    </w:p>
    <w:p w14:paraId="69EC0020" w14:textId="77777777" w:rsidR="00E57413" w:rsidRPr="00E57413" w:rsidRDefault="00E57413" w:rsidP="00E57413">
      <w:r w:rsidRPr="00E57413">
        <w:t>What you'll do</w:t>
      </w:r>
    </w:p>
    <w:p w14:paraId="1DCDC430" w14:textId="77777777" w:rsidR="00E57413" w:rsidRPr="00E57413" w:rsidRDefault="00E57413" w:rsidP="00E57413">
      <w:pPr>
        <w:numPr>
          <w:ilvl w:val="0"/>
          <w:numId w:val="1"/>
        </w:numPr>
      </w:pPr>
      <w:r w:rsidRPr="00E57413">
        <w:t>Create a Compute Engine VM with a static external IP address and a separate unused static external IP address</w:t>
      </w:r>
    </w:p>
    <w:p w14:paraId="79EC22E0" w14:textId="77777777" w:rsidR="00E57413" w:rsidRPr="00E57413" w:rsidRDefault="00E57413" w:rsidP="00E57413">
      <w:pPr>
        <w:numPr>
          <w:ilvl w:val="0"/>
          <w:numId w:val="1"/>
        </w:numPr>
      </w:pPr>
      <w:r w:rsidRPr="00E57413">
        <w:t>Deploy a Cloud Function to identify unused addresses</w:t>
      </w:r>
    </w:p>
    <w:p w14:paraId="7302E97A" w14:textId="77777777" w:rsidR="00E57413" w:rsidRPr="00E57413" w:rsidRDefault="00E57413" w:rsidP="00E57413">
      <w:pPr>
        <w:numPr>
          <w:ilvl w:val="0"/>
          <w:numId w:val="1"/>
        </w:numPr>
      </w:pPr>
      <w:r w:rsidRPr="00E57413">
        <w:t>Create a Cloud Scheduler job to schedule the function to run by using an HTTP trigger</w:t>
      </w:r>
    </w:p>
    <w:p w14:paraId="339F2EDA" w14:textId="77777777" w:rsidR="00E57413" w:rsidRDefault="00E57413" w:rsidP="00E57413">
      <w:r>
        <w:t>Architecture</w:t>
      </w:r>
    </w:p>
    <w:p w14:paraId="72F60740" w14:textId="7CD528E6" w:rsidR="0031623C" w:rsidRDefault="00E57413" w:rsidP="00E57413">
      <w:r>
        <w:t>The following diagram describes the architecture used in the first section of this lab, where you schedule a Cloud Function to identify and clean up unused IP addresses.</w:t>
      </w:r>
    </w:p>
    <w:p w14:paraId="683C3951" w14:textId="235211D4" w:rsidR="00E57413" w:rsidRDefault="00E57413" w:rsidP="00E57413">
      <w:r>
        <w:rPr>
          <w:noProof/>
        </w:rPr>
        <w:drawing>
          <wp:inline distT="0" distB="0" distL="0" distR="0" wp14:anchorId="0830F5A1" wp14:editId="26F4B34E">
            <wp:extent cx="5731510" cy="3089910"/>
            <wp:effectExtent l="0" t="0" r="2540" b="0"/>
            <wp:docPr id="100376911" name="Picture 1" descr="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20E3" w14:textId="77777777" w:rsidR="00EA4B89" w:rsidRDefault="00EA4B89" w:rsidP="00E57413"/>
    <w:p w14:paraId="19756FB4" w14:textId="77777777" w:rsidR="00EA4B89" w:rsidRDefault="00EA4B89" w:rsidP="00E57413"/>
    <w:p w14:paraId="5D2FBA5A" w14:textId="77777777" w:rsidR="00EA4B89" w:rsidRDefault="00EA4B89" w:rsidP="00E57413"/>
    <w:p w14:paraId="0E212951" w14:textId="77777777" w:rsidR="00EA4B89" w:rsidRDefault="00EA4B89" w:rsidP="00E57413"/>
    <w:p w14:paraId="4F63C647" w14:textId="77777777" w:rsidR="00EA4B89" w:rsidRDefault="00EA4B89" w:rsidP="00E57413"/>
    <w:p w14:paraId="45B7D5A3" w14:textId="77777777" w:rsidR="00EA4B89" w:rsidRPr="00EA4B89" w:rsidRDefault="00EA4B89" w:rsidP="00EA4B89">
      <w:r w:rsidRPr="00EA4B89">
        <w:lastRenderedPageBreak/>
        <w:t>In this lab, you completed the following tasks:</w:t>
      </w:r>
    </w:p>
    <w:p w14:paraId="388B9E3D" w14:textId="77777777" w:rsidR="00EA4B89" w:rsidRPr="00EA4B89" w:rsidRDefault="00EA4B89" w:rsidP="00EA4B89">
      <w:pPr>
        <w:numPr>
          <w:ilvl w:val="0"/>
          <w:numId w:val="2"/>
        </w:numPr>
      </w:pPr>
      <w:r w:rsidRPr="00EA4B89">
        <w:t>Created a Compute Engine VM with a static external IP address and a separate unused static external IP address</w:t>
      </w:r>
    </w:p>
    <w:p w14:paraId="5F4263B3" w14:textId="77777777" w:rsidR="00EA4B89" w:rsidRPr="00EA4B89" w:rsidRDefault="00EA4B89" w:rsidP="00EA4B89">
      <w:pPr>
        <w:numPr>
          <w:ilvl w:val="0"/>
          <w:numId w:val="2"/>
        </w:numPr>
      </w:pPr>
      <w:r w:rsidRPr="00EA4B89">
        <w:t>Deployed a Cloud Function to identify unused addresses</w:t>
      </w:r>
    </w:p>
    <w:p w14:paraId="10F7A631" w14:textId="77777777" w:rsidR="00EA4B89" w:rsidRPr="00EA4B89" w:rsidRDefault="00EA4B89" w:rsidP="00EA4B89">
      <w:pPr>
        <w:numPr>
          <w:ilvl w:val="0"/>
          <w:numId w:val="2"/>
        </w:numPr>
      </w:pPr>
      <w:r w:rsidRPr="00EA4B89">
        <w:t>Created a Cloud Scheduler job to schedule the function to run by using an HTTP trigger</w:t>
      </w:r>
    </w:p>
    <w:p w14:paraId="46A41541" w14:textId="77777777" w:rsidR="00EA4B89" w:rsidRDefault="00EA4B89" w:rsidP="00E57413"/>
    <w:sectPr w:rsidR="00EA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7E85"/>
    <w:multiLevelType w:val="multilevel"/>
    <w:tmpl w:val="270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62E5B"/>
    <w:multiLevelType w:val="multilevel"/>
    <w:tmpl w:val="3F6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165618">
    <w:abstractNumId w:val="1"/>
  </w:num>
  <w:num w:numId="2" w16cid:durableId="119145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13"/>
    <w:rsid w:val="002E436C"/>
    <w:rsid w:val="0031623C"/>
    <w:rsid w:val="00326C93"/>
    <w:rsid w:val="0057513E"/>
    <w:rsid w:val="00921FD5"/>
    <w:rsid w:val="00B25A27"/>
    <w:rsid w:val="00E57413"/>
    <w:rsid w:val="00EA3AAD"/>
    <w:rsid w:val="00EA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988B"/>
  <w15:chartTrackingRefBased/>
  <w15:docId w15:val="{3355B8F0-0161-4199-98DE-79399655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compute/pric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cheduler/" TargetMode="External"/><Relationship Id="rId5" Type="http://schemas.openxmlformats.org/officeDocument/2006/relationships/hyperlink" Target="https://cloud.google.com/fun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2024-09-15T00:10:00Z</dcterms:created>
  <dcterms:modified xsi:type="dcterms:W3CDTF">2024-09-15T00:20:00Z</dcterms:modified>
</cp:coreProperties>
</file>