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C4E0" w14:textId="77777777" w:rsidR="000C75F8" w:rsidRPr="000C75F8" w:rsidRDefault="000C75F8" w:rsidP="000C75F8">
      <w:pPr>
        <w:rPr>
          <w:b/>
          <w:bCs/>
        </w:rPr>
      </w:pPr>
      <w:r w:rsidRPr="000C75F8">
        <w:rPr>
          <w:b/>
          <w:bCs/>
        </w:rPr>
        <w:t>Deploying a Fault-Tolerant Microsoft Active Directory Environment</w:t>
      </w:r>
    </w:p>
    <w:p w14:paraId="58BA79B8" w14:textId="77777777" w:rsidR="000C75F8" w:rsidRPr="000C75F8" w:rsidRDefault="000C75F8" w:rsidP="000C75F8">
      <w:r w:rsidRPr="000C75F8">
        <w:t>This lab is part of a series aimed at helping you deploy a highly available Windows architecture on Google Cloud with Microsoft Active Directory (AD), SQL Server, and Internet Information Services (IIS). In this lab you set up a redundant pair of Windows Domain Controllers (DC) with AD using a new Virtual Private Cloud (VPC) network and multiple subnets.</w:t>
      </w:r>
    </w:p>
    <w:p w14:paraId="04DC7D43" w14:textId="77777777" w:rsidR="000C75F8" w:rsidRPr="000C75F8" w:rsidRDefault="000C75F8" w:rsidP="000C75F8">
      <w:r w:rsidRPr="000C75F8">
        <w:t>You can also use this lab to learn to set up an AD configuration for use in other architectures. Replicating a remote AD environment to the new Google Cloud-based AD environment will not be covered, although this is possible with Cloud VPN and additional AD configuration.</w:t>
      </w:r>
    </w:p>
    <w:p w14:paraId="46A0ABAF" w14:textId="77777777" w:rsidR="000C75F8" w:rsidRPr="000C75F8" w:rsidRDefault="000C75F8" w:rsidP="000C75F8">
      <w:r w:rsidRPr="000C75F8">
        <w:t>Objectives</w:t>
      </w:r>
    </w:p>
    <w:p w14:paraId="1CE73304" w14:textId="77777777" w:rsidR="000C75F8" w:rsidRPr="000C75F8" w:rsidRDefault="000C75F8" w:rsidP="000C75F8">
      <w:pPr>
        <w:numPr>
          <w:ilvl w:val="0"/>
          <w:numId w:val="1"/>
        </w:numPr>
      </w:pPr>
      <w:r w:rsidRPr="000C75F8">
        <w:t>Create a custom mode VPC network with two subnets spanning two zones.</w:t>
      </w:r>
    </w:p>
    <w:p w14:paraId="6C9CDD25" w14:textId="77777777" w:rsidR="000C75F8" w:rsidRPr="000C75F8" w:rsidRDefault="000C75F8" w:rsidP="000C75F8">
      <w:pPr>
        <w:numPr>
          <w:ilvl w:val="0"/>
          <w:numId w:val="1"/>
        </w:numPr>
      </w:pPr>
      <w:r w:rsidRPr="000C75F8">
        <w:t>Create Windows Server virtual instances and enable AD Domain Services.</w:t>
      </w:r>
    </w:p>
    <w:p w14:paraId="58DCB339" w14:textId="77777777" w:rsidR="000C75F8" w:rsidRPr="000C75F8" w:rsidRDefault="000C75F8" w:rsidP="000C75F8">
      <w:pPr>
        <w:numPr>
          <w:ilvl w:val="0"/>
          <w:numId w:val="1"/>
        </w:numPr>
      </w:pPr>
      <w:r w:rsidRPr="000C75F8">
        <w:t>Configure a new domain with Active Directory.</w:t>
      </w:r>
    </w:p>
    <w:p w14:paraId="25D4895F" w14:textId="77777777" w:rsidR="000C75F8" w:rsidRPr="000C75F8" w:rsidRDefault="000C75F8" w:rsidP="000C75F8">
      <w:pPr>
        <w:numPr>
          <w:ilvl w:val="0"/>
          <w:numId w:val="1"/>
        </w:numPr>
      </w:pPr>
      <w:r w:rsidRPr="000C75F8">
        <w:t>Join the new Windows Server instances to the new domain.</w:t>
      </w:r>
    </w:p>
    <w:p w14:paraId="65A6B80F" w14:textId="77777777" w:rsidR="000C75F8" w:rsidRPr="000C75F8" w:rsidRDefault="000C75F8" w:rsidP="000C75F8">
      <w:pPr>
        <w:numPr>
          <w:ilvl w:val="0"/>
          <w:numId w:val="1"/>
        </w:numPr>
      </w:pPr>
      <w:r w:rsidRPr="000C75F8">
        <w:t>Configure firewall rules to allow traffic to the virtual machines.</w:t>
      </w:r>
    </w:p>
    <w:p w14:paraId="47EFFA48" w14:textId="77777777" w:rsidR="000C75F8" w:rsidRPr="000C75F8" w:rsidRDefault="000C75F8" w:rsidP="000C75F8">
      <w:pPr>
        <w:numPr>
          <w:ilvl w:val="0"/>
          <w:numId w:val="1"/>
        </w:numPr>
      </w:pPr>
      <w:r w:rsidRPr="000C75F8">
        <w:t>Test the configuration.</w:t>
      </w:r>
    </w:p>
    <w:p w14:paraId="1F69A464" w14:textId="07800AF2" w:rsidR="0031623C" w:rsidRDefault="000C75F8">
      <w:r w:rsidRPr="000C75F8">
        <w:t>Architecture</w:t>
      </w:r>
    </w:p>
    <w:p w14:paraId="28489539" w14:textId="1BBC5709" w:rsidR="000C75F8" w:rsidRDefault="000C75F8">
      <w:r>
        <w:rPr>
          <w:noProof/>
        </w:rPr>
        <w:drawing>
          <wp:inline distT="0" distB="0" distL="0" distR="0" wp14:anchorId="025E00D2" wp14:editId="7DE2BDBA">
            <wp:extent cx="5731510" cy="2571750"/>
            <wp:effectExtent l="0" t="0" r="0" b="0"/>
            <wp:docPr id="1882475428" name="Picture 1" descr="Windows architecture on Google Clo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architecture on Google Cloud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271F" w14:textId="77777777" w:rsidR="000C75F8" w:rsidRDefault="000C75F8"/>
    <w:sectPr w:rsidR="000C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E4E77"/>
    <w:multiLevelType w:val="multilevel"/>
    <w:tmpl w:val="DB0A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57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F8"/>
    <w:rsid w:val="000428C8"/>
    <w:rsid w:val="000C75F8"/>
    <w:rsid w:val="002E436C"/>
    <w:rsid w:val="0031623C"/>
    <w:rsid w:val="00326C93"/>
    <w:rsid w:val="003C732C"/>
    <w:rsid w:val="00921FD5"/>
    <w:rsid w:val="00B25A27"/>
    <w:rsid w:val="00E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C4BF"/>
  <w15:chartTrackingRefBased/>
  <w15:docId w15:val="{3ACFA3A0-772B-4974-A8A2-D19F3779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2024-09-14T15:12:00Z</dcterms:created>
  <dcterms:modified xsi:type="dcterms:W3CDTF">2024-09-14T15:38:00Z</dcterms:modified>
</cp:coreProperties>
</file>