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tabs>
          <w:tab w:val="left" w:pos="10080"/>
        </w:tabs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&gt;R&lt;运行&gt;、S&lt;睡眠&gt;、T&lt;停止状态&gt;、s&lt;包含子进程&gt;、+&lt;位于前台&gt;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信号19：SIGSTOP 停止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例如：将vim/cat命令放入后台，只能暂停，不肯能继续执行。因为vim/cat</w:t>
      </w:r>
      <w:bookmarkStart w:id="0" w:name="_GoBack"/>
      <w:bookmarkEnd w:id="0"/>
      <w:r>
        <w:rPr>
          <w:rFonts w:hint="eastAsia"/>
          <w:sz w:val="24"/>
          <w:szCs w:val="24"/>
          <w:shd w:val="clear" w:color="auto" w:fill="auto"/>
          <w:lang w:val="en-US" w:eastAsia="zh-CN"/>
        </w:rPr>
        <w:t>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645327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9E4322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7D93772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A81B7F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711713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821FC1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4A721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2017-02-25T03:33:00Z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