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7A7E" w14:textId="77777777" w:rsidR="00B00745" w:rsidRDefault="00000000">
      <w:pPr>
        <w:spacing w:after="100"/>
      </w:pPr>
      <w:r>
        <w:rPr>
          <w:rFonts w:ascii="Segoe UI" w:eastAsia="Segoe UI" w:hAnsi="Segoe UI" w:cs="Segoe UI"/>
          <w:b/>
          <w:bCs/>
          <w:color w:val="242424"/>
          <w:sz w:val="34"/>
          <w:szCs w:val="34"/>
        </w:rPr>
        <w:t>Data Extraction-20260310_095814-Meeting Recording</w:t>
      </w:r>
    </w:p>
    <w:p w14:paraId="3E59FE7A" w14:textId="77777777" w:rsidR="00B00745" w:rsidRDefault="00000000">
      <w:pPr>
        <w:spacing w:after="100"/>
      </w:pPr>
      <w:r>
        <w:rPr>
          <w:rFonts w:ascii="Segoe UI" w:eastAsia="Segoe UI" w:hAnsi="Segoe UI" w:cs="Segoe UI"/>
          <w:color w:val="616161"/>
          <w:sz w:val="17"/>
          <w:szCs w:val="17"/>
        </w:rPr>
        <w:t>March 10, 2026, 2:58PM</w:t>
      </w:r>
    </w:p>
    <w:p w14:paraId="1D846BD5" w14:textId="77777777" w:rsidR="00B00745" w:rsidRDefault="00000000">
      <w:pPr>
        <w:spacing w:after="100"/>
      </w:pPr>
      <w:r>
        <w:rPr>
          <w:rFonts w:ascii="Segoe UI" w:eastAsia="Segoe UI" w:hAnsi="Segoe UI" w:cs="Segoe UI"/>
          <w:color w:val="616161"/>
          <w:sz w:val="17"/>
          <w:szCs w:val="17"/>
        </w:rPr>
        <w:t>26m 7s</w:t>
      </w:r>
    </w:p>
    <w:p w14:paraId="7C29983A" w14:textId="77777777" w:rsidR="00B00745" w:rsidRDefault="00000000">
      <w:pPr>
        <w:spacing w:line="300" w:lineRule="auto"/>
      </w:pPr>
      <w:r>
        <w:rPr>
          <w:noProof/>
        </w:rPr>
        <w:drawing>
          <wp:anchor distT="0" distB="0" distL="0" distR="0" simplePos="0" relativeHeight="251639296" behindDoc="0" locked="0" layoutInCell="1" allowOverlap="1" wp14:anchorId="4AC6BB66" wp14:editId="45100BF9">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started transcription</w:t>
      </w:r>
    </w:p>
    <w:p w14:paraId="62C1DEB5" w14:textId="77777777" w:rsidR="00B00745" w:rsidRDefault="00000000">
      <w:pPr>
        <w:spacing w:line="300" w:lineRule="auto"/>
      </w:pPr>
      <w:r>
        <w:rPr>
          <w:noProof/>
        </w:rPr>
        <w:drawing>
          <wp:anchor distT="0" distB="0" distL="0" distR="0" simplePos="0" relativeHeight="251641344" behindDoc="0" locked="0" layoutInCell="1" allowOverlap="1" wp14:anchorId="13A83A15" wp14:editId="37C8FD50">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0:03</w:t>
      </w:r>
      <w:r>
        <w:rPr>
          <w:rFonts w:ascii="Segoe UI" w:eastAsia="Segoe UI" w:hAnsi="Segoe UI" w:cs="Segoe UI"/>
          <w:color w:val="242424"/>
          <w:sz w:val="24"/>
          <w:szCs w:val="24"/>
        </w:rPr>
        <w:br/>
        <w:t>Share my screen here.</w:t>
      </w:r>
      <w:r>
        <w:rPr>
          <w:rFonts w:ascii="Segoe UI" w:eastAsia="Segoe UI" w:hAnsi="Segoe UI" w:cs="Segoe UI"/>
          <w:color w:val="242424"/>
          <w:sz w:val="24"/>
          <w:szCs w:val="24"/>
        </w:rPr>
        <w:br/>
        <w:t>OK. So I think the topic we're going through today is.</w:t>
      </w:r>
      <w:r>
        <w:rPr>
          <w:rFonts w:ascii="Segoe UI" w:eastAsia="Segoe UI" w:hAnsi="Segoe UI" w:cs="Segoe UI"/>
          <w:color w:val="242424"/>
          <w:sz w:val="24"/>
          <w:szCs w:val="24"/>
        </w:rPr>
        <w:br/>
        <w:t>Oskis within the dashboard and I'm just going to review some of this information before we're starting. So the description, the high-level description of it. First, let me pull up the report itself.</w:t>
      </w:r>
      <w:r>
        <w:rPr>
          <w:rFonts w:ascii="Segoe UI" w:eastAsia="Segoe UI" w:hAnsi="Segoe UI" w:cs="Segoe UI"/>
          <w:color w:val="242424"/>
          <w:sz w:val="24"/>
          <w:szCs w:val="24"/>
        </w:rPr>
        <w:br/>
        <w:t>So on the dashboard.</w:t>
      </w:r>
      <w:r>
        <w:rPr>
          <w:rFonts w:ascii="Segoe UI" w:eastAsia="Segoe UI" w:hAnsi="Segoe UI" w:cs="Segoe UI"/>
          <w:color w:val="242424"/>
          <w:sz w:val="24"/>
          <w:szCs w:val="24"/>
        </w:rPr>
        <w:br/>
        <w:t>On the second page of the dashboard, I'm going to make this bigger so you can see it.</w:t>
      </w:r>
      <w:r>
        <w:rPr>
          <w:rFonts w:ascii="Segoe UI" w:eastAsia="Segoe UI" w:hAnsi="Segoe UI" w:cs="Segoe UI"/>
          <w:color w:val="242424"/>
          <w:sz w:val="24"/>
          <w:szCs w:val="24"/>
        </w:rPr>
        <w:br/>
        <w:t>There are several OSCI S listed. These are listed as D4 OSCI S.</w:t>
      </w:r>
      <w:r>
        <w:rPr>
          <w:rFonts w:ascii="Segoe UI" w:eastAsia="Segoe UI" w:hAnsi="Segoe UI" w:cs="Segoe UI"/>
          <w:color w:val="242424"/>
          <w:sz w:val="24"/>
          <w:szCs w:val="24"/>
        </w:rPr>
        <w:br/>
        <w:t>They're here. And then there's also at least one other ASCII over here, this implant ASCII.</w:t>
      </w:r>
      <w:r>
        <w:rPr>
          <w:rFonts w:ascii="Segoe UI" w:eastAsia="Segoe UI" w:hAnsi="Segoe UI" w:cs="Segoe UI"/>
          <w:color w:val="242424"/>
          <w:sz w:val="24"/>
          <w:szCs w:val="24"/>
        </w:rPr>
        <w:br/>
        <w:t>Currently on the dashboard they're listed with these three asterisks as under development, but the kind of the real general overview is the ASCIs are being used as a assessment method to determine competency in certain areas.</w:t>
      </w:r>
      <w:r>
        <w:rPr>
          <w:rFonts w:ascii="Segoe UI" w:eastAsia="Segoe UI" w:hAnsi="Segoe UI" w:cs="Segoe UI"/>
          <w:color w:val="242424"/>
          <w:sz w:val="24"/>
          <w:szCs w:val="24"/>
        </w:rPr>
        <w:br/>
        <w:t>So that's the real high level of that. Let me kind of get into why we do it. So a number of these came back to our last accreditation, which was supposed to happen in 21 and got pushed to 22.</w:t>
      </w:r>
      <w:r>
        <w:rPr>
          <w:rFonts w:ascii="Segoe UI" w:eastAsia="Segoe UI" w:hAnsi="Segoe UI" w:cs="Segoe UI"/>
          <w:color w:val="242424"/>
          <w:sz w:val="24"/>
          <w:szCs w:val="24"/>
        </w:rPr>
        <w:br/>
        <w:t>And at that point, Doctor Talley had was doing a lot of the reviews at that point and felt that we there were a number of requirements that were in our coda standards that we weren't meeting clinically. So they developed these.</w:t>
      </w:r>
      <w:r>
        <w:rPr>
          <w:rFonts w:ascii="Segoe UI" w:eastAsia="Segoe UI" w:hAnsi="Segoe UI" w:cs="Segoe UI"/>
          <w:color w:val="242424"/>
          <w:sz w:val="24"/>
          <w:szCs w:val="24"/>
        </w:rPr>
        <w:br/>
        <w:t>Or seven different Oskies to accommodate that. So that's when these started was 21 or 22 and the first year that they did them, they got the D4S together and they gave them the test in January of that year. It was a D2L test.</w:t>
      </w:r>
      <w:r>
        <w:rPr>
          <w:rFonts w:ascii="Segoe UI" w:eastAsia="Segoe UI" w:hAnsi="Segoe UI" w:cs="Segoe UI"/>
          <w:color w:val="242424"/>
          <w:sz w:val="24"/>
          <w:szCs w:val="24"/>
        </w:rPr>
        <w:br/>
        <w:t>It was a single test and they actually, I'll take that back. They might have taken a separate test for each one of these. I I don't remember for sure, but they took them all on the same day.</w:t>
      </w:r>
      <w:r>
        <w:rPr>
          <w:rFonts w:ascii="Segoe UI" w:eastAsia="Segoe UI" w:hAnsi="Segoe UI" w:cs="Segoe UI"/>
          <w:color w:val="242424"/>
          <w:sz w:val="24"/>
          <w:szCs w:val="24"/>
        </w:rPr>
        <w:br/>
        <w:t>And so in preparation for that, we created a a method for us to pull the data from D2L.</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let me come back to this then. Um.</w:t>
      </w:r>
      <w:r>
        <w:rPr>
          <w:rFonts w:ascii="Segoe UI" w:eastAsia="Segoe UI" w:hAnsi="Segoe UI" w:cs="Segoe UI"/>
          <w:color w:val="242424"/>
          <w:sz w:val="24"/>
          <w:szCs w:val="24"/>
        </w:rPr>
        <w:br/>
        <w:t>The their plan from that point was to.</w:t>
      </w:r>
    </w:p>
    <w:p w14:paraId="4289A67D" w14:textId="77777777" w:rsidR="00B00745" w:rsidRDefault="00000000">
      <w:pPr>
        <w:spacing w:line="300" w:lineRule="auto"/>
      </w:pPr>
      <w:r>
        <w:rPr>
          <w:noProof/>
        </w:rPr>
        <w:drawing>
          <wp:anchor distT="0" distB="0" distL="0" distR="0" simplePos="0" relativeHeight="251642368" behindDoc="0" locked="0" layoutInCell="1" allowOverlap="1" wp14:anchorId="34AABD0E" wp14:editId="1523978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2:49</w:t>
      </w:r>
      <w:r>
        <w:rPr>
          <w:rFonts w:ascii="Segoe UI" w:eastAsia="Segoe UI" w:hAnsi="Segoe UI" w:cs="Segoe UI"/>
          <w:color w:val="242424"/>
          <w:sz w:val="24"/>
          <w:szCs w:val="24"/>
        </w:rPr>
        <w:br/>
        <w:t>Tom, your mic is cutting out pretty bad.</w:t>
      </w:r>
    </w:p>
    <w:p w14:paraId="35C4CFFE" w14:textId="77777777" w:rsidR="00B00745" w:rsidRDefault="00000000">
      <w:pPr>
        <w:spacing w:line="300" w:lineRule="auto"/>
      </w:pPr>
      <w:r>
        <w:rPr>
          <w:noProof/>
        </w:rPr>
        <w:drawing>
          <wp:anchor distT="0" distB="0" distL="0" distR="0" simplePos="0" relativeHeight="251643392" behindDoc="0" locked="0" layoutInCell="1" allowOverlap="1" wp14:anchorId="11780C67" wp14:editId="45808B68">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2:52</w:t>
      </w:r>
      <w:r>
        <w:rPr>
          <w:rFonts w:ascii="Segoe UI" w:eastAsia="Segoe UI" w:hAnsi="Segoe UI" w:cs="Segoe UI"/>
          <w:color w:val="242424"/>
          <w:sz w:val="24"/>
          <w:szCs w:val="24"/>
        </w:rPr>
        <w:br/>
        <w:t>Oh, I'm sorry.</w:t>
      </w:r>
    </w:p>
    <w:p w14:paraId="5A6C2128" w14:textId="77777777" w:rsidR="00B00745" w:rsidRDefault="00000000">
      <w:pPr>
        <w:spacing w:line="300" w:lineRule="auto"/>
      </w:pPr>
      <w:r>
        <w:rPr>
          <w:noProof/>
        </w:rPr>
        <w:drawing>
          <wp:anchor distT="0" distB="0" distL="0" distR="0" simplePos="0" relativeHeight="251644416" behindDoc="0" locked="0" layoutInCell="1" allowOverlap="1" wp14:anchorId="6F70F343" wp14:editId="5B31536A">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2:54</w:t>
      </w:r>
      <w:r>
        <w:rPr>
          <w:rFonts w:ascii="Segoe UI" w:eastAsia="Segoe UI" w:hAnsi="Segoe UI" w:cs="Segoe UI"/>
          <w:color w:val="242424"/>
          <w:sz w:val="24"/>
          <w:szCs w:val="24"/>
        </w:rPr>
        <w:br/>
        <w:t>I'm not sure if it's just not speaking aloud, not picking it up, but it's it's breaking up and so we're not catching the entire sentences you're speaking.</w:t>
      </w:r>
    </w:p>
    <w:p w14:paraId="0140EC3A" w14:textId="77777777" w:rsidR="00B00745" w:rsidRDefault="00000000">
      <w:pPr>
        <w:spacing w:line="300" w:lineRule="auto"/>
      </w:pPr>
      <w:r>
        <w:rPr>
          <w:noProof/>
        </w:rPr>
        <w:drawing>
          <wp:anchor distT="0" distB="0" distL="0" distR="0" simplePos="0" relativeHeight="251645440" behindDoc="0" locked="0" layoutInCell="1" allowOverlap="1" wp14:anchorId="0E59EFF0" wp14:editId="2B56894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2:54</w:t>
      </w:r>
      <w:r>
        <w:rPr>
          <w:rFonts w:ascii="Segoe UI" w:eastAsia="Segoe UI" w:hAnsi="Segoe UI" w:cs="Segoe UI"/>
          <w:color w:val="242424"/>
          <w:sz w:val="24"/>
          <w:szCs w:val="24"/>
        </w:rPr>
        <w:br/>
        <w:t>Yeah.</w:t>
      </w:r>
      <w:r>
        <w:rPr>
          <w:rFonts w:ascii="Segoe UI" w:eastAsia="Segoe UI" w:hAnsi="Segoe UI" w:cs="Segoe UI"/>
          <w:color w:val="242424"/>
          <w:sz w:val="24"/>
          <w:szCs w:val="24"/>
        </w:rPr>
        <w:br/>
        <w:t>Hmm, let me just drop out and come back in and see if that helps with this. Then you can probably leave the recording on.</w:t>
      </w:r>
    </w:p>
    <w:p w14:paraId="32B327BE" w14:textId="77777777" w:rsidR="00B00745" w:rsidRDefault="00000000">
      <w:pPr>
        <w:spacing w:line="300" w:lineRule="auto"/>
      </w:pPr>
      <w:r>
        <w:rPr>
          <w:noProof/>
        </w:rPr>
        <w:drawing>
          <wp:anchor distT="0" distB="0" distL="0" distR="0" simplePos="0" relativeHeight="251646464" behindDoc="0" locked="0" layoutInCell="1" allowOverlap="1" wp14:anchorId="31DD4063" wp14:editId="0FFBD668">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3:12</w:t>
      </w:r>
      <w:r>
        <w:rPr>
          <w:rFonts w:ascii="Segoe UI" w:eastAsia="Segoe UI" w:hAnsi="Segoe UI" w:cs="Segoe UI"/>
          <w:color w:val="242424"/>
          <w:sz w:val="24"/>
          <w:szCs w:val="24"/>
        </w:rPr>
        <w:br/>
        <w:t>OK.</w:t>
      </w:r>
    </w:p>
    <w:p w14:paraId="1E08601F" w14:textId="77777777" w:rsidR="00B00745" w:rsidRDefault="00000000">
      <w:pPr>
        <w:spacing w:line="300" w:lineRule="auto"/>
      </w:pPr>
      <w:r>
        <w:rPr>
          <w:noProof/>
        </w:rPr>
        <w:drawing>
          <wp:anchor distT="0" distB="0" distL="0" distR="0" simplePos="0" relativeHeight="251647488" behindDoc="0" locked="0" layoutInCell="1" allowOverlap="1" wp14:anchorId="4B5D0F59" wp14:editId="4C22B2A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3:15</w:t>
      </w:r>
      <w:r>
        <w:rPr>
          <w:rFonts w:ascii="Segoe UI" w:eastAsia="Segoe UI" w:hAnsi="Segoe UI" w:cs="Segoe UI"/>
          <w:color w:val="242424"/>
          <w:sz w:val="24"/>
          <w:szCs w:val="24"/>
        </w:rPr>
        <w:br/>
        <w:t>Yeah, I won't shut it off.</w:t>
      </w:r>
    </w:p>
    <w:p w14:paraId="425C37CD" w14:textId="77777777" w:rsidR="00B00745" w:rsidRDefault="00000000">
      <w:pPr>
        <w:spacing w:line="300" w:lineRule="auto"/>
      </w:pPr>
      <w:r>
        <w:rPr>
          <w:noProof/>
        </w:rPr>
        <w:drawing>
          <wp:anchor distT="0" distB="0" distL="0" distR="0" simplePos="0" relativeHeight="251648512" behindDoc="0" locked="0" layoutInCell="1" allowOverlap="1" wp14:anchorId="6A2DA5E2" wp14:editId="7441C5C9">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3:18</w:t>
      </w:r>
      <w:r>
        <w:rPr>
          <w:rFonts w:ascii="Segoe UI" w:eastAsia="Segoe UI" w:hAnsi="Segoe UI" w:cs="Segoe UI"/>
          <w:color w:val="242424"/>
          <w:sz w:val="24"/>
          <w:szCs w:val="24"/>
        </w:rPr>
        <w:br/>
        <w:t>Yeah.</w:t>
      </w:r>
    </w:p>
    <w:p w14:paraId="66D58DF2" w14:textId="77777777" w:rsidR="00B00745" w:rsidRDefault="00000000">
      <w:pPr>
        <w:spacing w:line="300" w:lineRule="auto"/>
      </w:pPr>
      <w:r>
        <w:rPr>
          <w:noProof/>
        </w:rPr>
        <w:drawing>
          <wp:anchor distT="0" distB="0" distL="0" distR="0" simplePos="0" relativeHeight="251649536" behindDoc="0" locked="0" layoutInCell="1" allowOverlap="1" wp14:anchorId="1A4DA56F" wp14:editId="2FD05F14">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3:36</w:t>
      </w:r>
      <w:r>
        <w:rPr>
          <w:rFonts w:ascii="Segoe UI" w:eastAsia="Segoe UI" w:hAnsi="Segoe UI" w:cs="Segoe UI"/>
          <w:color w:val="242424"/>
          <w:sz w:val="24"/>
          <w:szCs w:val="24"/>
        </w:rPr>
        <w:br/>
        <w:t>Does this seem to be any better? Do I seem to be hearing it coming through clearer or is it still choppy?</w:t>
      </w:r>
    </w:p>
    <w:p w14:paraId="29B37699" w14:textId="77777777" w:rsidR="00B00745" w:rsidRDefault="00000000">
      <w:pPr>
        <w:spacing w:line="300" w:lineRule="auto"/>
      </w:pPr>
      <w:r>
        <w:rPr>
          <w:noProof/>
        </w:rPr>
        <w:drawing>
          <wp:anchor distT="0" distB="0" distL="0" distR="0" simplePos="0" relativeHeight="251650560" behindDoc="0" locked="0" layoutInCell="1" allowOverlap="1" wp14:anchorId="67DC4E3E" wp14:editId="09B28169">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3:42</w:t>
      </w:r>
      <w:r>
        <w:rPr>
          <w:rFonts w:ascii="Segoe UI" w:eastAsia="Segoe UI" w:hAnsi="Segoe UI" w:cs="Segoe UI"/>
          <w:color w:val="242424"/>
          <w:sz w:val="24"/>
          <w:szCs w:val="24"/>
        </w:rPr>
        <w:br/>
        <w:t>I can hear you fine.</w:t>
      </w:r>
    </w:p>
    <w:p w14:paraId="64D9A4D2" w14:textId="77777777" w:rsidR="00B00745" w:rsidRDefault="00000000">
      <w:pPr>
        <w:spacing w:line="300" w:lineRule="auto"/>
      </w:pPr>
      <w:r>
        <w:rPr>
          <w:noProof/>
        </w:rPr>
        <w:lastRenderedPageBreak/>
        <w:drawing>
          <wp:anchor distT="0" distB="0" distL="0" distR="0" simplePos="0" relativeHeight="251651584" behindDoc="0" locked="0" layoutInCell="1" allowOverlap="1" wp14:anchorId="201B474D" wp14:editId="518B2A9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3:44</w:t>
      </w:r>
      <w:r>
        <w:rPr>
          <w:rFonts w:ascii="Segoe UI" w:eastAsia="Segoe UI" w:hAnsi="Segoe UI" w:cs="Segoe UI"/>
          <w:color w:val="242424"/>
          <w:sz w:val="24"/>
          <w:szCs w:val="24"/>
        </w:rPr>
        <w:br/>
        <w:t>No, it I can't hear. Are you or can you hear him fine, Stacy?</w:t>
      </w:r>
    </w:p>
    <w:p w14:paraId="0C94F2F2" w14:textId="77777777" w:rsidR="00B00745" w:rsidRDefault="00000000">
      <w:pPr>
        <w:spacing w:line="300" w:lineRule="auto"/>
      </w:pPr>
      <w:r>
        <w:rPr>
          <w:noProof/>
        </w:rPr>
        <w:drawing>
          <wp:anchor distT="0" distB="0" distL="0" distR="0" simplePos="0" relativeHeight="251652608" behindDoc="0" locked="0" layoutInCell="1" allowOverlap="1" wp14:anchorId="62EEBA7A" wp14:editId="7B74B44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3:47</w:t>
      </w:r>
      <w:r>
        <w:rPr>
          <w:rFonts w:ascii="Segoe UI" w:eastAsia="Segoe UI" w:hAnsi="Segoe UI" w:cs="Segoe UI"/>
          <w:color w:val="242424"/>
          <w:sz w:val="24"/>
          <w:szCs w:val="24"/>
        </w:rPr>
        <w:br/>
        <w:t>Yeah, I can hear him OK.</w:t>
      </w:r>
    </w:p>
    <w:p w14:paraId="4938DB8C" w14:textId="77777777" w:rsidR="00B00745" w:rsidRDefault="00000000">
      <w:pPr>
        <w:spacing w:line="300" w:lineRule="auto"/>
      </w:pPr>
      <w:r>
        <w:rPr>
          <w:noProof/>
        </w:rPr>
        <w:drawing>
          <wp:anchor distT="0" distB="0" distL="0" distR="0" simplePos="0" relativeHeight="251653632" behindDoc="0" locked="0" layoutInCell="1" allowOverlap="1" wp14:anchorId="47361A4F" wp14:editId="019C19DA">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3:50</w:t>
      </w:r>
      <w:r>
        <w:rPr>
          <w:rFonts w:ascii="Segoe UI" w:eastAsia="Segoe UI" w:hAnsi="Segoe UI" w:cs="Segoe UI"/>
          <w:color w:val="242424"/>
          <w:sz w:val="24"/>
          <w:szCs w:val="24"/>
        </w:rPr>
        <w:br/>
        <w:t>All right. As long as the recording is picking it up, it may just be on my end that it's it's breaking up, so I'll keep quiet.</w:t>
      </w:r>
    </w:p>
    <w:p w14:paraId="254B5517" w14:textId="77777777" w:rsidR="00B00745" w:rsidRDefault="00000000">
      <w:pPr>
        <w:spacing w:line="300" w:lineRule="auto"/>
      </w:pPr>
      <w:r>
        <w:rPr>
          <w:noProof/>
        </w:rPr>
        <w:drawing>
          <wp:anchor distT="0" distB="0" distL="0" distR="0" simplePos="0" relativeHeight="251654656" behindDoc="0" locked="0" layoutInCell="1" allowOverlap="1" wp14:anchorId="5C9868CE" wp14:editId="5DF991E8">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3:59</w:t>
      </w:r>
      <w:r>
        <w:rPr>
          <w:rFonts w:ascii="Segoe UI" w:eastAsia="Segoe UI" w:hAnsi="Segoe UI" w:cs="Segoe UI"/>
          <w:color w:val="242424"/>
          <w:sz w:val="24"/>
          <w:szCs w:val="24"/>
        </w:rPr>
        <w:br/>
        <w:t>OK.</w:t>
      </w:r>
    </w:p>
    <w:p w14:paraId="560C14EB" w14:textId="77777777" w:rsidR="00B00745" w:rsidRDefault="00000000">
      <w:pPr>
        <w:spacing w:line="300" w:lineRule="auto"/>
      </w:pPr>
      <w:r>
        <w:rPr>
          <w:noProof/>
        </w:rPr>
        <w:drawing>
          <wp:anchor distT="0" distB="0" distL="0" distR="0" simplePos="0" relativeHeight="251655680" behindDoc="0" locked="0" layoutInCell="1" allowOverlap="1" wp14:anchorId="4A5F6C3D" wp14:editId="49C83CC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3:59</w:t>
      </w:r>
      <w:r>
        <w:rPr>
          <w:rFonts w:ascii="Segoe UI" w:eastAsia="Segoe UI" w:hAnsi="Segoe UI" w:cs="Segoe UI"/>
          <w:color w:val="242424"/>
          <w:sz w:val="24"/>
          <w:szCs w:val="24"/>
        </w:rPr>
        <w:br/>
        <w:t>But but Stacy, Stacy, were you hearing it choppy before?</w:t>
      </w:r>
    </w:p>
    <w:p w14:paraId="288B52BD" w14:textId="77777777" w:rsidR="00B00745" w:rsidRDefault="00000000">
      <w:pPr>
        <w:spacing w:line="300" w:lineRule="auto"/>
      </w:pPr>
      <w:r>
        <w:rPr>
          <w:noProof/>
        </w:rPr>
        <w:drawing>
          <wp:anchor distT="0" distB="0" distL="0" distR="0" simplePos="0" relativeHeight="251656704" behindDoc="0" locked="0" layoutInCell="1" allowOverlap="1" wp14:anchorId="21D03EE4" wp14:editId="4D0964D4">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4:03</w:t>
      </w:r>
      <w:r>
        <w:rPr>
          <w:rFonts w:ascii="Segoe UI" w:eastAsia="Segoe UI" w:hAnsi="Segoe UI" w:cs="Segoe UI"/>
          <w:color w:val="242424"/>
          <w:sz w:val="24"/>
          <w:szCs w:val="24"/>
        </w:rPr>
        <w:br/>
        <w:t>Not really. I didn't notice it, but it might have. It might have been something I wasn't listening to, so because I was following along. Sure.</w:t>
      </w:r>
    </w:p>
    <w:p w14:paraId="03F1EE90" w14:textId="77777777" w:rsidR="00B00745" w:rsidRDefault="00000000">
      <w:pPr>
        <w:spacing w:line="300" w:lineRule="auto"/>
      </w:pPr>
      <w:r>
        <w:rPr>
          <w:noProof/>
        </w:rPr>
        <w:drawing>
          <wp:anchor distT="0" distB="0" distL="0" distR="0" simplePos="0" relativeHeight="251657728" behindDoc="0" locked="0" layoutInCell="1" allowOverlap="1" wp14:anchorId="7C6DF519" wp14:editId="2160C95A">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4:07</w:t>
      </w:r>
      <w:r>
        <w:rPr>
          <w:rFonts w:ascii="Segoe UI" w:eastAsia="Segoe UI" w:hAnsi="Segoe UI" w:cs="Segoe UI"/>
          <w:color w:val="242424"/>
          <w:sz w:val="24"/>
          <w:szCs w:val="24"/>
        </w:rPr>
        <w:br/>
        <w:t>OK.</w:t>
      </w:r>
      <w:r>
        <w:rPr>
          <w:rFonts w:ascii="Segoe UI" w:eastAsia="Segoe UI" w:hAnsi="Segoe UI" w:cs="Segoe UI"/>
          <w:color w:val="242424"/>
          <w:sz w:val="24"/>
          <w:szCs w:val="24"/>
        </w:rPr>
        <w:br/>
        <w:t>OK, but do let me know. Do let me know if it's gonna, if it comes up choppy though.</w:t>
      </w:r>
    </w:p>
    <w:p w14:paraId="7359ABE1" w14:textId="77777777" w:rsidR="00B00745" w:rsidRDefault="00000000">
      <w:pPr>
        <w:spacing w:line="300" w:lineRule="auto"/>
      </w:pPr>
      <w:r>
        <w:rPr>
          <w:noProof/>
        </w:rPr>
        <w:drawing>
          <wp:anchor distT="0" distB="0" distL="0" distR="0" simplePos="0" relativeHeight="251658752" behindDoc="0" locked="0" layoutInCell="1" allowOverlap="1" wp14:anchorId="1919528C" wp14:editId="7B8077F5">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4:16</w:t>
      </w:r>
      <w:r>
        <w:rPr>
          <w:rFonts w:ascii="Segoe UI" w:eastAsia="Segoe UI" w:hAnsi="Segoe UI" w:cs="Segoe UI"/>
          <w:color w:val="242424"/>
          <w:sz w:val="24"/>
          <w:szCs w:val="24"/>
        </w:rPr>
        <w:br/>
        <w:t>OK, OK.</w:t>
      </w:r>
    </w:p>
    <w:p w14:paraId="5223BEF6" w14:textId="77777777" w:rsidR="00B00745" w:rsidRDefault="00000000">
      <w:pPr>
        <w:spacing w:line="300" w:lineRule="auto"/>
      </w:pPr>
      <w:r>
        <w:rPr>
          <w:noProof/>
        </w:rPr>
        <w:drawing>
          <wp:anchor distT="0" distB="0" distL="0" distR="0" simplePos="0" relativeHeight="251659776" behindDoc="0" locked="0" layoutInCell="1" allowOverlap="1" wp14:anchorId="0A86ED90" wp14:editId="7554750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4:18</w:t>
      </w:r>
      <w:r>
        <w:rPr>
          <w:rFonts w:ascii="Segoe UI" w:eastAsia="Segoe UI" w:hAnsi="Segoe UI" w:cs="Segoe UI"/>
          <w:color w:val="242424"/>
          <w:sz w:val="24"/>
          <w:szCs w:val="24"/>
        </w:rPr>
        <w:br/>
        <w:t>Remove this.</w:t>
      </w:r>
      <w:r>
        <w:rPr>
          <w:rFonts w:ascii="Segoe UI" w:eastAsia="Segoe UI" w:hAnsi="Segoe UI" w:cs="Segoe UI"/>
          <w:color w:val="242424"/>
          <w:sz w:val="24"/>
          <w:szCs w:val="24"/>
        </w:rPr>
        <w:br/>
        <w:t>So in terms of why we do this, it's the organization needs to do it to assess students in terms of competency levels. Now the OSCI's are, it's a type of a test.</w:t>
      </w:r>
      <w:r>
        <w:rPr>
          <w:rFonts w:ascii="Segoe UI" w:eastAsia="Segoe UI" w:hAnsi="Segoe UI" w:cs="Segoe UI"/>
          <w:color w:val="242424"/>
          <w:sz w:val="24"/>
          <w:szCs w:val="24"/>
        </w:rPr>
        <w:br/>
        <w:t>Where they're not doing something to a patient there, it's like a simulated experience. So that's an important factor because you're gonna see as we have some of this discussion that.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Sometimes they mix it and if they if they're trying to measure something clinically and they don't have enough of it, then they try to satisfy it with an OSCI. So in our dashboard things get mixed. So that's an important distinction is to recognize that the OSCI is not a patient experience.</w:t>
      </w:r>
      <w:r>
        <w:rPr>
          <w:rFonts w:ascii="Segoe UI" w:eastAsia="Segoe UI" w:hAnsi="Segoe UI" w:cs="Segoe UI"/>
          <w:color w:val="242424"/>
          <w:sz w:val="24"/>
          <w:szCs w:val="24"/>
        </w:rPr>
        <w:br/>
        <w:t>Where many of the other things are truly patient experiences, I think that's kind of a a a good enough review of why we do this. I want to go to who owns it and this is.</w:t>
      </w:r>
      <w:r>
        <w:rPr>
          <w:rFonts w:ascii="Segoe UI" w:eastAsia="Segoe UI" w:hAnsi="Segoe UI" w:cs="Segoe UI"/>
          <w:color w:val="242424"/>
          <w:sz w:val="24"/>
          <w:szCs w:val="24"/>
        </w:rPr>
        <w:br/>
        <w:t>I I think it's like many of the other things on the dashboard. It's going to be in that clinical area is going to be the first level of ownership. Unfortunately for many of these OSCI's, it's interdisciplinary.</w:t>
      </w:r>
      <w:r>
        <w:rPr>
          <w:rFonts w:ascii="Segoe UI" w:eastAsia="Segoe UI" w:hAnsi="Segoe UI" w:cs="Segoe UI"/>
          <w:color w:val="242424"/>
          <w:sz w:val="24"/>
          <w:szCs w:val="24"/>
        </w:rPr>
        <w:br/>
        <w:t>Self-directed learning cuts across many different areas. Medical emergency might cut across many areas. Evidence-based dentistry. So then again, the probably the best place to start would be the chairs.</w:t>
      </w:r>
      <w:r>
        <w:rPr>
          <w:rFonts w:ascii="Segoe UI" w:eastAsia="Segoe UI" w:hAnsi="Segoe UI" w:cs="Segoe UI"/>
          <w:color w:val="242424"/>
          <w:sz w:val="24"/>
          <w:szCs w:val="24"/>
        </w:rPr>
        <w:br/>
        <w:t>And if they can't identify it, then Doctor Talley might be the person to turn to. Doctor Talley is the director of assessments, so she may have a good sense of who's involved.</w:t>
      </w:r>
      <w:r>
        <w:rPr>
          <w:rFonts w:ascii="Segoe UI" w:eastAsia="Segoe UI" w:hAnsi="Segoe UI" w:cs="Segoe UI"/>
          <w:color w:val="242424"/>
          <w:sz w:val="24"/>
          <w:szCs w:val="24"/>
        </w:rPr>
        <w:br/>
        <w:t>Faculty wise for each each of the different items.</w:t>
      </w:r>
      <w:r>
        <w:rPr>
          <w:rFonts w:ascii="Segoe UI" w:eastAsia="Segoe UI" w:hAnsi="Segoe UI" w:cs="Segoe UI"/>
          <w:color w:val="242424"/>
          <w:sz w:val="24"/>
          <w:szCs w:val="24"/>
        </w:rPr>
        <w:br/>
        <w:t>And if there's a discrepancy, I think the hierarchy would be probably Doctor Karl or Doctor Talley would be the ultimate person in indicating where to put things. And then if there if there's a discrepancy between the faculty and them, they need.</w:t>
      </w:r>
    </w:p>
    <w:p w14:paraId="4061D6AF" w14:textId="77777777" w:rsidR="00B00745" w:rsidRDefault="00000000">
      <w:pPr>
        <w:spacing w:line="300" w:lineRule="auto"/>
      </w:pPr>
      <w:r>
        <w:rPr>
          <w:noProof/>
        </w:rPr>
        <w:drawing>
          <wp:anchor distT="0" distB="0" distL="0" distR="0" simplePos="0" relativeHeight="251660800" behindDoc="0" locked="0" layoutInCell="1" allowOverlap="1" wp14:anchorId="441A1423" wp14:editId="37835BF5">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6:26</w:t>
      </w:r>
      <w:r>
        <w:rPr>
          <w:rFonts w:ascii="Segoe UI" w:eastAsia="Segoe UI" w:hAnsi="Segoe UI" w:cs="Segoe UI"/>
          <w:color w:val="242424"/>
          <w:sz w:val="24"/>
          <w:szCs w:val="24"/>
        </w:rPr>
        <w:br/>
        <w:t>Mhm.</w:t>
      </w:r>
    </w:p>
    <w:p w14:paraId="0475BFF5" w14:textId="77777777" w:rsidR="00B00745" w:rsidRDefault="00000000">
      <w:pPr>
        <w:spacing w:line="300" w:lineRule="auto"/>
      </w:pPr>
      <w:r>
        <w:rPr>
          <w:noProof/>
        </w:rPr>
        <w:drawing>
          <wp:anchor distT="0" distB="0" distL="0" distR="0" simplePos="0" relativeHeight="251661824" behindDoc="0" locked="0" layoutInCell="1" allowOverlap="1" wp14:anchorId="456B864B" wp14:editId="490BBF3E">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6:42</w:t>
      </w:r>
      <w:r>
        <w:rPr>
          <w:rFonts w:ascii="Segoe UI" w:eastAsia="Segoe UI" w:hAnsi="Segoe UI" w:cs="Segoe UI"/>
          <w:color w:val="242424"/>
          <w:sz w:val="24"/>
          <w:szCs w:val="24"/>
        </w:rPr>
        <w:br/>
        <w:t>To work that out and then tell us from from that point who has that. When does this occur? The assessment happens on the nightly basis for the.</w:t>
      </w:r>
      <w:r>
        <w:rPr>
          <w:rFonts w:ascii="Segoe UI" w:eastAsia="Segoe UI" w:hAnsi="Segoe UI" w:cs="Segoe UI"/>
          <w:color w:val="242424"/>
          <w:sz w:val="24"/>
          <w:szCs w:val="24"/>
        </w:rPr>
        <w:br/>
        <w:t>Dashboard, but the OSCI's. I guess you know this set of OSCI's primarily happens once a year.</w:t>
      </w:r>
      <w:r>
        <w:rPr>
          <w:rFonts w:ascii="Segoe UI" w:eastAsia="Segoe UI" w:hAnsi="Segoe UI" w:cs="Segoe UI"/>
          <w:color w:val="242424"/>
          <w:sz w:val="24"/>
          <w:szCs w:val="24"/>
        </w:rPr>
        <w:br/>
        <w:t>But.</w:t>
      </w:r>
      <w:r>
        <w:rPr>
          <w:rFonts w:ascii="Segoe UI" w:eastAsia="Segoe UI" w:hAnsi="Segoe UI" w:cs="Segoe UI"/>
          <w:color w:val="242424"/>
          <w:sz w:val="24"/>
          <w:szCs w:val="24"/>
        </w:rPr>
        <w:br/>
        <w:t>Because there could be new OSCEs introduced, they may be occurring at different times of the year, but typically it's a single assessment. But I guess that they they may choose in the future to have multiple OSCEs count towards towards an assessment.</w:t>
      </w:r>
      <w:r>
        <w:rPr>
          <w:rFonts w:ascii="Segoe UI" w:eastAsia="Segoe UI" w:hAnsi="Segoe UI" w:cs="Segoe UI"/>
          <w:color w:val="242424"/>
          <w:sz w:val="24"/>
          <w:szCs w:val="24"/>
        </w:rPr>
        <w:br/>
        <w:t>The process, and this is where it is not implemented at this point, it's still kind of under development. The process that we put in place was to pull the data from D2L and I'll go into that detail in just a little bit.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the first year that they did it, I started to report on the data and then they told me that they had to manually grade some items, so I had to turn off the display.</w:t>
      </w:r>
      <w:r>
        <w:rPr>
          <w:rFonts w:ascii="Segoe UI" w:eastAsia="Segoe UI" w:hAnsi="Segoe UI" w:cs="Segoe UI"/>
          <w:color w:val="242424"/>
          <w:sz w:val="24"/>
          <w:szCs w:val="24"/>
        </w:rPr>
        <w:br/>
        <w:t>Until they got them done. So I turned it back on and then found out that there were multiple students that didn't pass it. So then there was a secondary exam that we needed to try to track to do it and then for the first year.</w:t>
      </w:r>
      <w:r>
        <w:rPr>
          <w:rFonts w:ascii="Segoe UI" w:eastAsia="Segoe UI" w:hAnsi="Segoe UI" w:cs="Segoe UI"/>
          <w:color w:val="242424"/>
          <w:sz w:val="24"/>
          <w:szCs w:val="24"/>
        </w:rPr>
        <w:br/>
        <w:t>We just waited until they entered them all and then or completed them all and then just manually reported that on the dashboard. We were going to look from that point on then to figure out how they were going to record this regularly and it just has never, never been fully developed.</w:t>
      </w:r>
      <w:r>
        <w:rPr>
          <w:rFonts w:ascii="Segoe UI" w:eastAsia="Segoe UI" w:hAnsi="Segoe UI" w:cs="Segoe UI"/>
          <w:color w:val="242424"/>
          <w:sz w:val="24"/>
          <w:szCs w:val="24"/>
        </w:rPr>
        <w:br/>
        <w:t>So the OSCI's continue to happen, but they're not getting reported on the dashboard. There's an alternate process that I'll go through in a little bit that Cash and I had already started talking about. Where is this documented?</w:t>
      </w:r>
      <w:r>
        <w:rPr>
          <w:rFonts w:ascii="Segoe UI" w:eastAsia="Segoe UI" w:hAnsi="Segoe UI" w:cs="Segoe UI"/>
          <w:color w:val="242424"/>
          <w:sz w:val="24"/>
          <w:szCs w:val="24"/>
        </w:rPr>
        <w:br/>
        <w:t>The only place it's in a sense documented is within the.</w:t>
      </w:r>
      <w:r>
        <w:rPr>
          <w:rFonts w:ascii="Segoe UI" w:eastAsia="Segoe UI" w:hAnsi="Segoe UI" w:cs="Segoe UI"/>
          <w:color w:val="242424"/>
          <w:sz w:val="24"/>
          <w:szCs w:val="24"/>
        </w:rPr>
        <w:br/>
        <w:t>Django script in terms of there is a process in here.</w:t>
      </w:r>
      <w:r>
        <w:rPr>
          <w:rFonts w:ascii="Segoe UI" w:eastAsia="Segoe UI" w:hAnsi="Segoe UI" w:cs="Segoe UI"/>
          <w:color w:val="242424"/>
          <w:sz w:val="24"/>
          <w:szCs w:val="24"/>
        </w:rPr>
        <w:br/>
        <w:t>That does the D2L and let me see right in here. This pulls the data for the D2L quiz and then there is a routine down here to process the quiz.</w:t>
      </w:r>
      <w:r>
        <w:rPr>
          <w:rFonts w:ascii="Segoe UI" w:eastAsia="Segoe UI" w:hAnsi="Segoe UI" w:cs="Segoe UI"/>
          <w:color w:val="242424"/>
          <w:sz w:val="24"/>
          <w:szCs w:val="24"/>
        </w:rPr>
        <w:br/>
        <w:t>Um.</w:t>
      </w:r>
      <w:r>
        <w:rPr>
          <w:rFonts w:ascii="Segoe UI" w:eastAsia="Segoe UI" w:hAnsi="Segoe UI" w:cs="Segoe UI"/>
          <w:color w:val="242424"/>
          <w:sz w:val="24"/>
          <w:szCs w:val="24"/>
        </w:rPr>
        <w:br/>
        <w:t>Yeah, I'm gonna have to look to see which. Oh, I think that it got highlighted out of here. It was highlighted and removed, but there is a secondary process that would get kicked off. It it only happened for that class of 2024.</w:t>
      </w:r>
      <w:r>
        <w:rPr>
          <w:rFonts w:ascii="Segoe UI" w:eastAsia="Segoe UI" w:hAnsi="Segoe UI" w:cs="Segoe UI"/>
          <w:color w:val="242424"/>
          <w:sz w:val="24"/>
          <w:szCs w:val="24"/>
        </w:rPr>
        <w:br/>
        <w:t>So that was the the last and I think only time that that was done. So it's no longer in this one.</w:t>
      </w:r>
      <w:r>
        <w:rPr>
          <w:rFonts w:ascii="Segoe UI" w:eastAsia="Segoe UI" w:hAnsi="Segoe UI" w:cs="Segoe UI"/>
          <w:color w:val="242424"/>
          <w:sz w:val="24"/>
          <w:szCs w:val="24"/>
        </w:rPr>
        <w:br/>
        <w:t>But.</w:t>
      </w:r>
      <w:r>
        <w:rPr>
          <w:rFonts w:ascii="Segoe UI" w:eastAsia="Segoe UI" w:hAnsi="Segoe UI" w:cs="Segoe UI"/>
          <w:color w:val="242424"/>
          <w:sz w:val="24"/>
          <w:szCs w:val="24"/>
        </w:rPr>
        <w:br/>
        <w:t>The alternative way to handle, I'll get into that. OK, so now the technical details, I'm just going to cover where the data is and so connecting to the EISQLPRD one.</w:t>
      </w:r>
      <w:r>
        <w:rPr>
          <w:rFonts w:ascii="Segoe UI" w:eastAsia="Segoe UI" w:hAnsi="Segoe UI" w:cs="Segoe UI"/>
          <w:color w:val="242424"/>
          <w:sz w:val="24"/>
          <w:szCs w:val="24"/>
        </w:rPr>
        <w:br/>
        <w:t>Database under Datamark there is a a view called this D2L quiz.</w:t>
      </w:r>
      <w:r>
        <w:rPr>
          <w:rFonts w:ascii="Segoe UI" w:eastAsia="Segoe UI" w:hAnsi="Segoe UI" w:cs="Segoe UI"/>
          <w:color w:val="242424"/>
          <w:sz w:val="24"/>
          <w:szCs w:val="24"/>
        </w:rPr>
        <w:br/>
        <w:t>And that has access to all of our.</w:t>
      </w:r>
      <w:r>
        <w:rPr>
          <w:rFonts w:ascii="Segoe UI" w:eastAsia="Segoe UI" w:hAnsi="Segoe UI" w:cs="Segoe UI"/>
          <w:color w:val="242424"/>
          <w:sz w:val="24"/>
          <w:szCs w:val="24"/>
        </w:rPr>
        <w:br/>
        <w:t>All of the quizzes, all of the responses appear in this in this area.</w:t>
      </w:r>
    </w:p>
    <w:p w14:paraId="3451DF50" w14:textId="77777777" w:rsidR="00B00745" w:rsidRDefault="00000000">
      <w:pPr>
        <w:spacing w:line="300" w:lineRule="auto"/>
      </w:pPr>
      <w:r>
        <w:rPr>
          <w:noProof/>
        </w:rPr>
        <w:drawing>
          <wp:anchor distT="0" distB="0" distL="0" distR="0" simplePos="0" relativeHeight="251662848" behindDoc="0" locked="0" layoutInCell="1" allowOverlap="1" wp14:anchorId="62B478C0" wp14:editId="408945A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10:41</w:t>
      </w:r>
      <w:r>
        <w:rPr>
          <w:rFonts w:ascii="Segoe UI" w:eastAsia="Segoe UI" w:hAnsi="Segoe UI" w:cs="Segoe UI"/>
          <w:color w:val="242424"/>
          <w:sz w:val="24"/>
          <w:szCs w:val="24"/>
        </w:rPr>
        <w:br/>
        <w:t>Yeah.</w:t>
      </w:r>
    </w:p>
    <w:p w14:paraId="43F0DA93" w14:textId="77777777" w:rsidR="00B00745" w:rsidRDefault="00000000">
      <w:pPr>
        <w:spacing w:line="300" w:lineRule="auto"/>
      </w:pPr>
      <w:r>
        <w:rPr>
          <w:noProof/>
        </w:rPr>
        <w:drawing>
          <wp:anchor distT="0" distB="0" distL="0" distR="0" simplePos="0" relativeHeight="251663872" behindDoc="0" locked="0" layoutInCell="1" allowOverlap="1" wp14:anchorId="6D42D536" wp14:editId="37FA70E1">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10:42</w:t>
      </w:r>
      <w:r>
        <w:rPr>
          <w:rFonts w:ascii="Segoe UI" w:eastAsia="Segoe UI" w:hAnsi="Segoe UI" w:cs="Segoe UI"/>
          <w:color w:val="242424"/>
          <w:sz w:val="24"/>
          <w:szCs w:val="24"/>
        </w:rPr>
        <w:br/>
        <w:t>I'm gonna come back over here.</w:t>
      </w:r>
      <w:r>
        <w:rPr>
          <w:rFonts w:ascii="Segoe UI" w:eastAsia="Segoe UI" w:hAnsi="Segoe UI" w:cs="Segoe UI"/>
          <w:color w:val="242424"/>
          <w:sz w:val="24"/>
          <w:szCs w:val="24"/>
        </w:rPr>
        <w:br/>
        <w:t>Within the dashboard you'll see.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 output for it in the query.</w:t>
      </w:r>
      <w:r>
        <w:rPr>
          <w:rFonts w:ascii="Segoe UI" w:eastAsia="Segoe UI" w:hAnsi="Segoe UI" w:cs="Segoe UI"/>
          <w:color w:val="242424"/>
          <w:sz w:val="24"/>
          <w:szCs w:val="24"/>
        </w:rPr>
        <w:br/>
        <w:t>The query requires the quiz name.</w:t>
      </w:r>
      <w:r>
        <w:rPr>
          <w:rFonts w:ascii="Segoe UI" w:eastAsia="Segoe UI" w:hAnsi="Segoe UI" w:cs="Segoe UI"/>
          <w:color w:val="242424"/>
          <w:sz w:val="24"/>
          <w:szCs w:val="24"/>
        </w:rPr>
        <w:br/>
        <w:t>We just go find that one. This would be.</w:t>
      </w:r>
      <w:r>
        <w:rPr>
          <w:rFonts w:ascii="Segoe UI" w:eastAsia="Segoe UI" w:hAnsi="Segoe UI" w:cs="Segoe UI"/>
          <w:color w:val="242424"/>
          <w:sz w:val="24"/>
          <w:szCs w:val="24"/>
        </w:rPr>
        <w:br/>
        <w:t>Let me start here again.</w:t>
      </w:r>
      <w:r>
        <w:rPr>
          <w:rFonts w:ascii="Segoe UI" w:eastAsia="Segoe UI" w:hAnsi="Segoe UI" w:cs="Segoe UI"/>
          <w:color w:val="242424"/>
          <w:sz w:val="24"/>
          <w:szCs w:val="24"/>
        </w:rPr>
        <w:br/>
        <w:t>So here's an example of uh that it's pulling this.</w:t>
      </w:r>
      <w:r>
        <w:rPr>
          <w:rFonts w:ascii="Segoe UI" w:eastAsia="Segoe UI" w:hAnsi="Segoe UI" w:cs="Segoe UI"/>
          <w:color w:val="242424"/>
          <w:sz w:val="24"/>
          <w:szCs w:val="24"/>
        </w:rPr>
        <w:br/>
        <w:t>And here's the name of the quiz that it's gonna be looking for. It's a starter. So if I came back over here.</w:t>
      </w:r>
      <w:r>
        <w:rPr>
          <w:rFonts w:ascii="Segoe UI" w:eastAsia="Segoe UI" w:hAnsi="Segoe UI" w:cs="Segoe UI"/>
          <w:color w:val="242424"/>
          <w:sz w:val="24"/>
          <w:szCs w:val="24"/>
        </w:rPr>
        <w:br/>
        <w:t>OK.</w:t>
      </w:r>
      <w:r>
        <w:rPr>
          <w:rFonts w:ascii="Segoe UI" w:eastAsia="Segoe UI" w:hAnsi="Segoe UI" w:cs="Segoe UI"/>
          <w:color w:val="242424"/>
          <w:sz w:val="24"/>
          <w:szCs w:val="24"/>
        </w:rPr>
        <w:br/>
        <w:t>That is the quiz name.</w:t>
      </w:r>
      <w:r>
        <w:rPr>
          <w:rFonts w:ascii="Segoe UI" w:eastAsia="Segoe UI" w:hAnsi="Segoe UI" w:cs="Segoe UI"/>
          <w:color w:val="242424"/>
          <w:sz w:val="24"/>
          <w:szCs w:val="24"/>
        </w:rPr>
        <w:br/>
        <w:t>So here's a listing of all of the different quizzes for the students and.</w:t>
      </w:r>
      <w:r>
        <w:rPr>
          <w:rFonts w:ascii="Segoe UI" w:eastAsia="Segoe UI" w:hAnsi="Segoe UI" w:cs="Segoe UI"/>
          <w:color w:val="242424"/>
          <w:sz w:val="24"/>
          <w:szCs w:val="24"/>
        </w:rPr>
        <w:br/>
        <w:t>If you look through the.</w:t>
      </w:r>
      <w:r>
        <w:rPr>
          <w:rFonts w:ascii="Segoe UI" w:eastAsia="Segoe UI" w:hAnsi="Segoe UI" w:cs="Segoe UI"/>
          <w:color w:val="242424"/>
          <w:sz w:val="24"/>
          <w:szCs w:val="24"/>
        </w:rPr>
        <w:br/>
        <w:t>Processing of it, what it's really looking is at the score percent and I think they they set a specific value whether I forget it was that 75 or .80 that they had to pass. So we would pull that score to find it.</w:t>
      </w:r>
      <w:r>
        <w:rPr>
          <w:rFonts w:ascii="Segoe UI" w:eastAsia="Segoe UI" w:hAnsi="Segoe UI" w:cs="Segoe UI"/>
          <w:color w:val="242424"/>
          <w:sz w:val="24"/>
          <w:szCs w:val="24"/>
        </w:rPr>
        <w:br/>
        <w:t>Now within the dashboard, I think the question then is going to be we'd have to work with Doctor Talley to find out how they're processing these extra these quizzes. Are that is the grading complete or when is it complete and.</w:t>
      </w:r>
      <w:r>
        <w:rPr>
          <w:rFonts w:ascii="Segoe UI" w:eastAsia="Segoe UI" w:hAnsi="Segoe UI" w:cs="Segoe UI"/>
          <w:color w:val="242424"/>
          <w:sz w:val="24"/>
          <w:szCs w:val="24"/>
        </w:rPr>
        <w:br/>
        <w:t>I I think at this point if you cash, if you wanted to do per quiz going in and turning them on and off, that would be one thing because because that's that's in a sense how it would work now because because I think they're going to say I gave 7 quizzes these two are.</w:t>
      </w:r>
      <w:r>
        <w:rPr>
          <w:rFonts w:ascii="Segoe UI" w:eastAsia="Segoe UI" w:hAnsi="Segoe UI" w:cs="Segoe UI"/>
          <w:color w:val="242424"/>
          <w:sz w:val="24"/>
          <w:szCs w:val="24"/>
        </w:rPr>
        <w:br/>
        <w:t>Are ready, but these three won't be ready till next week and two of them are going to require more information. So it may be better to either find out can they get to the point that the it's either the quiz gives us the information.</w:t>
      </w:r>
      <w:r>
        <w:rPr>
          <w:rFonts w:ascii="Segoe UI" w:eastAsia="Segoe UI" w:hAnsi="Segoe UI" w:cs="Segoe UI"/>
          <w:color w:val="242424"/>
          <w:sz w:val="24"/>
          <w:szCs w:val="24"/>
        </w:rPr>
        <w:br/>
        <w:t>Or the other one that we've talked about would be if you come out to the that BSC master.</w:t>
      </w:r>
      <w:r>
        <w:rPr>
          <w:rFonts w:ascii="Segoe UI" w:eastAsia="Segoe UI" w:hAnsi="Segoe UI" w:cs="Segoe UI"/>
          <w:color w:val="242424"/>
          <w:sz w:val="24"/>
          <w:szCs w:val="24"/>
        </w:rPr>
        <w:br/>
        <w:t>Is where um.</w:t>
      </w:r>
      <w:r>
        <w:rPr>
          <w:rFonts w:ascii="Segoe UI" w:eastAsia="Segoe UI" w:hAnsi="Segoe UI" w:cs="Segoe UI"/>
          <w:color w:val="242424"/>
          <w:sz w:val="24"/>
          <w:szCs w:val="24"/>
        </w:rPr>
        <w:br/>
        <w:t>Some of the office assistants are entering some of the information in.</w:t>
      </w:r>
      <w:r>
        <w:rPr>
          <w:rFonts w:ascii="Segoe UI" w:eastAsia="Segoe UI" w:hAnsi="Segoe UI" w:cs="Segoe UI"/>
          <w:color w:val="242424"/>
          <w:sz w:val="24"/>
          <w:szCs w:val="24"/>
        </w:rPr>
        <w:br/>
        <w:t>So they would select the year of the student.</w:t>
      </w:r>
      <w:r>
        <w:rPr>
          <w:rFonts w:ascii="Segoe UI" w:eastAsia="Segoe UI" w:hAnsi="Segoe UI" w:cs="Segoe UI"/>
          <w:color w:val="242424"/>
          <w:sz w:val="24"/>
          <w:szCs w:val="24"/>
        </w:rPr>
        <w:br/>
        <w:t>Select a specific item and here's where we could add the different OSCI exams. So then when they select something here.</w:t>
      </w:r>
      <w:r>
        <w:rPr>
          <w:rFonts w:ascii="Segoe UI" w:eastAsia="Segoe UI" w:hAnsi="Segoe UI" w:cs="Segoe UI"/>
          <w:color w:val="242424"/>
          <w:sz w:val="24"/>
          <w:szCs w:val="24"/>
        </w:rPr>
        <w:br/>
        <w:t>Enter the date, click submit, and now we've stored a record with the student's name and ID, the specific item that's being recorded, the date, whether they passed or failed it, and then this information gets pulled into the.</w:t>
      </w:r>
      <w:r>
        <w:rPr>
          <w:rFonts w:ascii="Segoe UI" w:eastAsia="Segoe UI" w:hAnsi="Segoe UI" w:cs="Segoe UI"/>
          <w:color w:val="242424"/>
          <w:sz w:val="24"/>
          <w:szCs w:val="24"/>
        </w:rPr>
        <w:br/>
        <w:t xml:space="preserve">ETL process every night and cash. This is the process that we were talking about that </w:t>
      </w:r>
      <w:r>
        <w:rPr>
          <w:rFonts w:ascii="Segoe UI" w:eastAsia="Segoe UI" w:hAnsi="Segoe UI" w:cs="Segoe UI"/>
          <w:color w:val="242424"/>
          <w:sz w:val="24"/>
          <w:szCs w:val="24"/>
        </w:rPr>
        <w:lastRenderedPageBreak/>
        <w:t>you you would look at some point to move this data entry process over to the MESOD.</w:t>
      </w:r>
      <w:r>
        <w:rPr>
          <w:rFonts w:ascii="Segoe UI" w:eastAsia="Segoe UI" w:hAnsi="Segoe UI" w:cs="Segoe UI"/>
          <w:color w:val="242424"/>
          <w:sz w:val="24"/>
          <w:szCs w:val="24"/>
        </w:rPr>
        <w:br/>
        <w:t>The the newer rotation server and bring all of the data that's over. I think there's three different spreadsheets that are collected right now. Bring those over and.</w:t>
      </w:r>
      <w:r>
        <w:rPr>
          <w:rFonts w:ascii="Segoe UI" w:eastAsia="Segoe UI" w:hAnsi="Segoe UI" w:cs="Segoe UI"/>
          <w:color w:val="242424"/>
          <w:sz w:val="24"/>
          <w:szCs w:val="24"/>
        </w:rPr>
        <w:br/>
        <w:t>Collect the data that way. So this is a permanent record if I came down here.</w:t>
      </w:r>
      <w:r>
        <w:rPr>
          <w:rFonts w:ascii="Segoe UI" w:eastAsia="Segoe UI" w:hAnsi="Segoe UI" w:cs="Segoe UI"/>
          <w:color w:val="242424"/>
          <w:sz w:val="24"/>
          <w:szCs w:val="24"/>
        </w:rPr>
        <w:br/>
        <w:t>You can see the records we go back to like 2021 and actually I have not even get older than that. The student, the ID, the date, whether they passed or failed, the specific code and and so this is kind of information that's just stored out there for.</w:t>
      </w:r>
      <w:r>
        <w:rPr>
          <w:rFonts w:ascii="Segoe UI" w:eastAsia="Segoe UI" w:hAnsi="Segoe UI" w:cs="Segoe UI"/>
          <w:color w:val="242424"/>
          <w:sz w:val="24"/>
          <w:szCs w:val="24"/>
        </w:rPr>
        <w:br/>
        <w:t>Certain for many years.</w:t>
      </w:r>
      <w:r>
        <w:rPr>
          <w:rFonts w:ascii="Segoe UI" w:eastAsia="Segoe UI" w:hAnsi="Segoe UI" w:cs="Segoe UI"/>
          <w:color w:val="242424"/>
          <w:sz w:val="24"/>
          <w:szCs w:val="24"/>
        </w:rPr>
        <w:br/>
        <w:t>I would suggest at this point that this would be the cleaner way to bring it in for those Oskies. Now let me point out the the point about.</w:t>
      </w:r>
      <w:r>
        <w:rPr>
          <w:rFonts w:ascii="Segoe UI" w:eastAsia="Segoe UI" w:hAnsi="Segoe UI" w:cs="Segoe UI"/>
          <w:color w:val="242424"/>
          <w:sz w:val="24"/>
          <w:szCs w:val="24"/>
        </w:rPr>
        <w:br/>
        <w:t>Putting this in.</w:t>
      </w:r>
      <w:r>
        <w:rPr>
          <w:rFonts w:ascii="Segoe UI" w:eastAsia="Segoe UI" w:hAnsi="Segoe UI" w:cs="Segoe UI"/>
          <w:color w:val="242424"/>
          <w:sz w:val="24"/>
          <w:szCs w:val="24"/>
        </w:rPr>
        <w:br/>
        <w:t>In Axiom instead, and I'll show you the example. This is what I was referring to earlier, endodontics.</w:t>
      </w:r>
      <w:r>
        <w:rPr>
          <w:rFonts w:ascii="Segoe UI" w:eastAsia="Segoe UI" w:hAnsi="Segoe UI" w:cs="Segoe UI"/>
          <w:color w:val="242424"/>
          <w:sz w:val="24"/>
          <w:szCs w:val="24"/>
        </w:rPr>
        <w:br/>
        <w:t>Has a requirement for students to do 3 clinical endodontic experiences. They're not assessed, but it's just recorded in Axiom, so they need to see three patients anytime in their D3 or D4 year.</w:t>
      </w:r>
      <w:r>
        <w:rPr>
          <w:rFonts w:ascii="Segoe UI" w:eastAsia="Segoe UI" w:hAnsi="Segoe UI" w:cs="Segoe UI"/>
          <w:color w:val="242424"/>
          <w:sz w:val="24"/>
          <w:szCs w:val="24"/>
        </w:rPr>
        <w:br/>
        <w:t>Year for an endo experience and it's a D 3310 or D 3320. Don't think the 3330s that they do them at all. That's the molars. So we're we're counting them many of the years.</w:t>
      </w:r>
      <w:r>
        <w:rPr>
          <w:rFonts w:ascii="Segoe UI" w:eastAsia="Segoe UI" w:hAnsi="Segoe UI" w:cs="Segoe UI"/>
          <w:color w:val="242424"/>
          <w:sz w:val="24"/>
          <w:szCs w:val="24"/>
        </w:rPr>
        <w:br/>
        <w:t>Doctor Ivan comes to me and says I don't have enough patient experiences for people to do it. So just mark that everybody got three and I've not. I haven't done that now in several years. I told him that we can't.</w:t>
      </w:r>
      <w:r>
        <w:rPr>
          <w:rFonts w:ascii="Segoe UI" w:eastAsia="Segoe UI" w:hAnsi="Segoe UI" w:cs="Segoe UI"/>
          <w:color w:val="242424"/>
          <w:sz w:val="24"/>
          <w:szCs w:val="24"/>
        </w:rPr>
        <w:br/>
        <w:t>Just record that like that. I'm sorry, I can't just put it on the dashboard because the dashboard is a it's not a permanent record. And if we come back later and this happens at accreditation, they ask us to generate the list of all of the different procedures.</w:t>
      </w:r>
      <w:r>
        <w:rPr>
          <w:rFonts w:ascii="Segoe UI" w:eastAsia="Segoe UI" w:hAnsi="Segoe UI" w:cs="Segoe UI"/>
          <w:color w:val="242424"/>
          <w:sz w:val="24"/>
          <w:szCs w:val="24"/>
        </w:rPr>
        <w:br/>
        <w:t>For a specific class.</w:t>
      </w:r>
      <w:r>
        <w:rPr>
          <w:rFonts w:ascii="Segoe UI" w:eastAsia="Segoe UI" w:hAnsi="Segoe UI" w:cs="Segoe UI"/>
          <w:color w:val="242424"/>
          <w:sz w:val="24"/>
          <w:szCs w:val="24"/>
        </w:rPr>
        <w:br/>
        <w:t>You would see for that class that just graduated, there's many of the students who only have two endodontic clinical experiences, even though you need three to graduate because we told them they would have 3.</w:t>
      </w:r>
      <w:r>
        <w:rPr>
          <w:rFonts w:ascii="Segoe UI" w:eastAsia="Segoe UI" w:hAnsi="Segoe UI" w:cs="Segoe UI"/>
          <w:color w:val="242424"/>
          <w:sz w:val="24"/>
          <w:szCs w:val="24"/>
        </w:rPr>
        <w:br/>
        <w:t>So we went back and forth and then what they've implemented a couple times is they'd say, OK, this student only has two there, but I gave, I gave them an OSCI and everybody who took it passed the OSCI. So now just marked everybody as complete.</w:t>
      </w:r>
      <w:r>
        <w:rPr>
          <w:rFonts w:ascii="Segoe UI" w:eastAsia="Segoe UI" w:hAnsi="Segoe UI" w:cs="Segoe UI"/>
          <w:color w:val="242424"/>
          <w:sz w:val="24"/>
          <w:szCs w:val="24"/>
        </w:rPr>
        <w:br/>
        <w:t xml:space="preserve">And again, I told him you need to record that somewhere because and that was the </w:t>
      </w:r>
      <w:r>
        <w:rPr>
          <w:rFonts w:ascii="Segoe UI" w:eastAsia="Segoe UI" w:hAnsi="Segoe UI" w:cs="Segoe UI"/>
          <w:color w:val="242424"/>
          <w:sz w:val="24"/>
          <w:szCs w:val="24"/>
        </w:rPr>
        <w:lastRenderedPageBreak/>
        <w:t>question that I think Doctor Talley is going to have to answer at some point to the accreditation people is how many students needed to do a.</w:t>
      </w:r>
      <w:r>
        <w:rPr>
          <w:rFonts w:ascii="Segoe UI" w:eastAsia="Segoe UI" w:hAnsi="Segoe UI" w:cs="Segoe UI"/>
          <w:color w:val="242424"/>
          <w:sz w:val="24"/>
          <w:szCs w:val="24"/>
        </w:rPr>
        <w:br/>
        <w:t>Non-clinical experience to meet this and were there any students? Did everybody do at least two? And in the years that I was doing this, there were some people that only had one patient experience and then they wanted me to just mark it as complete and they didn't give me an answer then of what do I do now?</w:t>
      </w:r>
      <w:r>
        <w:rPr>
          <w:rFonts w:ascii="Segoe UI" w:eastAsia="Segoe UI" w:hAnsi="Segoe UI" w:cs="Segoe UI"/>
          <w:color w:val="242424"/>
          <w:sz w:val="24"/>
          <w:szCs w:val="24"/>
        </w:rPr>
        <w:br/>
        <w:t>And you to ask is.</w:t>
      </w:r>
      <w:r>
        <w:rPr>
          <w:rFonts w:ascii="Segoe UI" w:eastAsia="Segoe UI" w:hAnsi="Segoe UI" w:cs="Segoe UI"/>
          <w:color w:val="242424"/>
          <w:sz w:val="24"/>
          <w:szCs w:val="24"/>
        </w:rPr>
        <w:br/>
        <w:t>So in my comment to you, Cash would be the faculty are not good about making sure all of these things are in place in terms of counting it. So that's why I in my opinion we need to get Doctor Talley involved and make sure that she understands that when.</w:t>
      </w:r>
      <w:r>
        <w:rPr>
          <w:rFonts w:ascii="Segoe UI" w:eastAsia="Segoe UI" w:hAnsi="Segoe UI" w:cs="Segoe UI"/>
          <w:color w:val="242424"/>
          <w:sz w:val="24"/>
          <w:szCs w:val="24"/>
        </w:rPr>
        <w:br/>
        <w:t>We're gonna record this someplace through the dashboard. How are they gonna look for it? So for example, we talked about taking the external rotations for the 3310 and 3320s and I think even 3330s now.</w:t>
      </w:r>
      <w:r>
        <w:rPr>
          <w:rFonts w:ascii="Segoe UI" w:eastAsia="Segoe UI" w:hAnsi="Segoe UI" w:cs="Segoe UI"/>
          <w:color w:val="242424"/>
          <w:sz w:val="24"/>
          <w:szCs w:val="24"/>
        </w:rPr>
        <w:br/>
        <w:t>If they enter it, it's going to show up here in the dashboard as an experience and and it's in their student chart.</w:t>
      </w:r>
      <w:r>
        <w:rPr>
          <w:rFonts w:ascii="Segoe UI" w:eastAsia="Segoe UI" w:hAnsi="Segoe UI" w:cs="Segoe UI"/>
          <w:color w:val="242424"/>
          <w:sz w:val="24"/>
          <w:szCs w:val="24"/>
        </w:rPr>
        <w:br/>
        <w:t>If Doctor Abram in a couple months comes back and says we still have some students that don't have it, I'm going to give them an OSCI. I think my question is where do we store that OSCI? And in my opinion, I think the better place to put it is.</w:t>
      </w:r>
      <w:r>
        <w:rPr>
          <w:rFonts w:ascii="Segoe UI" w:eastAsia="Segoe UI" w:hAnsi="Segoe UI" w:cs="Segoe UI"/>
          <w:color w:val="242424"/>
          <w:sz w:val="24"/>
          <w:szCs w:val="24"/>
        </w:rPr>
        <w:br/>
        <w:t>Oh, where'd it go?</w:t>
      </w:r>
      <w:r>
        <w:rPr>
          <w:rFonts w:ascii="Segoe UI" w:eastAsia="Segoe UI" w:hAnsi="Segoe UI" w:cs="Segoe UI"/>
          <w:color w:val="242424"/>
          <w:sz w:val="24"/>
          <w:szCs w:val="24"/>
        </w:rPr>
        <w:br/>
        <w:t>Is in here because we can we can create this and call this.</w:t>
      </w:r>
      <w:r>
        <w:rPr>
          <w:rFonts w:ascii="Segoe UI" w:eastAsia="Segoe UI" w:hAnsi="Segoe UI" w:cs="Segoe UI"/>
          <w:color w:val="242424"/>
          <w:sz w:val="24"/>
          <w:szCs w:val="24"/>
        </w:rPr>
        <w:br/>
        <w:t>Endo clinical case OSCI and now in the dashboard I can Add all their clinical experiences and their OSCI experience into the sterles here.</w:t>
      </w:r>
      <w:r>
        <w:rPr>
          <w:rFonts w:ascii="Segoe UI" w:eastAsia="Segoe UI" w:hAnsi="Segoe UI" w:cs="Segoe UI"/>
          <w:color w:val="242424"/>
          <w:sz w:val="24"/>
          <w:szCs w:val="24"/>
        </w:rPr>
        <w:br/>
        <w:t>Let me just stop there. Does that make sense, Ash? Is that kind of clear what's happening there?</w:t>
      </w:r>
    </w:p>
    <w:p w14:paraId="09FE236E" w14:textId="77777777" w:rsidR="00B00745" w:rsidRDefault="00000000">
      <w:pPr>
        <w:spacing w:line="300" w:lineRule="auto"/>
      </w:pPr>
      <w:r>
        <w:rPr>
          <w:noProof/>
        </w:rPr>
        <w:drawing>
          <wp:anchor distT="0" distB="0" distL="0" distR="0" simplePos="0" relativeHeight="251664896" behindDoc="0" locked="0" layoutInCell="1" allowOverlap="1" wp14:anchorId="1DC92FBF" wp14:editId="4A397B3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21:12</w:t>
      </w:r>
      <w:r>
        <w:rPr>
          <w:rFonts w:ascii="Segoe UI" w:eastAsia="Segoe UI" w:hAnsi="Segoe UI" w:cs="Segoe UI"/>
          <w:color w:val="242424"/>
          <w:sz w:val="24"/>
          <w:szCs w:val="24"/>
        </w:rPr>
        <w:br/>
        <w:t>I've rebooted my system. The audio is still cutting out. I heard you mentioned my name a couple of times, but I didn't always get all the context. I plan on watching the video later. So far what I can glean, it's making sense.</w:t>
      </w:r>
    </w:p>
    <w:p w14:paraId="75A1E742" w14:textId="77777777" w:rsidR="00B00745" w:rsidRDefault="00000000">
      <w:pPr>
        <w:spacing w:line="300" w:lineRule="auto"/>
      </w:pPr>
      <w:r>
        <w:rPr>
          <w:noProof/>
        </w:rPr>
        <w:drawing>
          <wp:anchor distT="0" distB="0" distL="0" distR="0" simplePos="0" relativeHeight="251665920" behindDoc="0" locked="0" layoutInCell="1" allowOverlap="1" wp14:anchorId="1A38DC1A" wp14:editId="1260933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21:27</w:t>
      </w:r>
      <w:r>
        <w:rPr>
          <w:rFonts w:ascii="Segoe UI" w:eastAsia="Segoe UI" w:hAnsi="Segoe UI" w:cs="Segoe UI"/>
          <w:color w:val="242424"/>
          <w:sz w:val="24"/>
          <w:szCs w:val="24"/>
        </w:rPr>
        <w:br/>
        <w:t>OK.</w:t>
      </w:r>
    </w:p>
    <w:p w14:paraId="5F31C6EF" w14:textId="77777777" w:rsidR="00B00745" w:rsidRDefault="00000000">
      <w:pPr>
        <w:spacing w:line="300" w:lineRule="auto"/>
      </w:pPr>
      <w:r>
        <w:rPr>
          <w:noProof/>
        </w:rPr>
        <w:lastRenderedPageBreak/>
        <w:drawing>
          <wp:anchor distT="0" distB="0" distL="0" distR="0" simplePos="0" relativeHeight="251666944" behindDoc="0" locked="0" layoutInCell="1" allowOverlap="1" wp14:anchorId="1DFD2AB5" wp14:editId="145C274A">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21:28</w:t>
      </w:r>
      <w:r>
        <w:rPr>
          <w:rFonts w:ascii="Segoe UI" w:eastAsia="Segoe UI" w:hAnsi="Segoe UI" w:cs="Segoe UI"/>
          <w:color w:val="242424"/>
          <w:sz w:val="24"/>
          <w:szCs w:val="24"/>
        </w:rPr>
        <w:br/>
        <w:t>And it is still coming through clearly for me, so the video should be fine.</w:t>
      </w:r>
    </w:p>
    <w:p w14:paraId="13A9B7B0" w14:textId="77777777" w:rsidR="00B00745" w:rsidRDefault="00000000">
      <w:pPr>
        <w:spacing w:line="300" w:lineRule="auto"/>
      </w:pPr>
      <w:r>
        <w:rPr>
          <w:noProof/>
        </w:rPr>
        <w:drawing>
          <wp:anchor distT="0" distB="0" distL="0" distR="0" simplePos="0" relativeHeight="251667968" behindDoc="0" locked="0" layoutInCell="1" allowOverlap="1" wp14:anchorId="2E5C0AF0" wp14:editId="1C1C76DA">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21:33</w:t>
      </w:r>
      <w:r>
        <w:rPr>
          <w:rFonts w:ascii="Segoe UI" w:eastAsia="Segoe UI" w:hAnsi="Segoe UI" w:cs="Segoe UI"/>
          <w:color w:val="242424"/>
          <w:sz w:val="24"/>
          <w:szCs w:val="24"/>
        </w:rPr>
        <w:br/>
        <w:t>All right, great.</w:t>
      </w:r>
    </w:p>
    <w:p w14:paraId="70F88DE3" w14:textId="77777777" w:rsidR="00B00745" w:rsidRDefault="00000000">
      <w:pPr>
        <w:spacing w:line="300" w:lineRule="auto"/>
      </w:pPr>
      <w:r>
        <w:rPr>
          <w:noProof/>
        </w:rPr>
        <w:drawing>
          <wp:anchor distT="0" distB="0" distL="0" distR="0" simplePos="0" relativeHeight="251668992" behindDoc="0" locked="0" layoutInCell="1" allowOverlap="1" wp14:anchorId="0B083E9F" wp14:editId="565720CB">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21:33</w:t>
      </w:r>
      <w:r>
        <w:rPr>
          <w:rFonts w:ascii="Segoe UI" w:eastAsia="Segoe UI" w:hAnsi="Segoe UI" w:cs="Segoe UI"/>
          <w:color w:val="242424"/>
          <w:sz w:val="24"/>
          <w:szCs w:val="24"/>
        </w:rPr>
        <w:br/>
        <w:t>All right, good. Um, let me.</w:t>
      </w:r>
      <w:r>
        <w:rPr>
          <w:rFonts w:ascii="Segoe UI" w:eastAsia="Segoe UI" w:hAnsi="Segoe UI" w:cs="Segoe UI"/>
          <w:color w:val="242424"/>
          <w:sz w:val="24"/>
          <w:szCs w:val="24"/>
        </w:rPr>
        <w:br/>
        <w:t>Come back. So I think I've covered all of the the different things about, but actually let let me come back to this one because there's this, this implant OSCI was origin was not one of these interdisciplinary Huskies.</w:t>
      </w:r>
      <w:r>
        <w:rPr>
          <w:rFonts w:ascii="Segoe UI" w:eastAsia="Segoe UI" w:hAnsi="Segoe UI" w:cs="Segoe UI"/>
          <w:color w:val="242424"/>
          <w:sz w:val="24"/>
          <w:szCs w:val="24"/>
        </w:rPr>
        <w:br/>
        <w:t>It was originally an implant experience. What happened is that the faculty.</w:t>
      </w:r>
      <w:r>
        <w:rPr>
          <w:rFonts w:ascii="Segoe UI" w:eastAsia="Segoe UI" w:hAnsi="Segoe UI" w:cs="Segoe UI"/>
          <w:color w:val="242424"/>
          <w:sz w:val="24"/>
          <w:szCs w:val="24"/>
        </w:rPr>
        <w:br/>
        <w:t>Changed the requirements of the implant which.</w:t>
      </w:r>
      <w:r>
        <w:rPr>
          <w:rFonts w:ascii="Segoe UI" w:eastAsia="Segoe UI" w:hAnsi="Segoe UI" w:cs="Segoe UI"/>
          <w:color w:val="242424"/>
          <w:sz w:val="24"/>
          <w:szCs w:val="24"/>
        </w:rPr>
        <w:br/>
        <w:t>By making that change, and it has happened and went on for a few years, as administration looked at it, they realized that the implant experience didn't meet the requirements we needed for accreditation.</w:t>
      </w:r>
      <w:r>
        <w:rPr>
          <w:rFonts w:ascii="Segoe UI" w:eastAsia="Segoe UI" w:hAnsi="Segoe UI" w:cs="Segoe UI"/>
          <w:color w:val="242424"/>
          <w:sz w:val="24"/>
          <w:szCs w:val="24"/>
        </w:rPr>
        <w:br/>
        <w:t>Account for that. So then they stopped the implant experience.</w:t>
      </w:r>
      <w:r>
        <w:rPr>
          <w:rFonts w:ascii="Segoe UI" w:eastAsia="Segoe UI" w:hAnsi="Segoe UI" w:cs="Segoe UI"/>
          <w:color w:val="242424"/>
          <w:sz w:val="24"/>
          <w:szCs w:val="24"/>
        </w:rPr>
        <w:br/>
        <w:t>And changed it to an implant OSCI. And then that's that test that Doctor Kassab is administering at this point. So I think he's done that two or three years now, but it's the same situation now. We've got this D2L quiz that they do and I explain to them every time that.</w:t>
      </w:r>
      <w:r>
        <w:rPr>
          <w:rFonts w:ascii="Segoe UI" w:eastAsia="Segoe UI" w:hAnsi="Segoe UI" w:cs="Segoe UI"/>
          <w:color w:val="242424"/>
          <w:sz w:val="24"/>
          <w:szCs w:val="24"/>
        </w:rPr>
        <w:br/>
        <w:t>We need to have it someplace that we're recording it, and they usually wait until it's all done. And often it's like two or three weeks before graduation. They say, oh, this is finished now, go ahead and just turn it on.</w:t>
      </w:r>
      <w:r>
        <w:rPr>
          <w:rFonts w:ascii="Segoe UI" w:eastAsia="Segoe UI" w:hAnsi="Segoe UI" w:cs="Segoe UI"/>
          <w:color w:val="242424"/>
          <w:sz w:val="24"/>
          <w:szCs w:val="24"/>
        </w:rPr>
        <w:br/>
        <w:t>On the dashboard and I think that's the the challenge where you are at right now. Cash is you're trying to figure out how to get that displayed here and have it located someplace.</w:t>
      </w:r>
      <w:r>
        <w:rPr>
          <w:rFonts w:ascii="Segoe UI" w:eastAsia="Segoe UI" w:hAnsi="Segoe UI" w:cs="Segoe UI"/>
          <w:color w:val="242424"/>
          <w:sz w:val="24"/>
          <w:szCs w:val="24"/>
        </w:rPr>
        <w:br/>
        <w:t>But the challenge is where is it going to be so that in three or four years from now, when we pull the data for accreditation, our numbers match up and our numbers total.</w:t>
      </w:r>
      <w:r>
        <w:rPr>
          <w:rFonts w:ascii="Segoe UI" w:eastAsia="Segoe UI" w:hAnsi="Segoe UI" w:cs="Segoe UI"/>
          <w:color w:val="242424"/>
          <w:sz w:val="24"/>
          <w:szCs w:val="24"/>
        </w:rPr>
        <w:br/>
        <w:t>And I don't think we've solved that part yet.</w:t>
      </w:r>
    </w:p>
    <w:p w14:paraId="0A682B17" w14:textId="77777777" w:rsidR="00B00745" w:rsidRDefault="00000000">
      <w:pPr>
        <w:spacing w:line="300" w:lineRule="auto"/>
      </w:pPr>
      <w:r>
        <w:rPr>
          <w:noProof/>
        </w:rPr>
        <w:drawing>
          <wp:anchor distT="0" distB="0" distL="0" distR="0" simplePos="0" relativeHeight="251670016" behindDoc="0" locked="0" layoutInCell="1" allowOverlap="1" wp14:anchorId="6791ED13" wp14:editId="6440F03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23:41</w:t>
      </w:r>
      <w:r>
        <w:rPr>
          <w:rFonts w:ascii="Segoe UI" w:eastAsia="Segoe UI" w:hAnsi="Segoe UI" w:cs="Segoe UI"/>
          <w:color w:val="242424"/>
          <w:sz w:val="24"/>
          <w:szCs w:val="24"/>
        </w:rPr>
        <w:br/>
        <w:t>That is correct.</w:t>
      </w:r>
    </w:p>
    <w:p w14:paraId="5949BAF1" w14:textId="77777777" w:rsidR="00B00745" w:rsidRDefault="00000000">
      <w:pPr>
        <w:spacing w:line="300" w:lineRule="auto"/>
      </w:pPr>
      <w:r>
        <w:rPr>
          <w:noProof/>
        </w:rPr>
        <w:lastRenderedPageBreak/>
        <w:drawing>
          <wp:anchor distT="0" distB="0" distL="0" distR="0" simplePos="0" relativeHeight="251671040" behindDoc="0" locked="0" layoutInCell="1" allowOverlap="1" wp14:anchorId="2A4CEAB7" wp14:editId="63D53BCE">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23:42</w:t>
      </w:r>
      <w:r>
        <w:rPr>
          <w:rFonts w:ascii="Segoe UI" w:eastAsia="Segoe UI" w:hAnsi="Segoe UI" w:cs="Segoe UI"/>
          <w:color w:val="242424"/>
          <w:sz w:val="24"/>
          <w:szCs w:val="24"/>
        </w:rPr>
        <w:br/>
        <w:t>Yeah, um.</w:t>
      </w:r>
      <w:r>
        <w:rPr>
          <w:rFonts w:ascii="Segoe UI" w:eastAsia="Segoe UI" w:hAnsi="Segoe UI" w:cs="Segoe UI"/>
          <w:color w:val="242424"/>
          <w:sz w:val="24"/>
          <w:szCs w:val="24"/>
        </w:rPr>
        <w:br/>
        <w:t>Me, I think the quickest and cleanest way would be that we just create a category here called implant OSCI and at at this point it's it's a CSV file. So I could we could the way I've done it when they when they give me the whole classes, I'll take the whole classes.</w:t>
      </w:r>
      <w:r>
        <w:rPr>
          <w:rFonts w:ascii="Segoe UI" w:eastAsia="Segoe UI" w:hAnsi="Segoe UI" w:cs="Segoe UI"/>
          <w:color w:val="242424"/>
          <w:sz w:val="24"/>
          <w:szCs w:val="24"/>
        </w:rPr>
        <w:br/>
        <w:t>And a spreadsheet, put it in there and I can just drop those records in. But I want to get away from doing that every time they come up with one of these Oskies. I would rather have a way that they could say have the whole pass.</w:t>
      </w:r>
      <w:r>
        <w:rPr>
          <w:rFonts w:ascii="Segoe UI" w:eastAsia="Segoe UI" w:hAnsi="Segoe UI" w:cs="Segoe UI"/>
          <w:color w:val="242424"/>
          <w:sz w:val="24"/>
          <w:szCs w:val="24"/>
        </w:rPr>
        <w:br/>
        <w:t>Set the whole class to pass. We were looking to incorporate that here, but have them manage it rather than they just send it to us and say Tom, everybody pass it. I'll just make it show up on the dashboard.</w:t>
      </w:r>
      <w:r>
        <w:rPr>
          <w:rFonts w:ascii="Segoe UI" w:eastAsia="Segoe UI" w:hAnsi="Segoe UI" w:cs="Segoe UI"/>
          <w:color w:val="242424"/>
          <w:sz w:val="24"/>
          <w:szCs w:val="24"/>
        </w:rPr>
        <w:br/>
        <w:t>That's everything that I can think of to address what's up with the with the.</w:t>
      </w:r>
      <w:r>
        <w:rPr>
          <w:rFonts w:ascii="Segoe UI" w:eastAsia="Segoe UI" w:hAnsi="Segoe UI" w:cs="Segoe UI"/>
          <w:color w:val="242424"/>
          <w:sz w:val="24"/>
          <w:szCs w:val="24"/>
        </w:rPr>
        <w:br/>
        <w:t>Oski's on the dashboard as as we saw last week cash, there is a.</w:t>
      </w:r>
      <w:r>
        <w:rPr>
          <w:rFonts w:ascii="Segoe UI" w:eastAsia="Segoe UI" w:hAnsi="Segoe UI" w:cs="Segoe UI"/>
          <w:color w:val="242424"/>
          <w:sz w:val="24"/>
          <w:szCs w:val="24"/>
        </w:rPr>
        <w:br/>
        <w:t>There is some logic in here to show. Nope, that's not it.</w:t>
      </w:r>
      <w:r>
        <w:rPr>
          <w:rFonts w:ascii="Segoe UI" w:eastAsia="Segoe UI" w:hAnsi="Segoe UI" w:cs="Segoe UI"/>
          <w:color w:val="242424"/>
          <w:sz w:val="24"/>
          <w:szCs w:val="24"/>
        </w:rPr>
        <w:br/>
        <w:t>There was the D4 processing of the D2L1 and you can kind of see the logic that was in there, but again they abandoned it shortly after we put it in because the data in D2L was not.</w:t>
      </w:r>
      <w:r>
        <w:rPr>
          <w:rFonts w:ascii="Segoe UI" w:eastAsia="Segoe UI" w:hAnsi="Segoe UI" w:cs="Segoe UI"/>
          <w:color w:val="242424"/>
          <w:sz w:val="24"/>
          <w:szCs w:val="24"/>
        </w:rPr>
        <w:br/>
        <w:t>Consistent and their students were complaining of I didn't fail it, I didn't get that grade and so we we just pulled it back.</w:t>
      </w:r>
      <w:r>
        <w:rPr>
          <w:rFonts w:ascii="Segoe UI" w:eastAsia="Segoe UI" w:hAnsi="Segoe UI" w:cs="Segoe UI"/>
          <w:color w:val="242424"/>
          <w:sz w:val="24"/>
          <w:szCs w:val="24"/>
        </w:rPr>
        <w:br/>
        <w:t>Let me just start to see if you have other questions. Otherwise I I think that's everything that I was gonna cover about this.</w:t>
      </w:r>
    </w:p>
    <w:p w14:paraId="7C95821E" w14:textId="77777777" w:rsidR="00B00745" w:rsidRDefault="00000000">
      <w:pPr>
        <w:spacing w:line="300" w:lineRule="auto"/>
      </w:pPr>
      <w:r>
        <w:rPr>
          <w:noProof/>
        </w:rPr>
        <w:drawing>
          <wp:anchor distT="0" distB="0" distL="0" distR="0" simplePos="0" relativeHeight="251672064" behindDoc="0" locked="0" layoutInCell="1" allowOverlap="1" wp14:anchorId="06643910" wp14:editId="4DEDCB84">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25:45</w:t>
      </w:r>
      <w:r>
        <w:rPr>
          <w:rFonts w:ascii="Segoe UI" w:eastAsia="Segoe UI" w:hAnsi="Segoe UI" w:cs="Segoe UI"/>
          <w:color w:val="242424"/>
          <w:sz w:val="24"/>
          <w:szCs w:val="24"/>
        </w:rPr>
        <w:br/>
        <w:t>I don't have questions right now, obviously, because I'm not even sure what my questions might be, but I may come up with them after I rewatch the video and then we'll we can deal with it at that time.</w:t>
      </w:r>
    </w:p>
    <w:p w14:paraId="0EADBF8C" w14:textId="77777777" w:rsidR="00B00745" w:rsidRDefault="00000000">
      <w:pPr>
        <w:spacing w:line="300" w:lineRule="auto"/>
      </w:pPr>
      <w:r>
        <w:rPr>
          <w:noProof/>
        </w:rPr>
        <w:drawing>
          <wp:anchor distT="0" distB="0" distL="0" distR="0" simplePos="0" relativeHeight="251673088" behindDoc="0" locked="0" layoutInCell="1" allowOverlap="1" wp14:anchorId="36A56357" wp14:editId="01E0D90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25:56</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Well, thank you, everybody.</w:t>
      </w:r>
    </w:p>
    <w:p w14:paraId="3A9A2112" w14:textId="77777777" w:rsidR="00B00745" w:rsidRDefault="00000000">
      <w:pPr>
        <w:spacing w:line="300" w:lineRule="auto"/>
      </w:pPr>
      <w:r>
        <w:rPr>
          <w:noProof/>
        </w:rPr>
        <w:drawing>
          <wp:anchor distT="0" distB="0" distL="0" distR="0" simplePos="0" relativeHeight="251674112" behindDoc="0" locked="0" layoutInCell="1" allowOverlap="1" wp14:anchorId="29F27B8B" wp14:editId="567A5E76">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Myers, Cashius   </w:t>
      </w:r>
      <w:r>
        <w:rPr>
          <w:rFonts w:ascii="Segoe UI" w:eastAsia="Segoe UI" w:hAnsi="Segoe UI" w:cs="Segoe UI"/>
          <w:color w:val="9E9E9E"/>
          <w:sz w:val="24"/>
          <w:szCs w:val="24"/>
        </w:rPr>
        <w:t>26:01</w:t>
      </w:r>
      <w:r>
        <w:rPr>
          <w:rFonts w:ascii="Segoe UI" w:eastAsia="Segoe UI" w:hAnsi="Segoe UI" w:cs="Segoe UI"/>
          <w:color w:val="242424"/>
          <w:sz w:val="24"/>
          <w:szCs w:val="24"/>
        </w:rPr>
        <w:br/>
        <w:t>Thank you.</w:t>
      </w:r>
    </w:p>
    <w:p w14:paraId="45F386C1" w14:textId="77777777" w:rsidR="00B00745" w:rsidRDefault="00000000">
      <w:pPr>
        <w:spacing w:line="300" w:lineRule="auto"/>
      </w:pPr>
      <w:r>
        <w:rPr>
          <w:noProof/>
        </w:rPr>
        <w:lastRenderedPageBreak/>
        <w:drawing>
          <wp:anchor distT="0" distB="0" distL="0" distR="0" simplePos="0" relativeHeight="251675136" behindDoc="0" locked="0" layoutInCell="1" allowOverlap="1" wp14:anchorId="2F86B2FA" wp14:editId="5D8D000D">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Wirtz, Thomas   </w:t>
      </w:r>
      <w:r>
        <w:rPr>
          <w:rFonts w:ascii="Segoe UI" w:eastAsia="Segoe UI" w:hAnsi="Segoe UI" w:cs="Segoe UI"/>
          <w:color w:val="9E9E9E"/>
          <w:sz w:val="24"/>
          <w:szCs w:val="24"/>
        </w:rPr>
        <w:t>26:02</w:t>
      </w:r>
      <w:r>
        <w:rPr>
          <w:rFonts w:ascii="Segoe UI" w:eastAsia="Segoe UI" w:hAnsi="Segoe UI" w:cs="Segoe UI"/>
          <w:color w:val="242424"/>
          <w:sz w:val="24"/>
          <w:szCs w:val="24"/>
        </w:rPr>
        <w:br/>
        <w:t>For sure. Bye now.</w:t>
      </w:r>
    </w:p>
    <w:p w14:paraId="2A858470" w14:textId="77777777" w:rsidR="00B00745" w:rsidRDefault="00000000">
      <w:pPr>
        <w:spacing w:line="300" w:lineRule="auto"/>
      </w:pPr>
      <w:r>
        <w:rPr>
          <w:noProof/>
        </w:rPr>
        <w:drawing>
          <wp:anchor distT="0" distB="0" distL="0" distR="0" simplePos="0" relativeHeight="251676160" behindDoc="0" locked="0" layoutInCell="1" allowOverlap="1" wp14:anchorId="0547EDC2" wp14:editId="3378E8B2">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26:03</w:t>
      </w:r>
      <w:r>
        <w:rPr>
          <w:rFonts w:ascii="Segoe UI" w:eastAsia="Segoe UI" w:hAnsi="Segoe UI" w:cs="Segoe UI"/>
          <w:color w:val="242424"/>
          <w:sz w:val="24"/>
          <w:szCs w:val="24"/>
        </w:rPr>
        <w:br/>
        <w:t>Thank you. Bye.</w:t>
      </w:r>
    </w:p>
    <w:p w14:paraId="5F368CDC" w14:textId="77777777" w:rsidR="00B00745" w:rsidRDefault="00000000">
      <w:pPr>
        <w:spacing w:line="300" w:lineRule="auto"/>
      </w:pPr>
      <w:r>
        <w:rPr>
          <w:noProof/>
        </w:rPr>
        <w:drawing>
          <wp:anchor distT="0" distB="0" distL="0" distR="0" simplePos="0" relativeHeight="251640320" behindDoc="0" locked="0" layoutInCell="1" allowOverlap="1" wp14:anchorId="4083B780" wp14:editId="1823843E">
            <wp:simplePos x="0" y="0"/>
            <wp:positionH relativeFrom="page">
              <wp:posOffset>621792</wp:posOffset>
            </wp:positionH>
            <wp:positionV relativeFrom="paragraph">
              <wp:posOffset>274320</wp:posOffset>
            </wp:positionV>
            <wp:extent cx="209550" cy="2095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Keller, Stacy </w:t>
      </w:r>
      <w:r>
        <w:rPr>
          <w:rFonts w:ascii="Segoe UI" w:eastAsia="Segoe UI" w:hAnsi="Segoe UI" w:cs="Segoe UI"/>
          <w:color w:val="9E9E9E"/>
          <w:sz w:val="24"/>
          <w:szCs w:val="24"/>
        </w:rPr>
        <w:t>stopped transcription</w:t>
      </w:r>
    </w:p>
    <w:sectPr w:rsidR="00B007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AC9"/>
    <w:multiLevelType w:val="hybridMultilevel"/>
    <w:tmpl w:val="A26CBB92"/>
    <w:lvl w:ilvl="0" w:tplc="66400F00">
      <w:start w:val="1"/>
      <w:numFmt w:val="bullet"/>
      <w:lvlText w:val="●"/>
      <w:lvlJc w:val="left"/>
      <w:pPr>
        <w:ind w:left="720" w:hanging="360"/>
      </w:pPr>
    </w:lvl>
    <w:lvl w:ilvl="1" w:tplc="ECBA345E">
      <w:start w:val="1"/>
      <w:numFmt w:val="bullet"/>
      <w:lvlText w:val="○"/>
      <w:lvlJc w:val="left"/>
      <w:pPr>
        <w:ind w:left="1440" w:hanging="360"/>
      </w:pPr>
    </w:lvl>
    <w:lvl w:ilvl="2" w:tplc="5A9C7B82">
      <w:start w:val="1"/>
      <w:numFmt w:val="bullet"/>
      <w:lvlText w:val="■"/>
      <w:lvlJc w:val="left"/>
      <w:pPr>
        <w:ind w:left="2160" w:hanging="360"/>
      </w:pPr>
    </w:lvl>
    <w:lvl w:ilvl="3" w:tplc="B69E829E">
      <w:start w:val="1"/>
      <w:numFmt w:val="bullet"/>
      <w:lvlText w:val="●"/>
      <w:lvlJc w:val="left"/>
      <w:pPr>
        <w:ind w:left="2880" w:hanging="360"/>
      </w:pPr>
    </w:lvl>
    <w:lvl w:ilvl="4" w:tplc="5DF0440E">
      <w:start w:val="1"/>
      <w:numFmt w:val="bullet"/>
      <w:lvlText w:val="○"/>
      <w:lvlJc w:val="left"/>
      <w:pPr>
        <w:ind w:left="3600" w:hanging="360"/>
      </w:pPr>
    </w:lvl>
    <w:lvl w:ilvl="5" w:tplc="1E5AC478">
      <w:start w:val="1"/>
      <w:numFmt w:val="bullet"/>
      <w:lvlText w:val="■"/>
      <w:lvlJc w:val="left"/>
      <w:pPr>
        <w:ind w:left="4320" w:hanging="360"/>
      </w:pPr>
    </w:lvl>
    <w:lvl w:ilvl="6" w:tplc="E006E960">
      <w:start w:val="1"/>
      <w:numFmt w:val="bullet"/>
      <w:lvlText w:val="●"/>
      <w:lvlJc w:val="left"/>
      <w:pPr>
        <w:ind w:left="5040" w:hanging="360"/>
      </w:pPr>
    </w:lvl>
    <w:lvl w:ilvl="7" w:tplc="B2E4490C">
      <w:start w:val="1"/>
      <w:numFmt w:val="bullet"/>
      <w:lvlText w:val="●"/>
      <w:lvlJc w:val="left"/>
      <w:pPr>
        <w:ind w:left="5760" w:hanging="360"/>
      </w:pPr>
    </w:lvl>
    <w:lvl w:ilvl="8" w:tplc="E332844A">
      <w:start w:val="1"/>
      <w:numFmt w:val="bullet"/>
      <w:lvlText w:val="●"/>
      <w:lvlJc w:val="left"/>
      <w:pPr>
        <w:ind w:left="6480" w:hanging="360"/>
      </w:pPr>
    </w:lvl>
  </w:abstractNum>
  <w:num w:numId="1" w16cid:durableId="1751734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745"/>
    <w:rsid w:val="0025532B"/>
    <w:rsid w:val="00B00745"/>
    <w:rsid w:val="00E11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4A228"/>
  <w15:docId w15:val="{63FF075D-22B3-49B7-ACED-0865DA94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2607</Words>
  <Characters>14863</Characters>
  <Application>Microsoft Office Word</Application>
  <DocSecurity>0</DocSecurity>
  <Lines>123</Lines>
  <Paragraphs>34</Paragraphs>
  <ScaleCrop>false</ScaleCrop>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Myers, Cashius</cp:lastModifiedBy>
  <cp:revision>2</cp:revision>
  <dcterms:created xsi:type="dcterms:W3CDTF">2026-03-18T16:21:00Z</dcterms:created>
  <dcterms:modified xsi:type="dcterms:W3CDTF">2026-03-18T16:21:00Z</dcterms:modified>
</cp:coreProperties>
</file>