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Mujahid Ali Rattar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Objectives 01:  Make 2 Programs on each data type.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01.  Numeric Types: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-Int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left="2880"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Python Integer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 = 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 = -1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 =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print(a)  # Output: 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print(y)  # Output: -1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print(c)  # Output: 0</w:t>
      </w:r>
    </w:p>
    <w:p>
      <w:pPr>
        <w:ind w:left="2880" w:left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-381000</wp:posOffset>
            </wp:positionH>
            <wp:positionV relativeFrom="page">
              <wp:posOffset>4010660</wp:posOffset>
            </wp:positionV>
            <wp:extent cx="6297295" cy="3802380"/>
            <wp:effectExtent l="0" t="0" r="8255" b="762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Addition Operation +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addition = 8 + 3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print("Addition:", addition)  # Output: 11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Subtraction operation 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subtraction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"E:/AI/tel:9 - 4"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9 - 4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print("Subtraction:", subtraction)  # Output: 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Multiplication operation *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multiplication = 10 * 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print("Multiplication:", multiplication)  # Output: 20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Division operation 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division = 10 / 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print("Division:", division)  # Output: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"E:/AI/tel:1.6666666666666667"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1.6666666666666667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Integer Division operation //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integer_division = 10 // 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print("Integer Division:", integer_division)  # Output: 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Modulus operation %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modulus = 10 % 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print("Modulus:", modulus)  # Output: 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Exponentiation operation **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exponentiation = 2 ** 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print("Exponentiation:", exponentiation)  # Output: 64</w:t>
      </w:r>
    </w:p>
    <w:p>
      <w:pPr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96520</wp:posOffset>
            </wp:positionH>
            <wp:positionV relativeFrom="page">
              <wp:posOffset>7098030</wp:posOffset>
            </wp:positionV>
            <wp:extent cx="5367655" cy="3153410"/>
            <wp:effectExtent l="0" t="0" r="4445" b="889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Flaot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3123565</wp:posOffset>
            </wp:positionV>
            <wp:extent cx="5973445" cy="3608070"/>
            <wp:effectExtent l="0" t="0" r="8255" b="1143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Python Float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"E:/AI/tel:2.47"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2.47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 = 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"E:/AI/tel:0.1"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0.1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"E:/AI/tel:5.0"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5.0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print(b)  # Output: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"E:/AI/tel:2.47"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2.47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print(y)  # Output: 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"E:/AI/tel:0.1"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0.1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print(k)  # Output: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"E:/AI/tel:5.0"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5.0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Addition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"E:/AI/tel:3.5"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3.5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"E:/AI/tel:2.1"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 + b) # Output will be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"E:/AI/tel:5.3"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5.3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Subtraction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"E:/AI/tel:5.5"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5.5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"E:/AI/tel:2.2"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print(c - d) # Output will be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"E:/AI/tel:3.3"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3.3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Multiplication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"E:/AI/tel:4.0"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4.0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"E:/AI/tel:2.5"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print(e * f)  # Output will be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"E:/AI/tel:10.0"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10.0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Division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"E:/AI/tel:10.0"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10.0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"E:/AI/tel:7.0"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7.0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print(g / h) # Output will be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"E:/AI/tel:1.4285714285714286"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1.4285714285714286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Exponential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"E:/AI/tel:3.0"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3.0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print(i * j)# Output will be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"E:/AI/tel:6.0"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6.0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Modulus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"E:/AI/tel:10.5"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10.5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"E:/AI/tel:4.0"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4.0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print(k % l) # Output will be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"E:/AI/tel:2.5"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integer division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"E:/AI/tel:10.5"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10.5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 =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"E:/AI/tel:3.0"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3.0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print(k // l) # Output will be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"E:/AI/tel:2.0"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</w:p>
    <w:p>
      <w:pPr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6757670</wp:posOffset>
            </wp:positionV>
            <wp:extent cx="5566410" cy="3364230"/>
            <wp:effectExtent l="0" t="0" r="15240" b="762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7"/>
          <w:szCs w:val="27"/>
          <w:lang w:val="en-US"/>
        </w:rPr>
        <w:t>Sequence Type: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3226435</wp:posOffset>
            </wp:positionV>
            <wp:extent cx="5906770" cy="3564890"/>
            <wp:effectExtent l="0" t="0" r="17780" b="1651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List creation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the_list = [1, 2, 4, 5]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creating a mixed data lis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multiple_data_list = [1, 'hi',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"E:/AI/tel:2.57"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2.57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, False]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print(the_list[0])   # Output: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print(multiple_data_list[2])  # Output: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"E:/AI/tel:2.57"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2.57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Mutable feature of list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the_list[0] = 10          # Modify the first element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"http://the_list.append"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the_list.append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(9)        # Append a new element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"http://the_list.extend"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the_list.extend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([5, 4])   # Extend the list with another list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"http://the_list.remove"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the_list.remove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(2)        # Remove an element by value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del the_list[0]           # Remove an element by index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Truple</w:t>
      </w:r>
    </w:p>
    <w:p>
      <w:pPr>
        <w:spacing w:after="240" w:afterAutospacing="0"/>
        <w:ind w:left="216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Empty tuple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zilch_tuple = () 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Tuple with a single element          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single_tuple = (1,)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Tuple with multiple elements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multiple_tuple = (1,8,9,3, 5)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Tuple immutability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single_slice[0] = 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print(tuple_slice) # TypeError: 'tuple' object does not support item assignment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Different elements tuples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mixed_tuple = (1, 'hello',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"E:/AI/tel:3.14"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3.14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, True)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Nested tuple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nested_tuple = ('Orange', ('banana', 'Pineapple'), ["he", 'she', 'them'])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Concatenate tuples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add_tuple = multiple_tuple + (6, 7, 8)  # Output: (1, 8, 9, 4, 3, 5, 7, 8)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Create a slice of the tuple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tuple_slice = add_tuple[1:3]     # Output: (8, 9)</w:t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163830</wp:posOffset>
            </wp:positionV>
            <wp:extent cx="5264150" cy="2295525"/>
            <wp:effectExtent l="0" t="0" r="12700" b="952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-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Str</w:t>
      </w:r>
    </w:p>
    <w:p>
      <w:pPr>
        <w:spacing w:after="240" w:afterAutospacing="0"/>
        <w:ind w:left="72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Creaating a String with both single and double quote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single_string = 'Hello!'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double_string = "Python Programming!"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Outputting the result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print(single_string[0])    # Output: 'H'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print(double_string[-1])   # Output: '!'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print(single_string[0:5])    # Output: 'Hello'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print(double_string[::2])    # Output: 'Pto rgamn!'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Concatenate the two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concatenate_string = single_string + ' ' + double_string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print(concatenate_string)   # Output: 'Hello! Python Programming'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Some popular string methods like the upper,lower,find,replace, split and strip.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"http://single_string.upper"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single_string.upper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())              # Output: 'HELLO!'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"http://double_string.lower"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double_string.lower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())              # Output: 'python programming!'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"http://single_string.find"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single_string.find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('World'))        # Output: -1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"http://double_string.replace"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double_string.replace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('Python', 'Java'))  # Output: 'Java Programming'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"http://single_string.split"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single_string.split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(','))           # Output: ['Hello!']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"http://double_string.strip"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t>double_string.strip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())              # Output: 'Python Programming!'</w:t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104775</wp:posOffset>
            </wp:positionV>
            <wp:extent cx="5268595" cy="3170555"/>
            <wp:effectExtent l="0" t="0" r="8255" b="1079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Mapping Type: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person = {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"name": "Kamaldeen",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"age": 32,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"city": "Nigeria"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>
      <w:pPr>
        <w:spacing w:after="240" w:afterAutospacing="0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76200</wp:posOffset>
            </wp:positionV>
            <wp:extent cx="5268595" cy="3193415"/>
            <wp:effectExtent l="0" t="0" r="8255" b="698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lang w:val="en-US"/>
        </w:rPr>
      </w:pPr>
    </w:p>
    <w:p>
      <w:pPr>
        <w:spacing w:after="240" w:afterAutospacing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Set Types: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872490</wp:posOffset>
            </wp:positionV>
            <wp:extent cx="4559300" cy="2745105"/>
            <wp:effectExtent l="0" t="0" r="12700" b="1714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Creating curly braces set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curly_set = {1, 2, 6, 4, 9}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Creating  set() function set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func_set = set([1, 2, 6, 9, 5])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spacing w:after="240" w:afterAutospacing="0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Boolean Type:</w:t>
      </w:r>
    </w:p>
    <w:p>
      <w:pPr>
        <w:spacing w:after="240" w:afterAutospacing="0"/>
        <w:ind w:left="2880" w:leftChars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 = 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 = 15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Comparison operators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 == b)  #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 &lt; b)   # True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Logical operators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 &lt; 10 and b &gt; 5)  #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print(a &lt; 3 or b&gt; 20)   #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print(not(a == b))        # True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Control Flow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age = 75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age &gt;= 18: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print("You are an adult.")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print("You are a minor.")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Functions return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def is_even(number):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    return number % 2 ==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print(is_even(10))  # True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print(is_even(7))  # False</w:t>
      </w:r>
    </w:p>
    <w:p>
      <w:pPr>
        <w:spacing w:after="240" w:afterAutospacing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drawing>
          <wp:inline distT="0" distB="0" distL="114300" distR="114300">
            <wp:extent cx="5130800" cy="3101340"/>
            <wp:effectExtent l="0" t="0" r="12700" b="381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  <w:font w:name="Arial Nova Cond">
    <w:panose1 w:val="020B0506020202020204"/>
    <w:charset w:val="00"/>
    <w:family w:val="auto"/>
    <w:pitch w:val="default"/>
    <w:sig w:usb0="0000028F" w:usb1="00000002" w:usb2="00000000" w:usb3="00000000" w:csb0="0000019F" w:csb1="00000000"/>
  </w:font>
  <w:font w:name="Arial Nova Cond Light">
    <w:panose1 w:val="020B0306020202020204"/>
    <w:charset w:val="00"/>
    <w:family w:val="auto"/>
    <w:pitch w:val="default"/>
    <w:sig w:usb0="0000028F" w:usb1="00000002" w:usb2="00000000" w:usb3="00000000" w:csb0="0000019F" w:csb1="00000000"/>
  </w:font>
  <w:font w:name="Arial Nova Light">
    <w:panose1 w:val="020B0304020202020204"/>
    <w:charset w:val="00"/>
    <w:family w:val="auto"/>
    <w:pitch w:val="default"/>
    <w:sig w:usb0="0000028F" w:usb1="00000002" w:usb2="00000000" w:usb3="00000000" w:csb0="0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1E75460E"/>
    <w:rsid w:val="22A9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2024-10-15T18:46:45Z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