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CF8" w:rsidRDefault="008535C6">
      <w:r>
        <w:t xml:space="preserve">Mujtaba </w:t>
      </w:r>
      <w:proofErr w:type="spellStart"/>
      <w:r>
        <w:t>Shahid</w:t>
      </w:r>
      <w:proofErr w:type="spellEnd"/>
      <w:r>
        <w:t xml:space="preserve"> Faizi</w:t>
      </w:r>
    </w:p>
    <w:p w:rsidR="008535C6" w:rsidRDefault="008535C6">
      <w:r>
        <w:t>BSCS-5A</w:t>
      </w:r>
    </w:p>
    <w:p w:rsidR="008535C6" w:rsidRDefault="008535C6">
      <w:r>
        <w:t>#131818</w:t>
      </w:r>
    </w:p>
    <w:p w:rsidR="008535C6" w:rsidRDefault="008535C6">
      <w:r>
        <w:t>LAB 10 OF AP</w:t>
      </w:r>
    </w:p>
    <w:p w:rsidR="008535C6" w:rsidRDefault="008535C6"/>
    <w:p w:rsidR="008535C6" w:rsidRDefault="008535C6" w:rsidP="008535C6">
      <w:p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Introduction: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For all your current courses create appropriate beans and persistence classes and map them with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atleast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5 current students for each course. Using Aspect Oriented Programming log all course events in the database.</w:t>
      </w:r>
    </w:p>
    <w:p w:rsidR="008535C6" w:rsidRPr="008535C6" w:rsidRDefault="008535C6" w:rsidP="008535C6">
      <w:pPr>
        <w:tabs>
          <w:tab w:val="left" w:pos="4127"/>
        </w:tabs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Analysis:</w:t>
      </w:r>
      <w:r w:rsidRPr="008535C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 aspect is a class that implements enterprise application concerns that cut across multiple classes, such as transaction management. Aspects can be a normal class configured through Spring XML configuration or we can use Spring AspectJ integration to define a class as Aspect usin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g @aspect annotation</w:t>
      </w:r>
      <w:r w:rsidRPr="008535C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p w:rsidR="008535C6" w:rsidRDefault="008535C6" w:rsidP="008535C6">
      <w:p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8535C6" w:rsidRDefault="008535C6" w:rsidP="008535C6">
      <w:p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8535C6" w:rsidRDefault="008535C6"/>
    <w:sectPr w:rsidR="00853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93AB4"/>
    <w:multiLevelType w:val="multilevel"/>
    <w:tmpl w:val="A030C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C6"/>
    <w:rsid w:val="00383CF8"/>
    <w:rsid w:val="008535C6"/>
    <w:rsid w:val="00B6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00FF"/>
  <w15:chartTrackingRefBased/>
  <w15:docId w15:val="{FC26E6D3-0944-4203-835B-A96E87D2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35C6"/>
    <w:rPr>
      <w:b/>
      <w:bCs/>
    </w:rPr>
  </w:style>
  <w:style w:type="character" w:customStyle="1" w:styleId="apple-converted-space">
    <w:name w:val="apple-converted-space"/>
    <w:basedOn w:val="DefaultParagraphFont"/>
    <w:rsid w:val="008535C6"/>
  </w:style>
  <w:style w:type="character" w:styleId="HTMLCode">
    <w:name w:val="HTML Code"/>
    <w:basedOn w:val="DefaultParagraphFont"/>
    <w:uiPriority w:val="99"/>
    <w:semiHidden/>
    <w:unhideWhenUsed/>
    <w:rsid w:val="008535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1</cp:revision>
  <dcterms:created xsi:type="dcterms:W3CDTF">2017-11-30T11:41:00Z</dcterms:created>
  <dcterms:modified xsi:type="dcterms:W3CDTF">2017-11-30T11:47:00Z</dcterms:modified>
</cp:coreProperties>
</file>