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8" w:rsidRDefault="002C491B">
      <w:r>
        <w:t>MUJTABA SHAHID FAIZI</w:t>
      </w:r>
    </w:p>
    <w:p w:rsidR="002C491B" w:rsidRDefault="002C491B">
      <w:r>
        <w:t>BSCS-5A</w:t>
      </w:r>
    </w:p>
    <w:p w:rsidR="002C491B" w:rsidRDefault="002C491B">
      <w:r>
        <w:t>#131818</w:t>
      </w:r>
    </w:p>
    <w:p w:rsidR="002C491B" w:rsidRDefault="002C491B">
      <w:r>
        <w:t>LAB 7 OF AP</w:t>
      </w:r>
    </w:p>
    <w:p w:rsidR="002C491B" w:rsidRDefault="002C491B"/>
    <w:p w:rsidR="002C491B" w:rsidRPr="002C491B" w:rsidRDefault="002C491B" w:rsidP="002C49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36"/>
        </w:rPr>
        <w:t xml:space="preserve">Introduction: </w:t>
      </w:r>
      <w:r>
        <w:rPr>
          <w:rFonts w:ascii="Times New Roman" w:hAnsi="Times New Roman"/>
          <w:sz w:val="24"/>
          <w:szCs w:val="24"/>
        </w:rPr>
        <w:t xml:space="preserve">In this lab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update</w:t>
      </w:r>
      <w:r>
        <w:rPr>
          <w:rFonts w:ascii="Times New Roman" w:hAnsi="Times New Roman"/>
          <w:sz w:val="24"/>
          <w:szCs w:val="24"/>
        </w:rPr>
        <w:t>d my</w:t>
      </w:r>
      <w:r>
        <w:rPr>
          <w:rFonts w:ascii="Times New Roman" w:hAnsi="Times New Roman"/>
          <w:sz w:val="24"/>
          <w:szCs w:val="24"/>
        </w:rPr>
        <w:t xml:space="preserve"> own implementation of the e-cafe from lab 6, and convert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appropriate queries to </w:t>
      </w:r>
      <w:proofErr w:type="spellStart"/>
      <w:r>
        <w:rPr>
          <w:rFonts w:ascii="Times New Roman" w:hAnsi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CallableStatement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form. JDBC drivers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included via Maven only.</w:t>
      </w:r>
    </w:p>
    <w:p w:rsidR="002C491B" w:rsidRDefault="002C491B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Design</w:t>
      </w:r>
      <w:r>
        <w:rPr>
          <w:rFonts w:ascii="Times New Roman" w:hAnsi="Times New Roman"/>
          <w:sz w:val="24"/>
          <w:szCs w:val="36"/>
        </w:rPr>
        <w:t xml:space="preserve"> &amp; Approach: </w:t>
      </w:r>
      <w:r>
        <w:rPr>
          <w:rFonts w:ascii="Times New Roman" w:hAnsi="Times New Roman"/>
          <w:sz w:val="24"/>
          <w:szCs w:val="36"/>
        </w:rPr>
        <w:t xml:space="preserve">I have used java to implement a single class and added functions to calculate and display time, bill, orders etc. of users according to the opening and closing times of the café. I made a database with 5 tables using </w:t>
      </w:r>
      <w:proofErr w:type="spellStart"/>
      <w:r>
        <w:rPr>
          <w:rFonts w:ascii="Times New Roman" w:hAnsi="Times New Roman"/>
          <w:sz w:val="24"/>
          <w:szCs w:val="36"/>
        </w:rPr>
        <w:t>wamp</w:t>
      </w:r>
      <w:proofErr w:type="spellEnd"/>
      <w:r>
        <w:rPr>
          <w:rFonts w:ascii="Times New Roman" w:hAnsi="Times New Roman"/>
          <w:sz w:val="24"/>
          <w:szCs w:val="36"/>
        </w:rPr>
        <w:t xml:space="preserve"> and connected it with my java file using secured JDBC connection. I made a DOW layer for Food entity containing a function to search for a </w:t>
      </w:r>
      <w:proofErr w:type="gramStart"/>
      <w:r>
        <w:rPr>
          <w:rFonts w:ascii="Times New Roman" w:hAnsi="Times New Roman"/>
          <w:sz w:val="24"/>
          <w:szCs w:val="36"/>
        </w:rPr>
        <w:t>particular food</w:t>
      </w:r>
      <w:proofErr w:type="gramEnd"/>
      <w:r>
        <w:rPr>
          <w:rFonts w:ascii="Times New Roman" w:hAnsi="Times New Roman"/>
          <w:sz w:val="24"/>
          <w:szCs w:val="36"/>
        </w:rPr>
        <w:t xml:space="preserve"> item in the database. I have also entered in some data for the tables in the db.</w:t>
      </w:r>
    </w:p>
    <w:p w:rsidR="002C491B" w:rsidRPr="00642C2A" w:rsidRDefault="002C491B" w:rsidP="002C491B">
      <w:pPr>
        <w:tabs>
          <w:tab w:val="left" w:pos="4127"/>
        </w:tabs>
      </w:pPr>
      <w:r>
        <w:rPr>
          <w:rFonts w:ascii="Times New Roman" w:hAnsi="Times New Roman"/>
          <w:sz w:val="24"/>
          <w:szCs w:val="36"/>
        </w:rPr>
        <w:t xml:space="preserve">         In the DAO class (for Food table in my database: </w:t>
      </w:r>
      <w:proofErr w:type="spellStart"/>
      <w:r>
        <w:rPr>
          <w:rFonts w:ascii="Times New Roman" w:hAnsi="Times New Roman"/>
          <w:sz w:val="24"/>
          <w:szCs w:val="36"/>
        </w:rPr>
        <w:t>ecafe</w:t>
      </w:r>
      <w:proofErr w:type="spellEnd"/>
      <w:r>
        <w:rPr>
          <w:rFonts w:ascii="Times New Roman" w:hAnsi="Times New Roman"/>
          <w:sz w:val="24"/>
          <w:szCs w:val="36"/>
        </w:rPr>
        <w:t xml:space="preserve">), I have created prepared statement and callable statements for executing queries. I created a procedure to output the name of the food items that have a </w:t>
      </w:r>
      <w:proofErr w:type="gramStart"/>
      <w:r>
        <w:rPr>
          <w:rFonts w:ascii="Times New Roman" w:hAnsi="Times New Roman"/>
          <w:sz w:val="24"/>
          <w:szCs w:val="36"/>
        </w:rPr>
        <w:t>particular id</w:t>
      </w:r>
      <w:proofErr w:type="gramEnd"/>
      <w:r>
        <w:rPr>
          <w:rFonts w:ascii="Times New Roman" w:hAnsi="Times New Roman"/>
          <w:sz w:val="24"/>
          <w:szCs w:val="36"/>
        </w:rPr>
        <w:t xml:space="preserve">. Then I executed it with a callable statement. I created a prepared statement for a select query that asks for a </w:t>
      </w:r>
      <w:proofErr w:type="gramStart"/>
      <w:r>
        <w:rPr>
          <w:rFonts w:ascii="Times New Roman" w:hAnsi="Times New Roman"/>
          <w:sz w:val="24"/>
          <w:szCs w:val="36"/>
        </w:rPr>
        <w:t>particular price</w:t>
      </w:r>
      <w:proofErr w:type="gramEnd"/>
      <w:r>
        <w:rPr>
          <w:rFonts w:ascii="Times New Roman" w:hAnsi="Times New Roman"/>
          <w:sz w:val="24"/>
          <w:szCs w:val="36"/>
        </w:rPr>
        <w:t xml:space="preserve"> and returns the names of those food items having that price.</w:t>
      </w:r>
      <w:r w:rsidR="00642C2A">
        <w:rPr>
          <w:rFonts w:ascii="Times New Roman" w:hAnsi="Times New Roman"/>
          <w:sz w:val="24"/>
          <w:szCs w:val="36"/>
        </w:rPr>
        <w:t xml:space="preserve"> Another prepared statement inserts the food values for name, id, amount, </w:t>
      </w:r>
      <w:proofErr w:type="spellStart"/>
      <w:r w:rsidR="00642C2A">
        <w:rPr>
          <w:rFonts w:ascii="Times New Roman" w:hAnsi="Times New Roman"/>
          <w:sz w:val="24"/>
          <w:szCs w:val="36"/>
        </w:rPr>
        <w:t>time_to_make</w:t>
      </w:r>
      <w:proofErr w:type="spellEnd"/>
      <w:r w:rsidR="00642C2A">
        <w:rPr>
          <w:rFonts w:ascii="Times New Roman" w:hAnsi="Times New Roman"/>
          <w:sz w:val="24"/>
          <w:szCs w:val="36"/>
        </w:rPr>
        <w:t>, price in the food table.</w:t>
      </w:r>
    </w:p>
    <w:p w:rsidR="002C491B" w:rsidRDefault="002C491B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How to Run &amp; Analysis:</w:t>
      </w: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The menu list is displayed, and the user </w:t>
      </w:r>
      <w:proofErr w:type="gramStart"/>
      <w:r>
        <w:rPr>
          <w:rFonts w:ascii="Times New Roman" w:hAnsi="Times New Roman"/>
          <w:sz w:val="24"/>
          <w:szCs w:val="36"/>
        </w:rPr>
        <w:t>has to</w:t>
      </w:r>
      <w:proofErr w:type="gramEnd"/>
      <w:r>
        <w:rPr>
          <w:rFonts w:ascii="Times New Roman" w:hAnsi="Times New Roman"/>
          <w:sz w:val="24"/>
          <w:szCs w:val="36"/>
        </w:rPr>
        <w:t xml:space="preserve"> select the food item and its quantity. It will display the bill, time for order to take (factoring in all the previous orders) and then the next </w:t>
      </w:r>
      <w:r>
        <w:rPr>
          <w:rFonts w:ascii="Times New Roman" w:hAnsi="Times New Roman"/>
          <w:sz w:val="24"/>
          <w:szCs w:val="36"/>
        </w:rPr>
        <w:lastRenderedPageBreak/>
        <w:t xml:space="preserve">order will be waiting to be made. </w:t>
      </w:r>
      <w:r>
        <w:rPr>
          <w:noProof/>
        </w:rPr>
        <w:drawing>
          <wp:inline distT="0" distB="0" distL="0" distR="0" wp14:anchorId="2C4C087C" wp14:editId="7BEE3670">
            <wp:extent cx="5943600" cy="511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48D8E671" wp14:editId="440D6833">
            <wp:extent cx="5943600" cy="2949575"/>
            <wp:effectExtent l="0" t="0" r="0" b="3175"/>
            <wp:docPr id="4" name="Picture 4" descr="C:\Users\Mujtaba Faiz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jtaba Faiz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A" w:rsidRDefault="00642C2A" w:rsidP="00642C2A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Running DAO package’s Food.java would ask the user to enter a food item to search in the restaurant and will output whether it is stored in the database or not.</w:t>
      </w:r>
    </w:p>
    <w:p w:rsidR="00642C2A" w:rsidRDefault="00642C2A" w:rsidP="00642C2A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Also, a query executed by prepared statement shows </w:t>
      </w:r>
      <w:proofErr w:type="spellStart"/>
      <w:r>
        <w:rPr>
          <w:rFonts w:ascii="Times New Roman" w:hAnsi="Times New Roman"/>
          <w:sz w:val="24"/>
          <w:szCs w:val="36"/>
        </w:rPr>
        <w:t>fooditems</w:t>
      </w:r>
      <w:proofErr w:type="spellEnd"/>
      <w:r>
        <w:rPr>
          <w:rFonts w:ascii="Times New Roman" w:hAnsi="Times New Roman"/>
          <w:sz w:val="24"/>
          <w:szCs w:val="36"/>
        </w:rPr>
        <w:t xml:space="preserve"> with price 45rs</w:t>
      </w:r>
      <w:r w:rsidR="0059624A">
        <w:rPr>
          <w:rFonts w:ascii="Times New Roman" w:hAnsi="Times New Roman"/>
          <w:sz w:val="24"/>
          <w:szCs w:val="36"/>
        </w:rPr>
        <w:t>.</w:t>
      </w: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>
            <wp:extent cx="5943600" cy="1685925"/>
            <wp:effectExtent l="0" t="0" r="0" b="9525"/>
            <wp:docPr id="1" name="Picture 1" descr="C:\Users\Mujtaba Faiz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jtaba Faiz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Another prepared statement inserts the food values for name, id, amount, </w:t>
      </w:r>
      <w:proofErr w:type="spellStart"/>
      <w:r>
        <w:rPr>
          <w:rFonts w:ascii="Times New Roman" w:hAnsi="Times New Roman"/>
          <w:sz w:val="24"/>
          <w:szCs w:val="36"/>
        </w:rPr>
        <w:t>time_to_make</w:t>
      </w:r>
      <w:proofErr w:type="spellEnd"/>
      <w:r>
        <w:rPr>
          <w:rFonts w:ascii="Times New Roman" w:hAnsi="Times New Roman"/>
          <w:sz w:val="24"/>
          <w:szCs w:val="36"/>
        </w:rPr>
        <w:t>, price in the food table.</w:t>
      </w:r>
    </w:p>
    <w:p w:rsidR="00642C2A" w:rsidRPr="002C491B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lastRenderedPageBreak/>
        <w:drawing>
          <wp:inline distT="0" distB="0" distL="0" distR="0">
            <wp:extent cx="5829300" cy="2590800"/>
            <wp:effectExtent l="0" t="0" r="0" b="0"/>
            <wp:docPr id="2" name="Picture 2" descr="C:\Users\Mujtaba Faizi\AppData\Local\Microsoft\Windows\INetCache\Content.Word\Captur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jtaba Faizi\AppData\Local\Microsoft\Windows\INetCache\Content.Word\Capture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The callable statement gives the following output</w:t>
      </w: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>
            <wp:extent cx="5153025" cy="2038350"/>
            <wp:effectExtent l="0" t="0" r="9525" b="0"/>
            <wp:docPr id="6" name="Picture 6" descr="C:\Users\Mujtaba Faizi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jtaba Faizi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A" w:rsidRDefault="00642C2A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70C33578" wp14:editId="0BE72832">
            <wp:extent cx="4524375" cy="2390775"/>
            <wp:effectExtent l="0" t="0" r="9525" b="9525"/>
            <wp:docPr id="5" name="Picture 5" descr="C:\Users\Mujtaba Faizi\AppData\Local\Microsoft\Windows\INetCache\Content.Word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jtaba Faizi\AppData\Local\Microsoft\Windows\INetCache\Content.Word\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91B" w:rsidRPr="002C491B" w:rsidRDefault="002C491B" w:rsidP="002C49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2C491B">
        <w:rPr>
          <w:rFonts w:ascii="Times New Roman" w:hAnsi="Times New Roman"/>
          <w:sz w:val="24"/>
          <w:szCs w:val="36"/>
        </w:rPr>
        <w:t>Link to the public repo on GitHub</w:t>
      </w:r>
      <w:r>
        <w:rPr>
          <w:rFonts w:ascii="Times New Roman" w:hAnsi="Times New Roman"/>
          <w:sz w:val="24"/>
          <w:szCs w:val="36"/>
        </w:rPr>
        <w:t>:</w:t>
      </w:r>
      <w:r w:rsidR="00642C2A">
        <w:rPr>
          <w:rFonts w:ascii="Times New Roman" w:hAnsi="Times New Roman"/>
          <w:sz w:val="24"/>
          <w:szCs w:val="36"/>
        </w:rPr>
        <w:t xml:space="preserve"> </w:t>
      </w:r>
      <w:r w:rsidR="00642C2A" w:rsidRPr="00642C2A">
        <w:rPr>
          <w:rFonts w:ascii="Times New Roman" w:hAnsi="Times New Roman"/>
          <w:sz w:val="24"/>
          <w:szCs w:val="36"/>
        </w:rPr>
        <w:t>https://github.com/mujtaba-faizi/Lab-7</w:t>
      </w:r>
    </w:p>
    <w:p w:rsidR="002C491B" w:rsidRDefault="002C491B"/>
    <w:sectPr w:rsidR="002C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1B"/>
    <w:rsid w:val="002C491B"/>
    <w:rsid w:val="00383CF8"/>
    <w:rsid w:val="0059624A"/>
    <w:rsid w:val="00642C2A"/>
    <w:rsid w:val="00B6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E487"/>
  <w15:chartTrackingRefBased/>
  <w15:docId w15:val="{E1F86255-6200-4245-868A-EA289EDB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2017-11-09T15:30:00Z</dcterms:created>
  <dcterms:modified xsi:type="dcterms:W3CDTF">2017-11-09T15:51:00Z</dcterms:modified>
</cp:coreProperties>
</file>