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B46"/>
          <w:sz w:val="40"/>
        </w:rPr>
        <w:t>TIMELESS RELOCATION</w:t>
      </w:r>
    </w:p>
    <w:p>
      <w:pPr>
        <w:jc w:val="center"/>
      </w:pPr>
      <w:r>
        <w:rPr>
          <w:color w:val="64748B"/>
          <w:sz w:val="26"/>
        </w:rPr>
        <w:t>Project Deliverables Summary</w:t>
      </w:r>
    </w:p>
    <w:p/>
    <w:p>
      <w:r>
        <w:rPr>
          <w:b/>
        </w:rPr>
        <w:t xml:space="preserve">To: </w:t>
      </w:r>
      <w:r>
        <w:t>Bilal Talib, Timeless Relocation</w:t>
      </w:r>
    </w:p>
    <w:p>
      <w:r>
        <w:rPr>
          <w:b/>
        </w:rPr>
        <w:t xml:space="preserve">From: </w:t>
      </w:r>
      <w:r>
        <w:t>Quartermasters FZC</w:t>
      </w:r>
    </w:p>
    <w:p>
      <w:r>
        <w:rPr>
          <w:b/>
        </w:rPr>
        <w:t xml:space="preserve">Date: </w:t>
      </w:r>
      <w:r>
        <w:t>26 March 2026</w:t>
      </w:r>
    </w:p>
    <w:p/>
    <w:p>
      <w:r>
        <w:t>Dear Bilal,</w:t>
      </w:r>
    </w:p>
    <w:p>
      <w:r>
        <w:t>Please find below the complete list of deliverables for the Timeless Relocation digital package. All items marked with a green check have been completed and delivered.</w:t>
      </w:r>
    </w:p>
    <w:p/>
    <w:p>
      <w:r>
        <w:rPr>
          <w:b/>
          <w:color w:val="0F2B46"/>
          <w:sz w:val="26"/>
        </w:rPr>
        <w:t>Website (timelessrelocation.com)</w:t>
      </w:r>
    </w:p>
    <w:p>
      <w:pPr>
        <w:spacing w:before="40" w:after="40"/>
        <w:ind w:left="432"/>
      </w:pPr>
      <w:r>
        <w:t>✅  Homepage with hero, services, testimonials, locations, CTA</w:t>
      </w:r>
    </w:p>
    <w:p>
      <w:pPr>
        <w:spacing w:before="40" w:after="40"/>
        <w:ind w:left="432"/>
      </w:pPr>
      <w:r>
        <w:t>✅  About Us page</w:t>
      </w:r>
    </w:p>
    <w:p>
      <w:pPr>
        <w:spacing w:before="40" w:after="40"/>
        <w:ind w:left="432"/>
      </w:pPr>
      <w:r>
        <w:t>✅  Contact Us page with working email form</w:t>
      </w:r>
    </w:p>
    <w:p>
      <w:pPr>
        <w:spacing w:before="40" w:after="40"/>
        <w:ind w:left="432"/>
      </w:pPr>
      <w:r>
        <w:t>✅  Gallery page with 51 project photos and lightbox</w:t>
      </w:r>
    </w:p>
    <w:p>
      <w:pPr>
        <w:spacing w:before="40" w:after="40"/>
        <w:ind w:left="432"/>
      </w:pPr>
      <w:r>
        <w:t>✅  Custom 404 error page</w:t>
      </w:r>
    </w:p>
    <w:p>
      <w:pPr>
        <w:spacing w:before="40" w:after="40"/>
        <w:ind w:left="432"/>
      </w:pPr>
      <w:r>
        <w:t>✅  Movers and Packers service page</w:t>
      </w:r>
    </w:p>
    <w:p>
      <w:pPr>
        <w:spacing w:before="40" w:after="40"/>
        <w:ind w:left="432"/>
      </w:pPr>
      <w:r>
        <w:t>✅  House Movers service page (with handyman services)</w:t>
      </w:r>
    </w:p>
    <w:p>
      <w:pPr>
        <w:spacing w:before="40" w:after="40"/>
        <w:ind w:left="432"/>
      </w:pPr>
      <w:r>
        <w:t>✅  Villa Movers service page</w:t>
      </w:r>
    </w:p>
    <w:p>
      <w:pPr>
        <w:spacing w:before="40" w:after="40"/>
        <w:ind w:left="432"/>
      </w:pPr>
      <w:r>
        <w:t>✅  Commercial Relocation service page</w:t>
      </w:r>
    </w:p>
    <w:p>
      <w:pPr>
        <w:spacing w:before="40" w:after="40"/>
        <w:ind w:left="432"/>
      </w:pPr>
      <w:r>
        <w:t>✅  Storage Services page (cabin sizes, security details)</w:t>
      </w:r>
    </w:p>
    <w:p>
      <w:pPr>
        <w:spacing w:before="40" w:after="40"/>
        <w:ind w:left="432"/>
      </w:pPr>
      <w:r>
        <w:t>✅  International Relocation service page (Gulf, UK, USA, Europe)</w:t>
      </w:r>
    </w:p>
    <w:p>
      <w:pPr>
        <w:spacing w:before="40" w:after="40"/>
        <w:ind w:left="432"/>
      </w:pPr>
      <w:r>
        <w:t>✅  Fully responsive design (mobile, tablet, desktop)</w:t>
      </w:r>
    </w:p>
    <w:p>
      <w:pPr>
        <w:spacing w:before="40" w:after="40"/>
        <w:ind w:left="432"/>
      </w:pPr>
      <w:r>
        <w:t>✅  WhatsApp floating button on all pages</w:t>
      </w:r>
    </w:p>
    <w:p/>
    <w:p>
      <w:r>
        <w:rPr>
          <w:b/>
          <w:color w:val="0F2B46"/>
          <w:sz w:val="26"/>
        </w:rPr>
        <w:t>SEO and Google</w:t>
      </w:r>
    </w:p>
    <w:p>
      <w:pPr>
        <w:spacing w:before="40" w:after="40"/>
        <w:ind w:left="432"/>
      </w:pPr>
      <w:r>
        <w:t>✅  SEO optimized (meta tags, schema markup, keywords)</w:t>
      </w:r>
    </w:p>
    <w:p>
      <w:pPr>
        <w:spacing w:before="40" w:after="40"/>
        <w:ind w:left="432"/>
      </w:pPr>
      <w:r>
        <w:t>✅  XML Sitemap and robots.txt</w:t>
      </w:r>
    </w:p>
    <w:p>
      <w:pPr>
        <w:spacing w:before="40" w:after="40"/>
        <w:ind w:left="432"/>
      </w:pPr>
      <w:r>
        <w:t>✅  Google Search Console verified and sitemap submitted</w:t>
      </w:r>
    </w:p>
    <w:p>
      <w:pPr>
        <w:spacing w:before="40" w:after="40"/>
        <w:ind w:left="432"/>
      </w:pPr>
      <w:r>
        <w:t>✅  Google Analytics installed (visitor tracking active)</w:t>
      </w:r>
    </w:p>
    <w:p>
      <w:pPr>
        <w:spacing w:before="40" w:after="40"/>
        <w:ind w:left="432"/>
      </w:pPr>
      <w:r>
        <w:t>✅  Open Graph and Twitter Card tags for social sharing</w:t>
      </w:r>
    </w:p>
    <w:p/>
    <w:p>
      <w:r>
        <w:rPr>
          <w:b/>
          <w:color w:val="0F2B46"/>
          <w:sz w:val="26"/>
        </w:rPr>
        <w:t>Hosting and Email</w:t>
      </w:r>
    </w:p>
    <w:p>
      <w:pPr>
        <w:spacing w:before="40" w:after="40"/>
        <w:ind w:left="432"/>
      </w:pPr>
      <w:r>
        <w:t>✅  Domain: timelessrelocation.com (transferred to our hosting)</w:t>
      </w:r>
    </w:p>
    <w:p>
      <w:pPr>
        <w:spacing w:before="40" w:after="40"/>
        <w:ind w:left="432"/>
      </w:pPr>
      <w:r>
        <w:t>✅  Hosting on Hostinger (active and configured)</w:t>
      </w:r>
    </w:p>
    <w:p>
      <w:pPr>
        <w:spacing w:before="40" w:after="40"/>
        <w:ind w:left="432"/>
      </w:pPr>
      <w:r>
        <w:t>✅  SSL certificate (HTTPS enabled)</w:t>
      </w:r>
    </w:p>
    <w:p>
      <w:pPr>
        <w:spacing w:before="40" w:after="40"/>
        <w:ind w:left="432"/>
      </w:pPr>
      <w:r>
        <w:t>✅  Business email: info@timelessrelocation.com</w:t>
      </w:r>
    </w:p>
    <w:p>
      <w:pPr>
        <w:spacing w:before="40" w:after="40"/>
        <w:ind w:left="432"/>
      </w:pPr>
      <w:r>
        <w:t>✅  Email setup guide with Outlook, Samsung, and iPhone instructions</w:t>
      </w:r>
    </w:p>
    <w:p/>
    <w:p>
      <w:r>
        <w:rPr>
          <w:b/>
          <w:color w:val="0F2B46"/>
          <w:sz w:val="26"/>
        </w:rPr>
        <w:t>Branding Package</w:t>
      </w:r>
    </w:p>
    <w:p>
      <w:pPr>
        <w:spacing w:before="40" w:after="40"/>
        <w:ind w:left="432"/>
      </w:pPr>
      <w:r>
        <w:t>✅  Brand color palette and guidelines (SVG + PDF)</w:t>
      </w:r>
    </w:p>
    <w:p>
      <w:pPr>
        <w:spacing w:before="40" w:after="40"/>
        <w:ind w:left="432"/>
      </w:pPr>
      <w:r>
        <w:t>✅  5 business card variations (SVG + PDF)</w:t>
      </w:r>
    </w:p>
    <w:p>
      <w:pPr>
        <w:spacing w:before="40" w:after="40"/>
        <w:ind w:left="432"/>
      </w:pPr>
      <w:r>
        <w:t>✅  Company letterhead design</w:t>
      </w:r>
    </w:p>
    <w:p>
      <w:pPr>
        <w:spacing w:before="40" w:after="40"/>
        <w:ind w:left="432"/>
      </w:pPr>
      <w:r>
        <w:t>✅  Transparent company logo</w:t>
      </w:r>
    </w:p>
    <w:p/>
    <w:p>
      <w:r>
        <w:t>If you have any questions or need changes, feel free to reach out anytime via WhatsApp or email.</w:t>
      </w:r>
    </w:p>
    <w:p/>
    <w:p>
      <w:r>
        <w:t>Best regards,</w:t>
      </w:r>
    </w:p>
    <w:p/>
    <w:p>
      <w:r>
        <w:rPr>
          <w:b/>
        </w:rPr>
        <w:t>Mujtaba Hasan</w:t>
      </w:r>
    </w:p>
    <w:p>
      <w:r>
        <w:t>Quartermasters FZC</w:t>
      </w:r>
    </w:p>
    <w:p>
      <w:r>
        <w:t>hello@quartermasters.me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