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10924">
      <w:pPr>
        <w:rPr>
          <w:rFonts w:hint="default"/>
          <w:lang w:val="en-US"/>
        </w:rPr>
      </w:pPr>
    </w:p>
    <w:p w14:paraId="01520D2F">
      <w:pPr>
        <w:rPr>
          <w:rFonts w:hint="default"/>
          <w:lang w:val="en-US"/>
        </w:rPr>
      </w:pPr>
      <w:r>
        <w:rPr>
          <w:rFonts w:hint="default"/>
          <w:lang w:val="en-US"/>
        </w:rPr>
        <w:t>1)</w:t>
      </w:r>
    </w:p>
    <w:p w14:paraId="138A959E">
      <w:r>
        <w:drawing>
          <wp:inline distT="0" distB="0" distL="114300" distR="114300">
            <wp:extent cx="2461260" cy="4800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2948"/>
    <w:p w14:paraId="052E687E">
      <w:pPr>
        <w:rPr>
          <w:rFonts w:hint="default"/>
          <w:lang w:val="en-US"/>
        </w:rPr>
      </w:pPr>
      <w:r>
        <w:rPr>
          <w:rFonts w:hint="default"/>
          <w:lang w:val="en-US"/>
        </w:rPr>
        <w:t>Welcome To iSeoAgency</w:t>
      </w:r>
    </w:p>
    <w:p w14:paraId="709720C0">
      <w:pPr>
        <w:rPr>
          <w:rFonts w:hint="default"/>
          <w:lang w:val="en-US"/>
        </w:rPr>
      </w:pPr>
    </w:p>
    <w:p w14:paraId="6F2DE442">
      <w:pPr>
        <w:rPr>
          <w:rFonts w:hint="default"/>
          <w:lang w:val="en-US"/>
        </w:rPr>
      </w:pPr>
    </w:p>
    <w:p w14:paraId="58D46F61">
      <w:pPr>
        <w:rPr>
          <w:rFonts w:hint="default"/>
          <w:lang w:val="en-US"/>
        </w:rPr>
      </w:pPr>
    </w:p>
    <w:p w14:paraId="73DAA8F9">
      <w:pPr>
        <w:numPr>
          <w:ilvl w:val="0"/>
          <w:numId w:val="1"/>
        </w:numPr>
      </w:pPr>
      <w:r>
        <w:drawing>
          <wp:inline distT="0" distB="0" distL="114300" distR="114300">
            <wp:extent cx="5269230" cy="132778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91B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Dominate Search Results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32D1CD8A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Measurable SEO Success.</w:t>
      </w:r>
    </w:p>
    <w:p w14:paraId="52E964C2">
      <w:pPr>
        <w:numPr>
          <w:ilvl w:val="0"/>
          <w:numId w:val="0"/>
        </w:num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Your Partner in Digital Growth and Organic Authority.</w:t>
      </w:r>
    </w:p>
    <w:p w14:paraId="1EFB88AB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Not Just Clicks.</w:t>
      </w:r>
    </w:p>
    <w:p w14:paraId="6236DC2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B72612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Note:Above are not bullet points, each line will be in form of typing as there in theme.</w:t>
      </w:r>
    </w:p>
    <w:p w14:paraId="1DD4694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3A1118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3)</w:t>
      </w:r>
    </w:p>
    <w:p w14:paraId="755F4309">
      <w:pPr>
        <w:numPr>
          <w:ilvl w:val="0"/>
          <w:numId w:val="0"/>
        </w:numPr>
      </w:pPr>
      <w:r>
        <w:drawing>
          <wp:inline distT="0" distB="0" distL="114300" distR="114300">
            <wp:extent cx="3497580" cy="38633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4569">
      <w:pPr>
        <w:numPr>
          <w:ilvl w:val="0"/>
          <w:numId w:val="0"/>
        </w:numPr>
      </w:pPr>
    </w:p>
    <w:p w14:paraId="098776F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Above will be the contact form at top right of website.</w:t>
      </w:r>
    </w:p>
    <w:p w14:paraId="6C5EA993">
      <w:pPr>
        <w:numPr>
          <w:ilvl w:val="0"/>
          <w:numId w:val="0"/>
        </w:numPr>
        <w:rPr>
          <w:rFonts w:hint="default"/>
          <w:lang w:val="en-US"/>
        </w:rPr>
      </w:pPr>
    </w:p>
    <w:p w14:paraId="16EE9B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Form text will be the same, but it will be in dropdown and next screen.</w:t>
      </w:r>
    </w:p>
    <w:p w14:paraId="49449D0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Example:</w:t>
      </w:r>
    </w:p>
    <w:p w14:paraId="1D537860">
      <w:pPr>
        <w:numPr>
          <w:ilvl w:val="0"/>
          <w:numId w:val="0"/>
        </w:numPr>
      </w:pPr>
      <w:r>
        <w:drawing>
          <wp:inline distT="0" distB="0" distL="114300" distR="114300">
            <wp:extent cx="2948940" cy="5943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EDC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 firsrt screen only one question and answer field will be there to proceed further [NEXT] button will be there.</w:t>
      </w:r>
    </w:p>
    <w:p w14:paraId="21CE4677">
      <w:pPr>
        <w:numPr>
          <w:ilvl w:val="0"/>
          <w:numId w:val="0"/>
        </w:numPr>
        <w:rPr>
          <w:rFonts w:hint="default"/>
          <w:lang w:val="en-US"/>
        </w:rPr>
      </w:pPr>
    </w:p>
    <w:p w14:paraId="71084EF5">
      <w:pPr>
        <w:numPr>
          <w:ilvl w:val="0"/>
          <w:numId w:val="0"/>
        </w:numPr>
        <w:rPr>
          <w:rFonts w:hint="default"/>
          <w:lang w:val="en-US"/>
        </w:rPr>
      </w:pPr>
    </w:p>
    <w:p w14:paraId="3740FF3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4)</w:t>
      </w:r>
    </w:p>
    <w:p w14:paraId="42E727B9">
      <w:pPr>
        <w:numPr>
          <w:ilvl w:val="0"/>
          <w:numId w:val="0"/>
        </w:numPr>
      </w:pPr>
      <w:r>
        <w:drawing>
          <wp:inline distT="0" distB="0" distL="114300" distR="114300">
            <wp:extent cx="4472940" cy="201930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DF58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Mission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3FEB078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iSeoAgency is driven by a singular mission to deliver sustainable, measurable organic growth and help businesses dominate their niche in the digital landscape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24DF493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E3FF11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700D6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5)</w:t>
      </w:r>
    </w:p>
    <w:p w14:paraId="13F02CF7">
      <w:pPr>
        <w:numPr>
          <w:ilvl w:val="0"/>
          <w:numId w:val="0"/>
        </w:numPr>
      </w:pPr>
      <w:r>
        <w:drawing>
          <wp:inline distT="0" distB="0" distL="114300" distR="114300">
            <wp:extent cx="3787140" cy="19202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A8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10+ Years Digital Marketing Service Experience</w:t>
      </w:r>
    </w:p>
    <w:p w14:paraId="2F6239C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Focus On White-Hat Marketing   </w:t>
      </w:r>
    </w:p>
    <w:p w14:paraId="3B28A8C6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Dedicated SEO Manager for Every Client</w:t>
      </w:r>
    </w:p>
    <w:p w14:paraId="5C14992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Transparent Monthly Reporting.</w:t>
      </w:r>
    </w:p>
    <w:p w14:paraId="79C034D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E4BF45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5)</w:t>
      </w:r>
    </w:p>
    <w:p w14:paraId="1A0579F8">
      <w:pPr>
        <w:numPr>
          <w:ilvl w:val="0"/>
          <w:numId w:val="0"/>
        </w:numPr>
      </w:pPr>
      <w:r>
        <w:drawing>
          <wp:inline distT="0" distB="0" distL="114300" distR="114300">
            <wp:extent cx="5267960" cy="1042035"/>
            <wp:effectExtent l="0" t="0" r="508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6600">
      <w:pPr>
        <w:numPr>
          <w:ilvl w:val="0"/>
          <w:numId w:val="0"/>
        </w:numPr>
      </w:pPr>
    </w:p>
    <w:p w14:paraId="767778A8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Experience Breakdown</w:t>
      </w:r>
      <w:r>
        <w:rPr>
          <w:rFonts w:hint="default"/>
          <w:b/>
          <w:bCs/>
          <w:lang w:val="en-US"/>
        </w:rPr>
        <w:t>:</w:t>
      </w:r>
    </w:p>
    <w:p w14:paraId="2AB4371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SEO (10 Year Experiance)</w:t>
      </w:r>
    </w:p>
    <w:p w14:paraId="729AD0C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Pay Per Click - PPC (6 Year Experiance)</w:t>
      </w:r>
    </w:p>
    <w:p w14:paraId="7ECABDF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Social Media Marketing (4 Year Experience)</w:t>
      </w:r>
    </w:p>
    <w:p w14:paraId="2836F77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Google My Business - GMB (7 Year Experiance)</w:t>
      </w:r>
    </w:p>
    <w:p w14:paraId="6B1D204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On-Page &amp; Technical SEO (9 Year Experiance)</w:t>
      </w:r>
    </w:p>
    <w:p w14:paraId="759AFB0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Off-Page SEO (10 Year Experiance)</w:t>
      </w:r>
    </w:p>
    <w:p w14:paraId="4AF6369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Content Writing (3 Year Experience)</w:t>
      </w:r>
    </w:p>
    <w:p w14:paraId="3B26E84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Banner/Logo Designing (3 Year Experience)</w:t>
      </w:r>
    </w:p>
    <w:p w14:paraId="62119234">
      <w:pPr>
        <w:numPr>
          <w:ilvl w:val="0"/>
          <w:numId w:val="0"/>
        </w:numPr>
        <w:rPr>
          <w:rFonts w:hint="default"/>
          <w:lang w:val="en-US"/>
        </w:rPr>
      </w:pPr>
    </w:p>
    <w:p w14:paraId="41C5223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Note: Use above content with relevant (HD) icons.</w:t>
      </w:r>
    </w:p>
    <w:p w14:paraId="08EF5345">
      <w:pPr>
        <w:numPr>
          <w:ilvl w:val="0"/>
          <w:numId w:val="0"/>
        </w:numPr>
        <w:rPr>
          <w:rFonts w:hint="default"/>
          <w:lang w:val="en-US"/>
        </w:rPr>
      </w:pPr>
    </w:p>
    <w:p w14:paraId="1F097DC7">
      <w:pPr>
        <w:numPr>
          <w:ilvl w:val="0"/>
          <w:numId w:val="0"/>
        </w:numPr>
        <w:rPr>
          <w:rFonts w:hint="default"/>
          <w:lang w:val="en-US"/>
        </w:rPr>
      </w:pPr>
    </w:p>
    <w:p w14:paraId="5AFAAB5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6)</w:t>
      </w:r>
    </w:p>
    <w:p w14:paraId="42E8A978">
      <w:pPr>
        <w:numPr>
          <w:ilvl w:val="0"/>
          <w:numId w:val="0"/>
        </w:numPr>
      </w:pPr>
      <w:r>
        <w:drawing>
          <wp:inline distT="0" distB="0" distL="114300" distR="114300">
            <wp:extent cx="5271770" cy="1909445"/>
            <wp:effectExtent l="0" t="0" r="127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6F56">
      <w:pPr>
        <w:numPr>
          <w:ilvl w:val="0"/>
          <w:numId w:val="0"/>
        </w:numPr>
      </w:pPr>
      <w:r>
        <w:drawing>
          <wp:inline distT="0" distB="0" distL="114300" distR="114300">
            <wp:extent cx="5269230" cy="1809750"/>
            <wp:effectExtent l="0" t="0" r="381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B1590E">
      <w:pPr>
        <w:numPr>
          <w:ilvl w:val="0"/>
          <w:numId w:val="0"/>
        </w:numPr>
      </w:pPr>
    </w:p>
    <w:p w14:paraId="1AE4A513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Our SEO Agency Services:</w:t>
      </w:r>
    </w:p>
    <w:p w14:paraId="7819B916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tbl>
      <w:tblPr>
        <w:tblStyle w:val="3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  <w:gridCol w:w="6325"/>
      </w:tblGrid>
      <w:tr w14:paraId="27173BA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E7A5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61C7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>Two-Line Description</w:t>
            </w:r>
          </w:p>
        </w:tc>
      </w:tr>
      <w:tr w14:paraId="30441C0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8E0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Search Engine Optimization (SEO)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04E8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The process of increasing your website's organic visibility to drive targeted, high-quality traffic from search engines like Google.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implement long-term strategies to improve your site's authority and rankings.</w:t>
            </w:r>
          </w:p>
        </w:tc>
      </w:tr>
      <w:tr w14:paraId="6FE77ED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7CA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SEO Audit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B2A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A deep, diagnostic analysis of your website's performance, health, and current rankings, highlighting all technical and content issues.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provide an actionable report detailing immediate steps needed for improvement and growth.</w:t>
            </w:r>
          </w:p>
        </w:tc>
      </w:tr>
      <w:tr w14:paraId="4F06D10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AB09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Pay Per Click (PPC)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266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Creating and managing targeted advertising campaigns on platforms like Google Ads to generate instant, measurable traffic and conversions.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optimize bidding and ad copy to ensure maximum return on your advertising spend (ROI).</w:t>
            </w:r>
          </w:p>
        </w:tc>
      </w:tr>
      <w:tr w14:paraId="00A3146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E7E3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Social Media Marketing (SMM)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801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Developing and executing strategies across platforms (e.g., Facebook, Instagram) to build brand awareness, engage audiences, and drive traffic.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handle content creation, scheduling, and community management.</w:t>
            </w:r>
          </w:p>
        </w:tc>
      </w:tr>
      <w:tr w14:paraId="7FC9308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AEE0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Google My Business (GMB)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26A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Optimizing your Google Business Profile to boost visibility in local searches and on Google Maps.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This service drives local traffic, calls, and customer reviews to your physical business.</w:t>
            </w:r>
          </w:p>
        </w:tc>
      </w:tr>
      <w:tr w14:paraId="10B60B6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982C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On-Page &amp; Technical SEO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B03E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Optimizing all elements on your web pages, including content, internal links, headers, and meta tags, for search engine relevance.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also fix site speed, crawl errors, and mobile usability for optimal technical health.</w:t>
            </w:r>
          </w:p>
        </w:tc>
      </w:tr>
      <w:tr w14:paraId="1427EB3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8420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Off-Page SEO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FB1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Building high-authority backlinks and managing brand mentions across external websites to increase your website's domain authority.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This essential process establishes your site as a trusted, credible source.</w:t>
            </w:r>
          </w:p>
        </w:tc>
      </w:tr>
      <w:tr w14:paraId="0810990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3AEE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Content Writing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A184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Creating high-quality, SEO-optimized content, including blog posts, landing pages, and website copy, focused on search intent.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Our content is designed not only to rank but also to engage and convert your target audience.</w:t>
            </w:r>
          </w:p>
        </w:tc>
      </w:tr>
      <w:tr w14:paraId="0E9DF2D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97DA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Banner Designing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829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Professional creation of visually appealing digital banners for your website, social media, and Pay Per Click campaigns.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design attention-grabbing creatives optimized for various ad platform specifications.</w:t>
            </w:r>
          </w:p>
        </w:tc>
      </w:tr>
      <w:tr w14:paraId="67616E9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C9B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Logo Designing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F57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Crafting a unique, professional, and memorable brand identity through the design of a distinctive business logo.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We ensure your logo reflects your agency's mission and resonates with your target market.</w:t>
            </w:r>
          </w:p>
        </w:tc>
      </w:tr>
    </w:tbl>
    <w:p w14:paraId="6A55209B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7709931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4EE67D9B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7)</w:t>
      </w:r>
    </w:p>
    <w:p w14:paraId="40C69540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1770" cy="1623695"/>
            <wp:effectExtent l="0" t="0" r="127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93B4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Our Focus:</w:t>
      </w:r>
    </w:p>
    <w:p w14:paraId="2F059913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sz w:val="24"/>
          <w:szCs w:val="24"/>
        </w:rPr>
        <w:t>We combine technical expertise with creative content strategy to offer a full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service SEO solution. Our focus is always on your ROI and long-term search authority.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8E864">
    <w:pPr>
      <w:pStyle w:val="5"/>
      <w:rPr>
        <w:rFonts w:hint="default"/>
        <w:lang w:val="en-US"/>
      </w:rPr>
    </w:pPr>
    <w:r>
      <w:rPr>
        <w:rFonts w:hint="default"/>
        <w:lang w:val="en-US"/>
      </w:rPr>
      <w:t>iSeoAgency Content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19B6D9"/>
    <w:multiLevelType w:val="singleLevel"/>
    <w:tmpl w:val="2C19B6D9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122E5"/>
    <w:rsid w:val="025B36EA"/>
    <w:rsid w:val="04AF3F3E"/>
    <w:rsid w:val="13EA0AB8"/>
    <w:rsid w:val="1EFC33E4"/>
    <w:rsid w:val="236F25AE"/>
    <w:rsid w:val="24955C14"/>
    <w:rsid w:val="26A702F7"/>
    <w:rsid w:val="290563D8"/>
    <w:rsid w:val="2B4E2738"/>
    <w:rsid w:val="2CDA658C"/>
    <w:rsid w:val="30F274BC"/>
    <w:rsid w:val="324F45D4"/>
    <w:rsid w:val="33363C14"/>
    <w:rsid w:val="441311BF"/>
    <w:rsid w:val="44786965"/>
    <w:rsid w:val="473D4EEF"/>
    <w:rsid w:val="4CD6771E"/>
    <w:rsid w:val="58B06210"/>
    <w:rsid w:val="5FDA1B16"/>
    <w:rsid w:val="60106D27"/>
    <w:rsid w:val="69382A2C"/>
    <w:rsid w:val="6ABF73B0"/>
    <w:rsid w:val="6C597151"/>
    <w:rsid w:val="70CF72A0"/>
    <w:rsid w:val="71A122E5"/>
    <w:rsid w:val="75B90A32"/>
    <w:rsid w:val="7926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2025-10-30T21:46:00Z</dcterms:created>
  <dc:creator>Administrator</dc:creator>
  <cp:lastModifiedBy>Mustafeez</cp:lastModifiedBy>
  <dcterms:modified xsi:type="dcterms:W3CDTF">2025-10-30T23:45:24Z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CEBAADFC831D4913B480CC48FDE8EF72_11</vt:lpwstr>
  </property>
</Properties>
</file>