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841" w:rsidRPr="009E74A0" w:rsidRDefault="00F92617" w:rsidP="005A7DA6">
      <w:pPr>
        <w:shd w:val="clear" w:color="auto" w:fill="B8CCE4" w:themeFill="accent1" w:themeFillTint="66"/>
        <w:spacing w:after="0" w:line="240" w:lineRule="auto"/>
        <w:jc w:val="center"/>
        <w:rPr>
          <w:rFonts w:ascii="Arial" w:hAnsi="Arial" w:cs="Arial"/>
          <w:b/>
          <w:sz w:val="28"/>
          <w:szCs w:val="28"/>
        </w:rPr>
      </w:pPr>
      <w:r>
        <w:rPr>
          <w:rFonts w:ascii="Arial" w:hAnsi="Arial" w:cs="Arial"/>
          <w:b/>
          <w:sz w:val="28"/>
          <w:szCs w:val="28"/>
        </w:rPr>
        <w:t>Nutrition Support Program Khyber Pakhtunkhwa</w:t>
      </w:r>
      <w:bookmarkStart w:id="0" w:name="_GoBack"/>
      <w:bookmarkEnd w:id="0"/>
    </w:p>
    <w:p w:rsidR="00227841" w:rsidRPr="009E74A0" w:rsidRDefault="00227841" w:rsidP="005A7DA6">
      <w:pPr>
        <w:shd w:val="clear" w:color="auto" w:fill="B8CCE4" w:themeFill="accent1" w:themeFillTint="66"/>
        <w:spacing w:after="0" w:line="240" w:lineRule="auto"/>
        <w:jc w:val="center"/>
        <w:rPr>
          <w:rFonts w:ascii="Arial" w:hAnsi="Arial" w:cs="Arial"/>
          <w:b/>
          <w:sz w:val="28"/>
          <w:szCs w:val="28"/>
        </w:rPr>
      </w:pPr>
      <w:r w:rsidRPr="009E74A0">
        <w:rPr>
          <w:rFonts w:ascii="Arial" w:hAnsi="Arial" w:cs="Arial"/>
          <w:b/>
          <w:sz w:val="28"/>
          <w:szCs w:val="28"/>
        </w:rPr>
        <w:t>“Monthly Monitoring Checklist of Health Facility”</w:t>
      </w:r>
    </w:p>
    <w:p w:rsidR="00227841" w:rsidRDefault="00227841" w:rsidP="00227841"/>
    <w:p w:rsidR="00227841" w:rsidRPr="009E74A0" w:rsidRDefault="00227841" w:rsidP="00227841">
      <w:pPr>
        <w:rPr>
          <w:rFonts w:ascii="Arial" w:hAnsi="Arial" w:cs="Arial"/>
          <w:b/>
          <w:sz w:val="20"/>
          <w:szCs w:val="20"/>
        </w:rPr>
      </w:pPr>
      <w:r w:rsidRPr="009E74A0">
        <w:rPr>
          <w:rFonts w:ascii="Arial" w:hAnsi="Arial" w:cs="Arial"/>
          <w:sz w:val="20"/>
          <w:szCs w:val="20"/>
        </w:rPr>
        <w:t>Name and Designation of Monitor:</w:t>
      </w:r>
      <w:r w:rsidRPr="009E74A0">
        <w:rPr>
          <w:rFonts w:ascii="Arial" w:hAnsi="Arial" w:cs="Arial"/>
          <w:b/>
          <w:sz w:val="20"/>
          <w:szCs w:val="20"/>
        </w:rPr>
        <w:t xml:space="preserve"> _____________________________________</w:t>
      </w:r>
    </w:p>
    <w:p w:rsidR="00227841" w:rsidRPr="009E74A0" w:rsidRDefault="00227841" w:rsidP="009E74A0">
      <w:pPr>
        <w:rPr>
          <w:rFonts w:ascii="Arial" w:hAnsi="Arial" w:cs="Arial"/>
          <w:b/>
          <w:sz w:val="20"/>
          <w:szCs w:val="20"/>
        </w:rPr>
      </w:pPr>
      <w:r w:rsidRPr="009E74A0">
        <w:rPr>
          <w:rFonts w:ascii="Arial" w:hAnsi="Arial" w:cs="Arial"/>
          <w:sz w:val="20"/>
          <w:szCs w:val="20"/>
        </w:rPr>
        <w:t>Date:</w:t>
      </w:r>
      <w:r w:rsidRPr="009E74A0">
        <w:rPr>
          <w:rFonts w:ascii="Arial" w:hAnsi="Arial" w:cs="Arial"/>
          <w:b/>
          <w:sz w:val="20"/>
          <w:szCs w:val="20"/>
        </w:rPr>
        <w:t xml:space="preserve"> _____/______/______</w:t>
      </w: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3074"/>
        <w:gridCol w:w="3072"/>
      </w:tblGrid>
      <w:tr w:rsidR="00227841" w:rsidRPr="009E74A0" w:rsidTr="00785D7D">
        <w:trPr>
          <w:trHeight w:val="705"/>
        </w:trPr>
        <w:tc>
          <w:tcPr>
            <w:tcW w:w="1597" w:type="pct"/>
            <w:vAlign w:val="center"/>
          </w:tcPr>
          <w:p w:rsidR="00227841" w:rsidRPr="009E74A0" w:rsidRDefault="00227841" w:rsidP="00785D7D">
            <w:pPr>
              <w:spacing w:line="360" w:lineRule="auto"/>
              <w:rPr>
                <w:rFonts w:ascii="Arial" w:hAnsi="Arial" w:cs="Arial"/>
                <w:b/>
                <w:sz w:val="20"/>
                <w:szCs w:val="20"/>
              </w:rPr>
            </w:pPr>
            <w:r w:rsidRPr="009E74A0">
              <w:rPr>
                <w:rFonts w:ascii="Arial" w:hAnsi="Arial" w:cs="Arial"/>
                <w:sz w:val="20"/>
                <w:szCs w:val="20"/>
              </w:rPr>
              <w:t>District:</w:t>
            </w:r>
          </w:p>
        </w:tc>
        <w:tc>
          <w:tcPr>
            <w:tcW w:w="1702" w:type="pct"/>
          </w:tcPr>
          <w:p w:rsidR="00227841" w:rsidRPr="009E74A0" w:rsidRDefault="00227841" w:rsidP="00785D7D">
            <w:pPr>
              <w:spacing w:line="360" w:lineRule="auto"/>
              <w:rPr>
                <w:rFonts w:ascii="Arial" w:hAnsi="Arial" w:cs="Arial"/>
                <w:sz w:val="20"/>
                <w:szCs w:val="20"/>
              </w:rPr>
            </w:pPr>
            <w:r w:rsidRPr="009E74A0">
              <w:rPr>
                <w:rFonts w:ascii="Arial" w:hAnsi="Arial" w:cs="Arial"/>
                <w:sz w:val="20"/>
                <w:szCs w:val="20"/>
              </w:rPr>
              <w:t>Taluka:</w:t>
            </w:r>
          </w:p>
        </w:tc>
        <w:tc>
          <w:tcPr>
            <w:tcW w:w="1701" w:type="pct"/>
            <w:vAlign w:val="center"/>
          </w:tcPr>
          <w:p w:rsidR="00227841" w:rsidRPr="009E74A0" w:rsidRDefault="00227841" w:rsidP="00785D7D">
            <w:pPr>
              <w:spacing w:line="360" w:lineRule="auto"/>
              <w:rPr>
                <w:rFonts w:ascii="Arial" w:hAnsi="Arial" w:cs="Arial"/>
                <w:b/>
                <w:sz w:val="20"/>
                <w:szCs w:val="20"/>
              </w:rPr>
            </w:pPr>
            <w:r w:rsidRPr="009E74A0">
              <w:rPr>
                <w:rFonts w:ascii="Arial" w:hAnsi="Arial" w:cs="Arial"/>
                <w:sz w:val="20"/>
                <w:szCs w:val="20"/>
              </w:rPr>
              <w:t>UC:</w:t>
            </w:r>
          </w:p>
        </w:tc>
      </w:tr>
      <w:tr w:rsidR="00227841" w:rsidRPr="009E74A0" w:rsidTr="00785D7D">
        <w:trPr>
          <w:trHeight w:val="718"/>
        </w:trPr>
        <w:tc>
          <w:tcPr>
            <w:tcW w:w="1597" w:type="pct"/>
            <w:vAlign w:val="center"/>
          </w:tcPr>
          <w:p w:rsidR="00227841" w:rsidRPr="009E74A0" w:rsidRDefault="00227841" w:rsidP="00785D7D">
            <w:pPr>
              <w:spacing w:line="360" w:lineRule="auto"/>
              <w:rPr>
                <w:rFonts w:ascii="Arial" w:hAnsi="Arial" w:cs="Arial"/>
                <w:b/>
                <w:sz w:val="20"/>
                <w:szCs w:val="20"/>
              </w:rPr>
            </w:pPr>
            <w:r w:rsidRPr="009E74A0">
              <w:rPr>
                <w:rFonts w:ascii="Arial" w:hAnsi="Arial" w:cs="Arial"/>
                <w:sz w:val="20"/>
                <w:szCs w:val="20"/>
              </w:rPr>
              <w:t xml:space="preserve">Village: </w:t>
            </w:r>
          </w:p>
        </w:tc>
        <w:tc>
          <w:tcPr>
            <w:tcW w:w="1702" w:type="pct"/>
          </w:tcPr>
          <w:p w:rsidR="00227841" w:rsidRPr="009E74A0" w:rsidRDefault="00227841" w:rsidP="00785D7D">
            <w:pPr>
              <w:spacing w:line="360" w:lineRule="auto"/>
              <w:rPr>
                <w:rFonts w:ascii="Arial" w:hAnsi="Arial" w:cs="Arial"/>
                <w:sz w:val="20"/>
                <w:szCs w:val="20"/>
              </w:rPr>
            </w:pPr>
            <w:r w:rsidRPr="009E74A0">
              <w:rPr>
                <w:rFonts w:ascii="Arial" w:hAnsi="Arial" w:cs="Arial"/>
                <w:sz w:val="20"/>
                <w:szCs w:val="20"/>
              </w:rPr>
              <w:t>Facility Name:</w:t>
            </w:r>
          </w:p>
        </w:tc>
        <w:tc>
          <w:tcPr>
            <w:tcW w:w="1701" w:type="pct"/>
            <w:vAlign w:val="center"/>
          </w:tcPr>
          <w:p w:rsidR="00227841" w:rsidRPr="009E74A0" w:rsidRDefault="00227841" w:rsidP="00785D7D">
            <w:pPr>
              <w:spacing w:line="360" w:lineRule="auto"/>
              <w:rPr>
                <w:rFonts w:ascii="Arial" w:hAnsi="Arial" w:cs="Arial"/>
                <w:sz w:val="20"/>
                <w:szCs w:val="20"/>
              </w:rPr>
            </w:pPr>
            <w:r w:rsidRPr="009E74A0">
              <w:rPr>
                <w:rFonts w:ascii="Arial" w:hAnsi="Arial" w:cs="Arial"/>
                <w:sz w:val="20"/>
                <w:szCs w:val="20"/>
              </w:rPr>
              <w:t>OTP/SFP:</w:t>
            </w:r>
          </w:p>
        </w:tc>
      </w:tr>
    </w:tbl>
    <w:p w:rsidR="00227841" w:rsidRPr="00C545B2" w:rsidRDefault="00227841" w:rsidP="00227841">
      <w:pPr>
        <w:rPr>
          <w:b/>
          <w:color w:val="002060"/>
          <w:sz w:val="12"/>
          <w:szCs w:val="12"/>
        </w:rPr>
      </w:pPr>
    </w:p>
    <w:p w:rsidR="00227841" w:rsidRDefault="00227841" w:rsidP="00227841">
      <w:pPr>
        <w:rPr>
          <w:rFonts w:ascii="Arial" w:hAnsi="Arial" w:cs="Arial"/>
          <w:b/>
          <w:color w:val="002060"/>
          <w:sz w:val="24"/>
        </w:rPr>
      </w:pPr>
      <w:r w:rsidRPr="004238B7">
        <w:rPr>
          <w:rFonts w:ascii="Arial" w:hAnsi="Arial" w:cs="Arial"/>
          <w:b/>
          <w:color w:val="002060"/>
          <w:sz w:val="24"/>
        </w:rPr>
        <w:t>Section No. 1</w:t>
      </w: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2438"/>
        <w:gridCol w:w="1284"/>
        <w:gridCol w:w="1028"/>
        <w:gridCol w:w="984"/>
        <w:gridCol w:w="804"/>
        <w:gridCol w:w="535"/>
        <w:gridCol w:w="625"/>
        <w:gridCol w:w="712"/>
      </w:tblGrid>
      <w:tr w:rsidR="00227841" w:rsidRPr="004238B7" w:rsidTr="00330CDD">
        <w:trPr>
          <w:trHeight w:val="648"/>
        </w:trPr>
        <w:tc>
          <w:tcPr>
            <w:tcW w:w="428" w:type="pct"/>
            <w:shd w:val="clear" w:color="auto" w:fill="DBE5F1"/>
            <w:vAlign w:val="center"/>
          </w:tcPr>
          <w:p w:rsidR="00227841" w:rsidRPr="004238B7" w:rsidRDefault="00227841" w:rsidP="00785D7D">
            <w:pPr>
              <w:jc w:val="center"/>
              <w:rPr>
                <w:rFonts w:ascii="Arial" w:hAnsi="Arial" w:cs="Arial"/>
                <w:b/>
                <w:sz w:val="20"/>
                <w:szCs w:val="20"/>
              </w:rPr>
            </w:pPr>
            <w:r w:rsidRPr="004238B7">
              <w:rPr>
                <w:rFonts w:ascii="Arial" w:hAnsi="Arial" w:cs="Arial"/>
                <w:b/>
                <w:sz w:val="20"/>
                <w:szCs w:val="20"/>
              </w:rPr>
              <w:t>S</w:t>
            </w:r>
            <w:r w:rsidR="00380100">
              <w:rPr>
                <w:rFonts w:ascii="Arial" w:hAnsi="Arial" w:cs="Arial"/>
                <w:b/>
                <w:sz w:val="20"/>
                <w:szCs w:val="20"/>
              </w:rPr>
              <w:t>r</w:t>
            </w:r>
            <w:r w:rsidRPr="004238B7">
              <w:rPr>
                <w:rFonts w:ascii="Arial" w:hAnsi="Arial" w:cs="Arial"/>
                <w:b/>
                <w:sz w:val="20"/>
                <w:szCs w:val="20"/>
              </w:rPr>
              <w:t>. No.</w:t>
            </w:r>
          </w:p>
        </w:tc>
        <w:tc>
          <w:tcPr>
            <w:tcW w:w="2023" w:type="pct"/>
            <w:gridSpan w:val="2"/>
            <w:shd w:val="clear" w:color="auto" w:fill="DBE5F1"/>
          </w:tcPr>
          <w:p w:rsidR="00227841" w:rsidRPr="004238B7" w:rsidRDefault="00227841" w:rsidP="00785D7D">
            <w:pPr>
              <w:jc w:val="center"/>
              <w:rPr>
                <w:rFonts w:ascii="Arial" w:hAnsi="Arial" w:cs="Arial"/>
                <w:b/>
                <w:sz w:val="20"/>
                <w:szCs w:val="20"/>
              </w:rPr>
            </w:pPr>
            <w:r w:rsidRPr="004238B7">
              <w:rPr>
                <w:rFonts w:ascii="Arial" w:hAnsi="Arial" w:cs="Arial"/>
                <w:b/>
                <w:sz w:val="20"/>
                <w:szCs w:val="20"/>
              </w:rPr>
              <w:t>Human Resource &amp; Development</w:t>
            </w:r>
          </w:p>
        </w:tc>
        <w:tc>
          <w:tcPr>
            <w:tcW w:w="559" w:type="pct"/>
            <w:shd w:val="clear" w:color="auto" w:fill="DBE5F1"/>
          </w:tcPr>
          <w:p w:rsidR="00227841" w:rsidRPr="004238B7" w:rsidRDefault="00227841" w:rsidP="00785D7D">
            <w:pPr>
              <w:jc w:val="center"/>
              <w:rPr>
                <w:rFonts w:ascii="Arial" w:hAnsi="Arial" w:cs="Arial"/>
                <w:b/>
                <w:sz w:val="20"/>
                <w:szCs w:val="20"/>
              </w:rPr>
            </w:pPr>
            <w:r w:rsidRPr="004238B7">
              <w:rPr>
                <w:rFonts w:ascii="Arial" w:hAnsi="Arial" w:cs="Arial"/>
                <w:b/>
                <w:sz w:val="20"/>
                <w:szCs w:val="20"/>
              </w:rPr>
              <w:t>Present</w:t>
            </w:r>
            <w:r w:rsidR="00380100">
              <w:rPr>
                <w:rFonts w:ascii="Arial" w:hAnsi="Arial" w:cs="Arial"/>
                <w:b/>
                <w:sz w:val="20"/>
                <w:szCs w:val="20"/>
              </w:rPr>
              <w:t xml:space="preserve"> (</w:t>
            </w:r>
            <w:r w:rsidR="00380100" w:rsidRPr="004238B7">
              <w:rPr>
                <w:rFonts w:ascii="Arial" w:hAnsi="Arial" w:cs="Arial"/>
                <w:b/>
                <w:sz w:val="20"/>
                <w:szCs w:val="20"/>
              </w:rPr>
              <w:t>Yes/No</w:t>
            </w:r>
            <w:r w:rsidR="00380100">
              <w:rPr>
                <w:rFonts w:ascii="Arial" w:hAnsi="Arial" w:cs="Arial"/>
                <w:b/>
                <w:sz w:val="20"/>
                <w:szCs w:val="20"/>
              </w:rPr>
              <w:t>)</w:t>
            </w:r>
          </w:p>
        </w:tc>
        <w:tc>
          <w:tcPr>
            <w:tcW w:w="1990" w:type="pct"/>
            <w:gridSpan w:val="5"/>
            <w:shd w:val="clear" w:color="auto" w:fill="DBE5F1"/>
          </w:tcPr>
          <w:p w:rsidR="00227841" w:rsidRPr="004238B7" w:rsidRDefault="00227841" w:rsidP="00380100">
            <w:pPr>
              <w:tabs>
                <w:tab w:val="left" w:pos="367"/>
                <w:tab w:val="center" w:pos="1737"/>
              </w:tabs>
              <w:rPr>
                <w:rFonts w:ascii="Arial" w:hAnsi="Arial" w:cs="Arial"/>
                <w:b/>
                <w:sz w:val="20"/>
                <w:szCs w:val="20"/>
              </w:rPr>
            </w:pPr>
            <w:r w:rsidRPr="004238B7">
              <w:rPr>
                <w:rFonts w:ascii="Arial" w:hAnsi="Arial" w:cs="Arial"/>
                <w:b/>
                <w:sz w:val="20"/>
                <w:szCs w:val="20"/>
              </w:rPr>
              <w:tab/>
            </w:r>
            <w:r w:rsidRPr="004238B7">
              <w:rPr>
                <w:rFonts w:ascii="Arial" w:hAnsi="Arial" w:cs="Arial"/>
                <w:b/>
                <w:sz w:val="20"/>
                <w:szCs w:val="20"/>
              </w:rPr>
              <w:tab/>
              <w:t>Trained on (Yes/No)</w:t>
            </w:r>
          </w:p>
        </w:tc>
      </w:tr>
      <w:tr w:rsidR="00380100" w:rsidRPr="004238B7" w:rsidTr="00330CDD">
        <w:trPr>
          <w:trHeight w:val="521"/>
        </w:trPr>
        <w:tc>
          <w:tcPr>
            <w:tcW w:w="428" w:type="pct"/>
            <w:shd w:val="clear" w:color="auto" w:fill="auto"/>
            <w:vAlign w:val="center"/>
          </w:tcPr>
          <w:p w:rsidR="00380100" w:rsidRPr="004238B7" w:rsidRDefault="00380100" w:rsidP="00785D7D">
            <w:pPr>
              <w:jc w:val="center"/>
              <w:rPr>
                <w:rFonts w:ascii="Arial" w:hAnsi="Arial" w:cs="Arial"/>
                <w:sz w:val="20"/>
                <w:szCs w:val="20"/>
              </w:rPr>
            </w:pPr>
          </w:p>
        </w:tc>
        <w:tc>
          <w:tcPr>
            <w:tcW w:w="2023" w:type="pct"/>
            <w:gridSpan w:val="2"/>
            <w:shd w:val="clear" w:color="auto" w:fill="auto"/>
            <w:vAlign w:val="center"/>
          </w:tcPr>
          <w:p w:rsidR="00380100" w:rsidRPr="004238B7" w:rsidRDefault="00380100" w:rsidP="00785D7D">
            <w:pPr>
              <w:rPr>
                <w:rFonts w:ascii="Arial" w:hAnsi="Arial" w:cs="Arial"/>
                <w:sz w:val="20"/>
                <w:szCs w:val="20"/>
              </w:rPr>
            </w:pP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C6D9F1"/>
            <w:vAlign w:val="center"/>
          </w:tcPr>
          <w:p w:rsidR="00380100" w:rsidRPr="004238B7" w:rsidRDefault="00380100" w:rsidP="005961E6">
            <w:pPr>
              <w:jc w:val="center"/>
              <w:rPr>
                <w:rFonts w:ascii="Arial" w:hAnsi="Arial" w:cs="Arial"/>
                <w:b/>
                <w:sz w:val="20"/>
                <w:szCs w:val="20"/>
              </w:rPr>
            </w:pPr>
            <w:r w:rsidRPr="004238B7">
              <w:rPr>
                <w:rFonts w:ascii="Arial" w:hAnsi="Arial" w:cs="Arial"/>
                <w:b/>
                <w:sz w:val="20"/>
                <w:szCs w:val="20"/>
              </w:rPr>
              <w:t>CMAM</w:t>
            </w:r>
          </w:p>
        </w:tc>
        <w:tc>
          <w:tcPr>
            <w:tcW w:w="437" w:type="pct"/>
            <w:shd w:val="clear" w:color="auto" w:fill="C6D9F1"/>
            <w:vAlign w:val="center"/>
          </w:tcPr>
          <w:p w:rsidR="00380100" w:rsidRPr="004238B7" w:rsidRDefault="00380100" w:rsidP="005961E6">
            <w:pPr>
              <w:jc w:val="center"/>
              <w:rPr>
                <w:rFonts w:ascii="Arial" w:hAnsi="Arial" w:cs="Arial"/>
                <w:b/>
                <w:sz w:val="20"/>
                <w:szCs w:val="20"/>
              </w:rPr>
            </w:pPr>
            <w:r w:rsidRPr="004238B7">
              <w:rPr>
                <w:rFonts w:ascii="Arial" w:hAnsi="Arial" w:cs="Arial"/>
                <w:b/>
                <w:sz w:val="20"/>
                <w:szCs w:val="20"/>
              </w:rPr>
              <w:t>IYCF</w:t>
            </w:r>
          </w:p>
        </w:tc>
        <w:tc>
          <w:tcPr>
            <w:tcW w:w="291" w:type="pct"/>
            <w:shd w:val="clear" w:color="auto" w:fill="C6D9F1"/>
            <w:vAlign w:val="center"/>
          </w:tcPr>
          <w:p w:rsidR="00380100" w:rsidRPr="004238B7" w:rsidRDefault="00380100" w:rsidP="005961E6">
            <w:pPr>
              <w:jc w:val="center"/>
              <w:rPr>
                <w:rFonts w:ascii="Arial" w:hAnsi="Arial" w:cs="Arial"/>
                <w:b/>
                <w:sz w:val="20"/>
                <w:szCs w:val="20"/>
              </w:rPr>
            </w:pPr>
            <w:r w:rsidRPr="004238B7">
              <w:rPr>
                <w:rFonts w:ascii="Arial" w:hAnsi="Arial" w:cs="Arial"/>
                <w:b/>
                <w:sz w:val="20"/>
                <w:szCs w:val="20"/>
              </w:rPr>
              <w:t>SC</w:t>
            </w:r>
          </w:p>
        </w:tc>
        <w:tc>
          <w:tcPr>
            <w:tcW w:w="340" w:type="pct"/>
            <w:shd w:val="clear" w:color="auto" w:fill="C6D9F1"/>
            <w:vAlign w:val="center"/>
          </w:tcPr>
          <w:p w:rsidR="00380100" w:rsidRPr="004238B7" w:rsidRDefault="00380100" w:rsidP="005961E6">
            <w:pPr>
              <w:jc w:val="center"/>
              <w:rPr>
                <w:rFonts w:ascii="Arial" w:hAnsi="Arial" w:cs="Arial"/>
                <w:b/>
                <w:sz w:val="20"/>
                <w:szCs w:val="20"/>
              </w:rPr>
            </w:pPr>
            <w:r w:rsidRPr="004238B7">
              <w:rPr>
                <w:rFonts w:ascii="Arial" w:hAnsi="Arial" w:cs="Arial"/>
                <w:b/>
                <w:sz w:val="20"/>
                <w:szCs w:val="20"/>
              </w:rPr>
              <w:t>NIS</w:t>
            </w:r>
          </w:p>
        </w:tc>
        <w:tc>
          <w:tcPr>
            <w:tcW w:w="387" w:type="pct"/>
            <w:shd w:val="clear" w:color="auto" w:fill="C6D9F1"/>
            <w:vAlign w:val="center"/>
          </w:tcPr>
          <w:p w:rsidR="00380100" w:rsidRPr="004238B7" w:rsidRDefault="00380100" w:rsidP="005961E6">
            <w:pPr>
              <w:jc w:val="center"/>
              <w:rPr>
                <w:rFonts w:ascii="Arial" w:hAnsi="Arial" w:cs="Arial"/>
                <w:b/>
                <w:sz w:val="20"/>
                <w:szCs w:val="20"/>
              </w:rPr>
            </w:pPr>
            <w:r w:rsidRPr="00A03691">
              <w:rPr>
                <w:rFonts w:ascii="Arial" w:hAnsi="Arial" w:cs="Arial"/>
                <w:b/>
                <w:sz w:val="20"/>
                <w:szCs w:val="20"/>
              </w:rPr>
              <w:t>NiE</w:t>
            </w:r>
          </w:p>
        </w:tc>
      </w:tr>
      <w:tr w:rsidR="00330CDD" w:rsidRPr="004238B7" w:rsidTr="00330CDD">
        <w:trPr>
          <w:trHeight w:val="521"/>
        </w:trPr>
        <w:tc>
          <w:tcPr>
            <w:tcW w:w="5000" w:type="pct"/>
            <w:gridSpan w:val="9"/>
            <w:shd w:val="clear" w:color="auto" w:fill="auto"/>
            <w:vAlign w:val="center"/>
          </w:tcPr>
          <w:p w:rsidR="00330CDD" w:rsidRPr="00A03691" w:rsidRDefault="00330CDD" w:rsidP="00330CDD">
            <w:pPr>
              <w:rPr>
                <w:rFonts w:ascii="Arial" w:hAnsi="Arial" w:cs="Arial"/>
                <w:b/>
                <w:sz w:val="20"/>
                <w:szCs w:val="20"/>
              </w:rPr>
            </w:pPr>
            <w:r w:rsidRPr="004238B7">
              <w:rPr>
                <w:rFonts w:ascii="Arial" w:hAnsi="Arial" w:cs="Arial"/>
                <w:sz w:val="20"/>
                <w:szCs w:val="20"/>
              </w:rPr>
              <w:t>Total No of Staff working in OTP/SFP site</w:t>
            </w:r>
            <w:r>
              <w:rPr>
                <w:rFonts w:ascii="Arial" w:hAnsi="Arial" w:cs="Arial"/>
                <w:sz w:val="20"/>
                <w:szCs w:val="20"/>
              </w:rPr>
              <w:t>:__________</w:t>
            </w:r>
          </w:p>
        </w:tc>
      </w:tr>
      <w:tr w:rsidR="00380100" w:rsidRPr="004238B7" w:rsidTr="00330CDD">
        <w:trPr>
          <w:trHeight w:val="648"/>
        </w:trPr>
        <w:tc>
          <w:tcPr>
            <w:tcW w:w="428" w:type="pct"/>
            <w:shd w:val="clear" w:color="auto" w:fill="auto"/>
          </w:tcPr>
          <w:p w:rsidR="00380100" w:rsidRPr="004238B7" w:rsidRDefault="00380100" w:rsidP="00380100">
            <w:pPr>
              <w:jc w:val="center"/>
              <w:rPr>
                <w:rFonts w:ascii="Arial" w:hAnsi="Arial" w:cs="Arial"/>
                <w:sz w:val="20"/>
                <w:szCs w:val="20"/>
              </w:rPr>
            </w:pPr>
            <w:r w:rsidRPr="004238B7">
              <w:rPr>
                <w:rFonts w:ascii="Arial" w:hAnsi="Arial" w:cs="Arial"/>
                <w:sz w:val="20"/>
                <w:szCs w:val="20"/>
              </w:rPr>
              <w:t>1</w:t>
            </w:r>
          </w:p>
        </w:tc>
        <w:tc>
          <w:tcPr>
            <w:tcW w:w="2023" w:type="pct"/>
            <w:gridSpan w:val="2"/>
            <w:shd w:val="clear" w:color="auto" w:fill="auto"/>
          </w:tcPr>
          <w:p w:rsidR="00380100" w:rsidRPr="004238B7" w:rsidRDefault="00380100" w:rsidP="00785D7D">
            <w:pPr>
              <w:rPr>
                <w:rFonts w:ascii="Arial" w:hAnsi="Arial" w:cs="Arial"/>
                <w:sz w:val="20"/>
                <w:szCs w:val="20"/>
              </w:rPr>
            </w:pPr>
            <w:r w:rsidRPr="004238B7">
              <w:rPr>
                <w:rFonts w:ascii="Arial" w:hAnsi="Arial" w:cs="Arial"/>
                <w:sz w:val="20"/>
                <w:szCs w:val="20"/>
              </w:rPr>
              <w:t>Nutrition Assistant/LHV</w:t>
            </w: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auto"/>
          </w:tcPr>
          <w:p w:rsidR="00380100" w:rsidRPr="004238B7" w:rsidRDefault="00380100" w:rsidP="00785D7D">
            <w:pPr>
              <w:jc w:val="center"/>
              <w:rPr>
                <w:rFonts w:ascii="Arial" w:hAnsi="Arial" w:cs="Arial"/>
                <w:sz w:val="20"/>
                <w:szCs w:val="20"/>
              </w:rPr>
            </w:pPr>
          </w:p>
        </w:tc>
        <w:tc>
          <w:tcPr>
            <w:tcW w:w="437" w:type="pct"/>
            <w:shd w:val="clear" w:color="auto" w:fill="auto"/>
          </w:tcPr>
          <w:p w:rsidR="00380100" w:rsidRPr="004238B7" w:rsidRDefault="00380100" w:rsidP="00785D7D">
            <w:pPr>
              <w:jc w:val="center"/>
              <w:rPr>
                <w:rFonts w:ascii="Arial" w:hAnsi="Arial" w:cs="Arial"/>
                <w:sz w:val="20"/>
                <w:szCs w:val="20"/>
              </w:rPr>
            </w:pPr>
          </w:p>
        </w:tc>
        <w:tc>
          <w:tcPr>
            <w:tcW w:w="291" w:type="pct"/>
            <w:shd w:val="clear" w:color="auto" w:fill="auto"/>
          </w:tcPr>
          <w:p w:rsidR="00380100" w:rsidRPr="004238B7" w:rsidRDefault="00380100" w:rsidP="00785D7D">
            <w:pPr>
              <w:jc w:val="center"/>
              <w:rPr>
                <w:rFonts w:ascii="Arial" w:hAnsi="Arial" w:cs="Arial"/>
                <w:sz w:val="20"/>
                <w:szCs w:val="20"/>
              </w:rPr>
            </w:pPr>
          </w:p>
        </w:tc>
        <w:tc>
          <w:tcPr>
            <w:tcW w:w="340" w:type="pct"/>
            <w:shd w:val="clear" w:color="auto" w:fill="auto"/>
          </w:tcPr>
          <w:p w:rsidR="00380100" w:rsidRPr="004238B7" w:rsidRDefault="00380100" w:rsidP="00785D7D">
            <w:pPr>
              <w:jc w:val="center"/>
              <w:rPr>
                <w:rFonts w:ascii="Arial" w:hAnsi="Arial" w:cs="Arial"/>
                <w:sz w:val="20"/>
                <w:szCs w:val="20"/>
              </w:rPr>
            </w:pPr>
          </w:p>
        </w:tc>
        <w:tc>
          <w:tcPr>
            <w:tcW w:w="387" w:type="pct"/>
            <w:shd w:val="clear" w:color="auto" w:fill="auto"/>
          </w:tcPr>
          <w:p w:rsidR="00380100" w:rsidRPr="004238B7" w:rsidRDefault="00380100" w:rsidP="00785D7D">
            <w:pPr>
              <w:jc w:val="center"/>
              <w:rPr>
                <w:rFonts w:ascii="Arial" w:hAnsi="Arial" w:cs="Arial"/>
                <w:sz w:val="20"/>
                <w:szCs w:val="20"/>
              </w:rPr>
            </w:pPr>
          </w:p>
        </w:tc>
      </w:tr>
      <w:tr w:rsidR="00380100" w:rsidRPr="004238B7" w:rsidTr="00330CDD">
        <w:trPr>
          <w:trHeight w:val="648"/>
        </w:trPr>
        <w:tc>
          <w:tcPr>
            <w:tcW w:w="428" w:type="pct"/>
            <w:shd w:val="clear" w:color="auto" w:fill="auto"/>
          </w:tcPr>
          <w:p w:rsidR="00380100" w:rsidRPr="004238B7" w:rsidRDefault="00380100" w:rsidP="00380100">
            <w:pPr>
              <w:jc w:val="center"/>
              <w:rPr>
                <w:rFonts w:ascii="Arial" w:hAnsi="Arial" w:cs="Arial"/>
                <w:sz w:val="20"/>
                <w:szCs w:val="20"/>
              </w:rPr>
            </w:pPr>
            <w:r w:rsidRPr="004238B7">
              <w:rPr>
                <w:rFonts w:ascii="Arial" w:hAnsi="Arial" w:cs="Arial"/>
                <w:sz w:val="20"/>
                <w:szCs w:val="20"/>
              </w:rPr>
              <w:t>2</w:t>
            </w:r>
          </w:p>
        </w:tc>
        <w:tc>
          <w:tcPr>
            <w:tcW w:w="2023" w:type="pct"/>
            <w:gridSpan w:val="2"/>
            <w:shd w:val="clear" w:color="auto" w:fill="auto"/>
          </w:tcPr>
          <w:p w:rsidR="00380100" w:rsidRPr="004238B7" w:rsidRDefault="00380100" w:rsidP="00785D7D">
            <w:pPr>
              <w:rPr>
                <w:rFonts w:ascii="Arial" w:hAnsi="Arial" w:cs="Arial"/>
                <w:sz w:val="20"/>
                <w:szCs w:val="20"/>
              </w:rPr>
            </w:pPr>
            <w:r w:rsidRPr="004238B7">
              <w:rPr>
                <w:rFonts w:ascii="Arial" w:hAnsi="Arial" w:cs="Arial"/>
                <w:sz w:val="20"/>
                <w:szCs w:val="20"/>
              </w:rPr>
              <w:t xml:space="preserve">SFP Assistant </w:t>
            </w: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auto"/>
          </w:tcPr>
          <w:p w:rsidR="00380100" w:rsidRPr="004238B7" w:rsidRDefault="00380100" w:rsidP="00785D7D">
            <w:pPr>
              <w:jc w:val="center"/>
              <w:rPr>
                <w:rFonts w:ascii="Arial" w:hAnsi="Arial" w:cs="Arial"/>
                <w:sz w:val="20"/>
                <w:szCs w:val="20"/>
              </w:rPr>
            </w:pPr>
          </w:p>
        </w:tc>
        <w:tc>
          <w:tcPr>
            <w:tcW w:w="437" w:type="pct"/>
            <w:shd w:val="clear" w:color="auto" w:fill="auto"/>
          </w:tcPr>
          <w:p w:rsidR="00380100" w:rsidRPr="004238B7" w:rsidRDefault="00380100" w:rsidP="00785D7D">
            <w:pPr>
              <w:jc w:val="center"/>
              <w:rPr>
                <w:rFonts w:ascii="Arial" w:hAnsi="Arial" w:cs="Arial"/>
                <w:sz w:val="20"/>
                <w:szCs w:val="20"/>
              </w:rPr>
            </w:pPr>
          </w:p>
        </w:tc>
        <w:tc>
          <w:tcPr>
            <w:tcW w:w="291" w:type="pct"/>
            <w:shd w:val="clear" w:color="auto" w:fill="auto"/>
          </w:tcPr>
          <w:p w:rsidR="00380100" w:rsidRPr="004238B7" w:rsidRDefault="00380100" w:rsidP="00785D7D">
            <w:pPr>
              <w:jc w:val="center"/>
              <w:rPr>
                <w:rFonts w:ascii="Arial" w:hAnsi="Arial" w:cs="Arial"/>
                <w:sz w:val="20"/>
                <w:szCs w:val="20"/>
              </w:rPr>
            </w:pPr>
          </w:p>
        </w:tc>
        <w:tc>
          <w:tcPr>
            <w:tcW w:w="340" w:type="pct"/>
            <w:shd w:val="clear" w:color="auto" w:fill="auto"/>
          </w:tcPr>
          <w:p w:rsidR="00380100" w:rsidRPr="004238B7" w:rsidRDefault="00380100" w:rsidP="00785D7D">
            <w:pPr>
              <w:jc w:val="center"/>
              <w:rPr>
                <w:rFonts w:ascii="Arial" w:hAnsi="Arial" w:cs="Arial"/>
                <w:sz w:val="20"/>
                <w:szCs w:val="20"/>
              </w:rPr>
            </w:pPr>
          </w:p>
        </w:tc>
        <w:tc>
          <w:tcPr>
            <w:tcW w:w="387" w:type="pct"/>
            <w:shd w:val="clear" w:color="auto" w:fill="auto"/>
          </w:tcPr>
          <w:p w:rsidR="00380100" w:rsidRPr="004238B7" w:rsidRDefault="00380100" w:rsidP="00785D7D">
            <w:pPr>
              <w:jc w:val="center"/>
              <w:rPr>
                <w:rFonts w:ascii="Arial" w:hAnsi="Arial" w:cs="Arial"/>
                <w:sz w:val="20"/>
                <w:szCs w:val="20"/>
              </w:rPr>
            </w:pPr>
          </w:p>
        </w:tc>
      </w:tr>
      <w:tr w:rsidR="00380100" w:rsidRPr="004238B7" w:rsidTr="00330CDD">
        <w:trPr>
          <w:trHeight w:val="386"/>
        </w:trPr>
        <w:tc>
          <w:tcPr>
            <w:tcW w:w="428" w:type="pct"/>
            <w:vMerge w:val="restart"/>
            <w:shd w:val="clear" w:color="auto" w:fill="auto"/>
          </w:tcPr>
          <w:p w:rsidR="00380100" w:rsidRPr="004238B7" w:rsidRDefault="00380100" w:rsidP="00380100">
            <w:pPr>
              <w:jc w:val="center"/>
              <w:rPr>
                <w:rFonts w:ascii="Arial" w:hAnsi="Arial" w:cs="Arial"/>
                <w:sz w:val="20"/>
                <w:szCs w:val="20"/>
              </w:rPr>
            </w:pPr>
            <w:r w:rsidRPr="004238B7">
              <w:rPr>
                <w:rFonts w:ascii="Arial" w:hAnsi="Arial" w:cs="Arial"/>
                <w:sz w:val="20"/>
                <w:szCs w:val="20"/>
              </w:rPr>
              <w:t>3</w:t>
            </w:r>
          </w:p>
        </w:tc>
        <w:tc>
          <w:tcPr>
            <w:tcW w:w="1325" w:type="pct"/>
            <w:vMerge w:val="restart"/>
            <w:shd w:val="clear" w:color="auto" w:fill="auto"/>
          </w:tcPr>
          <w:p w:rsidR="00380100" w:rsidRPr="004238B7" w:rsidRDefault="00380100" w:rsidP="002442B5">
            <w:pPr>
              <w:rPr>
                <w:rFonts w:ascii="Arial" w:hAnsi="Arial" w:cs="Arial"/>
                <w:sz w:val="20"/>
                <w:szCs w:val="20"/>
              </w:rPr>
            </w:pPr>
            <w:r w:rsidRPr="004238B7">
              <w:rPr>
                <w:rFonts w:ascii="Arial" w:hAnsi="Arial" w:cs="Arial"/>
                <w:sz w:val="20"/>
                <w:szCs w:val="20"/>
              </w:rPr>
              <w:t>Community Mobiliser</w:t>
            </w:r>
          </w:p>
        </w:tc>
        <w:tc>
          <w:tcPr>
            <w:tcW w:w="698" w:type="pct"/>
            <w:shd w:val="clear" w:color="auto" w:fill="auto"/>
          </w:tcPr>
          <w:p w:rsidR="00380100" w:rsidRPr="004238B7" w:rsidRDefault="00380100" w:rsidP="00785D7D">
            <w:pPr>
              <w:rPr>
                <w:rFonts w:ascii="Arial" w:hAnsi="Arial" w:cs="Arial"/>
                <w:sz w:val="20"/>
                <w:szCs w:val="20"/>
              </w:rPr>
            </w:pPr>
            <w:r w:rsidRPr="004238B7">
              <w:rPr>
                <w:rFonts w:ascii="Arial" w:hAnsi="Arial" w:cs="Arial"/>
                <w:sz w:val="20"/>
                <w:szCs w:val="20"/>
              </w:rPr>
              <w:t>Male</w:t>
            </w: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auto"/>
          </w:tcPr>
          <w:p w:rsidR="00380100" w:rsidRPr="004238B7" w:rsidRDefault="00380100" w:rsidP="00785D7D">
            <w:pPr>
              <w:jc w:val="center"/>
              <w:rPr>
                <w:rFonts w:ascii="Arial" w:hAnsi="Arial" w:cs="Arial"/>
                <w:sz w:val="20"/>
                <w:szCs w:val="20"/>
              </w:rPr>
            </w:pPr>
          </w:p>
        </w:tc>
        <w:tc>
          <w:tcPr>
            <w:tcW w:w="437" w:type="pct"/>
            <w:shd w:val="clear" w:color="auto" w:fill="auto"/>
          </w:tcPr>
          <w:p w:rsidR="00380100" w:rsidRPr="004238B7" w:rsidRDefault="00380100" w:rsidP="00785D7D">
            <w:pPr>
              <w:jc w:val="center"/>
              <w:rPr>
                <w:rFonts w:ascii="Arial" w:hAnsi="Arial" w:cs="Arial"/>
                <w:sz w:val="20"/>
                <w:szCs w:val="20"/>
              </w:rPr>
            </w:pPr>
          </w:p>
        </w:tc>
        <w:tc>
          <w:tcPr>
            <w:tcW w:w="291" w:type="pct"/>
            <w:shd w:val="clear" w:color="auto" w:fill="auto"/>
          </w:tcPr>
          <w:p w:rsidR="00380100" w:rsidRPr="004238B7" w:rsidRDefault="00380100" w:rsidP="00785D7D">
            <w:pPr>
              <w:jc w:val="center"/>
              <w:rPr>
                <w:rFonts w:ascii="Arial" w:hAnsi="Arial" w:cs="Arial"/>
                <w:sz w:val="20"/>
                <w:szCs w:val="20"/>
              </w:rPr>
            </w:pPr>
          </w:p>
        </w:tc>
        <w:tc>
          <w:tcPr>
            <w:tcW w:w="340" w:type="pct"/>
            <w:shd w:val="clear" w:color="auto" w:fill="auto"/>
          </w:tcPr>
          <w:p w:rsidR="00380100" w:rsidRPr="004238B7" w:rsidRDefault="00380100" w:rsidP="00785D7D">
            <w:pPr>
              <w:jc w:val="center"/>
              <w:rPr>
                <w:rFonts w:ascii="Arial" w:hAnsi="Arial" w:cs="Arial"/>
                <w:sz w:val="20"/>
                <w:szCs w:val="20"/>
              </w:rPr>
            </w:pPr>
          </w:p>
        </w:tc>
        <w:tc>
          <w:tcPr>
            <w:tcW w:w="387" w:type="pct"/>
            <w:shd w:val="clear" w:color="auto" w:fill="auto"/>
          </w:tcPr>
          <w:p w:rsidR="00380100" w:rsidRPr="004238B7" w:rsidRDefault="00380100" w:rsidP="00785D7D">
            <w:pPr>
              <w:jc w:val="center"/>
              <w:rPr>
                <w:rFonts w:ascii="Arial" w:hAnsi="Arial" w:cs="Arial"/>
                <w:sz w:val="20"/>
                <w:szCs w:val="20"/>
              </w:rPr>
            </w:pPr>
          </w:p>
        </w:tc>
      </w:tr>
      <w:tr w:rsidR="00380100" w:rsidRPr="004238B7" w:rsidTr="00330CDD">
        <w:trPr>
          <w:trHeight w:val="368"/>
        </w:trPr>
        <w:tc>
          <w:tcPr>
            <w:tcW w:w="428" w:type="pct"/>
            <w:vMerge/>
            <w:shd w:val="clear" w:color="auto" w:fill="auto"/>
          </w:tcPr>
          <w:p w:rsidR="00380100" w:rsidRPr="004238B7" w:rsidRDefault="00380100" w:rsidP="00380100">
            <w:pPr>
              <w:jc w:val="center"/>
              <w:rPr>
                <w:rFonts w:ascii="Arial" w:hAnsi="Arial" w:cs="Arial"/>
                <w:sz w:val="20"/>
                <w:szCs w:val="20"/>
              </w:rPr>
            </w:pPr>
          </w:p>
        </w:tc>
        <w:tc>
          <w:tcPr>
            <w:tcW w:w="1325" w:type="pct"/>
            <w:vMerge/>
            <w:shd w:val="clear" w:color="auto" w:fill="auto"/>
          </w:tcPr>
          <w:p w:rsidR="00380100" w:rsidRPr="004238B7" w:rsidRDefault="00380100" w:rsidP="00785D7D">
            <w:pPr>
              <w:rPr>
                <w:rFonts w:ascii="Arial" w:hAnsi="Arial" w:cs="Arial"/>
                <w:sz w:val="20"/>
                <w:szCs w:val="20"/>
              </w:rPr>
            </w:pPr>
          </w:p>
        </w:tc>
        <w:tc>
          <w:tcPr>
            <w:tcW w:w="698" w:type="pct"/>
            <w:shd w:val="clear" w:color="auto" w:fill="auto"/>
          </w:tcPr>
          <w:p w:rsidR="00380100" w:rsidRPr="004238B7" w:rsidRDefault="00380100" w:rsidP="00785D7D">
            <w:pPr>
              <w:rPr>
                <w:rFonts w:ascii="Arial" w:hAnsi="Arial" w:cs="Arial"/>
                <w:sz w:val="20"/>
                <w:szCs w:val="20"/>
              </w:rPr>
            </w:pPr>
            <w:r w:rsidRPr="004238B7">
              <w:rPr>
                <w:rFonts w:ascii="Arial" w:hAnsi="Arial" w:cs="Arial"/>
                <w:sz w:val="20"/>
                <w:szCs w:val="20"/>
              </w:rPr>
              <w:t>Female</w:t>
            </w: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auto"/>
          </w:tcPr>
          <w:p w:rsidR="00380100" w:rsidRPr="004238B7" w:rsidRDefault="00380100" w:rsidP="00785D7D">
            <w:pPr>
              <w:jc w:val="center"/>
              <w:rPr>
                <w:rFonts w:ascii="Arial" w:hAnsi="Arial" w:cs="Arial"/>
                <w:sz w:val="20"/>
                <w:szCs w:val="20"/>
              </w:rPr>
            </w:pPr>
          </w:p>
        </w:tc>
        <w:tc>
          <w:tcPr>
            <w:tcW w:w="437" w:type="pct"/>
            <w:shd w:val="clear" w:color="auto" w:fill="auto"/>
          </w:tcPr>
          <w:p w:rsidR="00380100" w:rsidRPr="004238B7" w:rsidRDefault="00380100" w:rsidP="00785D7D">
            <w:pPr>
              <w:jc w:val="center"/>
              <w:rPr>
                <w:rFonts w:ascii="Arial" w:hAnsi="Arial" w:cs="Arial"/>
                <w:sz w:val="20"/>
                <w:szCs w:val="20"/>
              </w:rPr>
            </w:pPr>
          </w:p>
        </w:tc>
        <w:tc>
          <w:tcPr>
            <w:tcW w:w="291" w:type="pct"/>
            <w:shd w:val="clear" w:color="auto" w:fill="auto"/>
          </w:tcPr>
          <w:p w:rsidR="00380100" w:rsidRPr="004238B7" w:rsidRDefault="00380100" w:rsidP="00785D7D">
            <w:pPr>
              <w:jc w:val="center"/>
              <w:rPr>
                <w:rFonts w:ascii="Arial" w:hAnsi="Arial" w:cs="Arial"/>
                <w:sz w:val="20"/>
                <w:szCs w:val="20"/>
              </w:rPr>
            </w:pPr>
          </w:p>
        </w:tc>
        <w:tc>
          <w:tcPr>
            <w:tcW w:w="340" w:type="pct"/>
            <w:shd w:val="clear" w:color="auto" w:fill="auto"/>
          </w:tcPr>
          <w:p w:rsidR="00380100" w:rsidRPr="004238B7" w:rsidRDefault="00380100" w:rsidP="00785D7D">
            <w:pPr>
              <w:jc w:val="center"/>
              <w:rPr>
                <w:rFonts w:ascii="Arial" w:hAnsi="Arial" w:cs="Arial"/>
                <w:sz w:val="20"/>
                <w:szCs w:val="20"/>
              </w:rPr>
            </w:pPr>
          </w:p>
        </w:tc>
        <w:tc>
          <w:tcPr>
            <w:tcW w:w="387" w:type="pct"/>
            <w:shd w:val="clear" w:color="auto" w:fill="auto"/>
          </w:tcPr>
          <w:p w:rsidR="00380100" w:rsidRPr="004238B7" w:rsidRDefault="00380100" w:rsidP="00785D7D">
            <w:pPr>
              <w:jc w:val="center"/>
              <w:rPr>
                <w:rFonts w:ascii="Arial" w:hAnsi="Arial" w:cs="Arial"/>
                <w:sz w:val="20"/>
                <w:szCs w:val="20"/>
              </w:rPr>
            </w:pPr>
          </w:p>
        </w:tc>
      </w:tr>
      <w:tr w:rsidR="00380100" w:rsidRPr="004238B7" w:rsidTr="00330CDD">
        <w:trPr>
          <w:trHeight w:val="648"/>
        </w:trPr>
        <w:tc>
          <w:tcPr>
            <w:tcW w:w="428" w:type="pct"/>
            <w:shd w:val="clear" w:color="auto" w:fill="auto"/>
          </w:tcPr>
          <w:p w:rsidR="00380100" w:rsidRPr="004238B7" w:rsidRDefault="00380100" w:rsidP="00380100">
            <w:pPr>
              <w:jc w:val="center"/>
              <w:rPr>
                <w:rFonts w:ascii="Arial" w:hAnsi="Arial" w:cs="Arial"/>
                <w:sz w:val="20"/>
                <w:szCs w:val="20"/>
              </w:rPr>
            </w:pPr>
            <w:r>
              <w:rPr>
                <w:rFonts w:ascii="Arial" w:hAnsi="Arial" w:cs="Arial"/>
                <w:sz w:val="20"/>
                <w:szCs w:val="20"/>
              </w:rPr>
              <w:t>4</w:t>
            </w:r>
          </w:p>
        </w:tc>
        <w:tc>
          <w:tcPr>
            <w:tcW w:w="2023" w:type="pct"/>
            <w:gridSpan w:val="2"/>
            <w:shd w:val="clear" w:color="auto" w:fill="auto"/>
          </w:tcPr>
          <w:p w:rsidR="00380100" w:rsidRPr="004238B7" w:rsidRDefault="00380100" w:rsidP="00785D7D">
            <w:pPr>
              <w:rPr>
                <w:rFonts w:ascii="Arial" w:hAnsi="Arial" w:cs="Arial"/>
                <w:sz w:val="20"/>
                <w:szCs w:val="20"/>
              </w:rPr>
            </w:pPr>
            <w:r w:rsidRPr="004238B7">
              <w:rPr>
                <w:rFonts w:ascii="Arial" w:hAnsi="Arial" w:cs="Arial"/>
                <w:sz w:val="20"/>
                <w:szCs w:val="20"/>
              </w:rPr>
              <w:t>IYCF Counsellor</w:t>
            </w: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auto"/>
          </w:tcPr>
          <w:p w:rsidR="00380100" w:rsidRPr="004238B7" w:rsidRDefault="00380100" w:rsidP="00785D7D">
            <w:pPr>
              <w:jc w:val="center"/>
              <w:rPr>
                <w:rFonts w:ascii="Arial" w:hAnsi="Arial" w:cs="Arial"/>
                <w:sz w:val="20"/>
                <w:szCs w:val="20"/>
              </w:rPr>
            </w:pPr>
          </w:p>
        </w:tc>
        <w:tc>
          <w:tcPr>
            <w:tcW w:w="437" w:type="pct"/>
            <w:shd w:val="clear" w:color="auto" w:fill="auto"/>
          </w:tcPr>
          <w:p w:rsidR="00380100" w:rsidRPr="004238B7" w:rsidRDefault="00380100" w:rsidP="00785D7D">
            <w:pPr>
              <w:jc w:val="center"/>
              <w:rPr>
                <w:rFonts w:ascii="Arial" w:hAnsi="Arial" w:cs="Arial"/>
                <w:sz w:val="20"/>
                <w:szCs w:val="20"/>
              </w:rPr>
            </w:pPr>
          </w:p>
        </w:tc>
        <w:tc>
          <w:tcPr>
            <w:tcW w:w="291" w:type="pct"/>
            <w:shd w:val="clear" w:color="auto" w:fill="auto"/>
          </w:tcPr>
          <w:p w:rsidR="00380100" w:rsidRPr="004238B7" w:rsidRDefault="00380100" w:rsidP="00785D7D">
            <w:pPr>
              <w:jc w:val="center"/>
              <w:rPr>
                <w:rFonts w:ascii="Arial" w:hAnsi="Arial" w:cs="Arial"/>
                <w:sz w:val="20"/>
                <w:szCs w:val="20"/>
              </w:rPr>
            </w:pPr>
          </w:p>
        </w:tc>
        <w:tc>
          <w:tcPr>
            <w:tcW w:w="340" w:type="pct"/>
            <w:shd w:val="clear" w:color="auto" w:fill="auto"/>
          </w:tcPr>
          <w:p w:rsidR="00380100" w:rsidRPr="004238B7" w:rsidRDefault="00380100" w:rsidP="00785D7D">
            <w:pPr>
              <w:jc w:val="center"/>
              <w:rPr>
                <w:rFonts w:ascii="Arial" w:hAnsi="Arial" w:cs="Arial"/>
                <w:sz w:val="20"/>
                <w:szCs w:val="20"/>
              </w:rPr>
            </w:pPr>
          </w:p>
        </w:tc>
        <w:tc>
          <w:tcPr>
            <w:tcW w:w="387" w:type="pct"/>
            <w:shd w:val="clear" w:color="auto" w:fill="auto"/>
          </w:tcPr>
          <w:p w:rsidR="00380100" w:rsidRPr="004238B7" w:rsidRDefault="00380100" w:rsidP="00785D7D">
            <w:pPr>
              <w:jc w:val="center"/>
              <w:rPr>
                <w:rFonts w:ascii="Arial" w:hAnsi="Arial" w:cs="Arial"/>
                <w:sz w:val="20"/>
                <w:szCs w:val="20"/>
              </w:rPr>
            </w:pPr>
          </w:p>
        </w:tc>
      </w:tr>
      <w:tr w:rsidR="00380100" w:rsidRPr="004238B7" w:rsidTr="00330CDD">
        <w:trPr>
          <w:trHeight w:val="648"/>
        </w:trPr>
        <w:tc>
          <w:tcPr>
            <w:tcW w:w="428" w:type="pct"/>
            <w:shd w:val="clear" w:color="auto" w:fill="auto"/>
          </w:tcPr>
          <w:p w:rsidR="00380100" w:rsidRPr="004238B7" w:rsidRDefault="00380100" w:rsidP="00380100">
            <w:pPr>
              <w:jc w:val="center"/>
              <w:rPr>
                <w:rFonts w:ascii="Arial" w:hAnsi="Arial" w:cs="Arial"/>
                <w:sz w:val="20"/>
                <w:szCs w:val="20"/>
              </w:rPr>
            </w:pPr>
            <w:r>
              <w:rPr>
                <w:rFonts w:ascii="Arial" w:hAnsi="Arial" w:cs="Arial"/>
                <w:sz w:val="20"/>
                <w:szCs w:val="20"/>
              </w:rPr>
              <w:t>5</w:t>
            </w:r>
          </w:p>
        </w:tc>
        <w:tc>
          <w:tcPr>
            <w:tcW w:w="2023" w:type="pct"/>
            <w:gridSpan w:val="2"/>
            <w:shd w:val="clear" w:color="auto" w:fill="auto"/>
          </w:tcPr>
          <w:p w:rsidR="00380100" w:rsidRPr="004238B7" w:rsidRDefault="00380100" w:rsidP="00785D7D">
            <w:pPr>
              <w:rPr>
                <w:rFonts w:ascii="Arial" w:hAnsi="Arial" w:cs="Arial"/>
                <w:sz w:val="20"/>
                <w:szCs w:val="20"/>
              </w:rPr>
            </w:pPr>
            <w:r w:rsidRPr="004238B7">
              <w:rPr>
                <w:rFonts w:ascii="Arial" w:hAnsi="Arial" w:cs="Arial"/>
                <w:sz w:val="20"/>
                <w:szCs w:val="20"/>
              </w:rPr>
              <w:t>Store keeper</w:t>
            </w:r>
          </w:p>
        </w:tc>
        <w:tc>
          <w:tcPr>
            <w:tcW w:w="559" w:type="pct"/>
            <w:shd w:val="clear" w:color="auto" w:fill="auto"/>
          </w:tcPr>
          <w:p w:rsidR="00380100" w:rsidRPr="004238B7" w:rsidRDefault="00380100" w:rsidP="00785D7D">
            <w:pPr>
              <w:jc w:val="center"/>
              <w:rPr>
                <w:rFonts w:ascii="Arial" w:hAnsi="Arial" w:cs="Arial"/>
                <w:sz w:val="20"/>
                <w:szCs w:val="20"/>
              </w:rPr>
            </w:pPr>
          </w:p>
        </w:tc>
        <w:tc>
          <w:tcPr>
            <w:tcW w:w="535" w:type="pct"/>
            <w:shd w:val="clear" w:color="auto" w:fill="auto"/>
          </w:tcPr>
          <w:p w:rsidR="00380100" w:rsidRPr="004238B7" w:rsidRDefault="00380100" w:rsidP="00785D7D">
            <w:pPr>
              <w:jc w:val="center"/>
              <w:rPr>
                <w:rFonts w:ascii="Arial" w:hAnsi="Arial" w:cs="Arial"/>
                <w:sz w:val="20"/>
                <w:szCs w:val="20"/>
              </w:rPr>
            </w:pPr>
          </w:p>
        </w:tc>
        <w:tc>
          <w:tcPr>
            <w:tcW w:w="437" w:type="pct"/>
            <w:shd w:val="clear" w:color="auto" w:fill="auto"/>
          </w:tcPr>
          <w:p w:rsidR="00380100" w:rsidRPr="004238B7" w:rsidRDefault="00380100" w:rsidP="00785D7D">
            <w:pPr>
              <w:jc w:val="center"/>
              <w:rPr>
                <w:rFonts w:ascii="Arial" w:hAnsi="Arial" w:cs="Arial"/>
                <w:sz w:val="20"/>
                <w:szCs w:val="20"/>
              </w:rPr>
            </w:pPr>
          </w:p>
        </w:tc>
        <w:tc>
          <w:tcPr>
            <w:tcW w:w="291" w:type="pct"/>
            <w:shd w:val="clear" w:color="auto" w:fill="auto"/>
          </w:tcPr>
          <w:p w:rsidR="00380100" w:rsidRPr="004238B7" w:rsidRDefault="00380100" w:rsidP="00785D7D">
            <w:pPr>
              <w:jc w:val="center"/>
              <w:rPr>
                <w:rFonts w:ascii="Arial" w:hAnsi="Arial" w:cs="Arial"/>
                <w:sz w:val="20"/>
                <w:szCs w:val="20"/>
              </w:rPr>
            </w:pPr>
          </w:p>
        </w:tc>
        <w:tc>
          <w:tcPr>
            <w:tcW w:w="340" w:type="pct"/>
            <w:shd w:val="clear" w:color="auto" w:fill="auto"/>
          </w:tcPr>
          <w:p w:rsidR="00380100" w:rsidRPr="004238B7" w:rsidRDefault="00380100" w:rsidP="00785D7D">
            <w:pPr>
              <w:jc w:val="center"/>
              <w:rPr>
                <w:rFonts w:ascii="Arial" w:hAnsi="Arial" w:cs="Arial"/>
                <w:sz w:val="20"/>
                <w:szCs w:val="20"/>
              </w:rPr>
            </w:pPr>
          </w:p>
        </w:tc>
        <w:tc>
          <w:tcPr>
            <w:tcW w:w="387" w:type="pct"/>
            <w:shd w:val="clear" w:color="auto" w:fill="auto"/>
          </w:tcPr>
          <w:p w:rsidR="00380100" w:rsidRPr="004238B7" w:rsidRDefault="00380100" w:rsidP="00785D7D">
            <w:pPr>
              <w:jc w:val="center"/>
              <w:rPr>
                <w:rFonts w:ascii="Arial" w:hAnsi="Arial" w:cs="Arial"/>
                <w:sz w:val="20"/>
                <w:szCs w:val="20"/>
              </w:rPr>
            </w:pPr>
          </w:p>
        </w:tc>
      </w:tr>
    </w:tbl>
    <w:p w:rsidR="00227841" w:rsidRDefault="00227841" w:rsidP="00227841">
      <w:pPr>
        <w:rPr>
          <w:b/>
          <w:color w:val="002060"/>
        </w:rPr>
      </w:pPr>
    </w:p>
    <w:p w:rsidR="00227841" w:rsidRPr="00A03691" w:rsidRDefault="00227841" w:rsidP="00227841">
      <w:pPr>
        <w:rPr>
          <w:rFonts w:ascii="Arial" w:hAnsi="Arial" w:cs="Arial"/>
          <w:b/>
          <w:color w:val="002060"/>
        </w:rPr>
      </w:pPr>
      <w:r>
        <w:rPr>
          <w:b/>
          <w:color w:val="002060"/>
        </w:rPr>
        <w:br w:type="column"/>
      </w:r>
      <w:r w:rsidRPr="00A03691">
        <w:rPr>
          <w:rFonts w:ascii="Arial" w:hAnsi="Arial" w:cs="Arial"/>
          <w:b/>
          <w:sz w:val="24"/>
        </w:rPr>
        <w:lastRenderedPageBreak/>
        <w:t>Section No. 2:</w:t>
      </w:r>
    </w:p>
    <w:tbl>
      <w:tblPr>
        <w:tblW w:w="8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7"/>
        <w:gridCol w:w="1330"/>
        <w:gridCol w:w="1361"/>
        <w:gridCol w:w="1149"/>
        <w:gridCol w:w="20"/>
      </w:tblGrid>
      <w:tr w:rsidR="00B9597D" w:rsidRPr="00B9597D" w:rsidTr="00330CDD">
        <w:trPr>
          <w:trHeight w:val="368"/>
        </w:trPr>
        <w:tc>
          <w:tcPr>
            <w:tcW w:w="4877" w:type="dxa"/>
            <w:shd w:val="clear" w:color="auto" w:fill="C6D9F1"/>
          </w:tcPr>
          <w:p w:rsidR="00227841" w:rsidRPr="00B9597D" w:rsidRDefault="00227841" w:rsidP="00330CDD">
            <w:pPr>
              <w:rPr>
                <w:rFonts w:ascii="Arial" w:hAnsi="Arial" w:cs="Arial"/>
                <w:b/>
                <w:sz w:val="20"/>
                <w:szCs w:val="20"/>
              </w:rPr>
            </w:pPr>
            <w:r w:rsidRPr="00B9597D">
              <w:rPr>
                <w:rFonts w:ascii="Arial" w:hAnsi="Arial" w:cs="Arial"/>
                <w:b/>
                <w:sz w:val="20"/>
                <w:szCs w:val="20"/>
              </w:rPr>
              <w:t xml:space="preserve">Appearance of OTP/SFP Site </w:t>
            </w:r>
          </w:p>
        </w:tc>
        <w:tc>
          <w:tcPr>
            <w:tcW w:w="1330" w:type="dxa"/>
            <w:shd w:val="clear" w:color="auto" w:fill="C6D9F1"/>
          </w:tcPr>
          <w:p w:rsidR="00227841" w:rsidRPr="00B9597D" w:rsidRDefault="00227841" w:rsidP="00785D7D">
            <w:pPr>
              <w:rPr>
                <w:rFonts w:ascii="Arial" w:hAnsi="Arial" w:cs="Arial"/>
                <w:b/>
                <w:sz w:val="20"/>
                <w:szCs w:val="20"/>
              </w:rPr>
            </w:pPr>
            <w:r w:rsidRPr="00B9597D">
              <w:rPr>
                <w:rFonts w:ascii="Arial" w:hAnsi="Arial" w:cs="Arial"/>
                <w:b/>
                <w:sz w:val="20"/>
                <w:szCs w:val="20"/>
              </w:rPr>
              <w:t>Excellent</w:t>
            </w:r>
          </w:p>
        </w:tc>
        <w:tc>
          <w:tcPr>
            <w:tcW w:w="1361" w:type="dxa"/>
            <w:shd w:val="clear" w:color="auto" w:fill="C6D9F1"/>
          </w:tcPr>
          <w:p w:rsidR="00227841" w:rsidRPr="00B9597D" w:rsidRDefault="00227841" w:rsidP="00785D7D">
            <w:pPr>
              <w:rPr>
                <w:rFonts w:ascii="Arial" w:hAnsi="Arial" w:cs="Arial"/>
                <w:b/>
                <w:sz w:val="20"/>
                <w:szCs w:val="20"/>
              </w:rPr>
            </w:pPr>
            <w:r w:rsidRPr="00B9597D">
              <w:rPr>
                <w:rFonts w:ascii="Arial" w:hAnsi="Arial" w:cs="Arial"/>
                <w:b/>
                <w:sz w:val="20"/>
                <w:szCs w:val="20"/>
              </w:rPr>
              <w:t xml:space="preserve">Satisfactory </w:t>
            </w:r>
          </w:p>
        </w:tc>
        <w:tc>
          <w:tcPr>
            <w:tcW w:w="1169" w:type="dxa"/>
            <w:gridSpan w:val="2"/>
            <w:shd w:val="clear" w:color="auto" w:fill="C6D9F1"/>
          </w:tcPr>
          <w:p w:rsidR="00227841" w:rsidRPr="00B9597D" w:rsidRDefault="00227841" w:rsidP="00330CDD">
            <w:pPr>
              <w:rPr>
                <w:rFonts w:ascii="Arial" w:hAnsi="Arial" w:cs="Arial"/>
                <w:b/>
                <w:sz w:val="20"/>
                <w:szCs w:val="20"/>
              </w:rPr>
            </w:pPr>
            <w:r w:rsidRPr="00B9597D">
              <w:rPr>
                <w:rFonts w:ascii="Arial" w:hAnsi="Arial" w:cs="Arial"/>
                <w:b/>
                <w:sz w:val="20"/>
                <w:szCs w:val="20"/>
              </w:rPr>
              <w:t>Poor</w:t>
            </w:r>
          </w:p>
        </w:tc>
      </w:tr>
      <w:tr w:rsidR="00B9597D" w:rsidRPr="00B9597D" w:rsidTr="00A03691">
        <w:trPr>
          <w:trHeight w:val="387"/>
        </w:trPr>
        <w:tc>
          <w:tcPr>
            <w:tcW w:w="4877" w:type="dxa"/>
            <w:shd w:val="clear" w:color="auto" w:fill="C6D9F1"/>
          </w:tcPr>
          <w:p w:rsidR="00227841" w:rsidRPr="00B9597D" w:rsidRDefault="00227841" w:rsidP="00785D7D">
            <w:pPr>
              <w:rPr>
                <w:rFonts w:ascii="Arial" w:hAnsi="Arial" w:cs="Arial"/>
                <w:b/>
                <w:sz w:val="20"/>
                <w:szCs w:val="20"/>
              </w:rPr>
            </w:pPr>
            <w:r w:rsidRPr="00B9597D">
              <w:rPr>
                <w:rFonts w:ascii="Arial" w:hAnsi="Arial" w:cs="Arial"/>
                <w:b/>
                <w:sz w:val="20"/>
                <w:szCs w:val="20"/>
              </w:rPr>
              <w:t>Functions</w:t>
            </w:r>
          </w:p>
        </w:tc>
        <w:tc>
          <w:tcPr>
            <w:tcW w:w="1330" w:type="dxa"/>
            <w:shd w:val="clear" w:color="auto" w:fill="C6D9F1"/>
          </w:tcPr>
          <w:p w:rsidR="00227841" w:rsidRPr="00B9597D" w:rsidRDefault="00227841" w:rsidP="00785D7D">
            <w:pPr>
              <w:rPr>
                <w:rFonts w:ascii="Arial" w:hAnsi="Arial" w:cs="Arial"/>
                <w:b/>
                <w:sz w:val="20"/>
                <w:szCs w:val="20"/>
              </w:rPr>
            </w:pPr>
          </w:p>
        </w:tc>
        <w:tc>
          <w:tcPr>
            <w:tcW w:w="1361" w:type="dxa"/>
            <w:shd w:val="clear" w:color="auto" w:fill="C6D9F1"/>
          </w:tcPr>
          <w:p w:rsidR="00227841" w:rsidRPr="00B9597D" w:rsidRDefault="00227841" w:rsidP="00785D7D">
            <w:pPr>
              <w:rPr>
                <w:rFonts w:ascii="Arial" w:hAnsi="Arial" w:cs="Arial"/>
                <w:b/>
                <w:sz w:val="20"/>
                <w:szCs w:val="20"/>
              </w:rPr>
            </w:pPr>
          </w:p>
        </w:tc>
        <w:tc>
          <w:tcPr>
            <w:tcW w:w="1169" w:type="dxa"/>
            <w:gridSpan w:val="2"/>
            <w:shd w:val="clear" w:color="auto" w:fill="C6D9F1"/>
          </w:tcPr>
          <w:p w:rsidR="00227841" w:rsidRPr="00B9597D" w:rsidRDefault="00227841" w:rsidP="00785D7D">
            <w:pPr>
              <w:rPr>
                <w:rFonts w:ascii="Arial" w:hAnsi="Arial" w:cs="Arial"/>
                <w:b/>
                <w:sz w:val="20"/>
                <w:szCs w:val="20"/>
              </w:rPr>
            </w:pPr>
          </w:p>
        </w:tc>
      </w:tr>
      <w:tr w:rsidR="00B9597D" w:rsidRPr="00B9597D" w:rsidTr="00A03691">
        <w:trPr>
          <w:trHeight w:val="250"/>
        </w:trPr>
        <w:tc>
          <w:tcPr>
            <w:tcW w:w="8737" w:type="dxa"/>
            <w:gridSpan w:val="5"/>
            <w:shd w:val="clear" w:color="auto" w:fill="C6D9F1"/>
          </w:tcPr>
          <w:p w:rsidR="00227841" w:rsidRPr="00B9597D" w:rsidRDefault="00227841" w:rsidP="00B64489">
            <w:pPr>
              <w:pStyle w:val="ListParagraph"/>
              <w:numPr>
                <w:ilvl w:val="0"/>
                <w:numId w:val="87"/>
              </w:numPr>
              <w:tabs>
                <w:tab w:val="left" w:pos="270"/>
              </w:tabs>
              <w:spacing w:after="0" w:line="240" w:lineRule="auto"/>
              <w:rPr>
                <w:rFonts w:ascii="Arial" w:hAnsi="Arial" w:cs="Arial"/>
                <w:b/>
                <w:sz w:val="20"/>
                <w:szCs w:val="20"/>
              </w:rPr>
            </w:pPr>
            <w:r w:rsidRPr="00B9597D">
              <w:rPr>
                <w:rFonts w:ascii="Arial" w:hAnsi="Arial" w:cs="Arial"/>
                <w:b/>
                <w:sz w:val="20"/>
                <w:szCs w:val="20"/>
              </w:rPr>
              <w:t xml:space="preserve">Waiting </w:t>
            </w:r>
            <w:r w:rsidR="00A03691" w:rsidRPr="00B9597D">
              <w:rPr>
                <w:rFonts w:ascii="Arial" w:hAnsi="Arial" w:cs="Arial"/>
                <w:b/>
                <w:sz w:val="20"/>
                <w:szCs w:val="20"/>
              </w:rPr>
              <w:t>a</w:t>
            </w:r>
            <w:r w:rsidRPr="00B9597D">
              <w:rPr>
                <w:rFonts w:ascii="Arial" w:hAnsi="Arial" w:cs="Arial"/>
                <w:b/>
                <w:sz w:val="20"/>
                <w:szCs w:val="20"/>
              </w:rPr>
              <w:t>rea</w:t>
            </w:r>
          </w:p>
        </w:tc>
      </w:tr>
      <w:tr w:rsidR="00B9597D" w:rsidRPr="00B9597D" w:rsidTr="00A03691">
        <w:trPr>
          <w:trHeight w:val="620"/>
        </w:trPr>
        <w:tc>
          <w:tcPr>
            <w:tcW w:w="4877" w:type="dxa"/>
          </w:tcPr>
          <w:p w:rsidR="00227841" w:rsidRPr="00330CDD" w:rsidRDefault="00227841" w:rsidP="00B64489">
            <w:pPr>
              <w:pStyle w:val="ListParagraph"/>
              <w:numPr>
                <w:ilvl w:val="0"/>
                <w:numId w:val="88"/>
              </w:numPr>
              <w:rPr>
                <w:rFonts w:ascii="Arial" w:hAnsi="Arial" w:cs="Arial"/>
                <w:sz w:val="20"/>
                <w:szCs w:val="20"/>
              </w:rPr>
            </w:pPr>
            <w:r w:rsidRPr="00330CDD">
              <w:rPr>
                <w:rFonts w:ascii="Arial" w:hAnsi="Arial" w:cs="Arial"/>
                <w:sz w:val="20"/>
                <w:szCs w:val="20"/>
              </w:rPr>
              <w:t xml:space="preserve">Shaded area for mothers to wait with adequate space-no overcrowding. </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485"/>
        </w:trPr>
        <w:tc>
          <w:tcPr>
            <w:tcW w:w="4877" w:type="dxa"/>
          </w:tcPr>
          <w:p w:rsidR="00227841" w:rsidRPr="00330CDD" w:rsidRDefault="00330CDD" w:rsidP="00B64489">
            <w:pPr>
              <w:pStyle w:val="ListParagraph"/>
              <w:numPr>
                <w:ilvl w:val="0"/>
                <w:numId w:val="88"/>
              </w:numPr>
              <w:rPr>
                <w:rFonts w:ascii="Arial" w:hAnsi="Arial" w:cs="Arial"/>
                <w:sz w:val="20"/>
                <w:szCs w:val="20"/>
              </w:rPr>
            </w:pPr>
            <w:r w:rsidRPr="00330CDD">
              <w:rPr>
                <w:rFonts w:ascii="Arial" w:hAnsi="Arial" w:cs="Arial"/>
                <w:sz w:val="20"/>
                <w:szCs w:val="20"/>
              </w:rPr>
              <w:t>Clean d</w:t>
            </w:r>
            <w:r w:rsidR="00227841" w:rsidRPr="00330CDD">
              <w:rPr>
                <w:rFonts w:ascii="Arial" w:hAnsi="Arial" w:cs="Arial"/>
                <w:sz w:val="20"/>
                <w:szCs w:val="20"/>
              </w:rPr>
              <w:t>rinking water available</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557"/>
        </w:trPr>
        <w:tc>
          <w:tcPr>
            <w:tcW w:w="4877" w:type="dxa"/>
          </w:tcPr>
          <w:p w:rsidR="00227841" w:rsidRPr="00330CDD" w:rsidRDefault="00227841" w:rsidP="00B64489">
            <w:pPr>
              <w:pStyle w:val="ListParagraph"/>
              <w:numPr>
                <w:ilvl w:val="0"/>
                <w:numId w:val="88"/>
              </w:numPr>
              <w:rPr>
                <w:rFonts w:ascii="Arial" w:hAnsi="Arial" w:cs="Arial"/>
                <w:sz w:val="20"/>
                <w:szCs w:val="20"/>
              </w:rPr>
            </w:pPr>
            <w:r w:rsidRPr="00330CDD">
              <w:rPr>
                <w:rFonts w:ascii="Arial" w:hAnsi="Arial" w:cs="Arial"/>
                <w:sz w:val="20"/>
                <w:szCs w:val="20"/>
              </w:rPr>
              <w:t xml:space="preserve">Adequate number of staff are present to handle the number of </w:t>
            </w:r>
            <w:r w:rsidR="0014371F">
              <w:rPr>
                <w:rFonts w:ascii="Arial" w:hAnsi="Arial" w:cs="Arial"/>
                <w:sz w:val="20"/>
                <w:szCs w:val="20"/>
              </w:rPr>
              <w:t>b</w:t>
            </w:r>
            <w:r w:rsidRPr="00330CDD">
              <w:rPr>
                <w:rFonts w:ascii="Arial" w:hAnsi="Arial" w:cs="Arial"/>
                <w:sz w:val="20"/>
                <w:szCs w:val="20"/>
              </w:rPr>
              <w:t>eneficiaries</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985"/>
        </w:trPr>
        <w:tc>
          <w:tcPr>
            <w:tcW w:w="4877" w:type="dxa"/>
          </w:tcPr>
          <w:p w:rsidR="00227841" w:rsidRPr="00330CDD" w:rsidRDefault="00227841" w:rsidP="00B64489">
            <w:pPr>
              <w:pStyle w:val="ListParagraph"/>
              <w:numPr>
                <w:ilvl w:val="0"/>
                <w:numId w:val="88"/>
              </w:numPr>
              <w:rPr>
                <w:rFonts w:ascii="Arial" w:hAnsi="Arial" w:cs="Arial"/>
                <w:sz w:val="20"/>
                <w:szCs w:val="20"/>
              </w:rPr>
            </w:pPr>
            <w:r w:rsidRPr="00330CDD">
              <w:rPr>
                <w:rFonts w:ascii="Arial" w:hAnsi="Arial" w:cs="Arial"/>
                <w:sz w:val="20"/>
                <w:szCs w:val="20"/>
              </w:rPr>
              <w:t>A minimum of two key message posters are clearly visible (</w:t>
            </w:r>
            <w:r w:rsidR="00222BF6">
              <w:rPr>
                <w:rFonts w:ascii="Arial" w:hAnsi="Arial" w:cs="Arial"/>
                <w:sz w:val="20"/>
                <w:szCs w:val="20"/>
              </w:rPr>
              <w:t>pasted at eye level) in the waiting area</w:t>
            </w:r>
            <w:r w:rsidRPr="00330CDD">
              <w:rPr>
                <w:rFonts w:ascii="Arial" w:hAnsi="Arial" w:cs="Arial"/>
                <w:sz w:val="20"/>
                <w:szCs w:val="20"/>
              </w:rPr>
              <w:t xml:space="preserve"> (</w:t>
            </w:r>
            <w:r w:rsidR="00222BF6">
              <w:rPr>
                <w:rFonts w:ascii="Arial" w:hAnsi="Arial" w:cs="Arial"/>
                <w:sz w:val="20"/>
                <w:szCs w:val="20"/>
              </w:rPr>
              <w:t>The messages can be on h</w:t>
            </w:r>
            <w:r w:rsidRPr="00330CDD">
              <w:rPr>
                <w:rFonts w:ascii="Arial" w:hAnsi="Arial" w:cs="Arial"/>
                <w:sz w:val="20"/>
                <w:szCs w:val="20"/>
              </w:rPr>
              <w:t>ygiene promotion, anti-feeding bottles</w:t>
            </w:r>
            <w:r w:rsidR="00222BF6">
              <w:rPr>
                <w:rFonts w:ascii="Arial" w:hAnsi="Arial" w:cs="Arial"/>
                <w:sz w:val="20"/>
                <w:szCs w:val="20"/>
              </w:rPr>
              <w:t xml:space="preserve"> etc.</w:t>
            </w:r>
            <w:r w:rsidRPr="00330CDD">
              <w:rPr>
                <w:rFonts w:ascii="Arial" w:hAnsi="Arial" w:cs="Arial"/>
                <w:sz w:val="20"/>
                <w:szCs w:val="20"/>
              </w:rPr>
              <w:t>)</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250"/>
        </w:trPr>
        <w:tc>
          <w:tcPr>
            <w:tcW w:w="8737" w:type="dxa"/>
            <w:gridSpan w:val="5"/>
            <w:shd w:val="clear" w:color="auto" w:fill="C6D9F1"/>
          </w:tcPr>
          <w:p w:rsidR="00227841" w:rsidRPr="00B9597D" w:rsidRDefault="00227841" w:rsidP="00B64489">
            <w:pPr>
              <w:pStyle w:val="ListParagraph"/>
              <w:numPr>
                <w:ilvl w:val="0"/>
                <w:numId w:val="87"/>
              </w:numPr>
              <w:spacing w:after="0" w:line="240" w:lineRule="auto"/>
              <w:rPr>
                <w:rFonts w:ascii="Arial" w:hAnsi="Arial" w:cs="Arial"/>
                <w:b/>
                <w:sz w:val="20"/>
                <w:szCs w:val="20"/>
              </w:rPr>
            </w:pPr>
            <w:r w:rsidRPr="00B9597D">
              <w:rPr>
                <w:rFonts w:ascii="Arial" w:hAnsi="Arial" w:cs="Arial"/>
                <w:b/>
                <w:sz w:val="20"/>
                <w:szCs w:val="20"/>
              </w:rPr>
              <w:t>Appetite test corner</w:t>
            </w:r>
          </w:p>
        </w:tc>
      </w:tr>
      <w:tr w:rsidR="00B9597D" w:rsidRPr="00B9597D" w:rsidTr="00A03691">
        <w:trPr>
          <w:trHeight w:val="485"/>
        </w:trPr>
        <w:tc>
          <w:tcPr>
            <w:tcW w:w="4877" w:type="dxa"/>
          </w:tcPr>
          <w:p w:rsidR="00227841" w:rsidRPr="00330CDD" w:rsidRDefault="00227841" w:rsidP="00B64489">
            <w:pPr>
              <w:pStyle w:val="ListParagraph"/>
              <w:numPr>
                <w:ilvl w:val="0"/>
                <w:numId w:val="89"/>
              </w:numPr>
              <w:rPr>
                <w:rFonts w:ascii="Arial" w:hAnsi="Arial" w:cs="Arial"/>
                <w:sz w:val="20"/>
                <w:szCs w:val="20"/>
              </w:rPr>
            </w:pPr>
            <w:r w:rsidRPr="00330CDD">
              <w:rPr>
                <w:rFonts w:ascii="Arial" w:hAnsi="Arial" w:cs="Arial"/>
                <w:bCs/>
                <w:sz w:val="20"/>
                <w:szCs w:val="20"/>
              </w:rPr>
              <w:t>Clean drinking water available</w:t>
            </w:r>
            <w:r w:rsidR="00222BF6">
              <w:rPr>
                <w:rFonts w:ascii="Arial" w:hAnsi="Arial" w:cs="Arial"/>
                <w:bCs/>
                <w:sz w:val="20"/>
                <w:szCs w:val="20"/>
              </w:rPr>
              <w:t>.</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720"/>
        </w:trPr>
        <w:tc>
          <w:tcPr>
            <w:tcW w:w="4877" w:type="dxa"/>
          </w:tcPr>
          <w:p w:rsidR="00227841" w:rsidRPr="00330CDD" w:rsidRDefault="00222BF6" w:rsidP="00B64489">
            <w:pPr>
              <w:pStyle w:val="ListParagraph"/>
              <w:numPr>
                <w:ilvl w:val="0"/>
                <w:numId w:val="89"/>
              </w:numPr>
              <w:rPr>
                <w:rFonts w:ascii="Arial" w:hAnsi="Arial" w:cs="Arial"/>
                <w:sz w:val="20"/>
                <w:szCs w:val="20"/>
              </w:rPr>
            </w:pPr>
            <w:r>
              <w:rPr>
                <w:rFonts w:ascii="Arial" w:hAnsi="Arial" w:cs="Arial"/>
                <w:bCs/>
                <w:sz w:val="20"/>
                <w:szCs w:val="20"/>
              </w:rPr>
              <w:t>Availability of clean water to wash hands with s</w:t>
            </w:r>
            <w:r w:rsidR="00227841" w:rsidRPr="00330CDD">
              <w:rPr>
                <w:rFonts w:ascii="Arial" w:hAnsi="Arial" w:cs="Arial"/>
                <w:bCs/>
                <w:sz w:val="20"/>
                <w:szCs w:val="20"/>
              </w:rPr>
              <w:t>oap</w:t>
            </w:r>
            <w:r>
              <w:rPr>
                <w:rFonts w:ascii="Arial" w:hAnsi="Arial" w:cs="Arial"/>
                <w:bCs/>
                <w:sz w:val="20"/>
                <w:szCs w:val="20"/>
              </w:rPr>
              <w:t xml:space="preserve">. </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500"/>
        </w:trPr>
        <w:tc>
          <w:tcPr>
            <w:tcW w:w="4877" w:type="dxa"/>
          </w:tcPr>
          <w:p w:rsidR="00227841" w:rsidRPr="00330CDD" w:rsidRDefault="00227841" w:rsidP="00B64489">
            <w:pPr>
              <w:pStyle w:val="ListParagraph"/>
              <w:numPr>
                <w:ilvl w:val="0"/>
                <w:numId w:val="89"/>
              </w:numPr>
              <w:rPr>
                <w:rFonts w:ascii="Arial" w:hAnsi="Arial" w:cs="Arial"/>
                <w:sz w:val="20"/>
                <w:szCs w:val="20"/>
              </w:rPr>
            </w:pPr>
            <w:r w:rsidRPr="00330CDD">
              <w:rPr>
                <w:rFonts w:ascii="Arial" w:hAnsi="Arial" w:cs="Arial"/>
                <w:bCs/>
                <w:sz w:val="20"/>
                <w:szCs w:val="20"/>
              </w:rPr>
              <w:t xml:space="preserve">Comfortable seating </w:t>
            </w:r>
            <w:r w:rsidR="00330CDD" w:rsidRPr="00330CDD">
              <w:rPr>
                <w:rFonts w:ascii="Arial" w:hAnsi="Arial" w:cs="Arial"/>
                <w:bCs/>
                <w:sz w:val="20"/>
                <w:szCs w:val="20"/>
              </w:rPr>
              <w:t xml:space="preserve">arrangement is provided </w:t>
            </w:r>
            <w:r w:rsidRPr="00330CDD">
              <w:rPr>
                <w:rFonts w:ascii="Arial" w:hAnsi="Arial" w:cs="Arial"/>
                <w:bCs/>
                <w:sz w:val="20"/>
                <w:szCs w:val="20"/>
              </w:rPr>
              <w:t>for mother and child</w:t>
            </w:r>
            <w:r w:rsidR="00222BF6">
              <w:rPr>
                <w:rFonts w:ascii="Arial" w:hAnsi="Arial" w:cs="Arial"/>
                <w:bCs/>
                <w:sz w:val="20"/>
                <w:szCs w:val="20"/>
              </w:rPr>
              <w:t>.</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764"/>
        </w:trPr>
        <w:tc>
          <w:tcPr>
            <w:tcW w:w="4877" w:type="dxa"/>
          </w:tcPr>
          <w:p w:rsidR="00227841" w:rsidRPr="00330CDD" w:rsidRDefault="00330CDD" w:rsidP="00B64489">
            <w:pPr>
              <w:pStyle w:val="ListParagraph"/>
              <w:numPr>
                <w:ilvl w:val="0"/>
                <w:numId w:val="89"/>
              </w:numPr>
              <w:rPr>
                <w:rFonts w:ascii="Arial" w:hAnsi="Arial" w:cs="Arial"/>
                <w:sz w:val="20"/>
                <w:szCs w:val="20"/>
              </w:rPr>
            </w:pPr>
            <w:r w:rsidRPr="00330CDD">
              <w:rPr>
                <w:rFonts w:ascii="Arial" w:hAnsi="Arial" w:cs="Arial"/>
                <w:sz w:val="20"/>
                <w:szCs w:val="20"/>
              </w:rPr>
              <w:t xml:space="preserve">Appetite test </w:t>
            </w:r>
            <w:r w:rsidR="00227841" w:rsidRPr="00330CDD">
              <w:rPr>
                <w:rFonts w:ascii="Arial" w:hAnsi="Arial" w:cs="Arial"/>
                <w:sz w:val="20"/>
                <w:szCs w:val="20"/>
              </w:rPr>
              <w:t xml:space="preserve">is </w:t>
            </w:r>
            <w:r w:rsidRPr="00330CDD">
              <w:rPr>
                <w:rFonts w:ascii="Arial" w:hAnsi="Arial" w:cs="Arial"/>
                <w:sz w:val="20"/>
                <w:szCs w:val="20"/>
              </w:rPr>
              <w:t xml:space="preserve">done </w:t>
            </w:r>
            <w:r w:rsidR="00227841" w:rsidRPr="00330CDD">
              <w:rPr>
                <w:rFonts w:ascii="Arial" w:hAnsi="Arial" w:cs="Arial"/>
                <w:sz w:val="20"/>
                <w:szCs w:val="20"/>
              </w:rPr>
              <w:t>according to protocol (Check one case on the spot)</w:t>
            </w:r>
          </w:p>
        </w:tc>
        <w:tc>
          <w:tcPr>
            <w:tcW w:w="1330" w:type="dxa"/>
          </w:tcPr>
          <w:p w:rsidR="00227841" w:rsidRPr="00B9597D" w:rsidRDefault="00227841" w:rsidP="00785D7D">
            <w:pPr>
              <w:rPr>
                <w:rFonts w:ascii="Arial" w:hAnsi="Arial" w:cs="Arial"/>
                <w:b/>
                <w:sz w:val="20"/>
                <w:szCs w:val="20"/>
              </w:rPr>
            </w:pPr>
          </w:p>
        </w:tc>
        <w:tc>
          <w:tcPr>
            <w:tcW w:w="1361" w:type="dxa"/>
          </w:tcPr>
          <w:p w:rsidR="00227841" w:rsidRPr="00B9597D" w:rsidRDefault="00227841" w:rsidP="00785D7D">
            <w:pPr>
              <w:rPr>
                <w:rFonts w:ascii="Arial" w:hAnsi="Arial" w:cs="Arial"/>
                <w:b/>
                <w:sz w:val="20"/>
                <w:szCs w:val="20"/>
              </w:rPr>
            </w:pPr>
          </w:p>
        </w:tc>
        <w:tc>
          <w:tcPr>
            <w:tcW w:w="1169" w:type="dxa"/>
            <w:gridSpan w:val="2"/>
          </w:tcPr>
          <w:p w:rsidR="00227841" w:rsidRPr="00B9597D" w:rsidRDefault="00227841" w:rsidP="00785D7D">
            <w:pPr>
              <w:rPr>
                <w:rFonts w:ascii="Arial" w:hAnsi="Arial" w:cs="Arial"/>
                <w:b/>
                <w:sz w:val="20"/>
                <w:szCs w:val="20"/>
              </w:rPr>
            </w:pPr>
          </w:p>
        </w:tc>
      </w:tr>
      <w:tr w:rsidR="00B9597D" w:rsidRPr="00B9597D" w:rsidTr="00A03691">
        <w:trPr>
          <w:trHeight w:val="250"/>
        </w:trPr>
        <w:tc>
          <w:tcPr>
            <w:tcW w:w="8737" w:type="dxa"/>
            <w:gridSpan w:val="5"/>
            <w:shd w:val="clear" w:color="auto" w:fill="C6D9F1"/>
          </w:tcPr>
          <w:p w:rsidR="00227841" w:rsidRPr="00B9597D" w:rsidRDefault="00227841" w:rsidP="00B64489">
            <w:pPr>
              <w:pStyle w:val="ListParagraph"/>
              <w:numPr>
                <w:ilvl w:val="0"/>
                <w:numId w:val="87"/>
              </w:numPr>
              <w:spacing w:after="0" w:line="240" w:lineRule="auto"/>
              <w:rPr>
                <w:rFonts w:ascii="Arial" w:hAnsi="Arial" w:cs="Arial"/>
                <w:b/>
                <w:sz w:val="20"/>
                <w:szCs w:val="20"/>
              </w:rPr>
            </w:pPr>
            <w:r w:rsidRPr="00B9597D">
              <w:rPr>
                <w:rFonts w:ascii="Arial" w:hAnsi="Arial" w:cs="Arial"/>
                <w:b/>
                <w:bCs/>
                <w:sz w:val="20"/>
                <w:szCs w:val="20"/>
              </w:rPr>
              <w:t>Breastfeeding corner</w:t>
            </w: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368"/>
        </w:trPr>
        <w:tc>
          <w:tcPr>
            <w:tcW w:w="4877" w:type="dxa"/>
          </w:tcPr>
          <w:p w:rsidR="00227841" w:rsidRPr="008D775B" w:rsidRDefault="00227841" w:rsidP="00B64489">
            <w:pPr>
              <w:pStyle w:val="ListParagraph"/>
              <w:numPr>
                <w:ilvl w:val="0"/>
                <w:numId w:val="90"/>
              </w:numPr>
              <w:spacing w:after="0" w:line="240" w:lineRule="auto"/>
              <w:rPr>
                <w:rFonts w:ascii="Arial" w:hAnsi="Arial" w:cs="Arial"/>
                <w:sz w:val="20"/>
                <w:szCs w:val="20"/>
              </w:rPr>
            </w:pPr>
            <w:r w:rsidRPr="008D775B">
              <w:rPr>
                <w:rFonts w:ascii="Arial" w:hAnsi="Arial" w:cs="Arial"/>
                <w:sz w:val="20"/>
                <w:szCs w:val="20"/>
              </w:rPr>
              <w:t>BFC is adequately screened off</w:t>
            </w:r>
          </w:p>
        </w:tc>
        <w:tc>
          <w:tcPr>
            <w:tcW w:w="1330" w:type="dxa"/>
          </w:tcPr>
          <w:p w:rsidR="00227841" w:rsidRPr="00B9597D" w:rsidRDefault="00227841" w:rsidP="00785D7D">
            <w:pPr>
              <w:spacing w:after="0" w:line="240" w:lineRule="auto"/>
              <w:ind w:left="525"/>
              <w:rPr>
                <w:rFonts w:ascii="Arial" w:hAnsi="Arial" w:cs="Arial"/>
                <w:sz w:val="20"/>
                <w:szCs w:val="20"/>
              </w:rPr>
            </w:pPr>
          </w:p>
        </w:tc>
        <w:tc>
          <w:tcPr>
            <w:tcW w:w="1361" w:type="dxa"/>
          </w:tcPr>
          <w:p w:rsidR="00227841" w:rsidRPr="00B9597D" w:rsidRDefault="00227841" w:rsidP="00785D7D">
            <w:pPr>
              <w:spacing w:after="0" w:line="240" w:lineRule="auto"/>
              <w:ind w:left="525"/>
              <w:rPr>
                <w:rFonts w:ascii="Arial" w:hAnsi="Arial" w:cs="Arial"/>
                <w:sz w:val="20"/>
                <w:szCs w:val="20"/>
              </w:rPr>
            </w:pPr>
          </w:p>
        </w:tc>
        <w:tc>
          <w:tcPr>
            <w:tcW w:w="1149" w:type="dxa"/>
          </w:tcPr>
          <w:p w:rsidR="00227841" w:rsidRPr="00B9597D" w:rsidRDefault="00227841" w:rsidP="00785D7D">
            <w:pPr>
              <w:spacing w:after="0" w:line="240" w:lineRule="auto"/>
              <w:ind w:left="525"/>
              <w:rPr>
                <w:rFonts w:ascii="Arial" w:hAnsi="Arial" w:cs="Arial"/>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620"/>
        </w:trPr>
        <w:tc>
          <w:tcPr>
            <w:tcW w:w="4877" w:type="dxa"/>
          </w:tcPr>
          <w:p w:rsidR="00227841" w:rsidRPr="008D775B" w:rsidRDefault="00227841" w:rsidP="00B64489">
            <w:pPr>
              <w:pStyle w:val="ListParagraph"/>
              <w:numPr>
                <w:ilvl w:val="0"/>
                <w:numId w:val="90"/>
              </w:numPr>
              <w:spacing w:after="0" w:line="240" w:lineRule="auto"/>
              <w:rPr>
                <w:rFonts w:ascii="Arial" w:hAnsi="Arial" w:cs="Arial"/>
                <w:sz w:val="20"/>
                <w:szCs w:val="20"/>
              </w:rPr>
            </w:pPr>
            <w:r w:rsidRPr="008D775B">
              <w:rPr>
                <w:rFonts w:ascii="Arial" w:hAnsi="Arial" w:cs="Arial"/>
                <w:sz w:val="20"/>
                <w:szCs w:val="20"/>
              </w:rPr>
              <w:t xml:space="preserve">Breast feeding corner:- Posters </w:t>
            </w:r>
            <w:r w:rsidR="00222BF6">
              <w:rPr>
                <w:rFonts w:ascii="Arial" w:hAnsi="Arial" w:cs="Arial"/>
                <w:sz w:val="20"/>
                <w:szCs w:val="20"/>
              </w:rPr>
              <w:t xml:space="preserve">are pasted at </w:t>
            </w:r>
            <w:r w:rsidRPr="008D775B">
              <w:rPr>
                <w:rFonts w:ascii="Arial" w:hAnsi="Arial" w:cs="Arial"/>
                <w:sz w:val="20"/>
                <w:szCs w:val="20"/>
              </w:rPr>
              <w:t xml:space="preserve">eye level, </w:t>
            </w:r>
            <w:r w:rsidR="00222BF6">
              <w:rPr>
                <w:rFonts w:ascii="Arial" w:hAnsi="Arial" w:cs="Arial"/>
                <w:sz w:val="20"/>
                <w:szCs w:val="20"/>
              </w:rPr>
              <w:t xml:space="preserve">designed in </w:t>
            </w:r>
            <w:r w:rsidRPr="008D775B">
              <w:rPr>
                <w:rFonts w:ascii="Arial" w:hAnsi="Arial" w:cs="Arial"/>
                <w:sz w:val="20"/>
                <w:szCs w:val="20"/>
              </w:rPr>
              <w:t xml:space="preserve">simple </w:t>
            </w:r>
            <w:r w:rsidR="00222BF6">
              <w:rPr>
                <w:rFonts w:ascii="Arial" w:hAnsi="Arial" w:cs="Arial"/>
                <w:sz w:val="20"/>
                <w:szCs w:val="20"/>
              </w:rPr>
              <w:t xml:space="preserve">language carrying </w:t>
            </w:r>
            <w:r w:rsidRPr="008D775B">
              <w:rPr>
                <w:rFonts w:ascii="Arial" w:hAnsi="Arial" w:cs="Arial"/>
                <w:sz w:val="20"/>
                <w:szCs w:val="20"/>
              </w:rPr>
              <w:t>key messages</w:t>
            </w:r>
          </w:p>
        </w:tc>
        <w:tc>
          <w:tcPr>
            <w:tcW w:w="1330" w:type="dxa"/>
          </w:tcPr>
          <w:p w:rsidR="00227841" w:rsidRPr="00B9597D" w:rsidRDefault="00227841" w:rsidP="00785D7D">
            <w:pPr>
              <w:spacing w:after="0" w:line="240" w:lineRule="auto"/>
              <w:ind w:left="525"/>
              <w:rPr>
                <w:rFonts w:ascii="Arial" w:hAnsi="Arial" w:cs="Arial"/>
                <w:sz w:val="20"/>
                <w:szCs w:val="20"/>
              </w:rPr>
            </w:pPr>
          </w:p>
        </w:tc>
        <w:tc>
          <w:tcPr>
            <w:tcW w:w="1361" w:type="dxa"/>
          </w:tcPr>
          <w:p w:rsidR="00227841" w:rsidRPr="00B9597D" w:rsidRDefault="00227841" w:rsidP="00785D7D">
            <w:pPr>
              <w:spacing w:after="0" w:line="240" w:lineRule="auto"/>
              <w:ind w:left="525"/>
              <w:rPr>
                <w:rFonts w:ascii="Arial" w:hAnsi="Arial" w:cs="Arial"/>
                <w:sz w:val="20"/>
                <w:szCs w:val="20"/>
              </w:rPr>
            </w:pPr>
          </w:p>
        </w:tc>
        <w:tc>
          <w:tcPr>
            <w:tcW w:w="1149" w:type="dxa"/>
          </w:tcPr>
          <w:p w:rsidR="00227841" w:rsidRPr="00B9597D" w:rsidRDefault="00227841" w:rsidP="00785D7D">
            <w:pPr>
              <w:spacing w:after="0" w:line="240" w:lineRule="auto"/>
              <w:ind w:left="525"/>
              <w:rPr>
                <w:rFonts w:ascii="Arial" w:hAnsi="Arial" w:cs="Arial"/>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40"/>
        </w:trPr>
        <w:tc>
          <w:tcPr>
            <w:tcW w:w="4877" w:type="dxa"/>
          </w:tcPr>
          <w:p w:rsidR="00227841" w:rsidRPr="008D775B" w:rsidRDefault="00227841" w:rsidP="00B64489">
            <w:pPr>
              <w:pStyle w:val="ListParagraph"/>
              <w:numPr>
                <w:ilvl w:val="0"/>
                <w:numId w:val="90"/>
              </w:numPr>
              <w:spacing w:after="0" w:line="240" w:lineRule="auto"/>
              <w:rPr>
                <w:rFonts w:ascii="Arial" w:hAnsi="Arial" w:cs="Arial"/>
                <w:sz w:val="20"/>
                <w:szCs w:val="20"/>
              </w:rPr>
            </w:pPr>
            <w:r w:rsidRPr="008D775B">
              <w:rPr>
                <w:rFonts w:ascii="Arial" w:hAnsi="Arial" w:cs="Arial"/>
                <w:sz w:val="20"/>
                <w:szCs w:val="20"/>
              </w:rPr>
              <w:t xml:space="preserve">Cups and spoons </w:t>
            </w:r>
            <w:r w:rsidR="00222BF6">
              <w:rPr>
                <w:rFonts w:ascii="Arial" w:hAnsi="Arial" w:cs="Arial"/>
                <w:sz w:val="20"/>
                <w:szCs w:val="20"/>
              </w:rPr>
              <w:t xml:space="preserve">are </w:t>
            </w:r>
            <w:r w:rsidRPr="008D775B">
              <w:rPr>
                <w:rFonts w:ascii="Arial" w:hAnsi="Arial" w:cs="Arial"/>
                <w:sz w:val="20"/>
                <w:szCs w:val="20"/>
              </w:rPr>
              <w:t>present to replace feeding bottles</w:t>
            </w:r>
          </w:p>
        </w:tc>
        <w:tc>
          <w:tcPr>
            <w:tcW w:w="1330" w:type="dxa"/>
            <w:vAlign w:val="bottom"/>
          </w:tcPr>
          <w:p w:rsidR="00227841" w:rsidRPr="00B9597D" w:rsidRDefault="00227841" w:rsidP="00785D7D">
            <w:pPr>
              <w:spacing w:after="0" w:line="240" w:lineRule="auto"/>
              <w:rPr>
                <w:rFonts w:ascii="Arial" w:hAnsi="Arial" w:cs="Arial"/>
                <w:sz w:val="20"/>
                <w:szCs w:val="20"/>
              </w:rPr>
            </w:pPr>
          </w:p>
        </w:tc>
        <w:tc>
          <w:tcPr>
            <w:tcW w:w="1361" w:type="dxa"/>
            <w:vAlign w:val="bottom"/>
          </w:tcPr>
          <w:p w:rsidR="00227841" w:rsidRPr="00B9597D" w:rsidRDefault="00227841" w:rsidP="00785D7D">
            <w:pPr>
              <w:spacing w:after="0" w:line="240" w:lineRule="auto"/>
              <w:rPr>
                <w:rFonts w:ascii="Arial" w:hAnsi="Arial" w:cs="Arial"/>
                <w:sz w:val="20"/>
                <w:szCs w:val="20"/>
              </w:rPr>
            </w:pPr>
          </w:p>
        </w:tc>
        <w:tc>
          <w:tcPr>
            <w:tcW w:w="1149" w:type="dxa"/>
            <w:vAlign w:val="bottom"/>
          </w:tcPr>
          <w:p w:rsidR="00227841" w:rsidRPr="00B9597D" w:rsidRDefault="00227841" w:rsidP="00785D7D">
            <w:pPr>
              <w:spacing w:after="0" w:line="240" w:lineRule="auto"/>
              <w:rPr>
                <w:rFonts w:ascii="Arial" w:hAnsi="Arial" w:cs="Arial"/>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31"/>
        </w:trPr>
        <w:tc>
          <w:tcPr>
            <w:tcW w:w="4877" w:type="dxa"/>
          </w:tcPr>
          <w:p w:rsidR="00227841" w:rsidRPr="008D775B" w:rsidRDefault="00227841" w:rsidP="00B64489">
            <w:pPr>
              <w:pStyle w:val="ListParagraph"/>
              <w:numPr>
                <w:ilvl w:val="0"/>
                <w:numId w:val="90"/>
              </w:numPr>
              <w:spacing w:after="0" w:line="240" w:lineRule="auto"/>
              <w:rPr>
                <w:rFonts w:ascii="Arial" w:hAnsi="Arial" w:cs="Arial"/>
                <w:bCs/>
                <w:sz w:val="20"/>
                <w:szCs w:val="20"/>
              </w:rPr>
            </w:pPr>
            <w:r w:rsidRPr="008D775B">
              <w:rPr>
                <w:rFonts w:ascii="Arial" w:hAnsi="Arial" w:cs="Arial"/>
                <w:bCs/>
                <w:sz w:val="20"/>
                <w:szCs w:val="20"/>
              </w:rPr>
              <w:t>BFC cards are present and all columns filled</w:t>
            </w:r>
          </w:p>
        </w:tc>
        <w:tc>
          <w:tcPr>
            <w:tcW w:w="1330" w:type="dxa"/>
            <w:vAlign w:val="bottom"/>
          </w:tcPr>
          <w:p w:rsidR="00227841" w:rsidRPr="00B9597D" w:rsidRDefault="00227841" w:rsidP="00785D7D">
            <w:pPr>
              <w:spacing w:after="0" w:line="240" w:lineRule="auto"/>
              <w:rPr>
                <w:rFonts w:ascii="Arial" w:hAnsi="Arial" w:cs="Arial"/>
                <w:bCs/>
                <w:sz w:val="20"/>
                <w:szCs w:val="20"/>
              </w:rPr>
            </w:pPr>
          </w:p>
        </w:tc>
        <w:tc>
          <w:tcPr>
            <w:tcW w:w="1361" w:type="dxa"/>
            <w:vAlign w:val="bottom"/>
          </w:tcPr>
          <w:p w:rsidR="00227841" w:rsidRPr="00B9597D" w:rsidRDefault="00227841" w:rsidP="00785D7D">
            <w:pPr>
              <w:spacing w:after="0" w:line="240" w:lineRule="auto"/>
              <w:rPr>
                <w:rFonts w:ascii="Arial" w:hAnsi="Arial" w:cs="Arial"/>
                <w:bCs/>
                <w:sz w:val="20"/>
                <w:szCs w:val="20"/>
              </w:rPr>
            </w:pPr>
          </w:p>
        </w:tc>
        <w:tc>
          <w:tcPr>
            <w:tcW w:w="1149" w:type="dxa"/>
            <w:vAlign w:val="bottom"/>
          </w:tcPr>
          <w:p w:rsidR="00227841" w:rsidRPr="00B9597D" w:rsidRDefault="00227841" w:rsidP="00785D7D">
            <w:pPr>
              <w:spacing w:after="0" w:line="240" w:lineRule="auto"/>
              <w:rPr>
                <w:rFonts w:ascii="Arial" w:hAnsi="Arial" w:cs="Arial"/>
                <w:bCs/>
                <w:sz w:val="20"/>
                <w:szCs w:val="20"/>
              </w:rPr>
            </w:pPr>
          </w:p>
        </w:tc>
      </w:tr>
      <w:tr w:rsidR="00B9597D" w:rsidRPr="00B9597D" w:rsidTr="00F12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269"/>
        </w:trPr>
        <w:tc>
          <w:tcPr>
            <w:tcW w:w="8717" w:type="dxa"/>
            <w:gridSpan w:val="4"/>
            <w:shd w:val="clear" w:color="auto" w:fill="C6D9F1" w:themeFill="text2" w:themeFillTint="33"/>
          </w:tcPr>
          <w:p w:rsidR="00A03691" w:rsidRPr="00B9597D" w:rsidRDefault="00A03691" w:rsidP="00B64489">
            <w:pPr>
              <w:pStyle w:val="ListParagraph"/>
              <w:numPr>
                <w:ilvl w:val="0"/>
                <w:numId w:val="87"/>
              </w:numPr>
              <w:spacing w:after="0" w:line="240" w:lineRule="auto"/>
              <w:rPr>
                <w:rFonts w:ascii="Arial" w:hAnsi="Arial" w:cs="Arial"/>
                <w:bCs/>
                <w:sz w:val="20"/>
                <w:szCs w:val="20"/>
              </w:rPr>
            </w:pPr>
            <w:r w:rsidRPr="00B9597D">
              <w:rPr>
                <w:rFonts w:ascii="Arial" w:hAnsi="Arial" w:cs="Arial"/>
                <w:b/>
                <w:bCs/>
                <w:sz w:val="20"/>
                <w:szCs w:val="20"/>
              </w:rPr>
              <w:t>Screening at static point</w:t>
            </w:r>
            <w:r w:rsidR="00693785">
              <w:rPr>
                <w:rFonts w:ascii="Arial" w:hAnsi="Arial" w:cs="Arial"/>
                <w:b/>
                <w:bCs/>
                <w:sz w:val="20"/>
                <w:szCs w:val="20"/>
              </w:rPr>
              <w:t xml:space="preserve"> (Health Facility)</w:t>
            </w: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31"/>
        </w:trPr>
        <w:tc>
          <w:tcPr>
            <w:tcW w:w="4877" w:type="dxa"/>
            <w:shd w:val="clear" w:color="auto" w:fill="FFFFFF" w:themeFill="background1"/>
          </w:tcPr>
          <w:p w:rsidR="00A03691" w:rsidRPr="00647733" w:rsidRDefault="00A03691" w:rsidP="00B64489">
            <w:pPr>
              <w:pStyle w:val="ListParagraph"/>
              <w:numPr>
                <w:ilvl w:val="0"/>
                <w:numId w:val="91"/>
              </w:numPr>
              <w:spacing w:after="0" w:line="240" w:lineRule="auto"/>
              <w:rPr>
                <w:rFonts w:ascii="Arial" w:hAnsi="Arial" w:cs="Arial"/>
                <w:b/>
                <w:bCs/>
                <w:sz w:val="20"/>
                <w:szCs w:val="20"/>
              </w:rPr>
            </w:pPr>
            <w:r w:rsidRPr="00647733">
              <w:rPr>
                <w:rFonts w:ascii="Arial" w:hAnsi="Arial" w:cs="Arial"/>
                <w:sz w:val="20"/>
                <w:szCs w:val="20"/>
              </w:rPr>
              <w:t>Children are screened one at a time</w:t>
            </w:r>
          </w:p>
        </w:tc>
        <w:tc>
          <w:tcPr>
            <w:tcW w:w="1330"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361"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149"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31"/>
        </w:trPr>
        <w:tc>
          <w:tcPr>
            <w:tcW w:w="4877" w:type="dxa"/>
            <w:shd w:val="clear" w:color="auto" w:fill="FFFFFF" w:themeFill="background1"/>
          </w:tcPr>
          <w:p w:rsidR="00A03691" w:rsidRPr="00647733" w:rsidRDefault="00222BF6" w:rsidP="00B64489">
            <w:pPr>
              <w:pStyle w:val="ListParagraph"/>
              <w:numPr>
                <w:ilvl w:val="0"/>
                <w:numId w:val="91"/>
              </w:numPr>
              <w:spacing w:after="0" w:line="240" w:lineRule="auto"/>
              <w:rPr>
                <w:rFonts w:ascii="Arial" w:hAnsi="Arial" w:cs="Arial"/>
                <w:b/>
                <w:bCs/>
                <w:sz w:val="20"/>
                <w:szCs w:val="20"/>
              </w:rPr>
            </w:pPr>
            <w:r>
              <w:rPr>
                <w:rFonts w:ascii="Arial" w:hAnsi="Arial" w:cs="Arial"/>
                <w:sz w:val="20"/>
                <w:szCs w:val="20"/>
              </w:rPr>
              <w:t xml:space="preserve">The waist of children below six months is examined </w:t>
            </w:r>
          </w:p>
        </w:tc>
        <w:tc>
          <w:tcPr>
            <w:tcW w:w="1330"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361"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149"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31"/>
        </w:trPr>
        <w:tc>
          <w:tcPr>
            <w:tcW w:w="4877" w:type="dxa"/>
            <w:shd w:val="clear" w:color="auto" w:fill="FFFFFF" w:themeFill="background1"/>
          </w:tcPr>
          <w:p w:rsidR="00A03691" w:rsidRPr="00647733" w:rsidRDefault="00A03691" w:rsidP="00B64489">
            <w:pPr>
              <w:pStyle w:val="ListParagraph"/>
              <w:numPr>
                <w:ilvl w:val="0"/>
                <w:numId w:val="91"/>
              </w:numPr>
              <w:spacing w:after="0" w:line="240" w:lineRule="auto"/>
              <w:rPr>
                <w:rFonts w:ascii="Arial" w:hAnsi="Arial" w:cs="Arial"/>
                <w:b/>
                <w:bCs/>
                <w:sz w:val="20"/>
                <w:szCs w:val="20"/>
              </w:rPr>
            </w:pPr>
            <w:r w:rsidRPr="00647733">
              <w:rPr>
                <w:rFonts w:ascii="Arial" w:hAnsi="Arial" w:cs="Arial"/>
                <w:sz w:val="20"/>
                <w:szCs w:val="20"/>
              </w:rPr>
              <w:t>Token system is operating</w:t>
            </w:r>
          </w:p>
        </w:tc>
        <w:tc>
          <w:tcPr>
            <w:tcW w:w="1330"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361"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149"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31"/>
        </w:trPr>
        <w:tc>
          <w:tcPr>
            <w:tcW w:w="4877" w:type="dxa"/>
            <w:shd w:val="clear" w:color="auto" w:fill="FFFFFF" w:themeFill="background1"/>
          </w:tcPr>
          <w:p w:rsidR="00A03691" w:rsidRPr="00647733" w:rsidRDefault="00A03691" w:rsidP="00B64489">
            <w:pPr>
              <w:pStyle w:val="ListParagraph"/>
              <w:numPr>
                <w:ilvl w:val="0"/>
                <w:numId w:val="91"/>
              </w:numPr>
              <w:spacing w:after="0" w:line="240" w:lineRule="auto"/>
              <w:rPr>
                <w:rFonts w:ascii="Arial" w:hAnsi="Arial" w:cs="Arial"/>
                <w:sz w:val="20"/>
                <w:szCs w:val="20"/>
              </w:rPr>
            </w:pPr>
            <w:r w:rsidRPr="00647733">
              <w:rPr>
                <w:rFonts w:ascii="Arial" w:hAnsi="Arial" w:cs="Arial"/>
                <w:sz w:val="20"/>
                <w:szCs w:val="20"/>
              </w:rPr>
              <w:t>Donor funding symbols are clearly visible</w:t>
            </w:r>
          </w:p>
        </w:tc>
        <w:tc>
          <w:tcPr>
            <w:tcW w:w="1330"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361"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149"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r>
      <w:tr w:rsidR="00B9597D" w:rsidRPr="00B9597D" w:rsidTr="00A03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0" w:type="dxa"/>
          <w:trHeight w:val="431"/>
        </w:trPr>
        <w:tc>
          <w:tcPr>
            <w:tcW w:w="4877" w:type="dxa"/>
            <w:shd w:val="clear" w:color="auto" w:fill="FFFFFF" w:themeFill="background1"/>
          </w:tcPr>
          <w:p w:rsidR="00A03691" w:rsidRPr="00647733" w:rsidRDefault="00A03691" w:rsidP="00B64489">
            <w:pPr>
              <w:pStyle w:val="ListParagraph"/>
              <w:numPr>
                <w:ilvl w:val="0"/>
                <w:numId w:val="91"/>
              </w:numPr>
              <w:spacing w:after="0" w:line="240" w:lineRule="auto"/>
              <w:rPr>
                <w:rFonts w:ascii="Arial" w:hAnsi="Arial" w:cs="Arial"/>
                <w:sz w:val="20"/>
                <w:szCs w:val="20"/>
              </w:rPr>
            </w:pPr>
            <w:r w:rsidRPr="00647733">
              <w:rPr>
                <w:rFonts w:ascii="Arial" w:hAnsi="Arial" w:cs="Arial"/>
                <w:sz w:val="20"/>
                <w:szCs w:val="20"/>
              </w:rPr>
              <w:t xml:space="preserve">Staff schedule </w:t>
            </w:r>
            <w:r w:rsidR="00222BF6">
              <w:rPr>
                <w:rFonts w:ascii="Arial" w:hAnsi="Arial" w:cs="Arial"/>
                <w:sz w:val="20"/>
                <w:szCs w:val="20"/>
              </w:rPr>
              <w:t xml:space="preserve">is </w:t>
            </w:r>
            <w:r w:rsidRPr="00647733">
              <w:rPr>
                <w:rFonts w:ascii="Arial" w:hAnsi="Arial" w:cs="Arial"/>
                <w:sz w:val="20"/>
                <w:szCs w:val="20"/>
              </w:rPr>
              <w:t>visible</w:t>
            </w:r>
          </w:p>
        </w:tc>
        <w:tc>
          <w:tcPr>
            <w:tcW w:w="1330"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361"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c>
          <w:tcPr>
            <w:tcW w:w="1149" w:type="dxa"/>
            <w:shd w:val="clear" w:color="auto" w:fill="FFFFFF" w:themeFill="background1"/>
            <w:vAlign w:val="bottom"/>
          </w:tcPr>
          <w:p w:rsidR="00A03691" w:rsidRPr="00B9597D" w:rsidRDefault="00A03691" w:rsidP="00785D7D">
            <w:pPr>
              <w:spacing w:after="0" w:line="240" w:lineRule="auto"/>
              <w:rPr>
                <w:rFonts w:ascii="Arial" w:hAnsi="Arial" w:cs="Arial"/>
                <w:bCs/>
                <w:sz w:val="20"/>
                <w:szCs w:val="20"/>
              </w:rPr>
            </w:pPr>
          </w:p>
        </w:tc>
      </w:tr>
    </w:tbl>
    <w:p w:rsidR="00227841" w:rsidRPr="005D4169" w:rsidRDefault="00227841" w:rsidP="00227841">
      <w:pPr>
        <w:spacing w:after="0" w:line="240" w:lineRule="auto"/>
        <w:rPr>
          <w:vanish/>
        </w:rPr>
      </w:pPr>
    </w:p>
    <w:tbl>
      <w:tblPr>
        <w:tblpPr w:leftFromText="180" w:rightFromText="180" w:vertAnchor="text" w:horzAnchor="margin" w:tblpXSpec="center" w:tblpY="1"/>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8"/>
        <w:gridCol w:w="1348"/>
        <w:gridCol w:w="1348"/>
        <w:gridCol w:w="786"/>
      </w:tblGrid>
      <w:tr w:rsidR="00227841" w:rsidRPr="00275002" w:rsidTr="00A03691">
        <w:trPr>
          <w:trHeight w:val="620"/>
        </w:trPr>
        <w:tc>
          <w:tcPr>
            <w:tcW w:w="8820" w:type="dxa"/>
            <w:gridSpan w:val="4"/>
            <w:shd w:val="clear" w:color="auto" w:fill="C6D9F1"/>
            <w:vAlign w:val="center"/>
          </w:tcPr>
          <w:p w:rsidR="00227841" w:rsidRPr="00A03691" w:rsidRDefault="00227841" w:rsidP="00B64489">
            <w:pPr>
              <w:pStyle w:val="ListParagraph"/>
              <w:numPr>
                <w:ilvl w:val="0"/>
                <w:numId w:val="87"/>
              </w:numPr>
              <w:spacing w:after="0" w:line="240" w:lineRule="auto"/>
              <w:rPr>
                <w:rFonts w:ascii="Arial" w:hAnsi="Arial" w:cs="Arial"/>
                <w:sz w:val="20"/>
                <w:szCs w:val="20"/>
              </w:rPr>
            </w:pPr>
            <w:r w:rsidRPr="00A03691">
              <w:rPr>
                <w:rFonts w:ascii="Arial" w:hAnsi="Arial" w:cs="Arial"/>
                <w:b/>
                <w:bCs/>
                <w:color w:val="000000"/>
                <w:sz w:val="20"/>
                <w:szCs w:val="20"/>
              </w:rPr>
              <w:lastRenderedPageBreak/>
              <w:t xml:space="preserve">Supplies: </w:t>
            </w:r>
          </w:p>
        </w:tc>
      </w:tr>
      <w:tr w:rsidR="00227841" w:rsidRPr="00275002" w:rsidTr="00B8035E">
        <w:trPr>
          <w:trHeight w:val="620"/>
        </w:trPr>
        <w:tc>
          <w:tcPr>
            <w:tcW w:w="5338" w:type="dxa"/>
          </w:tcPr>
          <w:p w:rsidR="00227841" w:rsidRPr="00B8035E" w:rsidRDefault="00227841" w:rsidP="00B64489">
            <w:pPr>
              <w:pStyle w:val="ListParagraph"/>
              <w:numPr>
                <w:ilvl w:val="0"/>
                <w:numId w:val="92"/>
              </w:numPr>
              <w:spacing w:after="0" w:line="240" w:lineRule="auto"/>
              <w:rPr>
                <w:rFonts w:ascii="Arial" w:hAnsi="Arial" w:cs="Arial"/>
                <w:color w:val="000000"/>
                <w:sz w:val="20"/>
                <w:szCs w:val="20"/>
              </w:rPr>
            </w:pPr>
            <w:r w:rsidRPr="00B8035E">
              <w:rPr>
                <w:rFonts w:ascii="Arial" w:hAnsi="Arial" w:cs="Arial"/>
                <w:color w:val="000000"/>
                <w:sz w:val="20"/>
                <w:szCs w:val="20"/>
              </w:rPr>
              <w:t xml:space="preserve">Organization of storage of supplies </w:t>
            </w:r>
            <w:r w:rsidR="00222BF6">
              <w:rPr>
                <w:rFonts w:ascii="Arial" w:hAnsi="Arial" w:cs="Arial"/>
                <w:color w:val="000000"/>
                <w:sz w:val="20"/>
                <w:szCs w:val="20"/>
              </w:rPr>
              <w:t xml:space="preserve">is </w:t>
            </w:r>
            <w:r w:rsidRPr="00B8035E">
              <w:rPr>
                <w:rFonts w:ascii="Arial" w:hAnsi="Arial" w:cs="Arial"/>
                <w:color w:val="000000"/>
                <w:sz w:val="20"/>
                <w:szCs w:val="20"/>
              </w:rPr>
              <w:t>orderly</w:t>
            </w:r>
            <w:r w:rsidR="00222BF6">
              <w:rPr>
                <w:rFonts w:ascii="Arial" w:hAnsi="Arial" w:cs="Arial"/>
                <w:color w:val="000000"/>
                <w:sz w:val="20"/>
                <w:szCs w:val="20"/>
              </w:rPr>
              <w:t xml:space="preserve"> and </w:t>
            </w:r>
            <w:r w:rsidRPr="00B8035E">
              <w:rPr>
                <w:rFonts w:ascii="Arial" w:hAnsi="Arial" w:cs="Arial"/>
                <w:color w:val="000000"/>
                <w:sz w:val="20"/>
                <w:szCs w:val="20"/>
              </w:rPr>
              <w:t xml:space="preserve">above ground level </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B8035E">
        <w:trPr>
          <w:trHeight w:val="350"/>
        </w:trPr>
        <w:tc>
          <w:tcPr>
            <w:tcW w:w="5338" w:type="dxa"/>
          </w:tcPr>
          <w:p w:rsidR="00227841" w:rsidRPr="00B8035E" w:rsidRDefault="00227841" w:rsidP="00B64489">
            <w:pPr>
              <w:pStyle w:val="ListParagraph"/>
              <w:numPr>
                <w:ilvl w:val="0"/>
                <w:numId w:val="92"/>
              </w:numPr>
              <w:spacing w:after="0" w:line="240" w:lineRule="auto"/>
              <w:rPr>
                <w:rFonts w:ascii="Arial" w:hAnsi="Arial" w:cs="Arial"/>
                <w:color w:val="000000"/>
                <w:sz w:val="20"/>
                <w:szCs w:val="20"/>
              </w:rPr>
            </w:pPr>
            <w:r w:rsidRPr="00B8035E">
              <w:rPr>
                <w:rFonts w:ascii="Arial" w:hAnsi="Arial" w:cs="Arial"/>
                <w:color w:val="000000"/>
                <w:sz w:val="20"/>
                <w:szCs w:val="20"/>
              </w:rPr>
              <w:t>MUAC Tapes (At least 2)</w:t>
            </w:r>
            <w:r w:rsidR="00B8035E" w:rsidRPr="00B8035E">
              <w:rPr>
                <w:rFonts w:ascii="Arial" w:hAnsi="Arial" w:cs="Arial"/>
                <w:color w:val="000000"/>
                <w:sz w:val="20"/>
                <w:szCs w:val="20"/>
              </w:rPr>
              <w:t xml:space="preserve"> available</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B8035E">
        <w:trPr>
          <w:trHeight w:val="647"/>
        </w:trPr>
        <w:tc>
          <w:tcPr>
            <w:tcW w:w="5338" w:type="dxa"/>
          </w:tcPr>
          <w:p w:rsidR="00227841" w:rsidRPr="00B8035E" w:rsidRDefault="00227841" w:rsidP="00B64489">
            <w:pPr>
              <w:pStyle w:val="ListParagraph"/>
              <w:numPr>
                <w:ilvl w:val="0"/>
                <w:numId w:val="92"/>
              </w:numPr>
              <w:spacing w:after="0" w:line="240" w:lineRule="auto"/>
              <w:rPr>
                <w:rFonts w:ascii="Arial" w:hAnsi="Arial" w:cs="Arial"/>
                <w:color w:val="000000"/>
                <w:sz w:val="20"/>
                <w:szCs w:val="20"/>
              </w:rPr>
            </w:pPr>
            <w:r w:rsidRPr="00B8035E">
              <w:rPr>
                <w:rFonts w:ascii="Arial" w:hAnsi="Arial" w:cs="Arial"/>
                <w:color w:val="000000"/>
                <w:sz w:val="20"/>
                <w:szCs w:val="20"/>
              </w:rPr>
              <w:t>Accurate scales - Check to ensure the scales are accurate with an object of known weight</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B8035E" w:rsidRPr="00275002" w:rsidTr="00B8035E">
        <w:trPr>
          <w:trHeight w:val="683"/>
        </w:trPr>
        <w:tc>
          <w:tcPr>
            <w:tcW w:w="5338" w:type="dxa"/>
          </w:tcPr>
          <w:p w:rsidR="00B8035E" w:rsidRPr="00B8035E" w:rsidRDefault="00B8035E" w:rsidP="00B64489">
            <w:pPr>
              <w:pStyle w:val="ListParagraph"/>
              <w:numPr>
                <w:ilvl w:val="0"/>
                <w:numId w:val="92"/>
              </w:numPr>
              <w:spacing w:after="0" w:line="240" w:lineRule="auto"/>
              <w:rPr>
                <w:rFonts w:ascii="Arial" w:hAnsi="Arial" w:cs="Arial"/>
                <w:color w:val="000000"/>
                <w:sz w:val="20"/>
                <w:szCs w:val="20"/>
              </w:rPr>
            </w:pPr>
            <w:r w:rsidRPr="00B8035E">
              <w:rPr>
                <w:rFonts w:ascii="Arial" w:hAnsi="Arial" w:cs="Arial"/>
                <w:color w:val="000000"/>
                <w:sz w:val="20"/>
                <w:szCs w:val="20"/>
              </w:rPr>
              <w:t>Following of the supplies and medicines are available and properly stored:</w:t>
            </w:r>
          </w:p>
        </w:tc>
        <w:tc>
          <w:tcPr>
            <w:tcW w:w="1348" w:type="dxa"/>
            <w:vAlign w:val="center"/>
          </w:tcPr>
          <w:p w:rsidR="00B8035E" w:rsidRPr="00A03691" w:rsidRDefault="00B8035E" w:rsidP="00785D7D">
            <w:pPr>
              <w:spacing w:after="0" w:line="240" w:lineRule="auto"/>
              <w:rPr>
                <w:rFonts w:ascii="Arial" w:hAnsi="Arial" w:cs="Arial"/>
                <w:sz w:val="20"/>
                <w:szCs w:val="20"/>
              </w:rPr>
            </w:pPr>
          </w:p>
        </w:tc>
        <w:tc>
          <w:tcPr>
            <w:tcW w:w="1348" w:type="dxa"/>
            <w:vAlign w:val="center"/>
          </w:tcPr>
          <w:p w:rsidR="00B8035E" w:rsidRPr="00A03691" w:rsidRDefault="00B8035E" w:rsidP="00785D7D">
            <w:pPr>
              <w:spacing w:after="0" w:line="240" w:lineRule="auto"/>
              <w:rPr>
                <w:rFonts w:ascii="Arial" w:hAnsi="Arial" w:cs="Arial"/>
                <w:sz w:val="20"/>
                <w:szCs w:val="20"/>
              </w:rPr>
            </w:pPr>
          </w:p>
        </w:tc>
        <w:tc>
          <w:tcPr>
            <w:tcW w:w="786" w:type="dxa"/>
            <w:vAlign w:val="center"/>
          </w:tcPr>
          <w:p w:rsidR="00B8035E" w:rsidRPr="00A03691" w:rsidRDefault="00B8035E" w:rsidP="00785D7D">
            <w:pPr>
              <w:spacing w:after="0" w:line="240" w:lineRule="auto"/>
              <w:rPr>
                <w:rFonts w:ascii="Arial" w:hAnsi="Arial" w:cs="Arial"/>
                <w:sz w:val="20"/>
                <w:szCs w:val="20"/>
              </w:rPr>
            </w:pPr>
          </w:p>
        </w:tc>
      </w:tr>
      <w:tr w:rsidR="00227841" w:rsidRPr="00275002" w:rsidTr="00A03691">
        <w:trPr>
          <w:trHeight w:val="591"/>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Calculator</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A03691">
        <w:trPr>
          <w:trHeight w:val="563"/>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Thermometer</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A03691">
        <w:trPr>
          <w:trHeight w:val="418"/>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Stop watch</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A03691">
        <w:trPr>
          <w:trHeight w:val="418"/>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Amoxicillin</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A03691">
        <w:trPr>
          <w:trHeight w:val="418"/>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Mebendazole</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A03691">
        <w:trPr>
          <w:trHeight w:val="534"/>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Vitamin A</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r w:rsidR="00227841" w:rsidRPr="00275002" w:rsidTr="00A03691">
        <w:trPr>
          <w:trHeight w:val="534"/>
        </w:trPr>
        <w:tc>
          <w:tcPr>
            <w:tcW w:w="5338" w:type="dxa"/>
          </w:tcPr>
          <w:p w:rsidR="00227841" w:rsidRPr="00B8035E" w:rsidRDefault="00227841" w:rsidP="00B64489">
            <w:pPr>
              <w:pStyle w:val="ListParagraph"/>
              <w:numPr>
                <w:ilvl w:val="0"/>
                <w:numId w:val="93"/>
              </w:numPr>
              <w:spacing w:after="0" w:line="240" w:lineRule="auto"/>
              <w:ind w:firstLine="360"/>
              <w:rPr>
                <w:rFonts w:ascii="Arial" w:hAnsi="Arial" w:cs="Arial"/>
                <w:color w:val="000000"/>
                <w:sz w:val="20"/>
                <w:szCs w:val="20"/>
              </w:rPr>
            </w:pPr>
            <w:r w:rsidRPr="00B8035E">
              <w:rPr>
                <w:rFonts w:ascii="Arial" w:hAnsi="Arial" w:cs="Arial"/>
                <w:color w:val="000000"/>
                <w:sz w:val="20"/>
                <w:szCs w:val="20"/>
              </w:rPr>
              <w:t>Plumpy nut/ RUSF rations</w:t>
            </w: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1348" w:type="dxa"/>
            <w:vAlign w:val="center"/>
          </w:tcPr>
          <w:p w:rsidR="00227841" w:rsidRPr="00A03691" w:rsidRDefault="00227841" w:rsidP="00785D7D">
            <w:pPr>
              <w:spacing w:after="0" w:line="240" w:lineRule="auto"/>
              <w:rPr>
                <w:rFonts w:ascii="Arial" w:hAnsi="Arial" w:cs="Arial"/>
                <w:sz w:val="20"/>
                <w:szCs w:val="20"/>
              </w:rPr>
            </w:pPr>
          </w:p>
        </w:tc>
        <w:tc>
          <w:tcPr>
            <w:tcW w:w="786" w:type="dxa"/>
            <w:vAlign w:val="center"/>
          </w:tcPr>
          <w:p w:rsidR="00227841" w:rsidRPr="00A03691" w:rsidRDefault="00227841" w:rsidP="00785D7D">
            <w:pPr>
              <w:spacing w:after="0" w:line="240" w:lineRule="auto"/>
              <w:rPr>
                <w:rFonts w:ascii="Arial" w:hAnsi="Arial" w:cs="Arial"/>
                <w:sz w:val="20"/>
                <w:szCs w:val="20"/>
              </w:rPr>
            </w:pPr>
          </w:p>
        </w:tc>
      </w:tr>
    </w:tbl>
    <w:p w:rsidR="00227841" w:rsidRPr="00C545B2" w:rsidRDefault="00227841" w:rsidP="00227841">
      <w:pPr>
        <w:rPr>
          <w:b/>
          <w:color w:val="002060"/>
          <w:sz w:val="12"/>
          <w:szCs w:val="12"/>
        </w:rPr>
      </w:pPr>
    </w:p>
    <w:p w:rsidR="00227841" w:rsidRPr="002D038E" w:rsidRDefault="00227841" w:rsidP="00227841">
      <w:pPr>
        <w:rPr>
          <w:rFonts w:ascii="Arial" w:hAnsi="Arial" w:cs="Arial"/>
          <w:b/>
          <w:color w:val="002060"/>
        </w:rPr>
      </w:pPr>
      <w:r>
        <w:rPr>
          <w:b/>
          <w:color w:val="002060"/>
        </w:rPr>
        <w:br w:type="column"/>
      </w:r>
      <w:r w:rsidRPr="005961E6">
        <w:rPr>
          <w:rFonts w:ascii="Arial" w:hAnsi="Arial" w:cs="Arial"/>
          <w:b/>
          <w:sz w:val="24"/>
        </w:rPr>
        <w:lastRenderedPageBreak/>
        <w:t>Section No. 3</w:t>
      </w:r>
    </w:p>
    <w:tbl>
      <w:tblPr>
        <w:tblW w:w="5000" w:type="pct"/>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4257"/>
        <w:gridCol w:w="916"/>
        <w:gridCol w:w="3143"/>
      </w:tblGrid>
      <w:tr w:rsidR="00227841" w:rsidRPr="0048496B" w:rsidTr="00E04689">
        <w:trPr>
          <w:trHeight w:val="390"/>
        </w:trPr>
        <w:tc>
          <w:tcPr>
            <w:tcW w:w="5000" w:type="pct"/>
            <w:gridSpan w:val="4"/>
            <w:vAlign w:val="center"/>
          </w:tcPr>
          <w:p w:rsidR="00227841" w:rsidRPr="0048496B" w:rsidRDefault="00227841" w:rsidP="00785D7D">
            <w:pPr>
              <w:spacing w:after="0"/>
              <w:rPr>
                <w:rFonts w:ascii="Arial" w:hAnsi="Arial" w:cs="Arial"/>
                <w:b/>
                <w:sz w:val="20"/>
                <w:szCs w:val="20"/>
              </w:rPr>
            </w:pPr>
            <w:r w:rsidRPr="0048496B">
              <w:rPr>
                <w:rFonts w:ascii="Arial" w:hAnsi="Arial" w:cs="Arial"/>
                <w:b/>
                <w:sz w:val="20"/>
                <w:szCs w:val="20"/>
              </w:rPr>
              <w:t>Question &amp; Observation:</w:t>
            </w: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b/>
                <w:sz w:val="20"/>
                <w:szCs w:val="20"/>
              </w:rPr>
              <w:t>S</w:t>
            </w:r>
            <w:r w:rsidR="005961E6" w:rsidRPr="0048496B">
              <w:rPr>
                <w:rFonts w:ascii="Arial" w:hAnsi="Arial" w:cs="Arial"/>
                <w:b/>
                <w:sz w:val="20"/>
                <w:szCs w:val="20"/>
              </w:rPr>
              <w:t>r</w:t>
            </w:r>
            <w:r w:rsidRPr="0048496B">
              <w:rPr>
                <w:rFonts w:ascii="Arial" w:hAnsi="Arial" w:cs="Arial"/>
                <w:b/>
                <w:sz w:val="20"/>
                <w:szCs w:val="20"/>
              </w:rPr>
              <w:t>.</w:t>
            </w:r>
            <w:r w:rsidR="005961E6" w:rsidRPr="0048496B">
              <w:rPr>
                <w:rFonts w:ascii="Arial" w:hAnsi="Arial" w:cs="Arial"/>
                <w:b/>
                <w:sz w:val="20"/>
                <w:szCs w:val="20"/>
              </w:rPr>
              <w:t xml:space="preserve"> </w:t>
            </w:r>
            <w:r w:rsidRPr="0048496B">
              <w:rPr>
                <w:rFonts w:ascii="Arial" w:hAnsi="Arial" w:cs="Arial"/>
                <w:b/>
                <w:sz w:val="20"/>
                <w:szCs w:val="20"/>
              </w:rPr>
              <w:t>No.</w:t>
            </w:r>
          </w:p>
        </w:tc>
        <w:tc>
          <w:tcPr>
            <w:tcW w:w="2365" w:type="pct"/>
            <w:shd w:val="clear" w:color="auto" w:fill="DBE5F1"/>
            <w:vAlign w:val="center"/>
          </w:tcPr>
          <w:p w:rsidR="00227841" w:rsidRPr="0048496B" w:rsidRDefault="00227841" w:rsidP="005961E6">
            <w:pPr>
              <w:spacing w:after="0"/>
              <w:rPr>
                <w:rFonts w:ascii="Arial" w:hAnsi="Arial" w:cs="Arial"/>
                <w:b/>
                <w:sz w:val="20"/>
                <w:szCs w:val="20"/>
              </w:rPr>
            </w:pPr>
            <w:r w:rsidRPr="0048496B">
              <w:rPr>
                <w:rFonts w:ascii="Arial" w:hAnsi="Arial" w:cs="Arial"/>
                <w:b/>
                <w:sz w:val="20"/>
                <w:szCs w:val="20"/>
              </w:rPr>
              <w:t>Anthropometric measurement/Observed</w:t>
            </w:r>
          </w:p>
        </w:tc>
        <w:tc>
          <w:tcPr>
            <w:tcW w:w="509"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b/>
                <w:sz w:val="20"/>
                <w:szCs w:val="20"/>
              </w:rPr>
              <w:t>Yes/No</w:t>
            </w:r>
          </w:p>
        </w:tc>
        <w:tc>
          <w:tcPr>
            <w:tcW w:w="1746"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b/>
                <w:sz w:val="20"/>
                <w:szCs w:val="20"/>
              </w:rPr>
              <w:t>Remarks</w:t>
            </w: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w:t>
            </w:r>
          </w:p>
        </w:tc>
        <w:tc>
          <w:tcPr>
            <w:tcW w:w="2365" w:type="pct"/>
            <w:vAlign w:val="center"/>
          </w:tcPr>
          <w:p w:rsidR="00227841" w:rsidRPr="0048496B" w:rsidRDefault="00227841" w:rsidP="00785D7D">
            <w:pPr>
              <w:spacing w:after="0"/>
              <w:rPr>
                <w:rFonts w:ascii="Arial" w:hAnsi="Arial" w:cs="Arial"/>
                <w:sz w:val="20"/>
                <w:szCs w:val="20"/>
              </w:rPr>
            </w:pPr>
            <w:r w:rsidRPr="0048496B">
              <w:rPr>
                <w:rFonts w:ascii="Arial" w:hAnsi="Arial" w:cs="Arial"/>
                <w:sz w:val="20"/>
                <w:szCs w:val="20"/>
              </w:rPr>
              <w:t>Grade of edema measured accurately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2</w:t>
            </w:r>
          </w:p>
        </w:tc>
        <w:tc>
          <w:tcPr>
            <w:tcW w:w="2365" w:type="pct"/>
            <w:vAlign w:val="center"/>
          </w:tcPr>
          <w:p w:rsidR="00227841" w:rsidRPr="0048496B" w:rsidRDefault="00227841" w:rsidP="00785D7D">
            <w:pPr>
              <w:spacing w:after="0"/>
              <w:rPr>
                <w:rFonts w:ascii="Arial" w:hAnsi="Arial" w:cs="Arial"/>
                <w:sz w:val="20"/>
                <w:szCs w:val="20"/>
              </w:rPr>
            </w:pPr>
            <w:r w:rsidRPr="0048496B">
              <w:rPr>
                <w:rFonts w:ascii="Arial" w:hAnsi="Arial" w:cs="Arial"/>
                <w:sz w:val="20"/>
                <w:szCs w:val="20"/>
              </w:rPr>
              <w:t>MUAC  measured accurately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3</w:t>
            </w:r>
          </w:p>
        </w:tc>
        <w:tc>
          <w:tcPr>
            <w:tcW w:w="2365" w:type="pct"/>
            <w:vAlign w:val="center"/>
          </w:tcPr>
          <w:p w:rsidR="00227841" w:rsidRPr="0048496B" w:rsidRDefault="00227841" w:rsidP="00785D7D">
            <w:pPr>
              <w:spacing w:after="0"/>
              <w:rPr>
                <w:rFonts w:ascii="Arial" w:hAnsi="Arial" w:cs="Arial"/>
                <w:sz w:val="20"/>
                <w:szCs w:val="20"/>
              </w:rPr>
            </w:pPr>
            <w:r w:rsidRPr="0048496B">
              <w:rPr>
                <w:rFonts w:ascii="Arial" w:hAnsi="Arial" w:cs="Arial"/>
                <w:sz w:val="20"/>
                <w:szCs w:val="20"/>
              </w:rPr>
              <w:t>Weight measured accurately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4</w:t>
            </w:r>
          </w:p>
        </w:tc>
        <w:tc>
          <w:tcPr>
            <w:tcW w:w="2365" w:type="pct"/>
            <w:vAlign w:val="center"/>
          </w:tcPr>
          <w:p w:rsidR="00227841" w:rsidRPr="0048496B" w:rsidRDefault="00227841" w:rsidP="00785D7D">
            <w:pPr>
              <w:spacing w:after="0"/>
              <w:rPr>
                <w:rFonts w:ascii="Arial" w:hAnsi="Arial" w:cs="Arial"/>
                <w:sz w:val="20"/>
                <w:szCs w:val="20"/>
              </w:rPr>
            </w:pPr>
            <w:r w:rsidRPr="0048496B">
              <w:rPr>
                <w:rFonts w:ascii="Arial" w:hAnsi="Arial" w:cs="Arial"/>
                <w:sz w:val="20"/>
                <w:szCs w:val="20"/>
              </w:rPr>
              <w:t>Height  measured accurately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p>
        </w:tc>
        <w:tc>
          <w:tcPr>
            <w:tcW w:w="4620" w:type="pct"/>
            <w:gridSpan w:val="3"/>
            <w:shd w:val="clear" w:color="auto" w:fill="DBE5F1"/>
            <w:vAlign w:val="center"/>
          </w:tcPr>
          <w:p w:rsidR="00227841" w:rsidRPr="0048496B" w:rsidRDefault="00227841" w:rsidP="00785D7D">
            <w:pPr>
              <w:spacing w:after="0"/>
              <w:rPr>
                <w:rFonts w:ascii="Arial" w:hAnsi="Arial" w:cs="Arial"/>
                <w:sz w:val="20"/>
                <w:szCs w:val="20"/>
              </w:rPr>
            </w:pPr>
            <w:r w:rsidRPr="0048496B">
              <w:rPr>
                <w:rFonts w:ascii="Arial" w:hAnsi="Arial" w:cs="Arial"/>
                <w:b/>
                <w:sz w:val="20"/>
                <w:szCs w:val="20"/>
              </w:rPr>
              <w:t>Outpatient Therapeutic Program (OTP)</w:t>
            </w: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Enrolment procedures and criteria </w:t>
            </w:r>
            <w:r w:rsidR="00222BF6">
              <w:rPr>
                <w:rFonts w:ascii="Arial" w:eastAsia="Calibri" w:hAnsi="Arial" w:cs="Arial"/>
                <w:sz w:val="20"/>
                <w:szCs w:val="20"/>
              </w:rPr>
              <w:t xml:space="preserve">are </w:t>
            </w:r>
            <w:r w:rsidRPr="0048496B">
              <w:rPr>
                <w:rFonts w:ascii="Arial" w:eastAsia="Calibri" w:hAnsi="Arial" w:cs="Arial"/>
                <w:sz w:val="20"/>
                <w:szCs w:val="20"/>
              </w:rPr>
              <w:t>correct</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2</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Admission history </w:t>
            </w:r>
            <w:r w:rsidR="00222BF6">
              <w:rPr>
                <w:rFonts w:ascii="Arial" w:eastAsia="Calibri" w:hAnsi="Arial" w:cs="Arial"/>
                <w:sz w:val="20"/>
                <w:szCs w:val="20"/>
              </w:rPr>
              <w:t xml:space="preserve">is </w:t>
            </w:r>
            <w:r w:rsidRPr="0048496B">
              <w:rPr>
                <w:rFonts w:ascii="Arial" w:eastAsia="Calibri" w:hAnsi="Arial" w:cs="Arial"/>
                <w:sz w:val="20"/>
                <w:szCs w:val="20"/>
              </w:rPr>
              <w:t>recorded accurately on OTP card</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3</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Medical examination </w:t>
            </w:r>
            <w:r w:rsidR="00222BF6">
              <w:rPr>
                <w:rFonts w:ascii="Arial" w:eastAsia="Calibri" w:hAnsi="Arial" w:cs="Arial"/>
                <w:sz w:val="20"/>
                <w:szCs w:val="20"/>
              </w:rPr>
              <w:t xml:space="preserve">is </w:t>
            </w:r>
            <w:r w:rsidRPr="0048496B">
              <w:rPr>
                <w:rFonts w:ascii="Arial" w:eastAsia="Calibri" w:hAnsi="Arial" w:cs="Arial"/>
                <w:sz w:val="20"/>
                <w:szCs w:val="20"/>
              </w:rPr>
              <w:t xml:space="preserve">performed correctly and recorded </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4</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Routine medicines </w:t>
            </w:r>
            <w:r w:rsidR="00222BF6">
              <w:rPr>
                <w:rFonts w:ascii="Arial" w:eastAsia="Calibri" w:hAnsi="Arial" w:cs="Arial"/>
                <w:sz w:val="20"/>
                <w:szCs w:val="20"/>
              </w:rPr>
              <w:t xml:space="preserve">are </w:t>
            </w:r>
            <w:r w:rsidRPr="0048496B">
              <w:rPr>
                <w:rFonts w:ascii="Arial" w:eastAsia="Calibri" w:hAnsi="Arial" w:cs="Arial"/>
                <w:sz w:val="20"/>
                <w:szCs w:val="20"/>
              </w:rPr>
              <w:t>given correctly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5</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Action protocol </w:t>
            </w:r>
            <w:r w:rsidR="00222BF6">
              <w:rPr>
                <w:rFonts w:ascii="Arial" w:eastAsia="Calibri" w:hAnsi="Arial" w:cs="Arial"/>
                <w:sz w:val="20"/>
                <w:szCs w:val="20"/>
              </w:rPr>
              <w:t xml:space="preserve">is </w:t>
            </w:r>
            <w:r w:rsidRPr="0048496B">
              <w:rPr>
                <w:rFonts w:ascii="Arial" w:eastAsia="Calibri" w:hAnsi="Arial" w:cs="Arial"/>
                <w:sz w:val="20"/>
                <w:szCs w:val="20"/>
              </w:rPr>
              <w:t>used correctly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6</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Children </w:t>
            </w:r>
            <w:r w:rsidR="00222BF6">
              <w:rPr>
                <w:rFonts w:ascii="Arial" w:eastAsia="Calibri" w:hAnsi="Arial" w:cs="Arial"/>
                <w:sz w:val="20"/>
                <w:szCs w:val="20"/>
              </w:rPr>
              <w:t xml:space="preserve">are </w:t>
            </w:r>
            <w:r w:rsidRPr="0048496B">
              <w:rPr>
                <w:rFonts w:ascii="Arial" w:eastAsia="Calibri" w:hAnsi="Arial" w:cs="Arial"/>
                <w:sz w:val="20"/>
                <w:szCs w:val="20"/>
              </w:rPr>
              <w:t xml:space="preserve">correctly referred to inpatient care </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7</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OTP card </w:t>
            </w:r>
            <w:r w:rsidR="00222BF6">
              <w:rPr>
                <w:rFonts w:ascii="Arial" w:eastAsia="Calibri" w:hAnsi="Arial" w:cs="Arial"/>
                <w:sz w:val="20"/>
                <w:szCs w:val="20"/>
              </w:rPr>
              <w:t xml:space="preserve">is </w:t>
            </w:r>
            <w:r w:rsidRPr="0048496B">
              <w:rPr>
                <w:rFonts w:ascii="Arial" w:eastAsia="Calibri" w:hAnsi="Arial" w:cs="Arial"/>
                <w:sz w:val="20"/>
                <w:szCs w:val="20"/>
              </w:rPr>
              <w:t>filled correctly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8</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Key messages </w:t>
            </w:r>
            <w:r w:rsidR="00222BF6">
              <w:rPr>
                <w:rFonts w:ascii="Arial" w:eastAsia="Calibri" w:hAnsi="Arial" w:cs="Arial"/>
                <w:sz w:val="20"/>
                <w:szCs w:val="20"/>
              </w:rPr>
              <w:t xml:space="preserve">are </w:t>
            </w:r>
            <w:r w:rsidRPr="0048496B">
              <w:rPr>
                <w:rFonts w:ascii="Arial" w:eastAsia="Calibri" w:hAnsi="Arial" w:cs="Arial"/>
                <w:sz w:val="20"/>
                <w:szCs w:val="20"/>
              </w:rPr>
              <w:t>given correctly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9</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Follow up history and examination </w:t>
            </w:r>
            <w:r w:rsidR="00222BF6">
              <w:rPr>
                <w:rFonts w:ascii="Arial" w:eastAsia="Calibri" w:hAnsi="Arial" w:cs="Arial"/>
                <w:sz w:val="20"/>
                <w:szCs w:val="20"/>
              </w:rPr>
              <w:t xml:space="preserve">are </w:t>
            </w:r>
            <w:r w:rsidRPr="0048496B">
              <w:rPr>
                <w:rFonts w:ascii="Arial" w:eastAsia="Calibri" w:hAnsi="Arial" w:cs="Arial"/>
                <w:sz w:val="20"/>
                <w:szCs w:val="20"/>
              </w:rPr>
              <w:t xml:space="preserve">performed correctly </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10</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Reasons for follow up </w:t>
            </w:r>
            <w:r w:rsidR="00222BF6">
              <w:rPr>
                <w:rFonts w:ascii="Arial" w:eastAsia="Calibri" w:hAnsi="Arial" w:cs="Arial"/>
                <w:sz w:val="20"/>
                <w:szCs w:val="20"/>
              </w:rPr>
              <w:t xml:space="preserve">are </w:t>
            </w:r>
            <w:r w:rsidRPr="0048496B">
              <w:rPr>
                <w:rFonts w:ascii="Arial" w:eastAsia="Calibri" w:hAnsi="Arial" w:cs="Arial"/>
                <w:sz w:val="20"/>
                <w:szCs w:val="20"/>
              </w:rPr>
              <w:t xml:space="preserve">identified correctly </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11</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Links between health facility and community </w:t>
            </w:r>
            <w:r w:rsidR="00222BF6">
              <w:rPr>
                <w:rFonts w:ascii="Arial" w:eastAsia="Calibri" w:hAnsi="Arial" w:cs="Arial"/>
                <w:sz w:val="20"/>
                <w:szCs w:val="20"/>
              </w:rPr>
              <w:t xml:space="preserve">are </w:t>
            </w:r>
            <w:r w:rsidRPr="0048496B">
              <w:rPr>
                <w:rFonts w:ascii="Arial" w:eastAsia="Calibri" w:hAnsi="Arial" w:cs="Arial"/>
                <w:sz w:val="20"/>
                <w:szCs w:val="20"/>
              </w:rPr>
              <w:t>established</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12</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Children absent or defaulted </w:t>
            </w:r>
            <w:r w:rsidR="00222BF6">
              <w:rPr>
                <w:rFonts w:ascii="Arial" w:eastAsia="Calibri" w:hAnsi="Arial" w:cs="Arial"/>
                <w:sz w:val="20"/>
                <w:szCs w:val="20"/>
              </w:rPr>
              <w:t xml:space="preserve">are </w:t>
            </w:r>
            <w:r w:rsidRPr="0048496B">
              <w:rPr>
                <w:rFonts w:ascii="Arial" w:eastAsia="Calibri" w:hAnsi="Arial" w:cs="Arial"/>
                <w:sz w:val="20"/>
                <w:szCs w:val="20"/>
              </w:rPr>
              <w:t>followed up in community</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13</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Non responders </w:t>
            </w:r>
            <w:r w:rsidR="00222BF6">
              <w:rPr>
                <w:rFonts w:ascii="Arial" w:eastAsia="Calibri" w:hAnsi="Arial" w:cs="Arial"/>
                <w:sz w:val="20"/>
                <w:szCs w:val="20"/>
              </w:rPr>
              <w:t xml:space="preserve">are </w:t>
            </w:r>
            <w:r w:rsidRPr="0048496B">
              <w:rPr>
                <w:rFonts w:ascii="Arial" w:eastAsia="Calibri" w:hAnsi="Arial" w:cs="Arial"/>
                <w:sz w:val="20"/>
                <w:szCs w:val="20"/>
              </w:rPr>
              <w:t xml:space="preserve">referred for medical investigation </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14</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Exit procedures and criteria </w:t>
            </w:r>
            <w:r w:rsidR="005961E6" w:rsidRPr="0048496B">
              <w:rPr>
                <w:rFonts w:ascii="Arial" w:eastAsia="Calibri" w:hAnsi="Arial" w:cs="Arial"/>
                <w:sz w:val="20"/>
                <w:szCs w:val="20"/>
              </w:rPr>
              <w:t xml:space="preserve">are </w:t>
            </w:r>
            <w:r w:rsidRPr="0048496B">
              <w:rPr>
                <w:rFonts w:ascii="Arial" w:eastAsia="Calibri" w:hAnsi="Arial" w:cs="Arial"/>
                <w:sz w:val="20"/>
                <w:szCs w:val="20"/>
              </w:rPr>
              <w:t>correct</w:t>
            </w:r>
            <w:r w:rsidR="005961E6" w:rsidRPr="0048496B">
              <w:rPr>
                <w:rFonts w:ascii="Arial" w:eastAsia="Calibri" w:hAnsi="Arial" w:cs="Arial"/>
                <w:sz w:val="20"/>
                <w:szCs w:val="20"/>
              </w:rPr>
              <w:t>ly followed</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15</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Water for hand washing for care givers and OTP staff </w:t>
            </w:r>
            <w:r w:rsidR="005961E6" w:rsidRPr="0048496B">
              <w:rPr>
                <w:rFonts w:ascii="Arial" w:eastAsia="Calibri" w:hAnsi="Arial" w:cs="Arial"/>
                <w:sz w:val="20"/>
                <w:szCs w:val="20"/>
              </w:rPr>
              <w:t xml:space="preserve">is </w:t>
            </w:r>
            <w:r w:rsidRPr="0048496B">
              <w:rPr>
                <w:rFonts w:ascii="Arial" w:eastAsia="Calibri" w:hAnsi="Arial" w:cs="Arial"/>
                <w:sz w:val="20"/>
                <w:szCs w:val="20"/>
              </w:rPr>
              <w:t>available</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16</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A system exists for collecting medical wastes and other wastes</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r w:rsidR="00227841" w:rsidRPr="0048496B" w:rsidTr="00E04689">
        <w:trPr>
          <w:trHeight w:val="390"/>
        </w:trPr>
        <w:tc>
          <w:tcPr>
            <w:tcW w:w="380" w:type="pct"/>
            <w:vAlign w:val="center"/>
          </w:tcPr>
          <w:p w:rsidR="00227841" w:rsidRPr="0048496B" w:rsidRDefault="00227841" w:rsidP="00785D7D">
            <w:pPr>
              <w:spacing w:after="0"/>
              <w:jc w:val="center"/>
              <w:rPr>
                <w:rFonts w:ascii="Arial" w:hAnsi="Arial" w:cs="Arial"/>
                <w:sz w:val="20"/>
                <w:szCs w:val="20"/>
              </w:rPr>
            </w:pPr>
            <w:r w:rsidRPr="0048496B">
              <w:rPr>
                <w:rFonts w:ascii="Arial" w:hAnsi="Arial" w:cs="Arial"/>
                <w:sz w:val="20"/>
                <w:szCs w:val="20"/>
              </w:rPr>
              <w:t>17</w:t>
            </w:r>
          </w:p>
        </w:tc>
        <w:tc>
          <w:tcPr>
            <w:tcW w:w="2365" w:type="pct"/>
          </w:tcPr>
          <w:p w:rsidR="00227841" w:rsidRPr="0048496B" w:rsidRDefault="00227841" w:rsidP="00785D7D">
            <w:pPr>
              <w:spacing w:after="0"/>
              <w:rPr>
                <w:rFonts w:ascii="Arial" w:eastAsia="Calibri" w:hAnsi="Arial" w:cs="Arial"/>
                <w:sz w:val="20"/>
                <w:szCs w:val="20"/>
              </w:rPr>
            </w:pPr>
            <w:r w:rsidRPr="0048496B">
              <w:rPr>
                <w:rFonts w:ascii="Arial" w:eastAsia="Calibri" w:hAnsi="Arial" w:cs="Arial"/>
                <w:sz w:val="20"/>
                <w:szCs w:val="20"/>
              </w:rPr>
              <w:t xml:space="preserve">At least one health personnel </w:t>
            </w:r>
            <w:r w:rsidR="005961E6" w:rsidRPr="0048496B">
              <w:rPr>
                <w:rFonts w:ascii="Arial" w:eastAsia="Calibri" w:hAnsi="Arial" w:cs="Arial"/>
                <w:sz w:val="20"/>
                <w:szCs w:val="20"/>
              </w:rPr>
              <w:t xml:space="preserve">is </w:t>
            </w:r>
            <w:r w:rsidRPr="0048496B">
              <w:rPr>
                <w:rFonts w:ascii="Arial" w:eastAsia="Calibri" w:hAnsi="Arial" w:cs="Arial"/>
                <w:sz w:val="20"/>
                <w:szCs w:val="20"/>
              </w:rPr>
              <w:t>available for the OTP site</w:t>
            </w:r>
          </w:p>
        </w:tc>
        <w:tc>
          <w:tcPr>
            <w:tcW w:w="509" w:type="pct"/>
            <w:vAlign w:val="center"/>
          </w:tcPr>
          <w:p w:rsidR="00227841" w:rsidRPr="0048496B" w:rsidRDefault="00227841" w:rsidP="00785D7D">
            <w:pPr>
              <w:spacing w:after="0"/>
              <w:jc w:val="center"/>
              <w:rPr>
                <w:rFonts w:ascii="Arial" w:hAnsi="Arial" w:cs="Arial"/>
                <w:sz w:val="20"/>
                <w:szCs w:val="20"/>
              </w:rPr>
            </w:pPr>
          </w:p>
        </w:tc>
        <w:tc>
          <w:tcPr>
            <w:tcW w:w="1746" w:type="pct"/>
            <w:vAlign w:val="center"/>
          </w:tcPr>
          <w:p w:rsidR="00227841" w:rsidRPr="0048496B" w:rsidRDefault="00227841" w:rsidP="00785D7D">
            <w:pPr>
              <w:spacing w:after="0"/>
              <w:jc w:val="center"/>
              <w:rPr>
                <w:rFonts w:ascii="Arial" w:hAnsi="Arial" w:cs="Arial"/>
                <w:sz w:val="20"/>
                <w:szCs w:val="20"/>
              </w:rPr>
            </w:pPr>
          </w:p>
        </w:tc>
      </w:tr>
    </w:tbl>
    <w:p w:rsidR="0048496B" w:rsidRPr="00E04689" w:rsidRDefault="0048496B" w:rsidP="00227841">
      <w:pPr>
        <w:rPr>
          <w:sz w:val="12"/>
          <w:szCs w:val="12"/>
        </w:rPr>
      </w:pPr>
    </w:p>
    <w:tbl>
      <w:tblPr>
        <w:tblW w:w="5000" w:type="pct"/>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4311"/>
        <w:gridCol w:w="904"/>
        <w:gridCol w:w="3087"/>
      </w:tblGrid>
      <w:tr w:rsidR="00227841" w:rsidRPr="00EE1FEC" w:rsidTr="00FB4FB1">
        <w:trPr>
          <w:trHeight w:val="432"/>
        </w:trPr>
        <w:tc>
          <w:tcPr>
            <w:tcW w:w="388" w:type="pct"/>
            <w:vAlign w:val="center"/>
          </w:tcPr>
          <w:p w:rsidR="00227841" w:rsidRPr="00EE1FEC" w:rsidRDefault="00227841" w:rsidP="00785D7D">
            <w:pPr>
              <w:jc w:val="center"/>
              <w:rPr>
                <w:rFonts w:ascii="Arial" w:hAnsi="Arial" w:cs="Arial"/>
                <w:sz w:val="20"/>
              </w:rPr>
            </w:pPr>
          </w:p>
        </w:tc>
        <w:tc>
          <w:tcPr>
            <w:tcW w:w="4612" w:type="pct"/>
            <w:gridSpan w:val="3"/>
            <w:shd w:val="clear" w:color="auto" w:fill="DBE5F1"/>
            <w:vAlign w:val="center"/>
          </w:tcPr>
          <w:p w:rsidR="00227841" w:rsidRPr="00EE1FEC" w:rsidRDefault="00227841" w:rsidP="00785D7D">
            <w:pPr>
              <w:rPr>
                <w:rFonts w:ascii="Arial" w:hAnsi="Arial" w:cs="Arial"/>
                <w:sz w:val="20"/>
              </w:rPr>
            </w:pPr>
            <w:r w:rsidRPr="00EE1FEC">
              <w:rPr>
                <w:rFonts w:ascii="Arial" w:hAnsi="Arial" w:cs="Arial"/>
                <w:b/>
                <w:sz w:val="20"/>
              </w:rPr>
              <w:t>Supplementary Feeding Program (SFP)</w:t>
            </w:r>
          </w:p>
        </w:tc>
      </w:tr>
      <w:tr w:rsidR="00227841" w:rsidRPr="00EE1FEC" w:rsidTr="00FB4FB1">
        <w:trPr>
          <w:trHeight w:val="432"/>
        </w:trPr>
        <w:tc>
          <w:tcPr>
            <w:tcW w:w="388" w:type="pct"/>
            <w:vAlign w:val="center"/>
          </w:tcPr>
          <w:p w:rsidR="00227841" w:rsidRPr="00EE1FEC" w:rsidRDefault="00227841" w:rsidP="00785D7D">
            <w:pPr>
              <w:jc w:val="center"/>
              <w:rPr>
                <w:rFonts w:ascii="Arial" w:hAnsi="Arial" w:cs="Arial"/>
                <w:sz w:val="20"/>
              </w:rPr>
            </w:pPr>
            <w:r w:rsidRPr="00EE1FEC">
              <w:rPr>
                <w:rFonts w:ascii="Arial" w:hAnsi="Arial" w:cs="Arial"/>
                <w:sz w:val="20"/>
              </w:rPr>
              <w:lastRenderedPageBreak/>
              <w:t>1</w:t>
            </w:r>
          </w:p>
        </w:tc>
        <w:tc>
          <w:tcPr>
            <w:tcW w:w="2395" w:type="pct"/>
          </w:tcPr>
          <w:p w:rsidR="00227841" w:rsidRPr="00EE1FEC" w:rsidRDefault="00227841" w:rsidP="00785D7D">
            <w:pPr>
              <w:rPr>
                <w:rFonts w:ascii="Arial" w:eastAsia="Calibri" w:hAnsi="Arial" w:cs="Arial"/>
                <w:sz w:val="20"/>
              </w:rPr>
            </w:pPr>
            <w:r w:rsidRPr="00EE1FEC">
              <w:rPr>
                <w:rFonts w:ascii="Arial" w:eastAsia="Calibri" w:hAnsi="Arial" w:cs="Arial"/>
                <w:sz w:val="20"/>
              </w:rPr>
              <w:t xml:space="preserve">Enrolment procedures and criteria </w:t>
            </w:r>
            <w:r w:rsidR="00FB1B5E" w:rsidRPr="00EE1FEC">
              <w:rPr>
                <w:rFonts w:ascii="Arial" w:eastAsia="Calibri" w:hAnsi="Arial" w:cs="Arial"/>
                <w:sz w:val="20"/>
              </w:rPr>
              <w:t xml:space="preserve">are </w:t>
            </w:r>
            <w:r w:rsidRPr="00EE1FEC">
              <w:rPr>
                <w:rFonts w:ascii="Arial" w:eastAsia="Calibri" w:hAnsi="Arial" w:cs="Arial"/>
                <w:sz w:val="20"/>
              </w:rPr>
              <w:t>correct</w:t>
            </w:r>
            <w:r w:rsidR="00FB1B5E" w:rsidRPr="00EE1FEC">
              <w:rPr>
                <w:rFonts w:ascii="Arial" w:eastAsia="Calibri" w:hAnsi="Arial" w:cs="Arial"/>
                <w:sz w:val="20"/>
              </w:rPr>
              <w:t>ly followed</w:t>
            </w:r>
          </w:p>
        </w:tc>
        <w:tc>
          <w:tcPr>
            <w:tcW w:w="502" w:type="pct"/>
            <w:vAlign w:val="center"/>
          </w:tcPr>
          <w:p w:rsidR="00227841" w:rsidRPr="00EE1FEC" w:rsidRDefault="00227841" w:rsidP="00785D7D">
            <w:pPr>
              <w:jc w:val="center"/>
              <w:rPr>
                <w:rFonts w:ascii="Arial" w:hAnsi="Arial" w:cs="Arial"/>
                <w:color w:val="FF0000"/>
                <w:sz w:val="20"/>
              </w:rPr>
            </w:pPr>
          </w:p>
        </w:tc>
        <w:tc>
          <w:tcPr>
            <w:tcW w:w="1714" w:type="pct"/>
            <w:vAlign w:val="center"/>
          </w:tcPr>
          <w:p w:rsidR="00227841" w:rsidRPr="00EE1FEC" w:rsidRDefault="00227841" w:rsidP="00785D7D">
            <w:pPr>
              <w:jc w:val="center"/>
              <w:rPr>
                <w:rFonts w:ascii="Arial" w:hAnsi="Arial" w:cs="Arial"/>
                <w:color w:val="FF0000"/>
                <w:sz w:val="20"/>
              </w:rPr>
            </w:pPr>
          </w:p>
        </w:tc>
      </w:tr>
      <w:tr w:rsidR="00227841" w:rsidRPr="00EE1FEC" w:rsidTr="00FB1B5E">
        <w:trPr>
          <w:trHeight w:val="665"/>
        </w:trPr>
        <w:tc>
          <w:tcPr>
            <w:tcW w:w="388" w:type="pct"/>
            <w:vAlign w:val="center"/>
          </w:tcPr>
          <w:p w:rsidR="00227841" w:rsidRPr="00EE1FEC" w:rsidRDefault="00227841" w:rsidP="00785D7D">
            <w:pPr>
              <w:jc w:val="center"/>
              <w:rPr>
                <w:rFonts w:ascii="Arial" w:hAnsi="Arial" w:cs="Arial"/>
                <w:sz w:val="20"/>
              </w:rPr>
            </w:pPr>
            <w:r w:rsidRPr="00EE1FEC">
              <w:rPr>
                <w:rFonts w:ascii="Arial" w:hAnsi="Arial" w:cs="Arial"/>
                <w:sz w:val="20"/>
              </w:rPr>
              <w:t>2</w:t>
            </w:r>
          </w:p>
        </w:tc>
        <w:tc>
          <w:tcPr>
            <w:tcW w:w="2395" w:type="pct"/>
          </w:tcPr>
          <w:p w:rsidR="00227841" w:rsidRPr="00EE1FEC" w:rsidRDefault="00227841" w:rsidP="00646B97">
            <w:pPr>
              <w:rPr>
                <w:rFonts w:ascii="Arial" w:eastAsia="Calibri" w:hAnsi="Arial" w:cs="Arial"/>
                <w:sz w:val="20"/>
              </w:rPr>
            </w:pPr>
            <w:r w:rsidRPr="00EE1FEC">
              <w:rPr>
                <w:rFonts w:ascii="Arial" w:eastAsia="Calibri" w:hAnsi="Arial" w:cs="Arial"/>
                <w:sz w:val="20"/>
              </w:rPr>
              <w:t xml:space="preserve">SFP routine medicines </w:t>
            </w:r>
            <w:r w:rsidR="00646B97" w:rsidRPr="00EE1FEC">
              <w:rPr>
                <w:rFonts w:ascii="Arial" w:eastAsia="Calibri" w:hAnsi="Arial" w:cs="Arial"/>
                <w:sz w:val="20"/>
              </w:rPr>
              <w:t xml:space="preserve">are </w:t>
            </w:r>
            <w:r w:rsidRPr="00EE1FEC">
              <w:rPr>
                <w:rFonts w:ascii="Arial" w:eastAsia="Calibri" w:hAnsi="Arial" w:cs="Arial"/>
                <w:sz w:val="20"/>
              </w:rPr>
              <w:t>available and given correctly</w:t>
            </w:r>
          </w:p>
        </w:tc>
        <w:tc>
          <w:tcPr>
            <w:tcW w:w="502" w:type="pct"/>
            <w:vAlign w:val="center"/>
          </w:tcPr>
          <w:p w:rsidR="00227841" w:rsidRPr="00EE1FEC" w:rsidRDefault="00227841" w:rsidP="00785D7D">
            <w:pPr>
              <w:jc w:val="center"/>
              <w:rPr>
                <w:rFonts w:ascii="Arial" w:hAnsi="Arial" w:cs="Arial"/>
                <w:color w:val="FF0000"/>
                <w:sz w:val="20"/>
              </w:rPr>
            </w:pPr>
          </w:p>
        </w:tc>
        <w:tc>
          <w:tcPr>
            <w:tcW w:w="1714" w:type="pct"/>
            <w:vAlign w:val="center"/>
          </w:tcPr>
          <w:p w:rsidR="00227841" w:rsidRPr="00EE1FEC" w:rsidRDefault="00227841" w:rsidP="00785D7D">
            <w:pPr>
              <w:jc w:val="center"/>
              <w:rPr>
                <w:rFonts w:ascii="Arial" w:hAnsi="Arial" w:cs="Arial"/>
                <w:color w:val="FF0000"/>
                <w:sz w:val="20"/>
              </w:rPr>
            </w:pPr>
          </w:p>
        </w:tc>
      </w:tr>
      <w:tr w:rsidR="00227841" w:rsidRPr="00EE1FEC" w:rsidTr="00FB4FB1">
        <w:trPr>
          <w:trHeight w:val="432"/>
        </w:trPr>
        <w:tc>
          <w:tcPr>
            <w:tcW w:w="388" w:type="pct"/>
            <w:vAlign w:val="center"/>
          </w:tcPr>
          <w:p w:rsidR="00227841" w:rsidRPr="00EE1FEC" w:rsidRDefault="00227841" w:rsidP="00785D7D">
            <w:pPr>
              <w:jc w:val="center"/>
              <w:rPr>
                <w:rFonts w:ascii="Arial" w:hAnsi="Arial" w:cs="Arial"/>
                <w:sz w:val="20"/>
              </w:rPr>
            </w:pPr>
            <w:r w:rsidRPr="00EE1FEC">
              <w:rPr>
                <w:rFonts w:ascii="Arial" w:hAnsi="Arial" w:cs="Arial"/>
                <w:sz w:val="20"/>
              </w:rPr>
              <w:t>3</w:t>
            </w:r>
          </w:p>
        </w:tc>
        <w:tc>
          <w:tcPr>
            <w:tcW w:w="2395" w:type="pct"/>
          </w:tcPr>
          <w:p w:rsidR="00227841" w:rsidRPr="00EE1FEC" w:rsidRDefault="00227841" w:rsidP="00785D7D">
            <w:pPr>
              <w:rPr>
                <w:rFonts w:ascii="Arial" w:eastAsia="Calibri" w:hAnsi="Arial" w:cs="Arial"/>
                <w:sz w:val="20"/>
              </w:rPr>
            </w:pPr>
            <w:r w:rsidRPr="00EE1FEC">
              <w:rPr>
                <w:rFonts w:ascii="Arial" w:eastAsia="Calibri" w:hAnsi="Arial" w:cs="Arial"/>
                <w:sz w:val="20"/>
              </w:rPr>
              <w:t xml:space="preserve">Registration in SFP </w:t>
            </w:r>
            <w:r w:rsidR="00646B97" w:rsidRPr="00EE1FEC">
              <w:rPr>
                <w:rFonts w:ascii="Arial" w:eastAsia="Calibri" w:hAnsi="Arial" w:cs="Arial"/>
                <w:sz w:val="20"/>
              </w:rPr>
              <w:t xml:space="preserve">is </w:t>
            </w:r>
            <w:r w:rsidRPr="00EE1FEC">
              <w:rPr>
                <w:rFonts w:ascii="Arial" w:eastAsia="Calibri" w:hAnsi="Arial" w:cs="Arial"/>
                <w:sz w:val="20"/>
              </w:rPr>
              <w:t>recorded accurately</w:t>
            </w:r>
          </w:p>
        </w:tc>
        <w:tc>
          <w:tcPr>
            <w:tcW w:w="502" w:type="pct"/>
            <w:vAlign w:val="center"/>
          </w:tcPr>
          <w:p w:rsidR="00227841" w:rsidRPr="00EE1FEC" w:rsidRDefault="00227841" w:rsidP="00785D7D">
            <w:pPr>
              <w:jc w:val="center"/>
              <w:rPr>
                <w:rFonts w:ascii="Arial" w:hAnsi="Arial" w:cs="Arial"/>
                <w:color w:val="FF0000"/>
                <w:sz w:val="20"/>
              </w:rPr>
            </w:pPr>
          </w:p>
        </w:tc>
        <w:tc>
          <w:tcPr>
            <w:tcW w:w="1714" w:type="pct"/>
            <w:vAlign w:val="center"/>
          </w:tcPr>
          <w:p w:rsidR="00227841" w:rsidRPr="00EE1FEC" w:rsidRDefault="00227841" w:rsidP="00785D7D">
            <w:pPr>
              <w:jc w:val="center"/>
              <w:rPr>
                <w:rFonts w:ascii="Arial" w:hAnsi="Arial" w:cs="Arial"/>
                <w:color w:val="FF0000"/>
                <w:sz w:val="20"/>
              </w:rPr>
            </w:pPr>
          </w:p>
        </w:tc>
      </w:tr>
      <w:tr w:rsidR="00227841" w:rsidRPr="00EE1FEC" w:rsidTr="00FB4FB1">
        <w:trPr>
          <w:trHeight w:val="432"/>
        </w:trPr>
        <w:tc>
          <w:tcPr>
            <w:tcW w:w="388" w:type="pct"/>
            <w:vAlign w:val="center"/>
          </w:tcPr>
          <w:p w:rsidR="00227841" w:rsidRPr="00EE1FEC" w:rsidRDefault="00227841" w:rsidP="00785D7D">
            <w:pPr>
              <w:jc w:val="center"/>
              <w:rPr>
                <w:rFonts w:ascii="Arial" w:hAnsi="Arial" w:cs="Arial"/>
                <w:sz w:val="20"/>
              </w:rPr>
            </w:pPr>
            <w:r w:rsidRPr="00EE1FEC">
              <w:rPr>
                <w:rFonts w:ascii="Arial" w:hAnsi="Arial" w:cs="Arial"/>
                <w:sz w:val="20"/>
              </w:rPr>
              <w:t>4</w:t>
            </w:r>
          </w:p>
        </w:tc>
        <w:tc>
          <w:tcPr>
            <w:tcW w:w="2395" w:type="pct"/>
          </w:tcPr>
          <w:p w:rsidR="00227841" w:rsidRPr="00EE1FEC" w:rsidRDefault="00227841" w:rsidP="00785D7D">
            <w:pPr>
              <w:rPr>
                <w:rFonts w:ascii="Arial" w:eastAsia="Calibri" w:hAnsi="Arial" w:cs="Arial"/>
                <w:sz w:val="20"/>
              </w:rPr>
            </w:pPr>
            <w:r w:rsidRPr="00EE1FEC">
              <w:rPr>
                <w:rFonts w:ascii="Arial" w:eastAsia="Calibri" w:hAnsi="Arial" w:cs="Arial"/>
                <w:sz w:val="20"/>
              </w:rPr>
              <w:t xml:space="preserve">SFP ration card </w:t>
            </w:r>
            <w:r w:rsidR="00646B97" w:rsidRPr="00EE1FEC">
              <w:rPr>
                <w:rFonts w:ascii="Arial" w:eastAsia="Calibri" w:hAnsi="Arial" w:cs="Arial"/>
                <w:sz w:val="20"/>
              </w:rPr>
              <w:t xml:space="preserve">is </w:t>
            </w:r>
            <w:r w:rsidRPr="00EE1FEC">
              <w:rPr>
                <w:rFonts w:ascii="Arial" w:eastAsia="Calibri" w:hAnsi="Arial" w:cs="Arial"/>
                <w:sz w:val="20"/>
              </w:rPr>
              <w:t>filled out accurately</w:t>
            </w:r>
          </w:p>
        </w:tc>
        <w:tc>
          <w:tcPr>
            <w:tcW w:w="502" w:type="pct"/>
            <w:vAlign w:val="center"/>
          </w:tcPr>
          <w:p w:rsidR="00227841" w:rsidRPr="00EE1FEC" w:rsidRDefault="00227841" w:rsidP="00785D7D">
            <w:pPr>
              <w:jc w:val="center"/>
              <w:rPr>
                <w:rFonts w:ascii="Arial" w:hAnsi="Arial" w:cs="Arial"/>
                <w:color w:val="FF0000"/>
                <w:sz w:val="20"/>
              </w:rPr>
            </w:pPr>
          </w:p>
        </w:tc>
        <w:tc>
          <w:tcPr>
            <w:tcW w:w="1714" w:type="pct"/>
            <w:vAlign w:val="center"/>
          </w:tcPr>
          <w:p w:rsidR="00227841" w:rsidRPr="00EE1FEC" w:rsidRDefault="00227841" w:rsidP="00785D7D">
            <w:pPr>
              <w:jc w:val="center"/>
              <w:rPr>
                <w:rFonts w:ascii="Arial" w:hAnsi="Arial" w:cs="Arial"/>
                <w:color w:val="FF0000"/>
                <w:sz w:val="20"/>
              </w:rPr>
            </w:pPr>
          </w:p>
        </w:tc>
      </w:tr>
      <w:tr w:rsidR="00227841" w:rsidRPr="00EE1FEC" w:rsidTr="00FB4FB1">
        <w:trPr>
          <w:trHeight w:val="432"/>
        </w:trPr>
        <w:tc>
          <w:tcPr>
            <w:tcW w:w="388" w:type="pct"/>
            <w:vAlign w:val="center"/>
          </w:tcPr>
          <w:p w:rsidR="00227841" w:rsidRPr="00EE1FEC" w:rsidRDefault="00227841" w:rsidP="00785D7D">
            <w:pPr>
              <w:jc w:val="center"/>
              <w:rPr>
                <w:rFonts w:ascii="Arial" w:hAnsi="Arial" w:cs="Arial"/>
                <w:sz w:val="20"/>
              </w:rPr>
            </w:pPr>
            <w:r w:rsidRPr="00EE1FEC">
              <w:rPr>
                <w:rFonts w:ascii="Arial" w:hAnsi="Arial" w:cs="Arial"/>
                <w:sz w:val="20"/>
              </w:rPr>
              <w:t>5</w:t>
            </w:r>
          </w:p>
        </w:tc>
        <w:tc>
          <w:tcPr>
            <w:tcW w:w="2395" w:type="pct"/>
          </w:tcPr>
          <w:p w:rsidR="00227841" w:rsidRPr="00EE1FEC" w:rsidRDefault="00227841" w:rsidP="00785D7D">
            <w:pPr>
              <w:rPr>
                <w:rFonts w:ascii="Arial" w:eastAsia="Calibri" w:hAnsi="Arial" w:cs="Arial"/>
                <w:sz w:val="20"/>
              </w:rPr>
            </w:pPr>
            <w:r w:rsidRPr="00EE1FEC">
              <w:rPr>
                <w:rFonts w:ascii="Arial" w:eastAsia="Calibri" w:hAnsi="Arial" w:cs="Arial"/>
                <w:sz w:val="20"/>
              </w:rPr>
              <w:t xml:space="preserve">Exit procedure and criteria </w:t>
            </w:r>
            <w:r w:rsidR="00646B97" w:rsidRPr="00EE1FEC">
              <w:rPr>
                <w:rFonts w:ascii="Arial" w:eastAsia="Calibri" w:hAnsi="Arial" w:cs="Arial"/>
                <w:sz w:val="20"/>
              </w:rPr>
              <w:t xml:space="preserve">exist and </w:t>
            </w:r>
            <w:r w:rsidRPr="00EE1FEC">
              <w:rPr>
                <w:rFonts w:ascii="Arial" w:eastAsia="Calibri" w:hAnsi="Arial" w:cs="Arial"/>
                <w:sz w:val="20"/>
              </w:rPr>
              <w:t>correct</w:t>
            </w:r>
            <w:r w:rsidR="00646B97" w:rsidRPr="00EE1FEC">
              <w:rPr>
                <w:rFonts w:ascii="Arial" w:eastAsia="Calibri" w:hAnsi="Arial" w:cs="Arial"/>
                <w:sz w:val="20"/>
              </w:rPr>
              <w:t>ly followed</w:t>
            </w:r>
          </w:p>
        </w:tc>
        <w:tc>
          <w:tcPr>
            <w:tcW w:w="502" w:type="pct"/>
            <w:vAlign w:val="center"/>
          </w:tcPr>
          <w:p w:rsidR="00227841" w:rsidRPr="00EE1FEC" w:rsidRDefault="00227841" w:rsidP="00785D7D">
            <w:pPr>
              <w:jc w:val="center"/>
              <w:rPr>
                <w:rFonts w:ascii="Arial" w:hAnsi="Arial" w:cs="Arial"/>
                <w:color w:val="FF0000"/>
                <w:sz w:val="20"/>
              </w:rPr>
            </w:pPr>
          </w:p>
        </w:tc>
        <w:tc>
          <w:tcPr>
            <w:tcW w:w="1714" w:type="pct"/>
            <w:vAlign w:val="center"/>
          </w:tcPr>
          <w:p w:rsidR="00227841" w:rsidRPr="00EE1FEC" w:rsidRDefault="00227841" w:rsidP="00785D7D">
            <w:pPr>
              <w:jc w:val="center"/>
              <w:rPr>
                <w:rFonts w:ascii="Arial" w:hAnsi="Arial" w:cs="Arial"/>
                <w:color w:val="FF0000"/>
                <w:sz w:val="20"/>
              </w:rPr>
            </w:pPr>
          </w:p>
        </w:tc>
      </w:tr>
      <w:tr w:rsidR="00227841" w:rsidRPr="00EE1FEC" w:rsidTr="00FB4FB1">
        <w:trPr>
          <w:trHeight w:val="432"/>
        </w:trPr>
        <w:tc>
          <w:tcPr>
            <w:tcW w:w="388" w:type="pct"/>
            <w:vAlign w:val="center"/>
          </w:tcPr>
          <w:p w:rsidR="00227841" w:rsidRPr="00EE1FEC" w:rsidRDefault="00227841" w:rsidP="00785D7D">
            <w:pPr>
              <w:jc w:val="center"/>
              <w:rPr>
                <w:rFonts w:ascii="Arial" w:hAnsi="Arial" w:cs="Arial"/>
                <w:sz w:val="20"/>
              </w:rPr>
            </w:pPr>
            <w:r w:rsidRPr="00EE1FEC">
              <w:rPr>
                <w:rFonts w:ascii="Arial" w:hAnsi="Arial" w:cs="Arial"/>
                <w:sz w:val="20"/>
              </w:rPr>
              <w:t>6</w:t>
            </w:r>
          </w:p>
        </w:tc>
        <w:tc>
          <w:tcPr>
            <w:tcW w:w="2395" w:type="pct"/>
          </w:tcPr>
          <w:p w:rsidR="00227841" w:rsidRPr="00EE1FEC" w:rsidRDefault="00227841" w:rsidP="00785D7D">
            <w:pPr>
              <w:rPr>
                <w:rFonts w:ascii="Arial" w:eastAsia="Calibri" w:hAnsi="Arial" w:cs="Arial"/>
                <w:sz w:val="20"/>
              </w:rPr>
            </w:pPr>
            <w:r w:rsidRPr="00EE1FEC">
              <w:rPr>
                <w:rFonts w:ascii="Arial" w:eastAsia="Calibri" w:hAnsi="Arial" w:cs="Arial"/>
                <w:sz w:val="20"/>
              </w:rPr>
              <w:t xml:space="preserve">Key messages </w:t>
            </w:r>
            <w:r w:rsidR="00646B97" w:rsidRPr="00EE1FEC">
              <w:rPr>
                <w:rFonts w:ascii="Arial" w:eastAsia="Calibri" w:hAnsi="Arial" w:cs="Arial"/>
                <w:sz w:val="20"/>
              </w:rPr>
              <w:t xml:space="preserve">are </w:t>
            </w:r>
            <w:r w:rsidRPr="00EE1FEC">
              <w:rPr>
                <w:rFonts w:ascii="Arial" w:eastAsia="Calibri" w:hAnsi="Arial" w:cs="Arial"/>
                <w:sz w:val="20"/>
              </w:rPr>
              <w:t>given correctly</w:t>
            </w:r>
          </w:p>
        </w:tc>
        <w:tc>
          <w:tcPr>
            <w:tcW w:w="502" w:type="pct"/>
            <w:vAlign w:val="center"/>
          </w:tcPr>
          <w:p w:rsidR="00227841" w:rsidRPr="00EE1FEC" w:rsidRDefault="00227841" w:rsidP="00785D7D">
            <w:pPr>
              <w:jc w:val="center"/>
              <w:rPr>
                <w:rFonts w:ascii="Arial" w:hAnsi="Arial" w:cs="Arial"/>
                <w:color w:val="FF0000"/>
                <w:sz w:val="20"/>
              </w:rPr>
            </w:pPr>
          </w:p>
        </w:tc>
        <w:tc>
          <w:tcPr>
            <w:tcW w:w="1714" w:type="pct"/>
            <w:vAlign w:val="center"/>
          </w:tcPr>
          <w:p w:rsidR="00227841" w:rsidRPr="00EE1FEC" w:rsidRDefault="00227841" w:rsidP="00785D7D">
            <w:pPr>
              <w:jc w:val="center"/>
              <w:rPr>
                <w:rFonts w:ascii="Arial" w:hAnsi="Arial" w:cs="Arial"/>
                <w:color w:val="FF0000"/>
                <w:sz w:val="20"/>
              </w:rPr>
            </w:pPr>
          </w:p>
        </w:tc>
      </w:tr>
    </w:tbl>
    <w:p w:rsidR="00E04689" w:rsidRDefault="00E04689" w:rsidP="00227841">
      <w:pPr>
        <w:rPr>
          <w:rFonts w:ascii="Arial" w:hAnsi="Arial" w:cs="Arial"/>
          <w:b/>
          <w:sz w:val="24"/>
        </w:rPr>
      </w:pPr>
    </w:p>
    <w:p w:rsidR="00E04689" w:rsidRDefault="00E04689" w:rsidP="00227841">
      <w:pPr>
        <w:rPr>
          <w:rFonts w:ascii="Arial" w:hAnsi="Arial" w:cs="Arial"/>
          <w:b/>
          <w:sz w:val="24"/>
        </w:rPr>
      </w:pPr>
    </w:p>
    <w:p w:rsidR="00E04689" w:rsidRDefault="00E04689" w:rsidP="00227841">
      <w:pPr>
        <w:rPr>
          <w:rFonts w:ascii="Arial" w:hAnsi="Arial" w:cs="Arial"/>
          <w:b/>
          <w:sz w:val="24"/>
        </w:rPr>
      </w:pPr>
    </w:p>
    <w:p w:rsidR="00E04689" w:rsidRDefault="00E04689" w:rsidP="00227841">
      <w:pPr>
        <w:rPr>
          <w:rFonts w:ascii="Arial" w:hAnsi="Arial" w:cs="Arial"/>
          <w:b/>
          <w:sz w:val="24"/>
        </w:rPr>
      </w:pPr>
    </w:p>
    <w:p w:rsidR="00E04689" w:rsidRDefault="00E04689" w:rsidP="00227841">
      <w:pPr>
        <w:rPr>
          <w:rFonts w:ascii="Arial" w:hAnsi="Arial" w:cs="Arial"/>
          <w:b/>
          <w:sz w:val="24"/>
        </w:rPr>
      </w:pPr>
    </w:p>
    <w:p w:rsidR="00227841" w:rsidRPr="00EE1FEC" w:rsidRDefault="00227841" w:rsidP="00227841">
      <w:pPr>
        <w:rPr>
          <w:rFonts w:ascii="Arial" w:hAnsi="Arial" w:cs="Arial"/>
          <w:b/>
          <w:sz w:val="24"/>
        </w:rPr>
      </w:pPr>
      <w:r w:rsidRPr="00EE1FEC">
        <w:rPr>
          <w:rFonts w:ascii="Arial" w:hAnsi="Arial" w:cs="Arial"/>
          <w:b/>
          <w:sz w:val="24"/>
        </w:rPr>
        <w:t>Section No. 4:</w:t>
      </w:r>
    </w:p>
    <w:p w:rsidR="00227841" w:rsidRPr="00EE1FEC" w:rsidRDefault="009E74A0" w:rsidP="00227841">
      <w:pPr>
        <w:rPr>
          <w:rFonts w:ascii="Arial" w:hAnsi="Arial" w:cs="Arial"/>
          <w:b/>
          <w:sz w:val="24"/>
        </w:rPr>
      </w:pPr>
      <w:r w:rsidRPr="00EE1FEC">
        <w:rPr>
          <w:rFonts w:ascii="Arial" w:hAnsi="Arial" w:cs="Arial"/>
          <w:b/>
          <w:sz w:val="24"/>
        </w:rPr>
        <w:t>Performance Indicators (</w:t>
      </w:r>
      <w:r w:rsidR="00227841" w:rsidRPr="00EE1FEC">
        <w:rPr>
          <w:rFonts w:ascii="Arial" w:hAnsi="Arial" w:cs="Arial"/>
          <w:b/>
          <w:sz w:val="24"/>
        </w:rPr>
        <w:t>Forms/Record/Registers)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3222"/>
        <w:gridCol w:w="1703"/>
        <w:gridCol w:w="1382"/>
        <w:gridCol w:w="1901"/>
      </w:tblGrid>
      <w:tr w:rsidR="00227841" w:rsidRPr="0093313E" w:rsidTr="007307E7">
        <w:trPr>
          <w:trHeight w:val="503"/>
        </w:trPr>
        <w:tc>
          <w:tcPr>
            <w:tcW w:w="440" w:type="pct"/>
            <w:vMerge w:val="restart"/>
            <w:shd w:val="clear" w:color="auto" w:fill="C6D9F1"/>
            <w:vAlign w:val="center"/>
          </w:tcPr>
          <w:p w:rsidR="00227841" w:rsidRPr="0093313E" w:rsidRDefault="00227841" w:rsidP="00785D7D">
            <w:pPr>
              <w:jc w:val="center"/>
              <w:rPr>
                <w:rFonts w:ascii="Arial" w:hAnsi="Arial" w:cs="Arial"/>
                <w:b/>
                <w:color w:val="000000"/>
                <w:sz w:val="20"/>
                <w:szCs w:val="20"/>
              </w:rPr>
            </w:pPr>
            <w:r w:rsidRPr="0093313E">
              <w:rPr>
                <w:rFonts w:ascii="Arial" w:hAnsi="Arial" w:cs="Arial"/>
                <w:b/>
                <w:color w:val="000000"/>
                <w:sz w:val="20"/>
                <w:szCs w:val="20"/>
              </w:rPr>
              <w:t>S</w:t>
            </w:r>
            <w:r w:rsidR="00EE1FEC" w:rsidRPr="0093313E">
              <w:rPr>
                <w:rFonts w:ascii="Arial" w:hAnsi="Arial" w:cs="Arial"/>
                <w:b/>
                <w:color w:val="000000"/>
                <w:sz w:val="20"/>
                <w:szCs w:val="20"/>
              </w:rPr>
              <w:t>r</w:t>
            </w:r>
            <w:r w:rsidRPr="0093313E">
              <w:rPr>
                <w:rFonts w:ascii="Arial" w:hAnsi="Arial" w:cs="Arial"/>
                <w:b/>
                <w:color w:val="000000"/>
                <w:sz w:val="20"/>
                <w:szCs w:val="20"/>
              </w:rPr>
              <w:t>.</w:t>
            </w:r>
            <w:r w:rsidR="00EE1FEC" w:rsidRPr="0093313E">
              <w:rPr>
                <w:rFonts w:ascii="Arial" w:hAnsi="Arial" w:cs="Arial"/>
                <w:b/>
                <w:color w:val="000000"/>
                <w:sz w:val="20"/>
                <w:szCs w:val="20"/>
              </w:rPr>
              <w:t xml:space="preserve"> </w:t>
            </w:r>
            <w:r w:rsidRPr="0093313E">
              <w:rPr>
                <w:rFonts w:ascii="Arial" w:hAnsi="Arial" w:cs="Arial"/>
                <w:b/>
                <w:color w:val="000000"/>
                <w:sz w:val="20"/>
                <w:szCs w:val="20"/>
              </w:rPr>
              <w:t>No.</w:t>
            </w:r>
          </w:p>
        </w:tc>
        <w:tc>
          <w:tcPr>
            <w:tcW w:w="1790" w:type="pct"/>
            <w:vMerge w:val="restart"/>
            <w:shd w:val="clear" w:color="auto" w:fill="C6D9F1"/>
            <w:noWrap/>
            <w:vAlign w:val="center"/>
            <w:hideMark/>
          </w:tcPr>
          <w:p w:rsidR="00227841" w:rsidRPr="0093313E" w:rsidRDefault="00227841" w:rsidP="00785D7D">
            <w:pPr>
              <w:jc w:val="center"/>
              <w:rPr>
                <w:rFonts w:ascii="Arial" w:hAnsi="Arial" w:cs="Arial"/>
                <w:b/>
                <w:color w:val="000000"/>
                <w:sz w:val="20"/>
                <w:szCs w:val="20"/>
              </w:rPr>
            </w:pPr>
            <w:r w:rsidRPr="0093313E">
              <w:rPr>
                <w:rFonts w:ascii="Arial" w:hAnsi="Arial" w:cs="Arial"/>
                <w:b/>
                <w:color w:val="000000"/>
                <w:sz w:val="20"/>
                <w:szCs w:val="20"/>
              </w:rPr>
              <w:t>Categories</w:t>
            </w:r>
          </w:p>
        </w:tc>
        <w:tc>
          <w:tcPr>
            <w:tcW w:w="946" w:type="pct"/>
            <w:vMerge w:val="restart"/>
            <w:shd w:val="clear" w:color="auto" w:fill="C6D9F1"/>
            <w:vAlign w:val="center"/>
          </w:tcPr>
          <w:p w:rsidR="00227841" w:rsidRPr="0093313E" w:rsidRDefault="00227841" w:rsidP="00785D7D">
            <w:pPr>
              <w:jc w:val="center"/>
              <w:rPr>
                <w:rFonts w:ascii="Arial" w:hAnsi="Arial" w:cs="Arial"/>
                <w:b/>
                <w:color w:val="000000"/>
                <w:sz w:val="20"/>
                <w:szCs w:val="20"/>
              </w:rPr>
            </w:pPr>
            <w:r w:rsidRPr="0093313E">
              <w:rPr>
                <w:rFonts w:ascii="Arial" w:hAnsi="Arial" w:cs="Arial"/>
                <w:b/>
                <w:color w:val="000000"/>
                <w:sz w:val="20"/>
                <w:szCs w:val="20"/>
              </w:rPr>
              <w:t>OTP</w:t>
            </w:r>
          </w:p>
        </w:tc>
        <w:tc>
          <w:tcPr>
            <w:tcW w:w="1824" w:type="pct"/>
            <w:gridSpan w:val="2"/>
            <w:shd w:val="clear" w:color="auto" w:fill="C6D9F1"/>
            <w:noWrap/>
            <w:vAlign w:val="center"/>
          </w:tcPr>
          <w:p w:rsidR="00227841" w:rsidRPr="0093313E" w:rsidRDefault="00227841" w:rsidP="00785D7D">
            <w:pPr>
              <w:jc w:val="center"/>
              <w:rPr>
                <w:rFonts w:ascii="Arial" w:hAnsi="Arial" w:cs="Arial"/>
                <w:b/>
                <w:color w:val="000000"/>
                <w:sz w:val="20"/>
                <w:szCs w:val="20"/>
              </w:rPr>
            </w:pPr>
            <w:r w:rsidRPr="0093313E">
              <w:rPr>
                <w:rFonts w:ascii="Arial" w:hAnsi="Arial" w:cs="Arial"/>
                <w:b/>
                <w:color w:val="000000"/>
                <w:sz w:val="20"/>
                <w:szCs w:val="20"/>
              </w:rPr>
              <w:t>SFP</w:t>
            </w:r>
          </w:p>
        </w:tc>
      </w:tr>
      <w:tr w:rsidR="00227841" w:rsidRPr="0093313E" w:rsidTr="007307E7">
        <w:trPr>
          <w:trHeight w:val="350"/>
        </w:trPr>
        <w:tc>
          <w:tcPr>
            <w:tcW w:w="440" w:type="pct"/>
            <w:vMerge/>
            <w:shd w:val="clear" w:color="000000" w:fill="8DB4E2"/>
          </w:tcPr>
          <w:p w:rsidR="00227841" w:rsidRPr="0093313E" w:rsidRDefault="00227841" w:rsidP="00785D7D">
            <w:pPr>
              <w:jc w:val="center"/>
              <w:rPr>
                <w:rFonts w:ascii="Arial" w:hAnsi="Arial" w:cs="Arial"/>
                <w:b/>
                <w:color w:val="000000"/>
                <w:sz w:val="20"/>
                <w:szCs w:val="20"/>
              </w:rPr>
            </w:pPr>
          </w:p>
        </w:tc>
        <w:tc>
          <w:tcPr>
            <w:tcW w:w="1790" w:type="pct"/>
            <w:vMerge/>
            <w:shd w:val="clear" w:color="000000" w:fill="8DB4E2"/>
            <w:vAlign w:val="center"/>
          </w:tcPr>
          <w:p w:rsidR="00227841" w:rsidRPr="0093313E" w:rsidRDefault="00227841" w:rsidP="00785D7D">
            <w:pPr>
              <w:jc w:val="center"/>
              <w:rPr>
                <w:rFonts w:ascii="Arial" w:hAnsi="Arial" w:cs="Arial"/>
                <w:b/>
                <w:color w:val="000000"/>
                <w:sz w:val="20"/>
                <w:szCs w:val="20"/>
              </w:rPr>
            </w:pPr>
          </w:p>
        </w:tc>
        <w:tc>
          <w:tcPr>
            <w:tcW w:w="946" w:type="pct"/>
            <w:vMerge/>
            <w:vAlign w:val="center"/>
          </w:tcPr>
          <w:p w:rsidR="00227841" w:rsidRPr="0093313E" w:rsidRDefault="00227841" w:rsidP="00785D7D">
            <w:pPr>
              <w:jc w:val="center"/>
              <w:rPr>
                <w:rFonts w:ascii="Arial" w:hAnsi="Arial" w:cs="Arial"/>
                <w:b/>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b/>
                <w:color w:val="000000"/>
                <w:sz w:val="20"/>
                <w:szCs w:val="20"/>
              </w:rPr>
            </w:pPr>
            <w:r w:rsidRPr="0093313E">
              <w:rPr>
                <w:rFonts w:ascii="Arial" w:hAnsi="Arial" w:cs="Arial"/>
                <w:b/>
                <w:color w:val="000000"/>
                <w:sz w:val="20"/>
                <w:szCs w:val="20"/>
              </w:rPr>
              <w:t>Children</w:t>
            </w:r>
          </w:p>
        </w:tc>
        <w:tc>
          <w:tcPr>
            <w:tcW w:w="1056" w:type="pct"/>
            <w:shd w:val="clear" w:color="auto" w:fill="auto"/>
            <w:noWrap/>
            <w:vAlign w:val="center"/>
          </w:tcPr>
          <w:p w:rsidR="00227841" w:rsidRPr="0093313E" w:rsidRDefault="00227841" w:rsidP="00785D7D">
            <w:pPr>
              <w:jc w:val="center"/>
              <w:rPr>
                <w:rFonts w:ascii="Arial" w:hAnsi="Arial" w:cs="Arial"/>
                <w:b/>
                <w:color w:val="000000"/>
                <w:sz w:val="20"/>
                <w:szCs w:val="20"/>
              </w:rPr>
            </w:pPr>
            <w:r w:rsidRPr="0093313E">
              <w:rPr>
                <w:rFonts w:ascii="Arial" w:hAnsi="Arial" w:cs="Arial"/>
                <w:b/>
                <w:color w:val="000000"/>
                <w:sz w:val="20"/>
                <w:szCs w:val="20"/>
              </w:rPr>
              <w:t>PLWs</w:t>
            </w:r>
          </w:p>
        </w:tc>
      </w:tr>
      <w:tr w:rsidR="00227841" w:rsidRPr="0093313E" w:rsidTr="007307E7">
        <w:trPr>
          <w:trHeight w:val="350"/>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1</w:t>
            </w:r>
          </w:p>
        </w:tc>
        <w:tc>
          <w:tcPr>
            <w:tcW w:w="1790" w:type="pct"/>
            <w:shd w:val="clear" w:color="auto" w:fill="auto"/>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Total Registration</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41"/>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2</w:t>
            </w:r>
          </w:p>
        </w:tc>
        <w:tc>
          <w:tcPr>
            <w:tcW w:w="1790" w:type="pct"/>
            <w:shd w:val="clear" w:color="auto" w:fill="auto"/>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Cured Discharged</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30"/>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3</w:t>
            </w:r>
          </w:p>
        </w:tc>
        <w:tc>
          <w:tcPr>
            <w:tcW w:w="1790" w:type="pct"/>
            <w:shd w:val="clear" w:color="auto" w:fill="auto"/>
            <w:noWrap/>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Transfer out</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68"/>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4</w:t>
            </w:r>
          </w:p>
        </w:tc>
        <w:tc>
          <w:tcPr>
            <w:tcW w:w="1790" w:type="pct"/>
            <w:shd w:val="clear" w:color="auto" w:fill="auto"/>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Transfer to OTP (for SFP Patients)</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68"/>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5</w:t>
            </w:r>
          </w:p>
        </w:tc>
        <w:tc>
          <w:tcPr>
            <w:tcW w:w="1790" w:type="pct"/>
            <w:shd w:val="clear" w:color="auto" w:fill="auto"/>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Transfer to SFP(for OTP Patients)</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251"/>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6</w:t>
            </w:r>
          </w:p>
        </w:tc>
        <w:tc>
          <w:tcPr>
            <w:tcW w:w="1790" w:type="pct"/>
            <w:shd w:val="clear" w:color="auto" w:fill="auto"/>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Transfer to SC</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440"/>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7</w:t>
            </w:r>
          </w:p>
        </w:tc>
        <w:tc>
          <w:tcPr>
            <w:tcW w:w="1790" w:type="pct"/>
            <w:shd w:val="clear" w:color="auto" w:fill="auto"/>
            <w:noWrap/>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Defaults</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45"/>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8</w:t>
            </w:r>
          </w:p>
        </w:tc>
        <w:tc>
          <w:tcPr>
            <w:tcW w:w="1790" w:type="pct"/>
            <w:shd w:val="clear" w:color="auto" w:fill="auto"/>
            <w:noWrap/>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Deaths</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41"/>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lastRenderedPageBreak/>
              <w:t>9</w:t>
            </w:r>
          </w:p>
        </w:tc>
        <w:tc>
          <w:tcPr>
            <w:tcW w:w="1790" w:type="pct"/>
            <w:shd w:val="clear" w:color="auto" w:fill="auto"/>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Non Recovered</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330"/>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10</w:t>
            </w:r>
          </w:p>
        </w:tc>
        <w:tc>
          <w:tcPr>
            <w:tcW w:w="1790" w:type="pct"/>
            <w:shd w:val="clear" w:color="auto" w:fill="auto"/>
            <w:noWrap/>
            <w:vAlign w:val="center"/>
            <w:hideMark/>
          </w:tcPr>
          <w:p w:rsidR="00227841" w:rsidRPr="0093313E" w:rsidRDefault="00227841" w:rsidP="00785D7D">
            <w:pPr>
              <w:rPr>
                <w:rFonts w:ascii="Arial" w:hAnsi="Arial" w:cs="Arial"/>
                <w:color w:val="000000"/>
                <w:sz w:val="20"/>
                <w:szCs w:val="20"/>
              </w:rPr>
            </w:pPr>
            <w:r w:rsidRPr="0093313E">
              <w:rPr>
                <w:rFonts w:ascii="Arial" w:hAnsi="Arial" w:cs="Arial"/>
                <w:color w:val="000000"/>
                <w:sz w:val="20"/>
                <w:szCs w:val="20"/>
              </w:rPr>
              <w:t>Total exits</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r w:rsidR="00227841" w:rsidRPr="0093313E" w:rsidTr="007307E7">
        <w:trPr>
          <w:trHeight w:val="278"/>
        </w:trPr>
        <w:tc>
          <w:tcPr>
            <w:tcW w:w="440" w:type="pct"/>
          </w:tcPr>
          <w:p w:rsidR="00227841" w:rsidRPr="0093313E" w:rsidRDefault="00227841" w:rsidP="00785D7D">
            <w:pPr>
              <w:jc w:val="center"/>
              <w:rPr>
                <w:rFonts w:ascii="Arial" w:hAnsi="Arial" w:cs="Arial"/>
                <w:color w:val="000000"/>
                <w:sz w:val="20"/>
                <w:szCs w:val="20"/>
              </w:rPr>
            </w:pPr>
            <w:r w:rsidRPr="0093313E">
              <w:rPr>
                <w:rFonts w:ascii="Arial" w:hAnsi="Arial" w:cs="Arial"/>
                <w:color w:val="000000"/>
                <w:sz w:val="20"/>
                <w:szCs w:val="20"/>
              </w:rPr>
              <w:t>11</w:t>
            </w:r>
          </w:p>
        </w:tc>
        <w:tc>
          <w:tcPr>
            <w:tcW w:w="1790" w:type="pct"/>
            <w:shd w:val="clear" w:color="auto" w:fill="auto"/>
            <w:vAlign w:val="center"/>
            <w:hideMark/>
          </w:tcPr>
          <w:p w:rsidR="00227841" w:rsidRPr="0093313E" w:rsidRDefault="00227841" w:rsidP="00222BF6">
            <w:pPr>
              <w:rPr>
                <w:rFonts w:ascii="Arial" w:hAnsi="Arial" w:cs="Arial"/>
                <w:color w:val="000000"/>
                <w:sz w:val="20"/>
                <w:szCs w:val="20"/>
              </w:rPr>
            </w:pPr>
            <w:r w:rsidRPr="0093313E">
              <w:rPr>
                <w:rFonts w:ascii="Arial" w:hAnsi="Arial" w:cs="Arial"/>
                <w:color w:val="000000"/>
                <w:sz w:val="20"/>
                <w:szCs w:val="20"/>
              </w:rPr>
              <w:t xml:space="preserve">Remaining in </w:t>
            </w:r>
            <w:r w:rsidR="00222BF6">
              <w:rPr>
                <w:rFonts w:ascii="Arial" w:hAnsi="Arial" w:cs="Arial"/>
                <w:color w:val="000000"/>
                <w:sz w:val="20"/>
                <w:szCs w:val="20"/>
              </w:rPr>
              <w:t>p</w:t>
            </w:r>
            <w:r w:rsidRPr="0093313E">
              <w:rPr>
                <w:rFonts w:ascii="Arial" w:hAnsi="Arial" w:cs="Arial"/>
                <w:color w:val="000000"/>
                <w:sz w:val="20"/>
                <w:szCs w:val="20"/>
              </w:rPr>
              <w:t>rogram</w:t>
            </w:r>
          </w:p>
        </w:tc>
        <w:tc>
          <w:tcPr>
            <w:tcW w:w="946" w:type="pct"/>
            <w:vAlign w:val="center"/>
          </w:tcPr>
          <w:p w:rsidR="00227841" w:rsidRPr="0093313E" w:rsidRDefault="00227841" w:rsidP="00785D7D">
            <w:pPr>
              <w:jc w:val="center"/>
              <w:rPr>
                <w:rFonts w:ascii="Arial" w:hAnsi="Arial" w:cs="Arial"/>
                <w:color w:val="000000"/>
                <w:sz w:val="20"/>
                <w:szCs w:val="20"/>
              </w:rPr>
            </w:pPr>
          </w:p>
        </w:tc>
        <w:tc>
          <w:tcPr>
            <w:tcW w:w="768" w:type="pct"/>
            <w:shd w:val="clear" w:color="auto" w:fill="auto"/>
            <w:noWrap/>
            <w:vAlign w:val="center"/>
          </w:tcPr>
          <w:p w:rsidR="00227841" w:rsidRPr="0093313E" w:rsidRDefault="00227841" w:rsidP="00785D7D">
            <w:pPr>
              <w:jc w:val="center"/>
              <w:rPr>
                <w:rFonts w:ascii="Arial" w:hAnsi="Arial" w:cs="Arial"/>
                <w:color w:val="000000"/>
                <w:sz w:val="20"/>
                <w:szCs w:val="20"/>
              </w:rPr>
            </w:pPr>
          </w:p>
        </w:tc>
        <w:tc>
          <w:tcPr>
            <w:tcW w:w="1056" w:type="pct"/>
            <w:shd w:val="clear" w:color="auto" w:fill="auto"/>
            <w:noWrap/>
            <w:vAlign w:val="center"/>
          </w:tcPr>
          <w:p w:rsidR="00227841" w:rsidRPr="0093313E" w:rsidRDefault="00227841" w:rsidP="00785D7D">
            <w:pPr>
              <w:jc w:val="center"/>
              <w:rPr>
                <w:rFonts w:ascii="Arial" w:hAnsi="Arial" w:cs="Arial"/>
                <w:color w:val="000000"/>
                <w:sz w:val="20"/>
                <w:szCs w:val="20"/>
              </w:rPr>
            </w:pPr>
          </w:p>
        </w:tc>
      </w:tr>
    </w:tbl>
    <w:p w:rsidR="00227841" w:rsidRDefault="00227841" w:rsidP="00227841">
      <w:pPr>
        <w:rPr>
          <w:b/>
        </w:rPr>
      </w:pPr>
    </w:p>
    <w:p w:rsidR="00227841" w:rsidRPr="004224D6" w:rsidRDefault="00227841" w:rsidP="00227841">
      <w:pPr>
        <w:rPr>
          <w:rFonts w:ascii="Arial" w:hAnsi="Arial" w:cs="Arial"/>
          <w:b/>
        </w:rPr>
      </w:pPr>
      <w:r>
        <w:rPr>
          <w:b/>
        </w:rPr>
        <w:br w:type="column"/>
      </w:r>
      <w:r w:rsidRPr="004224D6">
        <w:rPr>
          <w:rFonts w:ascii="Arial" w:hAnsi="Arial" w:cs="Arial"/>
          <w:b/>
          <w:sz w:val="24"/>
        </w:rPr>
        <w:lastRenderedPageBreak/>
        <w:t>Section No. 5:</w:t>
      </w:r>
    </w:p>
    <w:tbl>
      <w:tblPr>
        <w:tblW w:w="5097"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445"/>
        <w:gridCol w:w="1960"/>
        <w:gridCol w:w="4028"/>
        <w:gridCol w:w="903"/>
        <w:gridCol w:w="1839"/>
      </w:tblGrid>
      <w:tr w:rsidR="00227841" w:rsidRPr="00546425" w:rsidTr="00471164">
        <w:trPr>
          <w:trHeight w:val="315"/>
        </w:trPr>
        <w:tc>
          <w:tcPr>
            <w:tcW w:w="243" w:type="pct"/>
            <w:shd w:val="clear" w:color="auto" w:fill="C6D9F1"/>
            <w:noWrap/>
            <w:vAlign w:val="bottom"/>
          </w:tcPr>
          <w:p w:rsidR="00227841" w:rsidRPr="00546425" w:rsidRDefault="00227841" w:rsidP="00785D7D">
            <w:pPr>
              <w:rPr>
                <w:rFonts w:ascii="Arial" w:hAnsi="Arial" w:cs="Arial"/>
                <w:color w:val="000000"/>
                <w:sz w:val="20"/>
                <w:szCs w:val="20"/>
              </w:rPr>
            </w:pPr>
          </w:p>
        </w:tc>
        <w:tc>
          <w:tcPr>
            <w:tcW w:w="3263" w:type="pct"/>
            <w:gridSpan w:val="2"/>
            <w:shd w:val="clear" w:color="auto" w:fill="C6D9F1"/>
            <w:noWrap/>
            <w:vAlign w:val="center"/>
          </w:tcPr>
          <w:p w:rsidR="00227841" w:rsidRPr="00546425" w:rsidRDefault="00227841" w:rsidP="00785D7D">
            <w:pPr>
              <w:rPr>
                <w:rFonts w:ascii="Arial" w:hAnsi="Arial" w:cs="Arial"/>
                <w:b/>
                <w:sz w:val="20"/>
                <w:szCs w:val="20"/>
              </w:rPr>
            </w:pPr>
            <w:r w:rsidRPr="00546425">
              <w:rPr>
                <w:rFonts w:ascii="Arial" w:hAnsi="Arial" w:cs="Arial"/>
                <w:b/>
                <w:sz w:val="20"/>
                <w:szCs w:val="20"/>
              </w:rPr>
              <w:t>CMAM Recording &amp; Reporting Tools available</w:t>
            </w:r>
          </w:p>
        </w:tc>
        <w:tc>
          <w:tcPr>
            <w:tcW w:w="492" w:type="pct"/>
            <w:vMerge w:val="restart"/>
            <w:shd w:val="clear" w:color="auto" w:fill="C6D9F1"/>
            <w:vAlign w:val="center"/>
          </w:tcPr>
          <w:p w:rsidR="00227841" w:rsidRPr="00546425" w:rsidRDefault="00227841" w:rsidP="00785D7D">
            <w:pPr>
              <w:jc w:val="center"/>
              <w:rPr>
                <w:rFonts w:ascii="Arial" w:hAnsi="Arial" w:cs="Arial"/>
                <w:b/>
                <w:sz w:val="20"/>
                <w:szCs w:val="20"/>
              </w:rPr>
            </w:pPr>
            <w:r w:rsidRPr="00546425">
              <w:rPr>
                <w:rFonts w:ascii="Arial" w:hAnsi="Arial" w:cs="Arial"/>
                <w:b/>
                <w:sz w:val="20"/>
                <w:szCs w:val="20"/>
              </w:rPr>
              <w:t>Yes/No</w:t>
            </w:r>
          </w:p>
        </w:tc>
        <w:tc>
          <w:tcPr>
            <w:tcW w:w="1002" w:type="pct"/>
            <w:vMerge w:val="restart"/>
            <w:shd w:val="clear" w:color="auto" w:fill="C6D9F1"/>
            <w:vAlign w:val="center"/>
          </w:tcPr>
          <w:p w:rsidR="00227841" w:rsidRPr="00546425" w:rsidRDefault="00227841" w:rsidP="00785D7D">
            <w:pPr>
              <w:jc w:val="center"/>
              <w:rPr>
                <w:rFonts w:ascii="Arial" w:hAnsi="Arial" w:cs="Arial"/>
                <w:b/>
                <w:sz w:val="20"/>
                <w:szCs w:val="20"/>
              </w:rPr>
            </w:pPr>
            <w:r w:rsidRPr="00546425">
              <w:rPr>
                <w:rFonts w:ascii="Arial" w:hAnsi="Arial" w:cs="Arial"/>
                <w:b/>
                <w:sz w:val="20"/>
                <w:szCs w:val="20"/>
              </w:rPr>
              <w:t>Remarks</w:t>
            </w:r>
          </w:p>
        </w:tc>
      </w:tr>
      <w:tr w:rsidR="00227841" w:rsidRPr="00546425" w:rsidTr="00471164">
        <w:trPr>
          <w:trHeight w:val="315"/>
        </w:trPr>
        <w:tc>
          <w:tcPr>
            <w:tcW w:w="3506" w:type="pct"/>
            <w:gridSpan w:val="3"/>
            <w:shd w:val="clear" w:color="auto" w:fill="auto"/>
            <w:noWrap/>
            <w:vAlign w:val="bottom"/>
          </w:tcPr>
          <w:p w:rsidR="00227841" w:rsidRPr="00546425" w:rsidRDefault="00227841" w:rsidP="00785D7D">
            <w:pPr>
              <w:rPr>
                <w:rFonts w:ascii="Arial" w:hAnsi="Arial" w:cs="Arial"/>
                <w:b/>
                <w:sz w:val="20"/>
                <w:szCs w:val="20"/>
              </w:rPr>
            </w:pPr>
            <w:r w:rsidRPr="00546425">
              <w:rPr>
                <w:rFonts w:ascii="Arial" w:hAnsi="Arial" w:cs="Arial"/>
                <w:b/>
                <w:sz w:val="20"/>
                <w:szCs w:val="20"/>
              </w:rPr>
              <w:t>Community Level</w:t>
            </w:r>
          </w:p>
        </w:tc>
        <w:tc>
          <w:tcPr>
            <w:tcW w:w="492" w:type="pct"/>
            <w:vMerge/>
            <w:shd w:val="clear" w:color="auto" w:fill="EAF1DD"/>
          </w:tcPr>
          <w:p w:rsidR="00227841" w:rsidRPr="00546425" w:rsidRDefault="00227841" w:rsidP="00785D7D">
            <w:pPr>
              <w:rPr>
                <w:rFonts w:ascii="Arial" w:hAnsi="Arial" w:cs="Arial"/>
                <w:sz w:val="20"/>
                <w:szCs w:val="20"/>
              </w:rPr>
            </w:pPr>
          </w:p>
        </w:tc>
        <w:tc>
          <w:tcPr>
            <w:tcW w:w="1002" w:type="pct"/>
            <w:vMerge/>
            <w:shd w:val="clear" w:color="auto" w:fill="EAF1DD"/>
          </w:tcPr>
          <w:p w:rsidR="00227841" w:rsidRPr="00546425" w:rsidRDefault="00227841" w:rsidP="00785D7D">
            <w:pPr>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1</w:t>
            </w:r>
          </w:p>
        </w:tc>
        <w:tc>
          <w:tcPr>
            <w:tcW w:w="1068" w:type="pct"/>
            <w:vMerge w:val="restart"/>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 xml:space="preserve">Screening forms </w:t>
            </w:r>
          </w:p>
        </w:tc>
        <w:tc>
          <w:tcPr>
            <w:tcW w:w="2195" w:type="pct"/>
            <w:shd w:val="clear" w:color="auto" w:fill="auto"/>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Children (6- 59 Months)</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2</w:t>
            </w:r>
          </w:p>
        </w:tc>
        <w:tc>
          <w:tcPr>
            <w:tcW w:w="1068" w:type="pct"/>
            <w:vMerge/>
            <w:shd w:val="clear" w:color="auto" w:fill="auto"/>
            <w:noWrap/>
            <w:vAlign w:val="center"/>
          </w:tcPr>
          <w:p w:rsidR="00227841" w:rsidRPr="00546425" w:rsidRDefault="00227841" w:rsidP="00785D7D">
            <w:pPr>
              <w:spacing w:before="120" w:after="120"/>
              <w:rPr>
                <w:rFonts w:ascii="Arial" w:hAnsi="Arial" w:cs="Arial"/>
                <w:sz w:val="20"/>
                <w:szCs w:val="20"/>
              </w:rPr>
            </w:pPr>
          </w:p>
        </w:tc>
        <w:tc>
          <w:tcPr>
            <w:tcW w:w="2195" w:type="pct"/>
            <w:shd w:val="clear" w:color="auto" w:fill="auto"/>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Pregnant &amp; Lactating Women</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3</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Referral slip to OTP/SFP Children (6- 59 Months)</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4</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Referral slip to SFP Pregnant &amp; Lactating Women</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5</w:t>
            </w:r>
          </w:p>
        </w:tc>
        <w:tc>
          <w:tcPr>
            <w:tcW w:w="3263" w:type="pct"/>
            <w:gridSpan w:val="2"/>
            <w:shd w:val="clear" w:color="auto" w:fill="auto"/>
            <w:noWrap/>
            <w:vAlign w:val="center"/>
          </w:tcPr>
          <w:p w:rsidR="00227841" w:rsidRPr="00546425" w:rsidRDefault="00227841" w:rsidP="00693785">
            <w:pPr>
              <w:spacing w:before="120" w:after="120"/>
              <w:rPr>
                <w:rFonts w:ascii="Arial" w:hAnsi="Arial" w:cs="Arial"/>
                <w:sz w:val="20"/>
                <w:szCs w:val="20"/>
              </w:rPr>
            </w:pPr>
            <w:r w:rsidRPr="00546425">
              <w:rPr>
                <w:rFonts w:ascii="Arial" w:hAnsi="Arial" w:cs="Arial"/>
                <w:sz w:val="20"/>
                <w:szCs w:val="20"/>
              </w:rPr>
              <w:t xml:space="preserve">Home visit form for </w:t>
            </w:r>
            <w:r w:rsidR="00693785">
              <w:rPr>
                <w:rFonts w:ascii="Arial" w:hAnsi="Arial" w:cs="Arial"/>
                <w:sz w:val="20"/>
                <w:szCs w:val="20"/>
              </w:rPr>
              <w:t>a</w:t>
            </w:r>
            <w:r w:rsidRPr="00546425">
              <w:rPr>
                <w:rFonts w:ascii="Arial" w:hAnsi="Arial" w:cs="Arial"/>
                <w:sz w:val="20"/>
                <w:szCs w:val="20"/>
              </w:rPr>
              <w:t xml:space="preserve">bsence, </w:t>
            </w:r>
            <w:r w:rsidR="00693785">
              <w:rPr>
                <w:rFonts w:ascii="Arial" w:hAnsi="Arial" w:cs="Arial"/>
                <w:sz w:val="20"/>
                <w:szCs w:val="20"/>
              </w:rPr>
              <w:t>d</w:t>
            </w:r>
            <w:r w:rsidRPr="00546425">
              <w:rPr>
                <w:rFonts w:ascii="Arial" w:hAnsi="Arial" w:cs="Arial"/>
                <w:sz w:val="20"/>
                <w:szCs w:val="20"/>
              </w:rPr>
              <w:t xml:space="preserve">efault or </w:t>
            </w:r>
            <w:r w:rsidR="00693785">
              <w:rPr>
                <w:rFonts w:ascii="Arial" w:hAnsi="Arial" w:cs="Arial"/>
                <w:sz w:val="20"/>
                <w:szCs w:val="20"/>
              </w:rPr>
              <w:t>f</w:t>
            </w:r>
            <w:r w:rsidRPr="00546425">
              <w:rPr>
                <w:rFonts w:ascii="Arial" w:hAnsi="Arial" w:cs="Arial"/>
                <w:sz w:val="20"/>
                <w:szCs w:val="20"/>
              </w:rPr>
              <w:t>ollow up</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6</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 xml:space="preserve">Confirm randomly selected SAM and MAM children with MUAC  </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7</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Confirm randomly selected PLW with MUAC</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5000" w:type="pct"/>
            <w:gridSpan w:val="5"/>
            <w:shd w:val="clear" w:color="auto" w:fill="auto"/>
            <w:noWrap/>
            <w:vAlign w:val="bottom"/>
          </w:tcPr>
          <w:p w:rsidR="00227841" w:rsidRPr="00546425" w:rsidRDefault="00227841" w:rsidP="00785D7D">
            <w:pPr>
              <w:spacing w:before="120" w:after="120"/>
              <w:rPr>
                <w:rFonts w:ascii="Arial" w:hAnsi="Arial" w:cs="Arial"/>
                <w:b/>
                <w:sz w:val="20"/>
                <w:szCs w:val="20"/>
              </w:rPr>
            </w:pPr>
            <w:r w:rsidRPr="00546425">
              <w:rPr>
                <w:rFonts w:ascii="Arial" w:hAnsi="Arial" w:cs="Arial"/>
                <w:b/>
                <w:sz w:val="20"/>
                <w:szCs w:val="20"/>
              </w:rPr>
              <w:t>OTP Level Records</w:t>
            </w: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1</w:t>
            </w:r>
          </w:p>
        </w:tc>
        <w:tc>
          <w:tcPr>
            <w:tcW w:w="1068" w:type="pct"/>
            <w:vMerge w:val="restart"/>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Screening Register</w:t>
            </w:r>
          </w:p>
        </w:tc>
        <w:tc>
          <w:tcPr>
            <w:tcW w:w="2195" w:type="pct"/>
            <w:shd w:val="clear" w:color="auto" w:fill="auto"/>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Children (6-59 Months)</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2</w:t>
            </w:r>
          </w:p>
        </w:tc>
        <w:tc>
          <w:tcPr>
            <w:tcW w:w="1068" w:type="pct"/>
            <w:vMerge/>
            <w:shd w:val="clear" w:color="auto" w:fill="auto"/>
            <w:noWrap/>
            <w:vAlign w:val="center"/>
          </w:tcPr>
          <w:p w:rsidR="00227841" w:rsidRPr="00546425" w:rsidRDefault="00227841" w:rsidP="00785D7D">
            <w:pPr>
              <w:spacing w:before="120" w:after="120"/>
              <w:rPr>
                <w:rFonts w:ascii="Arial" w:hAnsi="Arial" w:cs="Arial"/>
                <w:sz w:val="20"/>
                <w:szCs w:val="20"/>
              </w:rPr>
            </w:pPr>
          </w:p>
        </w:tc>
        <w:tc>
          <w:tcPr>
            <w:tcW w:w="2195" w:type="pct"/>
            <w:shd w:val="clear" w:color="auto" w:fill="auto"/>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Pregnant &amp; Lactating Women</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3</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OTP Admission &amp; Follow-up form</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4</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OTP Ration Card &amp; Register</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5</w:t>
            </w:r>
          </w:p>
        </w:tc>
        <w:tc>
          <w:tcPr>
            <w:tcW w:w="3263" w:type="pct"/>
            <w:gridSpan w:val="2"/>
            <w:shd w:val="clear" w:color="auto" w:fill="auto"/>
            <w:noWrap/>
            <w:vAlign w:val="center"/>
          </w:tcPr>
          <w:p w:rsidR="00227841" w:rsidRPr="00546425" w:rsidRDefault="000E1AF8" w:rsidP="00785D7D">
            <w:pPr>
              <w:spacing w:before="120" w:after="120"/>
              <w:rPr>
                <w:rFonts w:ascii="Arial" w:hAnsi="Arial" w:cs="Arial"/>
                <w:sz w:val="20"/>
                <w:szCs w:val="20"/>
              </w:rPr>
            </w:pPr>
            <w:r>
              <w:rPr>
                <w:rFonts w:ascii="Arial" w:hAnsi="Arial" w:cs="Arial"/>
                <w:sz w:val="20"/>
                <w:szCs w:val="20"/>
              </w:rPr>
              <w:t xml:space="preserve">Referral slip </w:t>
            </w:r>
            <w:r w:rsidR="00227841" w:rsidRPr="00546425">
              <w:rPr>
                <w:rFonts w:ascii="Arial" w:hAnsi="Arial" w:cs="Arial"/>
                <w:sz w:val="20"/>
                <w:szCs w:val="20"/>
              </w:rPr>
              <w:t>from OTP to SFP</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6</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Transfer slip from OTP to inpatient-SAM</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7</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Daily/Weekly tally sheets</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546425" w:rsidTr="00471164">
        <w:trPr>
          <w:trHeight w:val="315"/>
        </w:trPr>
        <w:tc>
          <w:tcPr>
            <w:tcW w:w="243" w:type="pct"/>
            <w:shd w:val="clear" w:color="auto" w:fill="auto"/>
            <w:noWrap/>
            <w:vAlign w:val="bottom"/>
          </w:tcPr>
          <w:p w:rsidR="00227841" w:rsidRPr="00546425" w:rsidRDefault="00227841" w:rsidP="00785D7D">
            <w:pPr>
              <w:spacing w:before="120" w:after="120"/>
              <w:jc w:val="center"/>
              <w:rPr>
                <w:rFonts w:ascii="Arial" w:hAnsi="Arial" w:cs="Arial"/>
                <w:sz w:val="20"/>
                <w:szCs w:val="20"/>
              </w:rPr>
            </w:pPr>
            <w:r w:rsidRPr="00546425">
              <w:rPr>
                <w:rFonts w:ascii="Arial" w:hAnsi="Arial" w:cs="Arial"/>
                <w:sz w:val="20"/>
                <w:szCs w:val="20"/>
              </w:rPr>
              <w:t>8</w:t>
            </w:r>
          </w:p>
        </w:tc>
        <w:tc>
          <w:tcPr>
            <w:tcW w:w="3263" w:type="pct"/>
            <w:gridSpan w:val="2"/>
            <w:shd w:val="clear" w:color="auto" w:fill="auto"/>
            <w:noWrap/>
            <w:vAlign w:val="center"/>
          </w:tcPr>
          <w:p w:rsidR="00227841" w:rsidRPr="00546425" w:rsidRDefault="00227841" w:rsidP="00785D7D">
            <w:pPr>
              <w:spacing w:before="120" w:after="120"/>
              <w:rPr>
                <w:rFonts w:ascii="Arial" w:hAnsi="Arial" w:cs="Arial"/>
                <w:sz w:val="20"/>
                <w:szCs w:val="20"/>
              </w:rPr>
            </w:pPr>
            <w:r w:rsidRPr="00546425">
              <w:rPr>
                <w:rFonts w:ascii="Arial" w:hAnsi="Arial" w:cs="Arial"/>
                <w:sz w:val="20"/>
                <w:szCs w:val="20"/>
              </w:rPr>
              <w:t>Weekly/Monthly Statistical Report for OTP/SC</w:t>
            </w:r>
          </w:p>
        </w:tc>
        <w:tc>
          <w:tcPr>
            <w:tcW w:w="492" w:type="pct"/>
            <w:shd w:val="clear" w:color="auto" w:fill="auto"/>
          </w:tcPr>
          <w:p w:rsidR="00227841" w:rsidRPr="00546425" w:rsidRDefault="00227841" w:rsidP="00785D7D">
            <w:pPr>
              <w:spacing w:before="120" w:after="120"/>
              <w:rPr>
                <w:rFonts w:ascii="Arial" w:hAnsi="Arial" w:cs="Arial"/>
                <w:sz w:val="20"/>
                <w:szCs w:val="20"/>
              </w:rPr>
            </w:pPr>
          </w:p>
        </w:tc>
        <w:tc>
          <w:tcPr>
            <w:tcW w:w="1002" w:type="pct"/>
          </w:tcPr>
          <w:p w:rsidR="00227841" w:rsidRPr="00546425" w:rsidRDefault="00227841" w:rsidP="00785D7D">
            <w:pPr>
              <w:spacing w:before="120" w:after="120"/>
              <w:rPr>
                <w:rFonts w:ascii="Arial" w:hAnsi="Arial" w:cs="Arial"/>
                <w:sz w:val="20"/>
                <w:szCs w:val="20"/>
              </w:rPr>
            </w:pPr>
          </w:p>
        </w:tc>
      </w:tr>
      <w:tr w:rsidR="00227841" w:rsidRPr="00EC2C5D" w:rsidTr="00471164">
        <w:trPr>
          <w:trHeight w:val="315"/>
        </w:trPr>
        <w:tc>
          <w:tcPr>
            <w:tcW w:w="5000" w:type="pct"/>
            <w:gridSpan w:val="5"/>
            <w:shd w:val="clear" w:color="auto" w:fill="auto"/>
            <w:noWrap/>
            <w:vAlign w:val="bottom"/>
          </w:tcPr>
          <w:p w:rsidR="00227841" w:rsidRPr="00EC2C5D" w:rsidRDefault="00227841" w:rsidP="00785D7D">
            <w:pPr>
              <w:spacing w:before="120" w:after="120"/>
              <w:rPr>
                <w:rFonts w:ascii="Arial" w:hAnsi="Arial" w:cs="Arial"/>
                <w:b/>
                <w:sz w:val="20"/>
                <w:szCs w:val="20"/>
              </w:rPr>
            </w:pPr>
            <w:r w:rsidRPr="00EC2C5D">
              <w:rPr>
                <w:rFonts w:ascii="Arial" w:hAnsi="Arial" w:cs="Arial"/>
                <w:b/>
                <w:sz w:val="20"/>
                <w:szCs w:val="20"/>
              </w:rPr>
              <w:t>SFP Level Records</w:t>
            </w:r>
          </w:p>
        </w:tc>
      </w:tr>
      <w:tr w:rsidR="00227841" w:rsidRPr="00EC2C5D" w:rsidTr="00471164">
        <w:trPr>
          <w:trHeight w:val="315"/>
        </w:trPr>
        <w:tc>
          <w:tcPr>
            <w:tcW w:w="243" w:type="pct"/>
            <w:shd w:val="clear" w:color="auto" w:fill="auto"/>
            <w:noWrap/>
          </w:tcPr>
          <w:p w:rsidR="00227841" w:rsidRPr="004E3793" w:rsidRDefault="004E3793" w:rsidP="004E3793">
            <w:pPr>
              <w:spacing w:before="120" w:after="120"/>
              <w:rPr>
                <w:rFonts w:ascii="Arial" w:hAnsi="Arial" w:cs="Arial"/>
                <w:sz w:val="20"/>
                <w:szCs w:val="20"/>
              </w:rPr>
            </w:pPr>
            <w:r w:rsidRPr="004E3793">
              <w:rPr>
                <w:rFonts w:ascii="Arial" w:hAnsi="Arial" w:cs="Arial"/>
                <w:sz w:val="20"/>
                <w:szCs w:val="20"/>
              </w:rPr>
              <w:t>1</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SFP Registration Card- Children</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2</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SFP Ration Card –Children</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3</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SFP Registration Card – PLW</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4</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SFP Ration Card –PLW</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4E3793" w:rsidRDefault="004E3793" w:rsidP="004E3793">
            <w:pPr>
              <w:spacing w:before="120" w:after="120"/>
              <w:rPr>
                <w:rFonts w:ascii="Arial" w:hAnsi="Arial" w:cs="Arial"/>
                <w:sz w:val="20"/>
                <w:szCs w:val="20"/>
              </w:rPr>
            </w:pPr>
            <w:r>
              <w:rPr>
                <w:rFonts w:ascii="Arial" w:hAnsi="Arial" w:cs="Arial"/>
                <w:sz w:val="20"/>
                <w:szCs w:val="20"/>
              </w:rPr>
              <w:t>5</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Referral slip SFP to OTP – Children</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lastRenderedPageBreak/>
              <w:t>6</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SFP Tally Sheet- Children</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7</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SFP Tally Sheet- PLW</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8</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Weekly/Monthly Statistical Report for SFP</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9</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Stock is stored correctly</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r w:rsidR="00227841" w:rsidRPr="00EC2C5D" w:rsidTr="00471164">
        <w:trPr>
          <w:trHeight w:val="315"/>
        </w:trPr>
        <w:tc>
          <w:tcPr>
            <w:tcW w:w="243" w:type="pct"/>
            <w:shd w:val="clear" w:color="auto" w:fill="auto"/>
            <w:noWrap/>
          </w:tcPr>
          <w:p w:rsidR="00227841" w:rsidRPr="00EC2C5D" w:rsidRDefault="004E3793" w:rsidP="004E3793">
            <w:pPr>
              <w:spacing w:before="120" w:after="120"/>
              <w:rPr>
                <w:rFonts w:ascii="Arial" w:hAnsi="Arial" w:cs="Arial"/>
                <w:sz w:val="20"/>
                <w:szCs w:val="20"/>
              </w:rPr>
            </w:pPr>
            <w:r>
              <w:rPr>
                <w:rFonts w:ascii="Arial" w:hAnsi="Arial" w:cs="Arial"/>
                <w:sz w:val="20"/>
                <w:szCs w:val="20"/>
              </w:rPr>
              <w:t>10</w:t>
            </w:r>
          </w:p>
        </w:tc>
        <w:tc>
          <w:tcPr>
            <w:tcW w:w="3263" w:type="pct"/>
            <w:gridSpan w:val="2"/>
            <w:shd w:val="clear" w:color="auto" w:fill="auto"/>
            <w:noWrap/>
            <w:vAlign w:val="center"/>
          </w:tcPr>
          <w:p w:rsidR="00227841" w:rsidRPr="00EC2C5D" w:rsidRDefault="00227841" w:rsidP="00785D7D">
            <w:pPr>
              <w:spacing w:before="120" w:after="120"/>
              <w:rPr>
                <w:rFonts w:ascii="Arial" w:hAnsi="Arial" w:cs="Arial"/>
                <w:sz w:val="20"/>
                <w:szCs w:val="20"/>
              </w:rPr>
            </w:pPr>
            <w:r w:rsidRPr="00EC2C5D">
              <w:rPr>
                <w:rFonts w:ascii="Arial" w:hAnsi="Arial" w:cs="Arial"/>
                <w:sz w:val="20"/>
                <w:szCs w:val="20"/>
              </w:rPr>
              <w:t>Supply gap more than 15 days during reported period</w:t>
            </w:r>
          </w:p>
        </w:tc>
        <w:tc>
          <w:tcPr>
            <w:tcW w:w="492" w:type="pct"/>
            <w:shd w:val="clear" w:color="auto" w:fill="auto"/>
          </w:tcPr>
          <w:p w:rsidR="00227841" w:rsidRPr="00EC2C5D" w:rsidRDefault="00227841" w:rsidP="00785D7D">
            <w:pPr>
              <w:spacing w:before="120" w:after="120"/>
              <w:rPr>
                <w:rFonts w:ascii="Arial" w:hAnsi="Arial" w:cs="Arial"/>
                <w:sz w:val="20"/>
                <w:szCs w:val="20"/>
              </w:rPr>
            </w:pPr>
          </w:p>
        </w:tc>
        <w:tc>
          <w:tcPr>
            <w:tcW w:w="1002" w:type="pct"/>
          </w:tcPr>
          <w:p w:rsidR="00227841" w:rsidRPr="00EC2C5D" w:rsidRDefault="00227841" w:rsidP="00785D7D">
            <w:pPr>
              <w:spacing w:before="120" w:after="120"/>
              <w:rPr>
                <w:rFonts w:ascii="Arial" w:hAnsi="Arial" w:cs="Arial"/>
                <w:sz w:val="20"/>
                <w:szCs w:val="20"/>
              </w:rPr>
            </w:pPr>
          </w:p>
        </w:tc>
      </w:tr>
    </w:tbl>
    <w:p w:rsidR="00227841" w:rsidRDefault="00227841" w:rsidP="00227841">
      <w:pPr>
        <w:rPr>
          <w:b/>
        </w:rPr>
      </w:pPr>
    </w:p>
    <w:p w:rsidR="00227841" w:rsidRPr="00BA21C7" w:rsidRDefault="00227841" w:rsidP="00227841">
      <w:pPr>
        <w:rPr>
          <w:rFonts w:ascii="Arial" w:hAnsi="Arial" w:cs="Arial"/>
          <w:b/>
          <w:sz w:val="20"/>
        </w:rPr>
      </w:pPr>
      <w:r w:rsidRPr="00BA21C7">
        <w:rPr>
          <w:rFonts w:ascii="Arial" w:hAnsi="Arial" w:cs="Arial"/>
          <w:b/>
          <w:sz w:val="20"/>
        </w:rPr>
        <w:t>Name of visiting Supervisor:</w:t>
      </w:r>
      <w:r w:rsidR="00BA21C7">
        <w:rPr>
          <w:rFonts w:ascii="Arial" w:hAnsi="Arial" w:cs="Arial"/>
          <w:b/>
          <w:sz w:val="20"/>
        </w:rPr>
        <w:tab/>
      </w:r>
      <w:r w:rsidRPr="00BA21C7">
        <w:rPr>
          <w:rFonts w:ascii="Arial" w:hAnsi="Arial" w:cs="Arial"/>
          <w:b/>
          <w:sz w:val="20"/>
        </w:rPr>
        <w:t xml:space="preserve"> _________________________________</w:t>
      </w:r>
    </w:p>
    <w:p w:rsidR="00227841" w:rsidRPr="00BA21C7" w:rsidRDefault="00227841" w:rsidP="00227841">
      <w:pPr>
        <w:rPr>
          <w:rFonts w:ascii="Arial" w:hAnsi="Arial" w:cs="Arial"/>
          <w:b/>
          <w:sz w:val="20"/>
        </w:rPr>
      </w:pPr>
    </w:p>
    <w:p w:rsidR="00BA21C7" w:rsidRDefault="00227841" w:rsidP="00227841">
      <w:pPr>
        <w:rPr>
          <w:rFonts w:ascii="Arial" w:hAnsi="Arial" w:cs="Arial"/>
          <w:b/>
          <w:sz w:val="20"/>
        </w:rPr>
      </w:pPr>
      <w:r w:rsidRPr="00BA21C7">
        <w:rPr>
          <w:rFonts w:ascii="Arial" w:hAnsi="Arial" w:cs="Arial"/>
          <w:b/>
          <w:sz w:val="20"/>
        </w:rPr>
        <w:t xml:space="preserve">Designation: </w:t>
      </w:r>
      <w:r w:rsidR="00BA21C7">
        <w:rPr>
          <w:rFonts w:ascii="Arial" w:hAnsi="Arial" w:cs="Arial"/>
          <w:b/>
          <w:sz w:val="20"/>
        </w:rPr>
        <w:tab/>
      </w:r>
      <w:r w:rsidR="00BA21C7">
        <w:rPr>
          <w:rFonts w:ascii="Arial" w:hAnsi="Arial" w:cs="Arial"/>
          <w:b/>
          <w:sz w:val="20"/>
        </w:rPr>
        <w:tab/>
      </w:r>
      <w:r w:rsidR="00BA21C7">
        <w:rPr>
          <w:rFonts w:ascii="Arial" w:hAnsi="Arial" w:cs="Arial"/>
          <w:b/>
          <w:sz w:val="20"/>
        </w:rPr>
        <w:tab/>
      </w:r>
      <w:r w:rsidRPr="00BA21C7">
        <w:rPr>
          <w:rFonts w:ascii="Arial" w:hAnsi="Arial" w:cs="Arial"/>
          <w:b/>
          <w:sz w:val="20"/>
        </w:rPr>
        <w:t xml:space="preserve">__________________________________ </w:t>
      </w:r>
    </w:p>
    <w:p w:rsidR="00BA21C7" w:rsidRDefault="00227841" w:rsidP="00BA21C7">
      <w:pPr>
        <w:rPr>
          <w:rFonts w:ascii="Arial" w:hAnsi="Arial" w:cs="Arial"/>
          <w:b/>
          <w:sz w:val="20"/>
        </w:rPr>
      </w:pPr>
      <w:r w:rsidRPr="00BA21C7">
        <w:rPr>
          <w:rFonts w:ascii="Arial" w:hAnsi="Arial" w:cs="Arial"/>
          <w:b/>
          <w:sz w:val="20"/>
        </w:rPr>
        <w:t>Signature:</w:t>
      </w:r>
      <w:r w:rsidR="00BA21C7">
        <w:rPr>
          <w:rFonts w:ascii="Arial" w:hAnsi="Arial" w:cs="Arial"/>
          <w:b/>
          <w:sz w:val="20"/>
        </w:rPr>
        <w:tab/>
      </w:r>
      <w:r w:rsidR="00BA21C7">
        <w:rPr>
          <w:rFonts w:ascii="Arial" w:hAnsi="Arial" w:cs="Arial"/>
          <w:b/>
          <w:sz w:val="20"/>
        </w:rPr>
        <w:tab/>
      </w:r>
      <w:r w:rsidR="00BA21C7">
        <w:rPr>
          <w:rFonts w:ascii="Arial" w:hAnsi="Arial" w:cs="Arial"/>
          <w:b/>
          <w:sz w:val="20"/>
        </w:rPr>
        <w:tab/>
      </w:r>
      <w:r w:rsidR="00BA21C7" w:rsidRPr="00BA21C7">
        <w:rPr>
          <w:rFonts w:ascii="Arial" w:hAnsi="Arial" w:cs="Arial"/>
          <w:b/>
          <w:sz w:val="20"/>
        </w:rPr>
        <w:t xml:space="preserve">__________________________________ </w:t>
      </w:r>
    </w:p>
    <w:p w:rsidR="00227841" w:rsidRPr="00BA21C7" w:rsidRDefault="00227841" w:rsidP="00227841">
      <w:pPr>
        <w:rPr>
          <w:rFonts w:ascii="Arial" w:hAnsi="Arial" w:cs="Arial"/>
          <w:b/>
          <w:sz w:val="20"/>
        </w:rPr>
      </w:pPr>
    </w:p>
    <w:p w:rsidR="00227841" w:rsidRPr="00846BA3" w:rsidRDefault="00227841" w:rsidP="00227841">
      <w:pPr>
        <w:rPr>
          <w:rFonts w:ascii="Calibri" w:hAnsi="Calibri"/>
          <w:b/>
        </w:rPr>
      </w:pPr>
    </w:p>
    <w:p w:rsidR="00227841" w:rsidRPr="00846BA3" w:rsidRDefault="00227841" w:rsidP="00227841">
      <w:pPr>
        <w:rPr>
          <w:rFonts w:ascii="Calibri" w:hAnsi="Calibri"/>
          <w:b/>
        </w:rPr>
      </w:pPr>
    </w:p>
    <w:p w:rsidR="00227841" w:rsidRPr="00846BA3" w:rsidRDefault="00227841" w:rsidP="00227841">
      <w:pPr>
        <w:rPr>
          <w:rFonts w:ascii="Calibri" w:hAnsi="Calibri"/>
          <w:b/>
        </w:rPr>
      </w:pPr>
    </w:p>
    <w:p w:rsidR="00227841" w:rsidRPr="00846BA3" w:rsidRDefault="00227841" w:rsidP="00227841">
      <w:pPr>
        <w:rPr>
          <w:rFonts w:ascii="Calibri" w:hAnsi="Calibri"/>
          <w:b/>
        </w:rPr>
      </w:pPr>
    </w:p>
    <w:p w:rsidR="00227841" w:rsidRPr="00846BA3" w:rsidRDefault="00227841" w:rsidP="00227841">
      <w:pPr>
        <w:rPr>
          <w:rFonts w:ascii="Calibri" w:hAnsi="Calibri"/>
          <w:b/>
        </w:rPr>
      </w:pPr>
    </w:p>
    <w:p w:rsidR="00227841" w:rsidRPr="00846BA3" w:rsidRDefault="00227841" w:rsidP="00227841">
      <w:pPr>
        <w:rPr>
          <w:rFonts w:ascii="Calibri" w:hAnsi="Calibri"/>
          <w:b/>
        </w:rPr>
      </w:pPr>
    </w:p>
    <w:p w:rsidR="00227841" w:rsidRDefault="00227841" w:rsidP="00227841">
      <w:pPr>
        <w:rPr>
          <w:rFonts w:ascii="Calibri" w:hAnsi="Calibri"/>
          <w:b/>
          <w:color w:val="44546A"/>
        </w:rPr>
      </w:pPr>
    </w:p>
    <w:p w:rsidR="00227841" w:rsidRDefault="00227841" w:rsidP="00227841">
      <w:pPr>
        <w:rPr>
          <w:rFonts w:ascii="Calibri" w:hAnsi="Calibri"/>
          <w:b/>
        </w:rPr>
      </w:pPr>
    </w:p>
    <w:p w:rsidR="00E04689" w:rsidRDefault="00E04689" w:rsidP="00227841">
      <w:pPr>
        <w:rPr>
          <w:rFonts w:ascii="Calibri" w:hAnsi="Calibri"/>
          <w:b/>
        </w:rPr>
      </w:pPr>
    </w:p>
    <w:p w:rsidR="00E04689" w:rsidRDefault="00E04689" w:rsidP="00227841">
      <w:pPr>
        <w:rPr>
          <w:rFonts w:ascii="Calibri" w:hAnsi="Calibri"/>
          <w:b/>
        </w:rPr>
      </w:pPr>
    </w:p>
    <w:p w:rsidR="00E04689" w:rsidRDefault="00E04689" w:rsidP="00227841">
      <w:pPr>
        <w:rPr>
          <w:rFonts w:ascii="Calibri" w:hAnsi="Calibri"/>
          <w:b/>
        </w:rPr>
      </w:pPr>
    </w:p>
    <w:p w:rsidR="00E04689" w:rsidRDefault="00E04689" w:rsidP="00227841">
      <w:pPr>
        <w:rPr>
          <w:rFonts w:ascii="Calibri" w:hAnsi="Calibri"/>
          <w:b/>
        </w:rPr>
      </w:pPr>
    </w:p>
    <w:p w:rsidR="00E04689" w:rsidRDefault="00E04689" w:rsidP="00227841">
      <w:pPr>
        <w:rPr>
          <w:rFonts w:ascii="Calibri" w:hAnsi="Calibri"/>
          <w:b/>
        </w:rPr>
      </w:pPr>
    </w:p>
    <w:p w:rsidR="00E04689" w:rsidRDefault="00E04689" w:rsidP="00227841">
      <w:pPr>
        <w:rPr>
          <w:rFonts w:ascii="Calibri" w:hAnsi="Calibri"/>
          <w:b/>
        </w:rPr>
      </w:pPr>
    </w:p>
    <w:p w:rsidR="00E04689" w:rsidRPr="00846BA3" w:rsidRDefault="00E04689" w:rsidP="00227841">
      <w:pPr>
        <w:rPr>
          <w:rFonts w:ascii="Calibri" w:hAnsi="Calibri"/>
          <w:b/>
        </w:rPr>
      </w:pPr>
    </w:p>
    <w:p w:rsidR="00227841" w:rsidRPr="005A7DA6" w:rsidRDefault="00227841" w:rsidP="005A7DA6">
      <w:pPr>
        <w:shd w:val="clear" w:color="auto" w:fill="B8CCE4" w:themeFill="accent1" w:themeFillTint="66"/>
        <w:spacing w:after="0" w:line="240" w:lineRule="auto"/>
        <w:jc w:val="center"/>
        <w:rPr>
          <w:rFonts w:ascii="Arial" w:hAnsi="Arial" w:cs="Arial"/>
          <w:b/>
          <w:color w:val="2E74B5"/>
          <w:sz w:val="32"/>
          <w:szCs w:val="28"/>
        </w:rPr>
      </w:pPr>
      <w:r w:rsidRPr="005A7DA6">
        <w:rPr>
          <w:rFonts w:ascii="Arial" w:hAnsi="Arial" w:cs="Arial"/>
          <w:b/>
          <w:color w:val="2E74B5"/>
          <w:sz w:val="32"/>
          <w:szCs w:val="28"/>
        </w:rPr>
        <w:lastRenderedPageBreak/>
        <w:t>Use Guidelines for</w:t>
      </w:r>
    </w:p>
    <w:p w:rsidR="00227841" w:rsidRPr="005A7DA6" w:rsidRDefault="00227841" w:rsidP="005A7DA6">
      <w:pPr>
        <w:shd w:val="clear" w:color="auto" w:fill="B8CCE4" w:themeFill="accent1" w:themeFillTint="66"/>
        <w:spacing w:after="0" w:line="240" w:lineRule="auto"/>
        <w:jc w:val="center"/>
        <w:rPr>
          <w:rFonts w:ascii="Arial" w:hAnsi="Arial" w:cs="Arial"/>
          <w:b/>
          <w:color w:val="2E74B5"/>
          <w:sz w:val="32"/>
          <w:szCs w:val="28"/>
        </w:rPr>
      </w:pPr>
      <w:r w:rsidRPr="005A7DA6">
        <w:rPr>
          <w:rFonts w:ascii="Arial" w:hAnsi="Arial" w:cs="Arial"/>
          <w:b/>
          <w:color w:val="2E74B5"/>
          <w:sz w:val="32"/>
          <w:szCs w:val="28"/>
        </w:rPr>
        <w:t>Monthly Monitoring Checklist of Health Facility</w:t>
      </w:r>
    </w:p>
    <w:p w:rsidR="00227841" w:rsidRDefault="00227841" w:rsidP="00227841">
      <w:pPr>
        <w:rPr>
          <w:rFonts w:ascii="Arial" w:hAnsi="Arial" w:cs="Arial"/>
          <w:b/>
        </w:rPr>
      </w:pPr>
    </w:p>
    <w:p w:rsidR="00227841" w:rsidRPr="00816DE0" w:rsidRDefault="00227841" w:rsidP="00227841">
      <w:pPr>
        <w:rPr>
          <w:rFonts w:ascii="Arial" w:hAnsi="Arial" w:cs="Arial"/>
          <w:b/>
        </w:rPr>
      </w:pPr>
      <w:r w:rsidRPr="00816DE0">
        <w:rPr>
          <w:rFonts w:ascii="Arial" w:hAnsi="Arial" w:cs="Arial"/>
          <w:b/>
        </w:rPr>
        <w:t xml:space="preserve">(Monitor/supervisor will write down his </w:t>
      </w:r>
      <w:r w:rsidR="00693785">
        <w:rPr>
          <w:rFonts w:ascii="Arial" w:hAnsi="Arial" w:cs="Arial"/>
          <w:b/>
        </w:rPr>
        <w:t xml:space="preserve">and health facility’s </w:t>
      </w:r>
      <w:r w:rsidRPr="00816DE0">
        <w:rPr>
          <w:rFonts w:ascii="Arial" w:hAnsi="Arial" w:cs="Arial"/>
          <w:b/>
        </w:rPr>
        <w:t>particulars as specified on the checklist)</w:t>
      </w:r>
    </w:p>
    <w:p w:rsidR="00227841" w:rsidRPr="00816DE0" w:rsidRDefault="00227841" w:rsidP="00227841">
      <w:pPr>
        <w:rPr>
          <w:rFonts w:ascii="Arial" w:hAnsi="Arial" w:cs="Arial"/>
          <w:b/>
        </w:rPr>
      </w:pPr>
      <w:r w:rsidRPr="00816DE0">
        <w:rPr>
          <w:rFonts w:ascii="Arial" w:hAnsi="Arial" w:cs="Arial"/>
          <w:b/>
        </w:rPr>
        <w:t>Section No. 1</w:t>
      </w:r>
    </w:p>
    <w:p w:rsidR="00227841" w:rsidRPr="00816DE0" w:rsidRDefault="00227841" w:rsidP="00227841">
      <w:pPr>
        <w:rPr>
          <w:rFonts w:ascii="Arial" w:hAnsi="Arial" w:cs="Arial"/>
          <w:b/>
        </w:rPr>
      </w:pPr>
      <w:r w:rsidRPr="00816DE0">
        <w:rPr>
          <w:rFonts w:ascii="Arial" w:hAnsi="Arial" w:cs="Arial"/>
          <w:b/>
        </w:rPr>
        <w:t>Human Resource and Development</w:t>
      </w:r>
    </w:p>
    <w:p w:rsidR="00693785" w:rsidRDefault="00227841" w:rsidP="0061701F">
      <w:pPr>
        <w:pStyle w:val="ListParagraph"/>
        <w:numPr>
          <w:ilvl w:val="0"/>
          <w:numId w:val="16"/>
        </w:numPr>
        <w:spacing w:after="0"/>
        <w:rPr>
          <w:rFonts w:ascii="Arial" w:hAnsi="Arial" w:cs="Arial"/>
        </w:rPr>
      </w:pPr>
      <w:r w:rsidRPr="00693785">
        <w:rPr>
          <w:rFonts w:ascii="Arial" w:hAnsi="Arial" w:cs="Arial"/>
        </w:rPr>
        <w:t xml:space="preserve">Total </w:t>
      </w:r>
      <w:r w:rsidR="00693785" w:rsidRPr="00693785">
        <w:rPr>
          <w:rFonts w:ascii="Arial" w:hAnsi="Arial" w:cs="Arial"/>
        </w:rPr>
        <w:t>number of s</w:t>
      </w:r>
      <w:r w:rsidRPr="00693785">
        <w:rPr>
          <w:rFonts w:ascii="Arial" w:hAnsi="Arial" w:cs="Arial"/>
        </w:rPr>
        <w:t>taff working in Outpatient Therapeutic Program/ Supplementary Feeding Program</w:t>
      </w:r>
      <w:r w:rsidR="00693785" w:rsidRPr="00693785">
        <w:rPr>
          <w:rFonts w:ascii="Arial" w:hAnsi="Arial" w:cs="Arial"/>
        </w:rPr>
        <w:t xml:space="preserve"> </w:t>
      </w:r>
      <w:r w:rsidRPr="00693785">
        <w:rPr>
          <w:rFonts w:ascii="Arial" w:hAnsi="Arial" w:cs="Arial"/>
        </w:rPr>
        <w:t>(OTP/SFP</w:t>
      </w:r>
      <w:r w:rsidR="00693785" w:rsidRPr="00693785">
        <w:rPr>
          <w:rFonts w:ascii="Arial" w:hAnsi="Arial" w:cs="Arial"/>
        </w:rPr>
        <w:t>)</w:t>
      </w:r>
      <w:r w:rsidRPr="00693785">
        <w:rPr>
          <w:rFonts w:ascii="Arial" w:hAnsi="Arial" w:cs="Arial"/>
        </w:rPr>
        <w:t xml:space="preserve"> site</w:t>
      </w:r>
      <w:r w:rsidR="00693785" w:rsidRPr="00693785">
        <w:rPr>
          <w:rFonts w:ascii="Arial" w:hAnsi="Arial" w:cs="Arial"/>
        </w:rPr>
        <w:t xml:space="preserve">. </w:t>
      </w:r>
    </w:p>
    <w:p w:rsidR="00227841" w:rsidRPr="00693785" w:rsidRDefault="00693785" w:rsidP="0061701F">
      <w:pPr>
        <w:pStyle w:val="ListParagraph"/>
        <w:numPr>
          <w:ilvl w:val="0"/>
          <w:numId w:val="16"/>
        </w:numPr>
        <w:spacing w:after="0"/>
        <w:rPr>
          <w:rFonts w:ascii="Arial" w:hAnsi="Arial" w:cs="Arial"/>
        </w:rPr>
      </w:pPr>
      <w:r>
        <w:rPr>
          <w:rFonts w:ascii="Arial" w:hAnsi="Arial" w:cs="Arial"/>
        </w:rPr>
        <w:t>Mention</w:t>
      </w:r>
      <w:r w:rsidR="00227841" w:rsidRPr="00693785">
        <w:rPr>
          <w:rFonts w:ascii="Arial" w:hAnsi="Arial" w:cs="Arial"/>
        </w:rPr>
        <w:t xml:space="preserve"> the total number of staff. Different categories of staff have been given in the checklist. Tick </w:t>
      </w:r>
      <w:r>
        <w:rPr>
          <w:rFonts w:ascii="Arial" w:hAnsi="Arial" w:cs="Arial"/>
        </w:rPr>
        <w:t>“Y</w:t>
      </w:r>
      <w:r w:rsidR="00227841" w:rsidRPr="00693785">
        <w:rPr>
          <w:rFonts w:ascii="Arial" w:hAnsi="Arial" w:cs="Arial"/>
        </w:rPr>
        <w:t>es</w:t>
      </w:r>
      <w:r>
        <w:rPr>
          <w:rFonts w:ascii="Arial" w:hAnsi="Arial" w:cs="Arial"/>
        </w:rPr>
        <w:t>”</w:t>
      </w:r>
      <w:r w:rsidR="00227841" w:rsidRPr="00693785">
        <w:rPr>
          <w:rFonts w:ascii="Arial" w:hAnsi="Arial" w:cs="Arial"/>
        </w:rPr>
        <w:t xml:space="preserve"> or </w:t>
      </w:r>
      <w:r>
        <w:rPr>
          <w:rFonts w:ascii="Arial" w:hAnsi="Arial" w:cs="Arial"/>
        </w:rPr>
        <w:t>“N</w:t>
      </w:r>
      <w:r w:rsidR="00227841" w:rsidRPr="00693785">
        <w:rPr>
          <w:rFonts w:ascii="Arial" w:hAnsi="Arial" w:cs="Arial"/>
        </w:rPr>
        <w:t>o</w:t>
      </w:r>
      <w:r>
        <w:rPr>
          <w:rFonts w:ascii="Arial" w:hAnsi="Arial" w:cs="Arial"/>
        </w:rPr>
        <w:t>”</w:t>
      </w:r>
      <w:r w:rsidR="00227841" w:rsidRPr="00693785">
        <w:rPr>
          <w:rFonts w:ascii="Arial" w:hAnsi="Arial" w:cs="Arial"/>
        </w:rPr>
        <w:t xml:space="preserve"> regarding the availability of each staff category.  Social Mobilizer—</w:t>
      </w:r>
      <w:r>
        <w:rPr>
          <w:rFonts w:ascii="Arial" w:hAnsi="Arial" w:cs="Arial"/>
        </w:rPr>
        <w:t>“M</w:t>
      </w:r>
      <w:r w:rsidR="00227841" w:rsidRPr="00693785">
        <w:rPr>
          <w:rFonts w:ascii="Arial" w:hAnsi="Arial" w:cs="Arial"/>
        </w:rPr>
        <w:t>ale</w:t>
      </w:r>
      <w:r>
        <w:rPr>
          <w:rFonts w:ascii="Arial" w:hAnsi="Arial" w:cs="Arial"/>
        </w:rPr>
        <w:t>”</w:t>
      </w:r>
      <w:r w:rsidR="00227841" w:rsidRPr="00693785">
        <w:rPr>
          <w:rFonts w:ascii="Arial" w:hAnsi="Arial" w:cs="Arial"/>
        </w:rPr>
        <w:t xml:space="preserve"> or </w:t>
      </w:r>
      <w:r>
        <w:rPr>
          <w:rFonts w:ascii="Arial" w:hAnsi="Arial" w:cs="Arial"/>
        </w:rPr>
        <w:t>“F</w:t>
      </w:r>
      <w:r w:rsidR="00227841" w:rsidRPr="00693785">
        <w:rPr>
          <w:rFonts w:ascii="Arial" w:hAnsi="Arial" w:cs="Arial"/>
        </w:rPr>
        <w:t>emale</w:t>
      </w:r>
      <w:r>
        <w:rPr>
          <w:rFonts w:ascii="Arial" w:hAnsi="Arial" w:cs="Arial"/>
        </w:rPr>
        <w:t>”</w:t>
      </w:r>
      <w:r w:rsidR="00227841" w:rsidRPr="00693785">
        <w:rPr>
          <w:rFonts w:ascii="Arial" w:hAnsi="Arial" w:cs="Arial"/>
        </w:rPr>
        <w:t xml:space="preserve"> category is also to be marked. </w:t>
      </w:r>
    </w:p>
    <w:p w:rsidR="00227841" w:rsidRPr="00816DE0" w:rsidRDefault="00227841" w:rsidP="0061701F">
      <w:pPr>
        <w:pStyle w:val="ListParagraph"/>
        <w:numPr>
          <w:ilvl w:val="0"/>
          <w:numId w:val="16"/>
        </w:numPr>
        <w:spacing w:after="0"/>
        <w:rPr>
          <w:rFonts w:ascii="Arial" w:hAnsi="Arial" w:cs="Arial"/>
        </w:rPr>
      </w:pPr>
      <w:r w:rsidRPr="00816DE0">
        <w:rPr>
          <w:rFonts w:ascii="Arial" w:hAnsi="Arial" w:cs="Arial"/>
        </w:rPr>
        <w:t xml:space="preserve">Different training courses have been given in the list. Mark each staff member who has been trained course-wise. If possible, try to check their training certificates. Following trainings have been mentioned in the checklist as: </w:t>
      </w:r>
    </w:p>
    <w:p w:rsidR="00227841" w:rsidRPr="00816DE0" w:rsidRDefault="00227841" w:rsidP="0061701F">
      <w:pPr>
        <w:pStyle w:val="ListParagraph"/>
        <w:numPr>
          <w:ilvl w:val="0"/>
          <w:numId w:val="16"/>
        </w:numPr>
        <w:spacing w:after="0"/>
        <w:rPr>
          <w:rFonts w:ascii="Arial" w:hAnsi="Arial" w:cs="Arial"/>
        </w:rPr>
      </w:pPr>
      <w:r w:rsidRPr="00816DE0">
        <w:rPr>
          <w:rFonts w:ascii="Arial" w:hAnsi="Arial" w:cs="Arial"/>
        </w:rPr>
        <w:t>CMAM: Community Based Management of Acute Malnutrition</w:t>
      </w:r>
    </w:p>
    <w:p w:rsidR="00227841" w:rsidRPr="00816DE0" w:rsidRDefault="00227841" w:rsidP="0061701F">
      <w:pPr>
        <w:pStyle w:val="ListParagraph"/>
        <w:numPr>
          <w:ilvl w:val="0"/>
          <w:numId w:val="16"/>
        </w:numPr>
        <w:spacing w:after="0"/>
        <w:rPr>
          <w:rFonts w:ascii="Arial" w:hAnsi="Arial" w:cs="Arial"/>
        </w:rPr>
      </w:pPr>
      <w:r w:rsidRPr="00816DE0">
        <w:rPr>
          <w:rFonts w:ascii="Arial" w:hAnsi="Arial" w:cs="Arial"/>
        </w:rPr>
        <w:t>IYCF: Infant and Young Child Feeding</w:t>
      </w:r>
    </w:p>
    <w:p w:rsidR="00227841" w:rsidRPr="00816DE0" w:rsidRDefault="00227841" w:rsidP="0061701F">
      <w:pPr>
        <w:pStyle w:val="ListParagraph"/>
        <w:numPr>
          <w:ilvl w:val="0"/>
          <w:numId w:val="16"/>
        </w:numPr>
        <w:spacing w:after="0"/>
        <w:rPr>
          <w:rFonts w:ascii="Arial" w:hAnsi="Arial" w:cs="Arial"/>
        </w:rPr>
      </w:pPr>
      <w:r w:rsidRPr="00816DE0">
        <w:rPr>
          <w:rFonts w:ascii="Arial" w:hAnsi="Arial" w:cs="Arial"/>
        </w:rPr>
        <w:t>SC: Stabilization Centre</w:t>
      </w:r>
    </w:p>
    <w:p w:rsidR="00227841" w:rsidRPr="00816DE0" w:rsidRDefault="00227841" w:rsidP="0061701F">
      <w:pPr>
        <w:pStyle w:val="ListParagraph"/>
        <w:numPr>
          <w:ilvl w:val="0"/>
          <w:numId w:val="16"/>
        </w:numPr>
        <w:spacing w:after="0"/>
        <w:rPr>
          <w:rFonts w:ascii="Arial" w:hAnsi="Arial" w:cs="Arial"/>
        </w:rPr>
      </w:pPr>
      <w:r w:rsidRPr="00816DE0">
        <w:rPr>
          <w:rFonts w:ascii="Arial" w:hAnsi="Arial" w:cs="Arial"/>
        </w:rPr>
        <w:t xml:space="preserve">NIS: Nutrition Information </w:t>
      </w:r>
      <w:r w:rsidR="005D6FF7">
        <w:rPr>
          <w:rFonts w:ascii="Arial" w:hAnsi="Arial" w:cs="Arial"/>
        </w:rPr>
        <w:t>S</w:t>
      </w:r>
      <w:r w:rsidRPr="00816DE0">
        <w:rPr>
          <w:rFonts w:ascii="Arial" w:hAnsi="Arial" w:cs="Arial"/>
        </w:rPr>
        <w:t>ystem</w:t>
      </w:r>
    </w:p>
    <w:p w:rsidR="00227841" w:rsidRPr="00816DE0" w:rsidRDefault="00227841" w:rsidP="0061701F">
      <w:pPr>
        <w:pStyle w:val="ListParagraph"/>
        <w:numPr>
          <w:ilvl w:val="0"/>
          <w:numId w:val="16"/>
        </w:numPr>
        <w:spacing w:after="0"/>
        <w:rPr>
          <w:rFonts w:ascii="Arial" w:hAnsi="Arial" w:cs="Arial"/>
        </w:rPr>
      </w:pPr>
      <w:r w:rsidRPr="00816DE0">
        <w:rPr>
          <w:rFonts w:ascii="Arial" w:hAnsi="Arial" w:cs="Arial"/>
        </w:rPr>
        <w:t>NiE: Nutrition in Emergency</w:t>
      </w:r>
    </w:p>
    <w:p w:rsidR="00227841" w:rsidRPr="00816DE0" w:rsidRDefault="00227841" w:rsidP="00227841">
      <w:pPr>
        <w:pStyle w:val="ListParagraph"/>
        <w:rPr>
          <w:rFonts w:ascii="Arial" w:hAnsi="Arial" w:cs="Arial"/>
        </w:rPr>
      </w:pPr>
    </w:p>
    <w:p w:rsidR="00227841" w:rsidRDefault="00227841" w:rsidP="005D6FF7">
      <w:pPr>
        <w:spacing w:after="0" w:line="240" w:lineRule="auto"/>
        <w:rPr>
          <w:rFonts w:ascii="Arial" w:hAnsi="Arial" w:cs="Arial"/>
          <w:b/>
          <w:color w:val="000000"/>
        </w:rPr>
      </w:pPr>
      <w:r w:rsidRPr="005D6FF7">
        <w:rPr>
          <w:rFonts w:ascii="Arial" w:hAnsi="Arial" w:cs="Arial"/>
          <w:b/>
        </w:rPr>
        <w:t xml:space="preserve">Section No. 2:   </w:t>
      </w:r>
      <w:r w:rsidRPr="005D6FF7">
        <w:rPr>
          <w:rFonts w:ascii="Arial" w:hAnsi="Arial" w:cs="Arial"/>
          <w:b/>
          <w:color w:val="000000"/>
        </w:rPr>
        <w:t>Appearance of OTP/SFP site</w:t>
      </w:r>
    </w:p>
    <w:p w:rsidR="005D6FF7" w:rsidRPr="005D6FF7" w:rsidRDefault="005D6FF7" w:rsidP="005D6FF7">
      <w:pPr>
        <w:spacing w:after="0" w:line="240" w:lineRule="auto"/>
        <w:rPr>
          <w:rFonts w:ascii="Arial" w:hAnsi="Arial" w:cs="Arial"/>
          <w:b/>
          <w:color w:val="000000"/>
        </w:rPr>
      </w:pPr>
    </w:p>
    <w:p w:rsidR="00227841" w:rsidRPr="00816DE0" w:rsidRDefault="00FD1BFB" w:rsidP="00227841">
      <w:pPr>
        <w:rPr>
          <w:rFonts w:ascii="Arial" w:hAnsi="Arial" w:cs="Arial"/>
          <w:b/>
        </w:rPr>
      </w:pPr>
      <w:r>
        <w:rPr>
          <w:rFonts w:ascii="Arial" w:hAnsi="Arial" w:cs="Arial"/>
          <w:b/>
        </w:rPr>
        <w:t>All the questions will be answered in terms of:</w:t>
      </w:r>
      <w:r w:rsidR="00227841" w:rsidRPr="00816DE0">
        <w:rPr>
          <w:rFonts w:ascii="Arial" w:hAnsi="Arial" w:cs="Arial"/>
          <w:b/>
        </w:rPr>
        <w:t xml:space="preserve"> excellent, satisfactory or poor, depending on the observation and information gathered by the monitor.</w:t>
      </w:r>
    </w:p>
    <w:p w:rsidR="00227841" w:rsidRPr="00816DE0" w:rsidRDefault="00227841" w:rsidP="00B64489">
      <w:pPr>
        <w:numPr>
          <w:ilvl w:val="0"/>
          <w:numId w:val="21"/>
        </w:numPr>
        <w:rPr>
          <w:rFonts w:ascii="Arial" w:hAnsi="Arial" w:cs="Arial"/>
          <w:b/>
          <w:color w:val="000000"/>
        </w:rPr>
      </w:pPr>
      <w:r w:rsidRPr="00816DE0">
        <w:rPr>
          <w:rFonts w:ascii="Arial" w:hAnsi="Arial" w:cs="Arial"/>
          <w:b/>
          <w:color w:val="000000"/>
        </w:rPr>
        <w:t>Waiting Area</w:t>
      </w:r>
    </w:p>
    <w:p w:rsidR="00227841" w:rsidRPr="00816DE0" w:rsidRDefault="00227841" w:rsidP="00B64489">
      <w:pPr>
        <w:pStyle w:val="ListParagraph"/>
        <w:numPr>
          <w:ilvl w:val="0"/>
          <w:numId w:val="22"/>
        </w:numPr>
        <w:rPr>
          <w:rFonts w:ascii="Arial" w:hAnsi="Arial" w:cs="Arial"/>
          <w:sz w:val="24"/>
          <w:szCs w:val="24"/>
        </w:rPr>
      </w:pPr>
      <w:r w:rsidRPr="00816DE0">
        <w:rPr>
          <w:rFonts w:ascii="Arial" w:hAnsi="Arial" w:cs="Arial"/>
          <w:sz w:val="24"/>
          <w:szCs w:val="24"/>
        </w:rPr>
        <w:t>Check the availability of a separate and covered area</w:t>
      </w:r>
      <w:r w:rsidR="00877D1A">
        <w:rPr>
          <w:rFonts w:ascii="Arial" w:hAnsi="Arial" w:cs="Arial"/>
          <w:sz w:val="24"/>
          <w:szCs w:val="24"/>
        </w:rPr>
        <w:t xml:space="preserve">, </w:t>
      </w:r>
      <w:r w:rsidR="00877D1A" w:rsidRPr="00816DE0">
        <w:rPr>
          <w:rFonts w:ascii="Arial" w:hAnsi="Arial" w:cs="Arial"/>
          <w:sz w:val="24"/>
          <w:szCs w:val="24"/>
        </w:rPr>
        <w:t>with an adequate space</w:t>
      </w:r>
      <w:r w:rsidR="00877D1A">
        <w:rPr>
          <w:rFonts w:ascii="Arial" w:hAnsi="Arial" w:cs="Arial"/>
          <w:sz w:val="24"/>
          <w:szCs w:val="24"/>
        </w:rPr>
        <w:t>,</w:t>
      </w:r>
      <w:r w:rsidRPr="00816DE0">
        <w:rPr>
          <w:rFonts w:ascii="Arial" w:hAnsi="Arial" w:cs="Arial"/>
          <w:sz w:val="24"/>
          <w:szCs w:val="24"/>
        </w:rPr>
        <w:t xml:space="preserve"> for mothers to wait. There should be no overcrowding of that place. </w:t>
      </w:r>
    </w:p>
    <w:p w:rsidR="00227841" w:rsidRPr="00816DE0" w:rsidRDefault="00227841" w:rsidP="00B64489">
      <w:pPr>
        <w:pStyle w:val="ListParagraph"/>
        <w:numPr>
          <w:ilvl w:val="0"/>
          <w:numId w:val="22"/>
        </w:numPr>
        <w:rPr>
          <w:rFonts w:ascii="Arial" w:hAnsi="Arial" w:cs="Arial"/>
          <w:sz w:val="24"/>
          <w:szCs w:val="24"/>
        </w:rPr>
      </w:pPr>
      <w:r w:rsidRPr="00816DE0">
        <w:rPr>
          <w:rFonts w:ascii="Arial" w:hAnsi="Arial" w:cs="Arial"/>
          <w:sz w:val="24"/>
          <w:szCs w:val="24"/>
        </w:rPr>
        <w:t>Check the availability of clean drinking water</w:t>
      </w:r>
      <w:r w:rsidR="00877D1A">
        <w:rPr>
          <w:rFonts w:ascii="Arial" w:hAnsi="Arial" w:cs="Arial"/>
          <w:sz w:val="24"/>
          <w:szCs w:val="24"/>
        </w:rPr>
        <w:t>.</w:t>
      </w:r>
    </w:p>
    <w:p w:rsidR="00227841" w:rsidRPr="00816DE0" w:rsidRDefault="00227841" w:rsidP="00B64489">
      <w:pPr>
        <w:pStyle w:val="ListParagraph"/>
        <w:numPr>
          <w:ilvl w:val="0"/>
          <w:numId w:val="22"/>
        </w:numPr>
        <w:rPr>
          <w:rFonts w:ascii="Arial" w:hAnsi="Arial" w:cs="Arial"/>
          <w:sz w:val="24"/>
          <w:szCs w:val="24"/>
        </w:rPr>
      </w:pPr>
      <w:r w:rsidRPr="00816DE0">
        <w:rPr>
          <w:rFonts w:ascii="Arial" w:hAnsi="Arial" w:cs="Arial"/>
          <w:sz w:val="24"/>
          <w:szCs w:val="24"/>
        </w:rPr>
        <w:t xml:space="preserve">Check the availability of sufficient number of staff to deal with the clients/ beneficiaries. Check, if the clients have to wait a lot for their turn or not. Also note client and staff ratio to </w:t>
      </w:r>
      <w:r w:rsidR="00877D1A">
        <w:rPr>
          <w:rFonts w:ascii="Arial" w:hAnsi="Arial" w:cs="Arial"/>
          <w:sz w:val="24"/>
          <w:szCs w:val="24"/>
        </w:rPr>
        <w:t xml:space="preserve">mention </w:t>
      </w:r>
      <w:r w:rsidRPr="00816DE0">
        <w:rPr>
          <w:rFonts w:ascii="Arial" w:hAnsi="Arial" w:cs="Arial"/>
          <w:sz w:val="24"/>
          <w:szCs w:val="24"/>
        </w:rPr>
        <w:t xml:space="preserve">the answer. </w:t>
      </w:r>
    </w:p>
    <w:p w:rsidR="00227841" w:rsidRPr="00816DE0" w:rsidRDefault="00227841" w:rsidP="00B64489">
      <w:pPr>
        <w:pStyle w:val="ListParagraph"/>
        <w:numPr>
          <w:ilvl w:val="0"/>
          <w:numId w:val="22"/>
        </w:numPr>
        <w:rPr>
          <w:rFonts w:ascii="Arial" w:hAnsi="Arial" w:cs="Arial"/>
          <w:sz w:val="24"/>
          <w:szCs w:val="24"/>
        </w:rPr>
      </w:pPr>
      <w:r w:rsidRPr="00816DE0">
        <w:rPr>
          <w:rFonts w:ascii="Arial" w:hAnsi="Arial" w:cs="Arial"/>
          <w:sz w:val="24"/>
          <w:szCs w:val="24"/>
        </w:rPr>
        <w:t>Check the availability of posters displayed in the waiting area.</w:t>
      </w:r>
      <w:r w:rsidR="00E91EC9">
        <w:rPr>
          <w:rFonts w:ascii="Arial" w:hAnsi="Arial" w:cs="Arial"/>
          <w:sz w:val="24"/>
          <w:szCs w:val="24"/>
        </w:rPr>
        <w:t xml:space="preserve"> </w:t>
      </w:r>
      <w:r w:rsidRPr="00816DE0">
        <w:rPr>
          <w:rFonts w:ascii="Arial" w:hAnsi="Arial" w:cs="Arial"/>
          <w:sz w:val="24"/>
          <w:szCs w:val="24"/>
        </w:rPr>
        <w:t xml:space="preserve">A </w:t>
      </w:r>
      <w:r w:rsidR="00877D1A">
        <w:rPr>
          <w:rFonts w:ascii="Arial" w:hAnsi="Arial" w:cs="Arial"/>
          <w:sz w:val="24"/>
          <w:szCs w:val="24"/>
        </w:rPr>
        <w:t>m</w:t>
      </w:r>
      <w:r w:rsidRPr="00816DE0">
        <w:rPr>
          <w:rFonts w:ascii="Arial" w:hAnsi="Arial" w:cs="Arial"/>
          <w:sz w:val="24"/>
          <w:szCs w:val="24"/>
        </w:rPr>
        <w:t xml:space="preserve">inimum of two key message posters should be clearly visible at eye level in the waiting area. Posters should address hygiene promotion, anti-feeding bottles etc. </w:t>
      </w:r>
    </w:p>
    <w:p w:rsidR="00227841" w:rsidRPr="00816DE0" w:rsidRDefault="00227841" w:rsidP="00227841">
      <w:pPr>
        <w:pStyle w:val="ListParagraph"/>
        <w:ind w:left="1080"/>
        <w:rPr>
          <w:rFonts w:ascii="Arial" w:hAnsi="Arial" w:cs="Arial"/>
          <w:sz w:val="24"/>
          <w:szCs w:val="24"/>
        </w:rPr>
      </w:pPr>
    </w:p>
    <w:p w:rsidR="00227841" w:rsidRPr="00816DE0" w:rsidRDefault="00227841" w:rsidP="00B64489">
      <w:pPr>
        <w:numPr>
          <w:ilvl w:val="0"/>
          <w:numId w:val="21"/>
        </w:numPr>
        <w:rPr>
          <w:rFonts w:ascii="Arial" w:hAnsi="Arial" w:cs="Arial"/>
        </w:rPr>
      </w:pPr>
      <w:r w:rsidRPr="00816DE0">
        <w:rPr>
          <w:rFonts w:ascii="Arial" w:hAnsi="Arial" w:cs="Arial"/>
          <w:b/>
          <w:color w:val="000000"/>
        </w:rPr>
        <w:lastRenderedPageBreak/>
        <w:t>Appetite test corner</w:t>
      </w:r>
    </w:p>
    <w:p w:rsidR="00227841" w:rsidRPr="00816DE0" w:rsidRDefault="00877D1A" w:rsidP="00227841">
      <w:pPr>
        <w:rPr>
          <w:rFonts w:ascii="Arial" w:hAnsi="Arial" w:cs="Arial"/>
          <w:b/>
        </w:rPr>
      </w:pPr>
      <w:r>
        <w:rPr>
          <w:rFonts w:ascii="Arial" w:hAnsi="Arial" w:cs="Arial"/>
          <w:b/>
        </w:rPr>
        <w:t>All the questions will be a</w:t>
      </w:r>
      <w:r w:rsidR="00227841" w:rsidRPr="00816DE0">
        <w:rPr>
          <w:rFonts w:ascii="Arial" w:hAnsi="Arial" w:cs="Arial"/>
          <w:b/>
        </w:rPr>
        <w:t>nswer</w:t>
      </w:r>
      <w:r>
        <w:rPr>
          <w:rFonts w:ascii="Arial" w:hAnsi="Arial" w:cs="Arial"/>
          <w:b/>
        </w:rPr>
        <w:t xml:space="preserve">ed in terms of: </w:t>
      </w:r>
      <w:r w:rsidR="00227841" w:rsidRPr="00816DE0">
        <w:rPr>
          <w:rFonts w:ascii="Arial" w:hAnsi="Arial" w:cs="Arial"/>
          <w:b/>
        </w:rPr>
        <w:t>excellent, satisfactory or poor</w:t>
      </w:r>
    </w:p>
    <w:p w:rsidR="00227841" w:rsidRPr="00816DE0" w:rsidRDefault="00227841" w:rsidP="00B64489">
      <w:pPr>
        <w:pStyle w:val="ListParagraph"/>
        <w:numPr>
          <w:ilvl w:val="0"/>
          <w:numId w:val="23"/>
        </w:numPr>
        <w:rPr>
          <w:rFonts w:ascii="Arial" w:hAnsi="Arial" w:cs="Arial"/>
          <w:sz w:val="24"/>
          <w:szCs w:val="24"/>
        </w:rPr>
      </w:pPr>
      <w:r w:rsidRPr="00816DE0">
        <w:rPr>
          <w:rFonts w:ascii="Arial" w:hAnsi="Arial" w:cs="Arial"/>
          <w:sz w:val="24"/>
          <w:szCs w:val="24"/>
        </w:rPr>
        <w:t xml:space="preserve">Check the availability of clean drinking water. Check if there is filtered, boiled or tap water there.  </w:t>
      </w:r>
    </w:p>
    <w:p w:rsidR="00227841" w:rsidRPr="00816DE0" w:rsidRDefault="00227841" w:rsidP="00B64489">
      <w:pPr>
        <w:pStyle w:val="ListParagraph"/>
        <w:numPr>
          <w:ilvl w:val="0"/>
          <w:numId w:val="23"/>
        </w:numPr>
        <w:rPr>
          <w:rFonts w:ascii="Arial" w:hAnsi="Arial" w:cs="Arial"/>
          <w:sz w:val="24"/>
          <w:szCs w:val="24"/>
        </w:rPr>
      </w:pPr>
      <w:r w:rsidRPr="00816DE0">
        <w:rPr>
          <w:rFonts w:ascii="Arial" w:hAnsi="Arial" w:cs="Arial"/>
          <w:sz w:val="24"/>
          <w:szCs w:val="24"/>
        </w:rPr>
        <w:t>Check the practice and process of washing hands.</w:t>
      </w:r>
      <w:r w:rsidR="00401953">
        <w:rPr>
          <w:rFonts w:ascii="Arial" w:hAnsi="Arial" w:cs="Arial"/>
          <w:sz w:val="24"/>
          <w:szCs w:val="24"/>
        </w:rPr>
        <w:t xml:space="preserve"> Is there clean water available </w:t>
      </w:r>
      <w:r w:rsidRPr="00816DE0">
        <w:rPr>
          <w:rFonts w:ascii="Arial" w:hAnsi="Arial" w:cs="Arial"/>
          <w:sz w:val="24"/>
          <w:szCs w:val="24"/>
        </w:rPr>
        <w:t>to wash hands? Is soap available over there?</w:t>
      </w:r>
    </w:p>
    <w:p w:rsidR="00227841" w:rsidRPr="00816DE0" w:rsidRDefault="00227841" w:rsidP="00B64489">
      <w:pPr>
        <w:pStyle w:val="ListParagraph"/>
        <w:numPr>
          <w:ilvl w:val="0"/>
          <w:numId w:val="23"/>
        </w:numPr>
        <w:rPr>
          <w:rFonts w:ascii="Arial" w:hAnsi="Arial" w:cs="Arial"/>
          <w:sz w:val="24"/>
          <w:szCs w:val="24"/>
        </w:rPr>
      </w:pPr>
      <w:r w:rsidRPr="00816DE0">
        <w:rPr>
          <w:rFonts w:ascii="Arial" w:hAnsi="Arial" w:cs="Arial"/>
          <w:sz w:val="24"/>
          <w:szCs w:val="24"/>
        </w:rPr>
        <w:t>Look for the enough seating arrangements in the area. Is it comfortable and enough for mother and child?</w:t>
      </w:r>
    </w:p>
    <w:p w:rsidR="00227841" w:rsidRPr="00816DE0" w:rsidRDefault="00401953" w:rsidP="00B64489">
      <w:pPr>
        <w:pStyle w:val="ListParagraph"/>
        <w:numPr>
          <w:ilvl w:val="0"/>
          <w:numId w:val="23"/>
        </w:numPr>
        <w:rPr>
          <w:rFonts w:ascii="Arial" w:hAnsi="Arial" w:cs="Arial"/>
          <w:sz w:val="24"/>
          <w:szCs w:val="24"/>
        </w:rPr>
      </w:pPr>
      <w:r>
        <w:rPr>
          <w:rFonts w:ascii="Arial" w:hAnsi="Arial" w:cs="Arial"/>
        </w:rPr>
        <w:t xml:space="preserve">Check whether Appetite test is </w:t>
      </w:r>
      <w:r w:rsidR="00227841" w:rsidRPr="00816DE0">
        <w:rPr>
          <w:rFonts w:ascii="Arial" w:hAnsi="Arial" w:cs="Arial"/>
        </w:rPr>
        <w:t>done</w:t>
      </w:r>
      <w:r>
        <w:rPr>
          <w:rFonts w:ascii="Arial" w:hAnsi="Arial" w:cs="Arial"/>
        </w:rPr>
        <w:t xml:space="preserve"> </w:t>
      </w:r>
      <w:r w:rsidR="00227841" w:rsidRPr="00816DE0">
        <w:rPr>
          <w:rFonts w:ascii="Arial" w:hAnsi="Arial" w:cs="Arial"/>
        </w:rPr>
        <w:t>according to protocol (Check one case on the spot)</w:t>
      </w:r>
    </w:p>
    <w:p w:rsidR="00227841" w:rsidRPr="00816DE0" w:rsidRDefault="00401953" w:rsidP="00227841">
      <w:pPr>
        <w:spacing w:before="100" w:beforeAutospacing="1" w:after="100" w:afterAutospacing="1"/>
        <w:outlineLvl w:val="1"/>
        <w:rPr>
          <w:rFonts w:ascii="Arial" w:hAnsi="Arial" w:cs="Arial"/>
          <w:b/>
          <w:bCs/>
          <w:i/>
        </w:rPr>
      </w:pPr>
      <w:r>
        <w:rPr>
          <w:rFonts w:ascii="Arial" w:hAnsi="Arial" w:cs="Arial"/>
          <w:b/>
          <w:bCs/>
          <w:i/>
        </w:rPr>
        <w:t>Steps to be followed for the appetite test:</w:t>
      </w:r>
    </w:p>
    <w:p w:rsidR="00227841" w:rsidRPr="00816DE0" w:rsidRDefault="00227841" w:rsidP="00B64489">
      <w:pPr>
        <w:pStyle w:val="ListParagraph"/>
        <w:numPr>
          <w:ilvl w:val="2"/>
          <w:numId w:val="21"/>
        </w:numPr>
        <w:rPr>
          <w:rFonts w:ascii="Arial" w:hAnsi="Arial" w:cs="Arial"/>
        </w:rPr>
      </w:pPr>
      <w:r w:rsidRPr="00816DE0">
        <w:rPr>
          <w:rFonts w:ascii="Arial" w:hAnsi="Arial" w:cs="Arial"/>
        </w:rPr>
        <w:t xml:space="preserve">The </w:t>
      </w:r>
      <w:r w:rsidRPr="00401953">
        <w:rPr>
          <w:rFonts w:ascii="Arial" w:hAnsi="Arial" w:cs="Arial"/>
          <w:bCs/>
        </w:rPr>
        <w:t>appetite test</w:t>
      </w:r>
      <w:r w:rsidRPr="00816DE0">
        <w:rPr>
          <w:rFonts w:ascii="Arial" w:hAnsi="Arial" w:cs="Arial"/>
        </w:rPr>
        <w:t xml:space="preserve"> should be conducted in a separate quiet area.</w:t>
      </w:r>
    </w:p>
    <w:p w:rsidR="00227841" w:rsidRPr="00816DE0" w:rsidRDefault="00227841" w:rsidP="00B64489">
      <w:pPr>
        <w:pStyle w:val="ListParagraph"/>
        <w:numPr>
          <w:ilvl w:val="2"/>
          <w:numId w:val="21"/>
        </w:numPr>
        <w:rPr>
          <w:rFonts w:ascii="Arial" w:hAnsi="Arial" w:cs="Arial"/>
        </w:rPr>
      </w:pPr>
      <w:r w:rsidRPr="00816DE0">
        <w:rPr>
          <w:rFonts w:ascii="Arial" w:hAnsi="Arial" w:cs="Arial"/>
        </w:rPr>
        <w:t>Explain to the caregiver the purpose of the appetite test and how it will be carried out.</w:t>
      </w:r>
    </w:p>
    <w:p w:rsidR="00227841" w:rsidRPr="00816DE0" w:rsidRDefault="00227841" w:rsidP="00B64489">
      <w:pPr>
        <w:pStyle w:val="ListParagraph"/>
        <w:numPr>
          <w:ilvl w:val="2"/>
          <w:numId w:val="21"/>
        </w:numPr>
        <w:rPr>
          <w:rFonts w:ascii="Arial" w:hAnsi="Arial" w:cs="Arial"/>
        </w:rPr>
      </w:pPr>
      <w:r w:rsidRPr="00816DE0">
        <w:rPr>
          <w:rFonts w:ascii="Arial" w:hAnsi="Arial" w:cs="Arial"/>
        </w:rPr>
        <w:t>The caregiver should wash their hands.</w:t>
      </w:r>
    </w:p>
    <w:p w:rsidR="00227841" w:rsidRPr="00816DE0" w:rsidRDefault="00227841" w:rsidP="00B64489">
      <w:pPr>
        <w:pStyle w:val="ListParagraph"/>
        <w:numPr>
          <w:ilvl w:val="2"/>
          <w:numId w:val="21"/>
        </w:numPr>
        <w:rPr>
          <w:rFonts w:ascii="Arial" w:hAnsi="Arial" w:cs="Arial"/>
        </w:rPr>
      </w:pPr>
      <w:r w:rsidRPr="00816DE0">
        <w:rPr>
          <w:rFonts w:ascii="Arial" w:hAnsi="Arial" w:cs="Arial"/>
        </w:rPr>
        <w:t xml:space="preserve">The caregiver should sit comfortably with the child </w:t>
      </w:r>
      <w:r w:rsidR="00DA62B9">
        <w:rPr>
          <w:rFonts w:ascii="Arial" w:hAnsi="Arial" w:cs="Arial"/>
        </w:rPr>
        <w:t>in t</w:t>
      </w:r>
      <w:r w:rsidRPr="00816DE0">
        <w:rPr>
          <w:rFonts w:ascii="Arial" w:hAnsi="Arial" w:cs="Arial"/>
        </w:rPr>
        <w:t xml:space="preserve">he lap and should either offer the </w:t>
      </w:r>
      <w:r w:rsidRPr="00816DE0">
        <w:rPr>
          <w:rFonts w:ascii="Arial" w:hAnsi="Arial" w:cs="Arial"/>
          <w:iCs/>
        </w:rPr>
        <w:t>ready-to-use therapeutic food (RUTF)</w:t>
      </w:r>
      <w:r w:rsidRPr="00816DE0">
        <w:rPr>
          <w:rFonts w:ascii="Arial" w:hAnsi="Arial" w:cs="Arial"/>
        </w:rPr>
        <w:t xml:space="preserve"> from the packet or put a small amount on his finger and give it to the child.</w:t>
      </w:r>
    </w:p>
    <w:p w:rsidR="00227841" w:rsidRPr="00816DE0" w:rsidRDefault="00227841" w:rsidP="00B64489">
      <w:pPr>
        <w:pStyle w:val="ListParagraph"/>
        <w:numPr>
          <w:ilvl w:val="2"/>
          <w:numId w:val="21"/>
        </w:numPr>
        <w:rPr>
          <w:rFonts w:ascii="Arial" w:hAnsi="Arial" w:cs="Arial"/>
        </w:rPr>
      </w:pPr>
      <w:r w:rsidRPr="00816DE0">
        <w:rPr>
          <w:rFonts w:ascii="Arial" w:hAnsi="Arial" w:cs="Arial"/>
        </w:rPr>
        <w:t>The caregiver should offer the child the RUTF gently, encouraging the child all the time. If the child refuses then the caregiver should continue to quietly encourage the child and take time over the test. The test usually takes a short time but may take up to thirty minutes. The child must not be forced to take the RUTF.</w:t>
      </w:r>
    </w:p>
    <w:p w:rsidR="00227841" w:rsidRPr="00816DE0" w:rsidRDefault="00227841" w:rsidP="00B64489">
      <w:pPr>
        <w:pStyle w:val="ListParagraph"/>
        <w:numPr>
          <w:ilvl w:val="2"/>
          <w:numId w:val="21"/>
        </w:numPr>
        <w:rPr>
          <w:rFonts w:ascii="Arial" w:hAnsi="Arial" w:cs="Arial"/>
        </w:rPr>
      </w:pPr>
      <w:r w:rsidRPr="00816DE0">
        <w:rPr>
          <w:rFonts w:ascii="Arial" w:hAnsi="Arial" w:cs="Arial"/>
        </w:rPr>
        <w:t>The child needs to be offered plenty of water to drink from a cup as he is taking the RUTF.</w:t>
      </w:r>
    </w:p>
    <w:p w:rsidR="00227841" w:rsidRPr="00816DE0" w:rsidRDefault="00227841" w:rsidP="00B64489">
      <w:pPr>
        <w:numPr>
          <w:ilvl w:val="0"/>
          <w:numId w:val="98"/>
        </w:numPr>
        <w:rPr>
          <w:rFonts w:ascii="Arial" w:hAnsi="Arial" w:cs="Arial"/>
          <w:b/>
          <w:bCs/>
          <w:color w:val="000000"/>
          <w:szCs w:val="20"/>
        </w:rPr>
      </w:pPr>
      <w:r w:rsidRPr="00816DE0">
        <w:rPr>
          <w:rFonts w:ascii="Arial" w:hAnsi="Arial" w:cs="Arial"/>
          <w:b/>
          <w:bCs/>
          <w:color w:val="000000"/>
          <w:szCs w:val="20"/>
        </w:rPr>
        <w:t>Breastfeeding corner</w:t>
      </w:r>
    </w:p>
    <w:p w:rsidR="00227841" w:rsidRPr="00816DE0" w:rsidRDefault="00227841" w:rsidP="00227841">
      <w:pPr>
        <w:rPr>
          <w:rFonts w:ascii="Arial" w:hAnsi="Arial" w:cs="Arial"/>
          <w:b/>
        </w:rPr>
      </w:pPr>
      <w:r w:rsidRPr="00816DE0">
        <w:rPr>
          <w:rFonts w:ascii="Arial" w:hAnsi="Arial" w:cs="Arial"/>
          <w:b/>
        </w:rPr>
        <w:t>A</w:t>
      </w:r>
      <w:r w:rsidR="00E7498A">
        <w:rPr>
          <w:rFonts w:ascii="Arial" w:hAnsi="Arial" w:cs="Arial"/>
          <w:b/>
        </w:rPr>
        <w:t xml:space="preserve">ll the questions will be answered in terms of: </w:t>
      </w:r>
      <w:r w:rsidRPr="00816DE0">
        <w:rPr>
          <w:rFonts w:ascii="Arial" w:hAnsi="Arial" w:cs="Arial"/>
          <w:b/>
        </w:rPr>
        <w:t>excellent, satisfactory or poor</w:t>
      </w:r>
    </w:p>
    <w:p w:rsidR="00227841" w:rsidRPr="00816DE0" w:rsidRDefault="00227841" w:rsidP="00B64489">
      <w:pPr>
        <w:pStyle w:val="ListParagraph"/>
        <w:numPr>
          <w:ilvl w:val="1"/>
          <w:numId w:val="24"/>
        </w:numPr>
        <w:rPr>
          <w:rFonts w:ascii="Arial" w:hAnsi="Arial" w:cs="Arial"/>
          <w:color w:val="000000"/>
          <w:sz w:val="24"/>
          <w:szCs w:val="24"/>
        </w:rPr>
      </w:pPr>
      <w:r w:rsidRPr="00816DE0">
        <w:rPr>
          <w:rFonts w:ascii="Arial" w:hAnsi="Arial" w:cs="Arial"/>
          <w:color w:val="000000"/>
          <w:sz w:val="24"/>
          <w:szCs w:val="24"/>
        </w:rPr>
        <w:t xml:space="preserve">Check if BFC (Breast Feeding Corner) is adequately separated and is private to provide the comfort level for mothers. </w:t>
      </w:r>
    </w:p>
    <w:p w:rsidR="00227841" w:rsidRPr="00816DE0" w:rsidRDefault="00227841" w:rsidP="00B64489">
      <w:pPr>
        <w:pStyle w:val="ListParagraph"/>
        <w:numPr>
          <w:ilvl w:val="1"/>
          <w:numId w:val="24"/>
        </w:numPr>
        <w:rPr>
          <w:rFonts w:ascii="Arial" w:hAnsi="Arial" w:cs="Arial"/>
          <w:color w:val="000000"/>
          <w:sz w:val="24"/>
          <w:szCs w:val="24"/>
        </w:rPr>
      </w:pPr>
      <w:r w:rsidRPr="00816DE0">
        <w:rPr>
          <w:rFonts w:ascii="Arial" w:hAnsi="Arial" w:cs="Arial"/>
          <w:color w:val="000000"/>
          <w:sz w:val="24"/>
          <w:szCs w:val="24"/>
        </w:rPr>
        <w:t xml:space="preserve">Look </w:t>
      </w:r>
      <w:r w:rsidR="00E7498A">
        <w:rPr>
          <w:rFonts w:ascii="Arial" w:hAnsi="Arial" w:cs="Arial"/>
          <w:color w:val="000000"/>
          <w:sz w:val="24"/>
          <w:szCs w:val="24"/>
        </w:rPr>
        <w:t xml:space="preserve">if </w:t>
      </w:r>
      <w:r w:rsidRPr="00816DE0">
        <w:rPr>
          <w:rFonts w:ascii="Arial" w:hAnsi="Arial" w:cs="Arial"/>
          <w:color w:val="000000"/>
          <w:sz w:val="24"/>
          <w:szCs w:val="24"/>
        </w:rPr>
        <w:t xml:space="preserve">the posters regarding breast feeding information are displayed or not. Are there clear messages written on them, are they bright and </w:t>
      </w:r>
      <w:r w:rsidR="00E7498A">
        <w:rPr>
          <w:rFonts w:ascii="Arial" w:hAnsi="Arial" w:cs="Arial"/>
          <w:color w:val="000000"/>
          <w:sz w:val="24"/>
          <w:szCs w:val="24"/>
        </w:rPr>
        <w:t xml:space="preserve">pasted </w:t>
      </w:r>
      <w:r w:rsidRPr="00816DE0">
        <w:rPr>
          <w:rFonts w:ascii="Arial" w:hAnsi="Arial" w:cs="Arial"/>
          <w:color w:val="000000"/>
          <w:sz w:val="24"/>
          <w:szCs w:val="24"/>
        </w:rPr>
        <w:t xml:space="preserve">at eye level. </w:t>
      </w:r>
    </w:p>
    <w:p w:rsidR="00227841" w:rsidRPr="00816DE0" w:rsidRDefault="00227841" w:rsidP="00B64489">
      <w:pPr>
        <w:pStyle w:val="ListParagraph"/>
        <w:numPr>
          <w:ilvl w:val="1"/>
          <w:numId w:val="24"/>
        </w:numPr>
        <w:rPr>
          <w:rFonts w:ascii="Arial" w:hAnsi="Arial" w:cs="Arial"/>
          <w:color w:val="000000"/>
          <w:sz w:val="24"/>
          <w:szCs w:val="24"/>
        </w:rPr>
      </w:pPr>
      <w:r w:rsidRPr="00816DE0">
        <w:rPr>
          <w:rFonts w:ascii="Arial" w:hAnsi="Arial" w:cs="Arial"/>
          <w:color w:val="000000"/>
          <w:sz w:val="24"/>
          <w:szCs w:val="24"/>
        </w:rPr>
        <w:t>Check for the adequate number of cups and spoons to replace feeding bottles</w:t>
      </w:r>
      <w:r w:rsidR="00E7498A">
        <w:rPr>
          <w:rFonts w:ascii="Arial" w:hAnsi="Arial" w:cs="Arial"/>
          <w:color w:val="000000"/>
          <w:sz w:val="24"/>
          <w:szCs w:val="24"/>
        </w:rPr>
        <w:t>.</w:t>
      </w:r>
    </w:p>
    <w:p w:rsidR="00227841" w:rsidRPr="00816DE0" w:rsidRDefault="00227841" w:rsidP="00B64489">
      <w:pPr>
        <w:pStyle w:val="ListParagraph"/>
        <w:numPr>
          <w:ilvl w:val="1"/>
          <w:numId w:val="24"/>
        </w:numPr>
        <w:rPr>
          <w:rFonts w:ascii="Arial" w:hAnsi="Arial" w:cs="Arial"/>
          <w:sz w:val="24"/>
          <w:szCs w:val="24"/>
        </w:rPr>
      </w:pPr>
      <w:r w:rsidRPr="00816DE0">
        <w:rPr>
          <w:rFonts w:ascii="Arial" w:hAnsi="Arial" w:cs="Arial"/>
          <w:color w:val="000000"/>
          <w:sz w:val="24"/>
          <w:szCs w:val="24"/>
        </w:rPr>
        <w:lastRenderedPageBreak/>
        <w:t xml:space="preserve">Check for the availability of BFC cards </w:t>
      </w:r>
      <w:r w:rsidR="00E7498A">
        <w:rPr>
          <w:rFonts w:ascii="Arial" w:hAnsi="Arial" w:cs="Arial"/>
          <w:color w:val="000000"/>
          <w:sz w:val="24"/>
          <w:szCs w:val="24"/>
        </w:rPr>
        <w:t xml:space="preserve">and whether they are completed </w:t>
      </w:r>
      <w:r w:rsidRPr="00816DE0">
        <w:rPr>
          <w:rFonts w:ascii="Arial" w:hAnsi="Arial" w:cs="Arial"/>
          <w:color w:val="000000"/>
          <w:sz w:val="24"/>
          <w:szCs w:val="24"/>
        </w:rPr>
        <w:t xml:space="preserve">and updated with all </w:t>
      </w:r>
      <w:r w:rsidRPr="00816DE0">
        <w:rPr>
          <w:rFonts w:ascii="Arial" w:hAnsi="Arial" w:cs="Arial"/>
          <w:bCs/>
          <w:color w:val="000000"/>
          <w:sz w:val="24"/>
          <w:szCs w:val="24"/>
        </w:rPr>
        <w:t>columns filled.</w:t>
      </w:r>
    </w:p>
    <w:p w:rsidR="00227841" w:rsidRPr="00816DE0" w:rsidRDefault="00227841" w:rsidP="00227841">
      <w:pPr>
        <w:pStyle w:val="ListParagraph"/>
        <w:ind w:left="360"/>
        <w:rPr>
          <w:rFonts w:ascii="Arial" w:hAnsi="Arial" w:cs="Arial"/>
          <w:color w:val="000000"/>
          <w:sz w:val="24"/>
          <w:szCs w:val="24"/>
        </w:rPr>
      </w:pPr>
    </w:p>
    <w:p w:rsidR="00227841" w:rsidRPr="00816DE0" w:rsidRDefault="00227841" w:rsidP="00B64489">
      <w:pPr>
        <w:pStyle w:val="ListParagraph"/>
        <w:numPr>
          <w:ilvl w:val="0"/>
          <w:numId w:val="98"/>
        </w:numPr>
        <w:rPr>
          <w:rFonts w:ascii="Arial" w:hAnsi="Arial" w:cs="Arial"/>
          <w:b/>
          <w:bCs/>
          <w:color w:val="000000"/>
          <w:szCs w:val="20"/>
        </w:rPr>
      </w:pPr>
      <w:r w:rsidRPr="00816DE0">
        <w:rPr>
          <w:rFonts w:ascii="Arial" w:hAnsi="Arial" w:cs="Arial"/>
          <w:b/>
          <w:bCs/>
          <w:color w:val="000000"/>
          <w:szCs w:val="20"/>
        </w:rPr>
        <w:t>Screening at Static point (Health Facility)</w:t>
      </w:r>
    </w:p>
    <w:p w:rsidR="00227841" w:rsidRPr="00816DE0" w:rsidRDefault="00227841" w:rsidP="00227841">
      <w:pPr>
        <w:rPr>
          <w:rFonts w:ascii="Arial" w:hAnsi="Arial" w:cs="Arial"/>
          <w:b/>
        </w:rPr>
      </w:pPr>
      <w:r w:rsidRPr="00816DE0">
        <w:rPr>
          <w:rFonts w:ascii="Arial" w:hAnsi="Arial" w:cs="Arial"/>
          <w:b/>
        </w:rPr>
        <w:t xml:space="preserve">Answer </w:t>
      </w:r>
      <w:r w:rsidR="00E7498A">
        <w:rPr>
          <w:rFonts w:ascii="Arial" w:hAnsi="Arial" w:cs="Arial"/>
          <w:b/>
        </w:rPr>
        <w:t xml:space="preserve">all the questions in terms of: </w:t>
      </w:r>
      <w:r w:rsidRPr="00816DE0">
        <w:rPr>
          <w:rFonts w:ascii="Arial" w:hAnsi="Arial" w:cs="Arial"/>
          <w:b/>
        </w:rPr>
        <w:t>excellent, satisfactory or poor</w:t>
      </w:r>
    </w:p>
    <w:p w:rsidR="00227841" w:rsidRPr="00816DE0" w:rsidRDefault="00227841" w:rsidP="00B64489">
      <w:pPr>
        <w:pStyle w:val="ListParagraph"/>
        <w:numPr>
          <w:ilvl w:val="0"/>
          <w:numId w:val="25"/>
        </w:numPr>
        <w:rPr>
          <w:rFonts w:ascii="Arial" w:hAnsi="Arial" w:cs="Arial"/>
          <w:color w:val="000000"/>
          <w:sz w:val="24"/>
          <w:szCs w:val="24"/>
        </w:rPr>
      </w:pPr>
      <w:r w:rsidRPr="00816DE0">
        <w:rPr>
          <w:rFonts w:ascii="Arial" w:hAnsi="Arial" w:cs="Arial"/>
          <w:color w:val="000000"/>
          <w:sz w:val="24"/>
          <w:szCs w:val="24"/>
        </w:rPr>
        <w:t>Directly observe the process of screening. See if the children are screened one at a time</w:t>
      </w:r>
      <w:r w:rsidR="006F7A98">
        <w:rPr>
          <w:rFonts w:ascii="Arial" w:hAnsi="Arial" w:cs="Arial"/>
          <w:color w:val="000000"/>
          <w:sz w:val="24"/>
          <w:szCs w:val="24"/>
        </w:rPr>
        <w:t>.</w:t>
      </w:r>
    </w:p>
    <w:p w:rsidR="00227841" w:rsidRPr="00816DE0" w:rsidRDefault="00227841" w:rsidP="00B64489">
      <w:pPr>
        <w:pStyle w:val="ListParagraph"/>
        <w:numPr>
          <w:ilvl w:val="0"/>
          <w:numId w:val="25"/>
        </w:numPr>
        <w:rPr>
          <w:rFonts w:ascii="Arial" w:hAnsi="Arial" w:cs="Arial"/>
          <w:color w:val="000000"/>
          <w:sz w:val="24"/>
          <w:szCs w:val="24"/>
        </w:rPr>
      </w:pPr>
      <w:r w:rsidRPr="00816DE0">
        <w:rPr>
          <w:rFonts w:ascii="Arial" w:hAnsi="Arial" w:cs="Arial"/>
          <w:color w:val="000000"/>
          <w:sz w:val="24"/>
          <w:szCs w:val="24"/>
        </w:rPr>
        <w:t>Observe all the cases under 6 months; are  they being checked for wasting</w:t>
      </w:r>
    </w:p>
    <w:p w:rsidR="00227841" w:rsidRPr="00816DE0" w:rsidRDefault="00227841" w:rsidP="00227841">
      <w:pPr>
        <w:pStyle w:val="ListParagraph"/>
        <w:ind w:left="1440"/>
        <w:rPr>
          <w:rFonts w:ascii="Arial" w:hAnsi="Arial" w:cs="Arial"/>
          <w:i/>
          <w:color w:val="000000"/>
          <w:sz w:val="24"/>
          <w:szCs w:val="24"/>
        </w:rPr>
      </w:pPr>
      <w:r w:rsidRPr="00816DE0">
        <w:rPr>
          <w:rStyle w:val="Strong"/>
          <w:rFonts w:ascii="Arial" w:hAnsi="Arial" w:cs="Arial"/>
          <w:i/>
        </w:rPr>
        <w:t xml:space="preserve">(Wasting </w:t>
      </w:r>
      <w:r w:rsidRPr="00816DE0">
        <w:rPr>
          <w:rFonts w:ascii="Arial" w:hAnsi="Arial" w:cs="Arial"/>
          <w:i/>
        </w:rPr>
        <w:t>- Moderate and severe - below minus two standard deviations from median weight for height of reference population.)</w:t>
      </w:r>
    </w:p>
    <w:p w:rsidR="00227841" w:rsidRPr="00816DE0" w:rsidRDefault="00227841" w:rsidP="00B64489">
      <w:pPr>
        <w:pStyle w:val="ListParagraph"/>
        <w:numPr>
          <w:ilvl w:val="0"/>
          <w:numId w:val="25"/>
        </w:numPr>
        <w:rPr>
          <w:rFonts w:ascii="Arial" w:hAnsi="Arial" w:cs="Arial"/>
          <w:color w:val="000000"/>
          <w:sz w:val="24"/>
          <w:szCs w:val="24"/>
        </w:rPr>
      </w:pPr>
      <w:r w:rsidRPr="00816DE0">
        <w:rPr>
          <w:rFonts w:ascii="Arial" w:hAnsi="Arial" w:cs="Arial"/>
          <w:color w:val="000000"/>
          <w:sz w:val="24"/>
          <w:szCs w:val="24"/>
        </w:rPr>
        <w:t>See if the token system is operating. Check the efficiency of this system.</w:t>
      </w:r>
    </w:p>
    <w:p w:rsidR="00227841" w:rsidRPr="00816DE0" w:rsidRDefault="00227841" w:rsidP="00B64489">
      <w:pPr>
        <w:pStyle w:val="ListParagraph"/>
        <w:numPr>
          <w:ilvl w:val="0"/>
          <w:numId w:val="25"/>
        </w:numPr>
        <w:rPr>
          <w:rFonts w:ascii="Arial" w:hAnsi="Arial" w:cs="Arial"/>
          <w:color w:val="000000"/>
          <w:sz w:val="24"/>
          <w:szCs w:val="24"/>
        </w:rPr>
      </w:pPr>
      <w:r w:rsidRPr="00816DE0">
        <w:rPr>
          <w:rFonts w:ascii="Arial" w:hAnsi="Arial" w:cs="Arial"/>
          <w:color w:val="000000"/>
          <w:sz w:val="24"/>
          <w:szCs w:val="24"/>
        </w:rPr>
        <w:t xml:space="preserve">Look </w:t>
      </w:r>
      <w:r w:rsidR="006F7A98">
        <w:rPr>
          <w:rFonts w:ascii="Arial" w:hAnsi="Arial" w:cs="Arial"/>
          <w:color w:val="000000"/>
          <w:sz w:val="24"/>
          <w:szCs w:val="24"/>
        </w:rPr>
        <w:t xml:space="preserve">as if </w:t>
      </w:r>
      <w:r w:rsidRPr="00816DE0">
        <w:rPr>
          <w:rFonts w:ascii="Arial" w:hAnsi="Arial" w:cs="Arial"/>
          <w:color w:val="000000"/>
          <w:sz w:val="24"/>
          <w:szCs w:val="24"/>
        </w:rPr>
        <w:t>the donor funding symbols are clearly visible or not?</w:t>
      </w:r>
    </w:p>
    <w:p w:rsidR="00227841" w:rsidRPr="00816DE0" w:rsidRDefault="00227841" w:rsidP="00B64489">
      <w:pPr>
        <w:pStyle w:val="ListParagraph"/>
        <w:numPr>
          <w:ilvl w:val="0"/>
          <w:numId w:val="25"/>
        </w:numPr>
        <w:rPr>
          <w:rFonts w:ascii="Arial" w:hAnsi="Arial" w:cs="Arial"/>
          <w:color w:val="000000"/>
          <w:sz w:val="24"/>
          <w:szCs w:val="24"/>
        </w:rPr>
      </w:pPr>
      <w:r w:rsidRPr="00816DE0">
        <w:rPr>
          <w:rFonts w:ascii="Arial" w:hAnsi="Arial" w:cs="Arial"/>
          <w:color w:val="000000"/>
          <w:sz w:val="24"/>
          <w:szCs w:val="24"/>
        </w:rPr>
        <w:t xml:space="preserve">Check </w:t>
      </w:r>
      <w:r w:rsidR="006F7A98">
        <w:rPr>
          <w:rFonts w:ascii="Arial" w:hAnsi="Arial" w:cs="Arial"/>
          <w:color w:val="000000"/>
          <w:sz w:val="24"/>
          <w:szCs w:val="24"/>
        </w:rPr>
        <w:t xml:space="preserve">whether </w:t>
      </w:r>
      <w:r w:rsidRPr="00816DE0">
        <w:rPr>
          <w:rFonts w:ascii="Arial" w:hAnsi="Arial" w:cs="Arial"/>
          <w:color w:val="000000"/>
          <w:sz w:val="24"/>
          <w:szCs w:val="24"/>
        </w:rPr>
        <w:t xml:space="preserve">the duty roster of staff </w:t>
      </w:r>
      <w:r w:rsidR="006F7A98">
        <w:rPr>
          <w:rFonts w:ascii="Arial" w:hAnsi="Arial" w:cs="Arial"/>
          <w:color w:val="000000"/>
          <w:sz w:val="24"/>
          <w:szCs w:val="24"/>
        </w:rPr>
        <w:t xml:space="preserve">is </w:t>
      </w:r>
      <w:r w:rsidRPr="00816DE0">
        <w:rPr>
          <w:rFonts w:ascii="Arial" w:hAnsi="Arial" w:cs="Arial"/>
          <w:color w:val="000000"/>
          <w:sz w:val="24"/>
          <w:szCs w:val="24"/>
        </w:rPr>
        <w:t>available and displayed or not at the static point. Is it updated and clear to understand.</w:t>
      </w:r>
    </w:p>
    <w:p w:rsidR="00227841" w:rsidRPr="00816DE0" w:rsidRDefault="00227841" w:rsidP="00B64489">
      <w:pPr>
        <w:numPr>
          <w:ilvl w:val="0"/>
          <w:numId w:val="98"/>
        </w:numPr>
        <w:rPr>
          <w:rFonts w:ascii="Arial" w:hAnsi="Arial" w:cs="Arial"/>
          <w:b/>
          <w:bCs/>
          <w:color w:val="000000"/>
        </w:rPr>
      </w:pPr>
      <w:r w:rsidRPr="00816DE0">
        <w:rPr>
          <w:rFonts w:ascii="Arial" w:hAnsi="Arial" w:cs="Arial"/>
          <w:b/>
          <w:bCs/>
          <w:color w:val="000000"/>
        </w:rPr>
        <w:t>Supplies</w:t>
      </w:r>
    </w:p>
    <w:p w:rsidR="00227841" w:rsidRPr="00816DE0" w:rsidRDefault="00F80CAC" w:rsidP="00227841">
      <w:pPr>
        <w:rPr>
          <w:rFonts w:ascii="Arial" w:hAnsi="Arial" w:cs="Arial"/>
          <w:b/>
        </w:rPr>
      </w:pPr>
      <w:r>
        <w:rPr>
          <w:rFonts w:ascii="Arial" w:hAnsi="Arial" w:cs="Arial"/>
          <w:b/>
        </w:rPr>
        <w:t>Each question will be a</w:t>
      </w:r>
      <w:r w:rsidR="00227841" w:rsidRPr="00816DE0">
        <w:rPr>
          <w:rFonts w:ascii="Arial" w:hAnsi="Arial" w:cs="Arial"/>
          <w:b/>
        </w:rPr>
        <w:t>nswer</w:t>
      </w:r>
      <w:r>
        <w:rPr>
          <w:rFonts w:ascii="Arial" w:hAnsi="Arial" w:cs="Arial"/>
          <w:b/>
        </w:rPr>
        <w:t xml:space="preserve">ed in terms of: </w:t>
      </w:r>
      <w:r w:rsidR="00227841" w:rsidRPr="00816DE0">
        <w:rPr>
          <w:rFonts w:ascii="Arial" w:hAnsi="Arial" w:cs="Arial"/>
          <w:b/>
        </w:rPr>
        <w:t>excellent</w:t>
      </w:r>
      <w:r>
        <w:rPr>
          <w:rFonts w:ascii="Arial" w:hAnsi="Arial" w:cs="Arial"/>
          <w:b/>
        </w:rPr>
        <w:t xml:space="preserve">, </w:t>
      </w:r>
      <w:r w:rsidR="00227841" w:rsidRPr="00816DE0">
        <w:rPr>
          <w:rFonts w:ascii="Arial" w:hAnsi="Arial" w:cs="Arial"/>
          <w:b/>
        </w:rPr>
        <w:t>satisfactory</w:t>
      </w:r>
      <w:r>
        <w:rPr>
          <w:rFonts w:ascii="Arial" w:hAnsi="Arial" w:cs="Arial"/>
          <w:b/>
        </w:rPr>
        <w:t xml:space="preserve">, </w:t>
      </w:r>
      <w:r w:rsidR="00227841" w:rsidRPr="00816DE0">
        <w:rPr>
          <w:rFonts w:ascii="Arial" w:hAnsi="Arial" w:cs="Arial"/>
          <w:b/>
        </w:rPr>
        <w:t>poor</w:t>
      </w:r>
    </w:p>
    <w:p w:rsidR="00227841" w:rsidRPr="00816DE0" w:rsidRDefault="00227841" w:rsidP="00B64489">
      <w:pPr>
        <w:pStyle w:val="ListParagraph"/>
        <w:numPr>
          <w:ilvl w:val="1"/>
          <w:numId w:val="47"/>
        </w:numPr>
        <w:rPr>
          <w:rFonts w:ascii="Arial" w:hAnsi="Arial" w:cs="Arial"/>
          <w:color w:val="000000"/>
          <w:sz w:val="24"/>
          <w:szCs w:val="24"/>
        </w:rPr>
      </w:pPr>
      <w:r w:rsidRPr="00816DE0">
        <w:rPr>
          <w:rFonts w:ascii="Arial" w:hAnsi="Arial" w:cs="Arial"/>
          <w:color w:val="000000"/>
          <w:sz w:val="24"/>
          <w:szCs w:val="24"/>
        </w:rPr>
        <w:t>Check, if supplies are stored properly according to established principles of storing the medicines and supplies (e.g.</w:t>
      </w:r>
      <w:r w:rsidR="002C33B8">
        <w:rPr>
          <w:rFonts w:ascii="Arial" w:hAnsi="Arial" w:cs="Arial"/>
          <w:color w:val="000000"/>
          <w:sz w:val="24"/>
          <w:szCs w:val="24"/>
        </w:rPr>
        <w:t xml:space="preserve"> there should be separate </w:t>
      </w:r>
      <w:r w:rsidRPr="00816DE0">
        <w:rPr>
          <w:rFonts w:ascii="Arial" w:hAnsi="Arial" w:cs="Arial"/>
          <w:color w:val="000000"/>
          <w:sz w:val="24"/>
          <w:szCs w:val="24"/>
        </w:rPr>
        <w:t>and clean shelf for storing medicines</w:t>
      </w:r>
      <w:r w:rsidR="002C33B8">
        <w:rPr>
          <w:rFonts w:ascii="Arial" w:hAnsi="Arial" w:cs="Arial"/>
          <w:color w:val="000000"/>
          <w:sz w:val="24"/>
          <w:szCs w:val="24"/>
        </w:rPr>
        <w:t>. S</w:t>
      </w:r>
      <w:r w:rsidRPr="00816DE0">
        <w:rPr>
          <w:rFonts w:ascii="Arial" w:hAnsi="Arial" w:cs="Arial"/>
          <w:color w:val="000000"/>
          <w:sz w:val="24"/>
          <w:szCs w:val="24"/>
        </w:rPr>
        <w:t>helf should be 12 cm above the ground, 40 cm away from the wall, no direct sunlight on shelf etc</w:t>
      </w:r>
      <w:r w:rsidR="002C33B8">
        <w:rPr>
          <w:rFonts w:ascii="Arial" w:hAnsi="Arial" w:cs="Arial"/>
          <w:color w:val="000000"/>
          <w:sz w:val="24"/>
          <w:szCs w:val="24"/>
        </w:rPr>
        <w:t>.</w:t>
      </w:r>
      <w:r w:rsidRPr="00816DE0">
        <w:rPr>
          <w:rFonts w:ascii="Arial" w:hAnsi="Arial" w:cs="Arial"/>
          <w:color w:val="000000"/>
          <w:sz w:val="24"/>
          <w:szCs w:val="24"/>
        </w:rPr>
        <w:t>)</w:t>
      </w:r>
    </w:p>
    <w:p w:rsidR="00227841" w:rsidRPr="00816DE0" w:rsidRDefault="00227841" w:rsidP="00B64489">
      <w:pPr>
        <w:pStyle w:val="ListParagraph"/>
        <w:numPr>
          <w:ilvl w:val="1"/>
          <w:numId w:val="47"/>
        </w:numPr>
        <w:rPr>
          <w:rFonts w:ascii="Arial" w:hAnsi="Arial" w:cs="Arial"/>
          <w:color w:val="000000"/>
          <w:sz w:val="24"/>
          <w:szCs w:val="24"/>
        </w:rPr>
      </w:pPr>
      <w:r w:rsidRPr="00816DE0">
        <w:rPr>
          <w:rFonts w:ascii="Arial" w:hAnsi="Arial" w:cs="Arial"/>
          <w:color w:val="000000"/>
          <w:sz w:val="24"/>
          <w:szCs w:val="24"/>
        </w:rPr>
        <w:t xml:space="preserve">Check the availability of two MUAC Tapes (Mid </w:t>
      </w:r>
      <w:r w:rsidR="00672AAE">
        <w:rPr>
          <w:rFonts w:ascii="Arial" w:hAnsi="Arial" w:cs="Arial"/>
          <w:color w:val="000000"/>
          <w:sz w:val="24"/>
          <w:szCs w:val="24"/>
        </w:rPr>
        <w:t>U</w:t>
      </w:r>
      <w:r w:rsidRPr="00816DE0">
        <w:rPr>
          <w:rFonts w:ascii="Arial" w:hAnsi="Arial" w:cs="Arial"/>
          <w:color w:val="000000"/>
          <w:sz w:val="24"/>
          <w:szCs w:val="24"/>
        </w:rPr>
        <w:t xml:space="preserve">pper </w:t>
      </w:r>
      <w:r w:rsidR="00672AAE">
        <w:rPr>
          <w:rFonts w:ascii="Arial" w:hAnsi="Arial" w:cs="Arial"/>
          <w:color w:val="000000"/>
          <w:sz w:val="24"/>
          <w:szCs w:val="24"/>
        </w:rPr>
        <w:t>A</w:t>
      </w:r>
      <w:r w:rsidRPr="00816DE0">
        <w:rPr>
          <w:rFonts w:ascii="Arial" w:hAnsi="Arial" w:cs="Arial"/>
          <w:color w:val="000000"/>
          <w:sz w:val="24"/>
          <w:szCs w:val="24"/>
        </w:rPr>
        <w:t xml:space="preserve">rm </w:t>
      </w:r>
      <w:r w:rsidR="00672AAE">
        <w:rPr>
          <w:rFonts w:ascii="Arial" w:hAnsi="Arial" w:cs="Arial"/>
          <w:color w:val="000000"/>
          <w:sz w:val="24"/>
          <w:szCs w:val="24"/>
        </w:rPr>
        <w:t>C</w:t>
      </w:r>
      <w:r w:rsidRPr="00816DE0">
        <w:rPr>
          <w:rFonts w:ascii="Arial" w:hAnsi="Arial" w:cs="Arial"/>
          <w:color w:val="000000"/>
          <w:sz w:val="24"/>
          <w:szCs w:val="24"/>
        </w:rPr>
        <w:t xml:space="preserve">ircumference Tape). </w:t>
      </w:r>
    </w:p>
    <w:p w:rsidR="00227841" w:rsidRPr="00816DE0" w:rsidRDefault="00227841" w:rsidP="00B64489">
      <w:pPr>
        <w:pStyle w:val="ListParagraph"/>
        <w:numPr>
          <w:ilvl w:val="1"/>
          <w:numId w:val="47"/>
        </w:numPr>
        <w:rPr>
          <w:rFonts w:ascii="Arial" w:hAnsi="Arial" w:cs="Arial"/>
          <w:color w:val="000000"/>
          <w:sz w:val="24"/>
          <w:szCs w:val="24"/>
        </w:rPr>
      </w:pPr>
      <w:r w:rsidRPr="00816DE0">
        <w:rPr>
          <w:rFonts w:ascii="Arial" w:hAnsi="Arial" w:cs="Arial"/>
          <w:color w:val="000000"/>
          <w:sz w:val="24"/>
          <w:szCs w:val="24"/>
        </w:rPr>
        <w:t>Accurate scales - Check to ensure the scales are accurate with an object of known weight. Physically verify the accuracy of scale with an object.</w:t>
      </w:r>
    </w:p>
    <w:p w:rsidR="00227841" w:rsidRPr="00816DE0" w:rsidRDefault="00227841" w:rsidP="00B64489">
      <w:pPr>
        <w:pStyle w:val="ListParagraph"/>
        <w:numPr>
          <w:ilvl w:val="1"/>
          <w:numId w:val="47"/>
        </w:numPr>
        <w:rPr>
          <w:rFonts w:ascii="Arial" w:hAnsi="Arial" w:cs="Arial"/>
          <w:color w:val="000000"/>
          <w:sz w:val="24"/>
          <w:szCs w:val="24"/>
        </w:rPr>
      </w:pPr>
      <w:r w:rsidRPr="00816DE0">
        <w:rPr>
          <w:rFonts w:ascii="Arial" w:hAnsi="Arial" w:cs="Arial"/>
          <w:color w:val="000000"/>
          <w:sz w:val="24"/>
          <w:szCs w:val="24"/>
        </w:rPr>
        <w:t>Check the availability of the</w:t>
      </w:r>
      <w:r w:rsidR="00672AAE">
        <w:rPr>
          <w:rFonts w:ascii="Arial" w:hAnsi="Arial" w:cs="Arial"/>
          <w:color w:val="000000"/>
          <w:sz w:val="24"/>
          <w:szCs w:val="24"/>
        </w:rPr>
        <w:t xml:space="preserve"> below </w:t>
      </w:r>
      <w:r w:rsidRPr="00816DE0">
        <w:rPr>
          <w:rFonts w:ascii="Arial" w:hAnsi="Arial" w:cs="Arial"/>
          <w:color w:val="000000"/>
          <w:sz w:val="24"/>
          <w:szCs w:val="24"/>
        </w:rPr>
        <w:t>medicines and supplies and whether properly stored</w:t>
      </w:r>
    </w:p>
    <w:p w:rsidR="00227841" w:rsidRPr="00816DE0" w:rsidRDefault="00227841" w:rsidP="00227841">
      <w:pPr>
        <w:rPr>
          <w:rFonts w:ascii="Arial" w:hAnsi="Arial" w:cs="Arial"/>
          <w:color w:val="000000"/>
        </w:rPr>
      </w:pPr>
      <w:r w:rsidRPr="00816DE0">
        <w:rPr>
          <w:rFonts w:ascii="Arial" w:hAnsi="Arial" w:cs="Arial"/>
          <w:color w:val="000000"/>
        </w:rPr>
        <w:tab/>
      </w:r>
      <w:r w:rsidRPr="00816DE0">
        <w:rPr>
          <w:rFonts w:ascii="Arial" w:hAnsi="Arial" w:cs="Arial"/>
          <w:color w:val="000000"/>
        </w:rPr>
        <w:tab/>
        <w:t>(Calculator, thermometer, stop watch, and specified medicines)</w:t>
      </w:r>
    </w:p>
    <w:p w:rsidR="00672AAE" w:rsidRDefault="00672AAE" w:rsidP="00227841">
      <w:pPr>
        <w:rPr>
          <w:rFonts w:ascii="Arial" w:hAnsi="Arial" w:cs="Arial"/>
          <w:b/>
        </w:rPr>
      </w:pPr>
      <w:r>
        <w:rPr>
          <w:rFonts w:ascii="Arial" w:hAnsi="Arial" w:cs="Arial"/>
          <w:b/>
        </w:rPr>
        <w:t>Section 3</w:t>
      </w:r>
    </w:p>
    <w:p w:rsidR="00227841" w:rsidRPr="00816DE0" w:rsidRDefault="00227841" w:rsidP="00227841">
      <w:pPr>
        <w:rPr>
          <w:rFonts w:ascii="Arial" w:hAnsi="Arial" w:cs="Arial"/>
          <w:b/>
        </w:rPr>
      </w:pPr>
      <w:r w:rsidRPr="00816DE0">
        <w:rPr>
          <w:rFonts w:ascii="Arial" w:hAnsi="Arial" w:cs="Arial"/>
          <w:b/>
        </w:rPr>
        <w:t>Question &amp; Observation</w:t>
      </w:r>
    </w:p>
    <w:p w:rsidR="00227841" w:rsidRPr="00816DE0" w:rsidRDefault="00227841" w:rsidP="00227841">
      <w:pPr>
        <w:rPr>
          <w:rFonts w:ascii="Arial" w:hAnsi="Arial" w:cs="Arial"/>
          <w:b/>
        </w:rPr>
      </w:pPr>
      <w:r w:rsidRPr="00816DE0">
        <w:rPr>
          <w:rFonts w:ascii="Arial" w:hAnsi="Arial" w:cs="Arial"/>
          <w:b/>
        </w:rPr>
        <w:t>Anthropometric measurement /Observed</w:t>
      </w:r>
    </w:p>
    <w:p w:rsidR="00227841" w:rsidRPr="00816DE0" w:rsidRDefault="00227841" w:rsidP="00227841">
      <w:pPr>
        <w:rPr>
          <w:rFonts w:ascii="Arial" w:hAnsi="Arial" w:cs="Arial"/>
          <w:b/>
        </w:rPr>
      </w:pPr>
      <w:r w:rsidRPr="00816DE0">
        <w:rPr>
          <w:rFonts w:ascii="Arial" w:hAnsi="Arial" w:cs="Arial"/>
          <w:b/>
        </w:rPr>
        <w:t xml:space="preserve">Mark the answer </w:t>
      </w:r>
      <w:r w:rsidR="00672AAE">
        <w:rPr>
          <w:rFonts w:ascii="Arial" w:hAnsi="Arial" w:cs="Arial"/>
          <w:b/>
        </w:rPr>
        <w:t>either in “</w:t>
      </w:r>
      <w:r w:rsidRPr="00816DE0">
        <w:rPr>
          <w:rFonts w:ascii="Arial" w:hAnsi="Arial" w:cs="Arial"/>
          <w:b/>
        </w:rPr>
        <w:t>Yes</w:t>
      </w:r>
      <w:r w:rsidR="00672AAE">
        <w:rPr>
          <w:rFonts w:ascii="Arial" w:hAnsi="Arial" w:cs="Arial"/>
          <w:b/>
        </w:rPr>
        <w:t>”</w:t>
      </w:r>
      <w:r w:rsidRPr="00816DE0">
        <w:rPr>
          <w:rFonts w:ascii="Arial" w:hAnsi="Arial" w:cs="Arial"/>
          <w:b/>
        </w:rPr>
        <w:t xml:space="preserve"> or </w:t>
      </w:r>
      <w:r w:rsidR="00672AAE">
        <w:rPr>
          <w:rFonts w:ascii="Arial" w:hAnsi="Arial" w:cs="Arial"/>
          <w:b/>
        </w:rPr>
        <w:t>“</w:t>
      </w:r>
      <w:r w:rsidRPr="00816DE0">
        <w:rPr>
          <w:rFonts w:ascii="Arial" w:hAnsi="Arial" w:cs="Arial"/>
          <w:b/>
        </w:rPr>
        <w:t>No</w:t>
      </w:r>
      <w:r w:rsidR="00672AAE">
        <w:rPr>
          <w:rFonts w:ascii="Arial" w:hAnsi="Arial" w:cs="Arial"/>
          <w:b/>
        </w:rPr>
        <w:t>”</w:t>
      </w:r>
      <w:r w:rsidRPr="00816DE0">
        <w:rPr>
          <w:rFonts w:ascii="Arial" w:hAnsi="Arial" w:cs="Arial"/>
          <w:b/>
        </w:rPr>
        <w:t xml:space="preserve"> for </w:t>
      </w:r>
      <w:r w:rsidR="00672AAE">
        <w:rPr>
          <w:rFonts w:ascii="Arial" w:hAnsi="Arial" w:cs="Arial"/>
          <w:b/>
        </w:rPr>
        <w:t xml:space="preserve">each of the </w:t>
      </w:r>
      <w:r w:rsidRPr="00816DE0">
        <w:rPr>
          <w:rFonts w:ascii="Arial" w:hAnsi="Arial" w:cs="Arial"/>
          <w:b/>
        </w:rPr>
        <w:t>questions</w:t>
      </w:r>
    </w:p>
    <w:p w:rsidR="00227841" w:rsidRPr="00816DE0" w:rsidRDefault="00672AAE" w:rsidP="00B64489">
      <w:pPr>
        <w:pStyle w:val="ListParagraph"/>
        <w:numPr>
          <w:ilvl w:val="0"/>
          <w:numId w:val="26"/>
        </w:numPr>
        <w:rPr>
          <w:rFonts w:ascii="Arial" w:hAnsi="Arial" w:cs="Arial"/>
        </w:rPr>
      </w:pPr>
      <w:r>
        <w:rPr>
          <w:rFonts w:ascii="Arial" w:hAnsi="Arial" w:cs="Arial"/>
        </w:rPr>
        <w:lastRenderedPageBreak/>
        <w:t>Grade of O</w:t>
      </w:r>
      <w:r w:rsidR="00227841" w:rsidRPr="00816DE0">
        <w:rPr>
          <w:rFonts w:ascii="Arial" w:hAnsi="Arial" w:cs="Arial"/>
        </w:rPr>
        <w:t>edema measured accurately</w:t>
      </w:r>
    </w:p>
    <w:p w:rsidR="00227841" w:rsidRPr="00816DE0" w:rsidRDefault="00227841" w:rsidP="00227841">
      <w:pPr>
        <w:rPr>
          <w:rFonts w:ascii="Arial" w:hAnsi="Arial" w:cs="Arial"/>
          <w:i/>
        </w:rPr>
      </w:pPr>
      <w:r w:rsidRPr="00816DE0">
        <w:rPr>
          <w:rFonts w:ascii="Arial" w:hAnsi="Arial" w:cs="Arial"/>
        </w:rPr>
        <w:t xml:space="preserve">Observe the staff whether measuring edema status accurately. Monitor should know about the grading of edema. </w:t>
      </w:r>
      <w:r w:rsidRPr="00816DE0">
        <w:rPr>
          <w:rStyle w:val="st"/>
          <w:rFonts w:ascii="Arial" w:hAnsi="Arial" w:cs="Arial"/>
          <w:i/>
        </w:rPr>
        <w:t xml:space="preserve">If </w:t>
      </w:r>
      <w:r w:rsidRPr="00816DE0">
        <w:rPr>
          <w:rStyle w:val="Emphasis"/>
          <w:rFonts w:ascii="Arial" w:hAnsi="Arial" w:cs="Arial"/>
          <w:i w:val="0"/>
        </w:rPr>
        <w:t>edema</w:t>
      </w:r>
      <w:r w:rsidRPr="00816DE0">
        <w:rPr>
          <w:rStyle w:val="st"/>
          <w:rFonts w:ascii="Arial" w:hAnsi="Arial" w:cs="Arial"/>
          <w:i/>
        </w:rPr>
        <w:t xml:space="preserve"> is present, the staff should </w:t>
      </w:r>
      <w:r w:rsidRPr="00816DE0">
        <w:rPr>
          <w:rStyle w:val="Emphasis"/>
          <w:rFonts w:ascii="Arial" w:hAnsi="Arial" w:cs="Arial"/>
          <w:i w:val="0"/>
        </w:rPr>
        <w:t>grade</w:t>
      </w:r>
      <w:r w:rsidRPr="00816DE0">
        <w:rPr>
          <w:rStyle w:val="st"/>
          <w:rFonts w:ascii="Arial" w:hAnsi="Arial" w:cs="Arial"/>
          <w:i/>
        </w:rPr>
        <w:t xml:space="preserve"> it on a scale of 1+ (mild) to 4+ (severe).</w:t>
      </w:r>
    </w:p>
    <w:p w:rsidR="00227841" w:rsidRPr="00816DE0" w:rsidRDefault="00227841" w:rsidP="00B64489">
      <w:pPr>
        <w:pStyle w:val="ListParagraph"/>
        <w:numPr>
          <w:ilvl w:val="0"/>
          <w:numId w:val="26"/>
        </w:numPr>
        <w:rPr>
          <w:rFonts w:ascii="Arial" w:hAnsi="Arial" w:cs="Arial"/>
        </w:rPr>
      </w:pPr>
      <w:r w:rsidRPr="00816DE0">
        <w:rPr>
          <w:rFonts w:ascii="Arial" w:hAnsi="Arial" w:cs="Arial"/>
        </w:rPr>
        <w:t>MUAC (</w:t>
      </w:r>
      <w:r w:rsidRPr="00816DE0">
        <w:rPr>
          <w:rFonts w:ascii="Arial" w:hAnsi="Arial" w:cs="Arial"/>
          <w:color w:val="000000"/>
          <w:sz w:val="24"/>
          <w:szCs w:val="24"/>
        </w:rPr>
        <w:t xml:space="preserve">Mid </w:t>
      </w:r>
      <w:r w:rsidR="00672AAE">
        <w:rPr>
          <w:rFonts w:ascii="Arial" w:hAnsi="Arial" w:cs="Arial"/>
          <w:color w:val="000000"/>
          <w:sz w:val="24"/>
          <w:szCs w:val="24"/>
        </w:rPr>
        <w:t>Upper Arm C</w:t>
      </w:r>
      <w:r w:rsidRPr="00816DE0">
        <w:rPr>
          <w:rFonts w:ascii="Arial" w:hAnsi="Arial" w:cs="Arial"/>
          <w:color w:val="000000"/>
          <w:sz w:val="24"/>
          <w:szCs w:val="24"/>
        </w:rPr>
        <w:t>ircumference Tape)</w:t>
      </w:r>
      <w:r w:rsidRPr="00816DE0">
        <w:rPr>
          <w:rFonts w:ascii="Arial" w:hAnsi="Arial" w:cs="Arial"/>
        </w:rPr>
        <w:t xml:space="preserve"> measured accurately</w:t>
      </w:r>
    </w:p>
    <w:p w:rsidR="00227841" w:rsidRPr="005F6AC4" w:rsidRDefault="00227841" w:rsidP="00227841">
      <w:pPr>
        <w:rPr>
          <w:rFonts w:ascii="Arial" w:hAnsi="Arial" w:cs="Arial"/>
        </w:rPr>
      </w:pPr>
      <w:r w:rsidRPr="005F6AC4">
        <w:rPr>
          <w:rFonts w:ascii="Arial" w:hAnsi="Arial" w:cs="Arial"/>
        </w:rPr>
        <w:t>Observe the staff whether measuring MUAC accurately or not.</w:t>
      </w:r>
    </w:p>
    <w:p w:rsidR="00227841" w:rsidRPr="00816DE0" w:rsidRDefault="00227841" w:rsidP="00227841">
      <w:pPr>
        <w:rPr>
          <w:rFonts w:ascii="Arial" w:hAnsi="Arial" w:cs="Arial"/>
        </w:rPr>
      </w:pPr>
      <w:r w:rsidRPr="00816DE0">
        <w:rPr>
          <w:rFonts w:ascii="Arial" w:hAnsi="Arial" w:cs="Arial"/>
          <w:i/>
        </w:rPr>
        <w:t xml:space="preserve"> The mid-upper arm circumference is the </w:t>
      </w:r>
      <w:hyperlink r:id="rId8" w:tooltip="Circumference" w:history="1">
        <w:r w:rsidRPr="00816DE0">
          <w:rPr>
            <w:rStyle w:val="Hyperlink"/>
            <w:rFonts w:ascii="Arial" w:hAnsi="Arial" w:cs="Arial"/>
            <w:i/>
          </w:rPr>
          <w:t>circumference</w:t>
        </w:r>
      </w:hyperlink>
      <w:r w:rsidRPr="00816DE0">
        <w:rPr>
          <w:rFonts w:ascii="Arial" w:hAnsi="Arial" w:cs="Arial"/>
          <w:i/>
        </w:rPr>
        <w:t xml:space="preserve"> of the upper arm at midpoint, measured with a non-stretchable </w:t>
      </w:r>
      <w:hyperlink r:id="rId9" w:tooltip="Tape measure" w:history="1">
        <w:r w:rsidRPr="00816DE0">
          <w:rPr>
            <w:rStyle w:val="Hyperlink"/>
            <w:rFonts w:ascii="Arial" w:hAnsi="Arial" w:cs="Arial"/>
            <w:i/>
          </w:rPr>
          <w:t>tape measure</w:t>
        </w:r>
      </w:hyperlink>
      <w:r w:rsidRPr="00816DE0">
        <w:rPr>
          <w:rFonts w:ascii="Arial" w:hAnsi="Arial" w:cs="Arial"/>
          <w:i/>
        </w:rPr>
        <w:t xml:space="preserve">. The measuring point is half way between the </w:t>
      </w:r>
      <w:hyperlink r:id="rId10" w:tooltip="Olecranon process" w:history="1">
        <w:r w:rsidRPr="00816DE0">
          <w:rPr>
            <w:rStyle w:val="Hyperlink"/>
            <w:rFonts w:ascii="Arial" w:hAnsi="Arial" w:cs="Arial"/>
            <w:i/>
          </w:rPr>
          <w:t>olecranon process</w:t>
        </w:r>
      </w:hyperlink>
      <w:r w:rsidRPr="00816DE0">
        <w:rPr>
          <w:rFonts w:ascii="Arial" w:hAnsi="Arial" w:cs="Arial"/>
          <w:i/>
        </w:rPr>
        <w:t xml:space="preserve"> of the </w:t>
      </w:r>
      <w:hyperlink r:id="rId11" w:tooltip="Ulna" w:history="1">
        <w:r w:rsidRPr="00816DE0">
          <w:rPr>
            <w:rStyle w:val="Hyperlink"/>
            <w:rFonts w:ascii="Arial" w:hAnsi="Arial" w:cs="Arial"/>
            <w:i/>
          </w:rPr>
          <w:t>ulna</w:t>
        </w:r>
      </w:hyperlink>
      <w:r w:rsidRPr="00816DE0">
        <w:rPr>
          <w:rFonts w:ascii="Arial" w:hAnsi="Arial" w:cs="Arial"/>
          <w:i/>
        </w:rPr>
        <w:t xml:space="preserve"> and the </w:t>
      </w:r>
      <w:hyperlink r:id="rId12" w:tooltip="Acromion process" w:history="1">
        <w:r w:rsidRPr="00816DE0">
          <w:rPr>
            <w:rStyle w:val="Hyperlink"/>
            <w:rFonts w:ascii="Arial" w:hAnsi="Arial" w:cs="Arial"/>
            <w:i/>
          </w:rPr>
          <w:t>acromion process</w:t>
        </w:r>
      </w:hyperlink>
      <w:r w:rsidRPr="00816DE0">
        <w:rPr>
          <w:rFonts w:ascii="Arial" w:hAnsi="Arial" w:cs="Arial"/>
          <w:i/>
        </w:rPr>
        <w:t xml:space="preserve"> of the </w:t>
      </w:r>
      <w:hyperlink r:id="rId13" w:tooltip="Scapula" w:history="1">
        <w:r w:rsidRPr="00816DE0">
          <w:rPr>
            <w:rStyle w:val="Hyperlink"/>
            <w:rFonts w:ascii="Arial" w:hAnsi="Arial" w:cs="Arial"/>
            <w:i/>
          </w:rPr>
          <w:t>scapula</w:t>
        </w:r>
      </w:hyperlink>
      <w:r w:rsidRPr="00816DE0">
        <w:rPr>
          <w:rFonts w:ascii="Arial" w:hAnsi="Arial" w:cs="Arial"/>
        </w:rPr>
        <w:t xml:space="preserve">. </w:t>
      </w:r>
    </w:p>
    <w:p w:rsidR="00227841" w:rsidRPr="00816DE0" w:rsidRDefault="00227841" w:rsidP="00B64489">
      <w:pPr>
        <w:pStyle w:val="ListParagraph"/>
        <w:numPr>
          <w:ilvl w:val="0"/>
          <w:numId w:val="26"/>
        </w:numPr>
        <w:rPr>
          <w:rFonts w:ascii="Arial" w:hAnsi="Arial" w:cs="Arial"/>
        </w:rPr>
      </w:pPr>
      <w:r w:rsidRPr="00816DE0">
        <w:rPr>
          <w:rFonts w:ascii="Arial" w:hAnsi="Arial" w:cs="Arial"/>
        </w:rPr>
        <w:t>Weight measured accurately</w:t>
      </w:r>
    </w:p>
    <w:p w:rsidR="00227841" w:rsidRPr="00816DE0" w:rsidRDefault="00227841" w:rsidP="00227841">
      <w:pPr>
        <w:pStyle w:val="ListParagraph"/>
        <w:ind w:left="360"/>
        <w:rPr>
          <w:rFonts w:ascii="Arial" w:hAnsi="Arial" w:cs="Arial"/>
        </w:rPr>
      </w:pPr>
      <w:r w:rsidRPr="00816DE0">
        <w:rPr>
          <w:rFonts w:ascii="Arial" w:hAnsi="Arial" w:cs="Arial"/>
        </w:rPr>
        <w:t>Observe the staff whether measuring weight accurately or not.</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6"/>
        </w:numPr>
        <w:rPr>
          <w:rFonts w:ascii="Arial" w:hAnsi="Arial" w:cs="Arial"/>
          <w:b/>
          <w:color w:val="000000"/>
        </w:rPr>
      </w:pPr>
      <w:r w:rsidRPr="00816DE0">
        <w:rPr>
          <w:rFonts w:ascii="Arial" w:hAnsi="Arial" w:cs="Arial"/>
        </w:rPr>
        <w:t>Height  measured accurately</w:t>
      </w:r>
    </w:p>
    <w:p w:rsidR="00227841" w:rsidRPr="00816DE0" w:rsidRDefault="00227841" w:rsidP="00227841">
      <w:pPr>
        <w:pStyle w:val="ListParagraph"/>
        <w:ind w:left="360"/>
        <w:rPr>
          <w:rFonts w:ascii="Arial" w:hAnsi="Arial" w:cs="Arial"/>
        </w:rPr>
      </w:pPr>
      <w:r w:rsidRPr="00816DE0">
        <w:rPr>
          <w:rFonts w:ascii="Arial" w:hAnsi="Arial" w:cs="Arial"/>
        </w:rPr>
        <w:t>Observe the staff whether measuring height accurately or not</w:t>
      </w:r>
    </w:p>
    <w:p w:rsidR="00227841" w:rsidRPr="00816DE0" w:rsidRDefault="00227841" w:rsidP="00227841">
      <w:pPr>
        <w:pStyle w:val="ListParagraph"/>
        <w:ind w:left="360"/>
        <w:rPr>
          <w:rFonts w:ascii="Arial" w:hAnsi="Arial" w:cs="Arial"/>
          <w:b/>
        </w:rPr>
      </w:pPr>
    </w:p>
    <w:p w:rsidR="00227841" w:rsidRPr="00816DE0" w:rsidRDefault="00227841" w:rsidP="00227841">
      <w:pPr>
        <w:pStyle w:val="ListParagraph"/>
        <w:ind w:left="360"/>
        <w:rPr>
          <w:rFonts w:ascii="Arial" w:hAnsi="Arial" w:cs="Arial"/>
          <w:b/>
        </w:rPr>
      </w:pPr>
      <w:r w:rsidRPr="00816DE0">
        <w:rPr>
          <w:rFonts w:ascii="Arial" w:hAnsi="Arial" w:cs="Arial"/>
          <w:b/>
        </w:rPr>
        <w:t>Outpatient Therapeutic Program (OTP)</w:t>
      </w:r>
    </w:p>
    <w:p w:rsidR="00227841" w:rsidRPr="00816DE0" w:rsidRDefault="00227841" w:rsidP="00227841">
      <w:pPr>
        <w:rPr>
          <w:rFonts w:ascii="Arial" w:hAnsi="Arial" w:cs="Arial"/>
          <w:b/>
        </w:rPr>
      </w:pPr>
      <w:r w:rsidRPr="00816DE0">
        <w:rPr>
          <w:rFonts w:ascii="Arial" w:hAnsi="Arial" w:cs="Arial"/>
          <w:b/>
        </w:rPr>
        <w:t xml:space="preserve">Mark the answer </w:t>
      </w:r>
      <w:r w:rsidR="005F6AC4">
        <w:rPr>
          <w:rFonts w:ascii="Arial" w:hAnsi="Arial" w:cs="Arial"/>
          <w:b/>
        </w:rPr>
        <w:t>either in “</w:t>
      </w:r>
      <w:r w:rsidRPr="00816DE0">
        <w:rPr>
          <w:rFonts w:ascii="Arial" w:hAnsi="Arial" w:cs="Arial"/>
          <w:b/>
        </w:rPr>
        <w:t>Yes</w:t>
      </w:r>
      <w:r w:rsidR="005F6AC4">
        <w:rPr>
          <w:rFonts w:ascii="Arial" w:hAnsi="Arial" w:cs="Arial"/>
          <w:b/>
        </w:rPr>
        <w:t>”</w:t>
      </w:r>
      <w:r w:rsidRPr="00816DE0">
        <w:rPr>
          <w:rFonts w:ascii="Arial" w:hAnsi="Arial" w:cs="Arial"/>
          <w:b/>
        </w:rPr>
        <w:t xml:space="preserve"> or </w:t>
      </w:r>
      <w:r w:rsidR="005F6AC4">
        <w:rPr>
          <w:rFonts w:ascii="Arial" w:hAnsi="Arial" w:cs="Arial"/>
          <w:b/>
        </w:rPr>
        <w:t>“</w:t>
      </w:r>
      <w:r w:rsidRPr="00816DE0">
        <w:rPr>
          <w:rFonts w:ascii="Arial" w:hAnsi="Arial" w:cs="Arial"/>
          <w:b/>
        </w:rPr>
        <w:t>No</w:t>
      </w:r>
      <w:r w:rsidR="005F6AC4">
        <w:rPr>
          <w:rFonts w:ascii="Arial" w:hAnsi="Arial" w:cs="Arial"/>
          <w:b/>
        </w:rPr>
        <w:t>”</w:t>
      </w:r>
      <w:r w:rsidRPr="00816DE0">
        <w:rPr>
          <w:rFonts w:ascii="Arial" w:hAnsi="Arial" w:cs="Arial"/>
          <w:b/>
        </w:rPr>
        <w:t xml:space="preserve"> for following questions</w:t>
      </w:r>
    </w:p>
    <w:p w:rsidR="00227841" w:rsidRPr="00816DE0" w:rsidRDefault="00227841" w:rsidP="00B64489">
      <w:pPr>
        <w:pStyle w:val="ListParagraph"/>
        <w:numPr>
          <w:ilvl w:val="0"/>
          <w:numId w:val="27"/>
        </w:numPr>
        <w:rPr>
          <w:rFonts w:ascii="Arial" w:hAnsi="Arial" w:cs="Arial"/>
        </w:rPr>
      </w:pPr>
      <w:r w:rsidRPr="00816DE0">
        <w:rPr>
          <w:rFonts w:ascii="Arial" w:hAnsi="Arial" w:cs="Arial"/>
        </w:rPr>
        <w:t xml:space="preserve">Enrolment procedures and criteria </w:t>
      </w:r>
      <w:r w:rsidR="005F6AC4">
        <w:rPr>
          <w:rFonts w:ascii="Arial" w:hAnsi="Arial" w:cs="Arial"/>
        </w:rPr>
        <w:t xml:space="preserve">are </w:t>
      </w:r>
      <w:r w:rsidRPr="00816DE0">
        <w:rPr>
          <w:rFonts w:ascii="Arial" w:hAnsi="Arial" w:cs="Arial"/>
        </w:rPr>
        <w:t>correct</w:t>
      </w:r>
    </w:p>
    <w:p w:rsidR="00227841" w:rsidRDefault="00227841" w:rsidP="00227841">
      <w:pPr>
        <w:pStyle w:val="ListParagraph"/>
        <w:ind w:left="360"/>
        <w:rPr>
          <w:rFonts w:ascii="Arial" w:hAnsi="Arial" w:cs="Arial"/>
        </w:rPr>
      </w:pPr>
      <w:r w:rsidRPr="00816DE0">
        <w:rPr>
          <w:rFonts w:ascii="Arial" w:hAnsi="Arial" w:cs="Arial"/>
        </w:rPr>
        <w:t xml:space="preserve">Check the enrolment procedures and criteria chalked down on the register as well as observe on the spot. If the procedure is being performed smoothly, then write down </w:t>
      </w:r>
      <w:r w:rsidR="005F6AC4">
        <w:rPr>
          <w:rFonts w:ascii="Arial" w:hAnsi="Arial" w:cs="Arial"/>
        </w:rPr>
        <w:t>“</w:t>
      </w:r>
      <w:r w:rsidRPr="00816DE0">
        <w:rPr>
          <w:rFonts w:ascii="Arial" w:hAnsi="Arial" w:cs="Arial"/>
        </w:rPr>
        <w:t>Yes,</w:t>
      </w:r>
      <w:r w:rsidR="005F6AC4">
        <w:rPr>
          <w:rFonts w:ascii="Arial" w:hAnsi="Arial" w:cs="Arial"/>
        </w:rPr>
        <w:t>”</w:t>
      </w:r>
      <w:r w:rsidRPr="00816DE0">
        <w:rPr>
          <w:rFonts w:ascii="Arial" w:hAnsi="Arial" w:cs="Arial"/>
        </w:rPr>
        <w:t xml:space="preserve"> otherwise </w:t>
      </w:r>
      <w:r w:rsidR="005F6AC4">
        <w:rPr>
          <w:rFonts w:ascii="Arial" w:hAnsi="Arial" w:cs="Arial"/>
        </w:rPr>
        <w:t>“</w:t>
      </w:r>
      <w:r w:rsidRPr="00816DE0">
        <w:rPr>
          <w:rFonts w:ascii="Arial" w:hAnsi="Arial" w:cs="Arial"/>
        </w:rPr>
        <w:t>No</w:t>
      </w:r>
      <w:r w:rsidR="005F6AC4">
        <w:rPr>
          <w:rFonts w:ascii="Arial" w:hAnsi="Arial" w:cs="Arial"/>
        </w:rPr>
        <w:t>”</w:t>
      </w:r>
      <w:r w:rsidRPr="00816DE0">
        <w:rPr>
          <w:rFonts w:ascii="Arial" w:hAnsi="Arial" w:cs="Arial"/>
        </w:rPr>
        <w:t xml:space="preserve"> </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7"/>
        </w:numPr>
        <w:rPr>
          <w:rFonts w:ascii="Arial" w:hAnsi="Arial" w:cs="Arial"/>
        </w:rPr>
      </w:pPr>
      <w:r w:rsidRPr="00816DE0">
        <w:rPr>
          <w:rFonts w:ascii="Arial" w:hAnsi="Arial" w:cs="Arial"/>
        </w:rPr>
        <w:t>Admission history recorded accurately on OTP card</w:t>
      </w:r>
    </w:p>
    <w:p w:rsidR="00227841" w:rsidRDefault="00227841" w:rsidP="00227841">
      <w:pPr>
        <w:pStyle w:val="ListParagraph"/>
        <w:ind w:left="360"/>
        <w:rPr>
          <w:rFonts w:ascii="Arial" w:hAnsi="Arial" w:cs="Arial"/>
        </w:rPr>
      </w:pPr>
      <w:r w:rsidRPr="00816DE0">
        <w:rPr>
          <w:rFonts w:ascii="Arial" w:hAnsi="Arial" w:cs="Arial"/>
        </w:rPr>
        <w:t xml:space="preserve">Examine the admission history on OTP card as well as observe on the spot. If the history is being taken satisfactorily, then write down </w:t>
      </w:r>
      <w:r w:rsidR="00AE106A">
        <w:rPr>
          <w:rFonts w:ascii="Arial" w:hAnsi="Arial" w:cs="Arial"/>
        </w:rPr>
        <w:t>“</w:t>
      </w:r>
      <w:r w:rsidRPr="00816DE0">
        <w:rPr>
          <w:rFonts w:ascii="Arial" w:hAnsi="Arial" w:cs="Arial"/>
        </w:rPr>
        <w:t>Yes,</w:t>
      </w:r>
      <w:r w:rsidR="00AE106A">
        <w:rPr>
          <w:rFonts w:ascii="Arial" w:hAnsi="Arial" w:cs="Arial"/>
        </w:rPr>
        <w:t>”</w:t>
      </w:r>
      <w:r w:rsidRPr="00816DE0">
        <w:rPr>
          <w:rFonts w:ascii="Arial" w:hAnsi="Arial" w:cs="Arial"/>
        </w:rPr>
        <w:t xml:space="preserve"> otherwise </w:t>
      </w:r>
      <w:r w:rsidR="00AE106A">
        <w:rPr>
          <w:rFonts w:ascii="Arial" w:hAnsi="Arial" w:cs="Arial"/>
        </w:rPr>
        <w:t>“</w:t>
      </w:r>
      <w:r w:rsidRPr="00816DE0">
        <w:rPr>
          <w:rFonts w:ascii="Arial" w:hAnsi="Arial" w:cs="Arial"/>
        </w:rPr>
        <w:t>No</w:t>
      </w:r>
      <w:r w:rsidR="00AE106A">
        <w:rPr>
          <w:rFonts w:ascii="Arial" w:hAnsi="Arial" w:cs="Arial"/>
        </w:rPr>
        <w:t>”</w:t>
      </w:r>
      <w:r w:rsidRPr="00816DE0">
        <w:rPr>
          <w:rFonts w:ascii="Arial" w:hAnsi="Arial" w:cs="Arial"/>
        </w:rPr>
        <w:t xml:space="preserve"> </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7"/>
        </w:numPr>
        <w:spacing w:after="0" w:line="240" w:lineRule="auto"/>
        <w:rPr>
          <w:rFonts w:ascii="Arial" w:hAnsi="Arial" w:cs="Arial"/>
        </w:rPr>
      </w:pPr>
      <w:r w:rsidRPr="00816DE0">
        <w:rPr>
          <w:rFonts w:ascii="Arial" w:hAnsi="Arial" w:cs="Arial"/>
        </w:rPr>
        <w:t>Medical examination performed correctly and recorded</w:t>
      </w:r>
    </w:p>
    <w:p w:rsidR="00227841" w:rsidRDefault="00227841" w:rsidP="00227841">
      <w:pPr>
        <w:spacing w:after="0" w:line="240" w:lineRule="auto"/>
        <w:ind w:left="360"/>
        <w:rPr>
          <w:rFonts w:ascii="Arial" w:eastAsia="Calibri" w:hAnsi="Arial" w:cs="Arial"/>
        </w:rPr>
      </w:pPr>
      <w:r w:rsidRPr="00816DE0">
        <w:rPr>
          <w:rFonts w:ascii="Arial" w:eastAsia="Calibri" w:hAnsi="Arial" w:cs="Arial"/>
        </w:rPr>
        <w:t>Look at one or two cards whether examination has been performed properly and recorded accurately. It is also advised that monitor should observe on the spot how the staff is conducting medical examination.</w:t>
      </w:r>
    </w:p>
    <w:p w:rsidR="00227841" w:rsidRPr="00816DE0" w:rsidRDefault="00227841" w:rsidP="00227841">
      <w:pPr>
        <w:spacing w:after="0" w:line="240" w:lineRule="auto"/>
        <w:ind w:left="360"/>
        <w:rPr>
          <w:rFonts w:ascii="Arial" w:eastAsia="Calibri" w:hAnsi="Arial" w:cs="Arial"/>
        </w:rPr>
      </w:pPr>
    </w:p>
    <w:p w:rsidR="00227841" w:rsidRPr="00816DE0" w:rsidRDefault="00227841" w:rsidP="00B64489">
      <w:pPr>
        <w:pStyle w:val="ListParagraph"/>
        <w:numPr>
          <w:ilvl w:val="0"/>
          <w:numId w:val="27"/>
        </w:numPr>
        <w:rPr>
          <w:rFonts w:ascii="Arial" w:hAnsi="Arial" w:cs="Arial"/>
        </w:rPr>
      </w:pPr>
      <w:r w:rsidRPr="00816DE0">
        <w:rPr>
          <w:rFonts w:ascii="Arial" w:hAnsi="Arial" w:cs="Arial"/>
        </w:rPr>
        <w:t>Routine medicines given correctly</w:t>
      </w:r>
    </w:p>
    <w:p w:rsidR="00227841" w:rsidRDefault="00227841" w:rsidP="00227841">
      <w:pPr>
        <w:pStyle w:val="ListParagraph"/>
        <w:ind w:left="360"/>
        <w:rPr>
          <w:rFonts w:ascii="Arial" w:hAnsi="Arial" w:cs="Arial"/>
        </w:rPr>
      </w:pPr>
      <w:r w:rsidRPr="00816DE0">
        <w:rPr>
          <w:rFonts w:ascii="Arial" w:hAnsi="Arial" w:cs="Arial"/>
        </w:rPr>
        <w:t>The monitor should have comprehensive knowledge of medicines being used in the facility, their optimal doses along with indications and side effects.</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Action protocol used correctly</w:t>
      </w:r>
    </w:p>
    <w:p w:rsidR="00227841" w:rsidRDefault="00227841" w:rsidP="00227841">
      <w:pPr>
        <w:spacing w:after="0"/>
        <w:ind w:left="360"/>
        <w:rPr>
          <w:rFonts w:ascii="Arial" w:eastAsia="Calibri" w:hAnsi="Arial" w:cs="Arial"/>
        </w:rPr>
      </w:pPr>
      <w:r w:rsidRPr="00816DE0">
        <w:rPr>
          <w:rFonts w:ascii="Arial" w:eastAsia="Calibri" w:hAnsi="Arial" w:cs="Arial"/>
        </w:rPr>
        <w:t>Written protocols should be available at facility. Check the availability and its rational use by the staff.</w:t>
      </w:r>
    </w:p>
    <w:p w:rsidR="00227841" w:rsidRPr="00816DE0" w:rsidRDefault="00227841" w:rsidP="00227841">
      <w:pPr>
        <w:spacing w:after="0"/>
        <w:ind w:left="360"/>
        <w:rPr>
          <w:rFonts w:ascii="Arial" w:eastAsia="Calibri"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Children correctly referred to inpatient care</w:t>
      </w:r>
    </w:p>
    <w:p w:rsidR="00227841" w:rsidRPr="00816DE0" w:rsidRDefault="00227841" w:rsidP="00227841">
      <w:pPr>
        <w:spacing w:after="0"/>
        <w:ind w:left="360"/>
        <w:rPr>
          <w:rFonts w:ascii="Arial" w:eastAsia="Calibri" w:hAnsi="Arial" w:cs="Arial"/>
        </w:rPr>
      </w:pPr>
      <w:r w:rsidRPr="00816DE0">
        <w:rPr>
          <w:rFonts w:ascii="Arial" w:eastAsia="Calibri" w:hAnsi="Arial" w:cs="Arial"/>
        </w:rPr>
        <w:lastRenderedPageBreak/>
        <w:t>The children, who cannot be treated on outpatient basis, shall be referred to inpatient care. Only the eligible children should be referred to avoid unnecessary burden. The monitor shall check selective cases whether it is judicious or not.</w:t>
      </w:r>
    </w:p>
    <w:p w:rsidR="00227841" w:rsidRPr="00816DE0" w:rsidRDefault="00434814" w:rsidP="00227841">
      <w:pPr>
        <w:ind w:left="360"/>
        <w:rPr>
          <w:rFonts w:ascii="Arial" w:eastAsia="Calibri" w:hAnsi="Arial" w:cs="Arial"/>
        </w:rPr>
      </w:pPr>
      <w:r>
        <w:rPr>
          <w:rFonts w:ascii="Arial" w:eastAsia="Calibri" w:hAnsi="Arial" w:cs="Arial"/>
        </w:rPr>
        <w:t>Enrollment criteria for In-</w:t>
      </w:r>
      <w:r w:rsidR="00227841" w:rsidRPr="00816DE0">
        <w:rPr>
          <w:rFonts w:ascii="Arial" w:eastAsia="Calibri" w:hAnsi="Arial" w:cs="Arial"/>
        </w:rPr>
        <w:t>patient care</w:t>
      </w:r>
      <w:r>
        <w:rPr>
          <w:rFonts w:ascii="Arial" w:eastAsia="Calibri" w:hAnsi="Arial" w:cs="Arial"/>
        </w:rPr>
        <w:t xml:space="preserve"> (</w:t>
      </w:r>
      <w:r w:rsidR="00227841" w:rsidRPr="00816DE0">
        <w:rPr>
          <w:rFonts w:ascii="Arial" w:eastAsia="Calibri" w:hAnsi="Arial" w:cs="Arial"/>
        </w:rPr>
        <w:t>Children 0-59 months)</w:t>
      </w:r>
      <w:r>
        <w:rPr>
          <w:rFonts w:ascii="Arial" w:eastAsia="Calibri" w:hAnsi="Arial" w:cs="Arial"/>
        </w:rPr>
        <w:t xml:space="preserve"> </w:t>
      </w:r>
      <w:r w:rsidR="00227841" w:rsidRPr="00816DE0">
        <w:rPr>
          <w:rFonts w:ascii="Arial" w:eastAsia="Calibri" w:hAnsi="Arial" w:cs="Arial"/>
        </w:rPr>
        <w:t>is as follows:</w:t>
      </w:r>
    </w:p>
    <w:p w:rsidR="00227841" w:rsidRPr="00816DE0" w:rsidRDefault="00227841" w:rsidP="00227841">
      <w:pPr>
        <w:pStyle w:val="Default"/>
        <w:ind w:left="720"/>
        <w:rPr>
          <w:rFonts w:ascii="Arial" w:hAnsi="Arial" w:cs="Arial"/>
          <w:sz w:val="22"/>
          <w:szCs w:val="22"/>
        </w:rPr>
      </w:pPr>
      <w:r w:rsidRPr="00816DE0">
        <w:rPr>
          <w:rFonts w:ascii="Arial" w:hAnsi="Arial" w:cs="Arial"/>
          <w:sz w:val="20"/>
          <w:szCs w:val="20"/>
        </w:rPr>
        <w:t xml:space="preserve">(Any of </w:t>
      </w:r>
      <w:r w:rsidRPr="00816DE0">
        <w:rPr>
          <w:rFonts w:ascii="Arial" w:hAnsi="Arial" w:cs="Arial"/>
          <w:sz w:val="22"/>
          <w:szCs w:val="22"/>
        </w:rPr>
        <w:t xml:space="preserve">the following: </w:t>
      </w:r>
    </w:p>
    <w:p w:rsidR="00227841" w:rsidRPr="00816DE0" w:rsidRDefault="00227841" w:rsidP="00227841">
      <w:pPr>
        <w:pStyle w:val="Default"/>
        <w:ind w:left="720"/>
        <w:rPr>
          <w:rFonts w:ascii="Arial" w:hAnsi="Arial" w:cs="Arial"/>
          <w:sz w:val="22"/>
          <w:szCs w:val="22"/>
        </w:rPr>
      </w:pPr>
      <w:r w:rsidRPr="00816DE0">
        <w:rPr>
          <w:rFonts w:ascii="Arial" w:hAnsi="Arial" w:cs="Arial"/>
          <w:sz w:val="22"/>
          <w:szCs w:val="22"/>
        </w:rPr>
        <w:t xml:space="preserve">-Bilateral pitting oedema +++ </w:t>
      </w:r>
    </w:p>
    <w:p w:rsidR="00227841" w:rsidRPr="00816DE0" w:rsidRDefault="00227841" w:rsidP="00227841">
      <w:pPr>
        <w:pStyle w:val="Default"/>
        <w:ind w:left="720"/>
        <w:rPr>
          <w:rFonts w:ascii="Arial" w:hAnsi="Arial" w:cs="Arial"/>
          <w:sz w:val="22"/>
          <w:szCs w:val="22"/>
        </w:rPr>
      </w:pPr>
      <w:r w:rsidRPr="00816DE0">
        <w:rPr>
          <w:rFonts w:ascii="Arial" w:hAnsi="Arial" w:cs="Arial"/>
          <w:sz w:val="22"/>
          <w:szCs w:val="22"/>
        </w:rPr>
        <w:t>With any of the following complications</w:t>
      </w:r>
    </w:p>
    <w:p w:rsidR="00227841" w:rsidRPr="00816DE0" w:rsidRDefault="00227841" w:rsidP="00B64489">
      <w:pPr>
        <w:pStyle w:val="Default"/>
        <w:numPr>
          <w:ilvl w:val="0"/>
          <w:numId w:val="29"/>
        </w:numPr>
        <w:ind w:left="1800"/>
        <w:rPr>
          <w:rFonts w:ascii="Arial" w:hAnsi="Arial" w:cs="Arial"/>
          <w:sz w:val="22"/>
          <w:szCs w:val="22"/>
        </w:rPr>
      </w:pPr>
      <w:r w:rsidRPr="00816DE0">
        <w:rPr>
          <w:rFonts w:ascii="Arial" w:hAnsi="Arial" w:cs="Arial"/>
          <w:sz w:val="22"/>
          <w:szCs w:val="22"/>
        </w:rPr>
        <w:t>Anorexia, no Appetite for RUTF</w:t>
      </w:r>
    </w:p>
    <w:p w:rsidR="00227841" w:rsidRPr="00816DE0" w:rsidRDefault="00227841" w:rsidP="00B64489">
      <w:pPr>
        <w:pStyle w:val="Default"/>
        <w:numPr>
          <w:ilvl w:val="0"/>
          <w:numId w:val="29"/>
        </w:numPr>
        <w:ind w:left="1800"/>
        <w:rPr>
          <w:rFonts w:ascii="Arial" w:hAnsi="Arial" w:cs="Arial"/>
          <w:sz w:val="22"/>
          <w:szCs w:val="22"/>
        </w:rPr>
      </w:pPr>
      <w:r w:rsidRPr="00816DE0">
        <w:rPr>
          <w:rFonts w:ascii="Arial" w:hAnsi="Arial" w:cs="Arial"/>
          <w:sz w:val="22"/>
          <w:szCs w:val="22"/>
        </w:rPr>
        <w:t>Vomits everything</w:t>
      </w:r>
    </w:p>
    <w:p w:rsidR="00227841" w:rsidRPr="00816DE0" w:rsidRDefault="00227841" w:rsidP="00B64489">
      <w:pPr>
        <w:pStyle w:val="Default"/>
        <w:numPr>
          <w:ilvl w:val="0"/>
          <w:numId w:val="29"/>
        </w:numPr>
        <w:ind w:left="1800"/>
        <w:rPr>
          <w:rFonts w:ascii="Arial" w:hAnsi="Arial" w:cs="Arial"/>
          <w:color w:val="auto"/>
        </w:rPr>
      </w:pPr>
      <w:r w:rsidRPr="00816DE0">
        <w:rPr>
          <w:rFonts w:ascii="Arial" w:hAnsi="Arial" w:cs="Arial"/>
          <w:sz w:val="22"/>
          <w:szCs w:val="22"/>
        </w:rPr>
        <w:t xml:space="preserve">Hypothermia less than or equal to </w:t>
      </w:r>
      <w:r w:rsidRPr="00816DE0">
        <w:rPr>
          <w:rFonts w:ascii="Arial" w:hAnsi="Arial" w:cs="Arial"/>
          <w:color w:val="auto"/>
        </w:rPr>
        <w:t xml:space="preserve"> </w:t>
      </w:r>
      <w:r w:rsidRPr="00816DE0">
        <w:rPr>
          <w:rFonts w:ascii="Arial" w:hAnsi="Arial" w:cs="Arial"/>
          <w:sz w:val="22"/>
          <w:szCs w:val="22"/>
        </w:rPr>
        <w:t>35.5°</w:t>
      </w:r>
      <w:r w:rsidR="00434814">
        <w:rPr>
          <w:rFonts w:ascii="Arial" w:hAnsi="Arial" w:cs="Arial"/>
          <w:sz w:val="22"/>
          <w:szCs w:val="22"/>
        </w:rPr>
        <w:t>C</w:t>
      </w:r>
      <w:r w:rsidRPr="00816DE0">
        <w:rPr>
          <w:rFonts w:ascii="Arial" w:hAnsi="Arial" w:cs="Arial"/>
          <w:sz w:val="22"/>
          <w:szCs w:val="22"/>
        </w:rPr>
        <w:t xml:space="preserve"> </w:t>
      </w:r>
    </w:p>
    <w:p w:rsidR="00227841" w:rsidRPr="00816DE0" w:rsidRDefault="00227841" w:rsidP="00B64489">
      <w:pPr>
        <w:pStyle w:val="Default"/>
        <w:numPr>
          <w:ilvl w:val="0"/>
          <w:numId w:val="29"/>
        </w:numPr>
        <w:ind w:left="1800"/>
        <w:rPr>
          <w:rFonts w:ascii="Arial" w:hAnsi="Arial" w:cs="Arial"/>
          <w:color w:val="auto"/>
        </w:rPr>
      </w:pPr>
      <w:r w:rsidRPr="00816DE0">
        <w:rPr>
          <w:rFonts w:ascii="Arial" w:hAnsi="Arial" w:cs="Arial"/>
          <w:sz w:val="22"/>
          <w:szCs w:val="22"/>
        </w:rPr>
        <w:t>Fever ≥38.5°</w:t>
      </w:r>
      <w:r w:rsidR="00434814">
        <w:rPr>
          <w:rFonts w:ascii="Arial" w:hAnsi="Arial" w:cs="Arial"/>
          <w:sz w:val="22"/>
          <w:szCs w:val="22"/>
        </w:rPr>
        <w:t>C</w:t>
      </w:r>
      <w:r w:rsidRPr="00816DE0">
        <w:rPr>
          <w:rFonts w:ascii="Arial" w:hAnsi="Arial" w:cs="Arial"/>
          <w:sz w:val="22"/>
          <w:szCs w:val="22"/>
        </w:rPr>
        <w:t xml:space="preserve"> </w:t>
      </w:r>
    </w:p>
    <w:p w:rsidR="00227841" w:rsidRPr="00816DE0" w:rsidRDefault="00227841" w:rsidP="00B64489">
      <w:pPr>
        <w:numPr>
          <w:ilvl w:val="0"/>
          <w:numId w:val="29"/>
        </w:numPr>
        <w:autoSpaceDE w:val="0"/>
        <w:autoSpaceDN w:val="0"/>
        <w:adjustRightInd w:val="0"/>
        <w:spacing w:after="0" w:line="240" w:lineRule="auto"/>
        <w:ind w:left="1800"/>
        <w:rPr>
          <w:rFonts w:ascii="Arial" w:hAnsi="Arial" w:cs="Arial"/>
        </w:rPr>
      </w:pPr>
      <w:r w:rsidRPr="00816DE0">
        <w:rPr>
          <w:rFonts w:ascii="Arial" w:hAnsi="Arial" w:cs="Arial"/>
          <w:color w:val="000000"/>
        </w:rPr>
        <w:t xml:space="preserve">Severe pneumonia </w:t>
      </w:r>
    </w:p>
    <w:p w:rsidR="00227841" w:rsidRPr="00816DE0" w:rsidRDefault="00227841" w:rsidP="00B64489">
      <w:pPr>
        <w:numPr>
          <w:ilvl w:val="0"/>
          <w:numId w:val="29"/>
        </w:numPr>
        <w:autoSpaceDE w:val="0"/>
        <w:autoSpaceDN w:val="0"/>
        <w:adjustRightInd w:val="0"/>
        <w:spacing w:after="0" w:line="240" w:lineRule="auto"/>
        <w:ind w:left="1800"/>
        <w:rPr>
          <w:rFonts w:ascii="Arial" w:hAnsi="Arial" w:cs="Arial"/>
        </w:rPr>
      </w:pPr>
      <w:r w:rsidRPr="00816DE0">
        <w:rPr>
          <w:rFonts w:ascii="Arial" w:hAnsi="Arial" w:cs="Arial"/>
          <w:color w:val="000000"/>
        </w:rPr>
        <w:t xml:space="preserve">Severe anemia </w:t>
      </w:r>
    </w:p>
    <w:p w:rsidR="00227841" w:rsidRPr="00816DE0" w:rsidRDefault="00227841" w:rsidP="00B64489">
      <w:pPr>
        <w:numPr>
          <w:ilvl w:val="0"/>
          <w:numId w:val="29"/>
        </w:numPr>
        <w:autoSpaceDE w:val="0"/>
        <w:autoSpaceDN w:val="0"/>
        <w:adjustRightInd w:val="0"/>
        <w:spacing w:after="0" w:line="240" w:lineRule="auto"/>
        <w:ind w:left="1800"/>
        <w:rPr>
          <w:rFonts w:ascii="Arial" w:hAnsi="Arial" w:cs="Arial"/>
        </w:rPr>
      </w:pPr>
      <w:r w:rsidRPr="00816DE0">
        <w:rPr>
          <w:rFonts w:ascii="Arial" w:hAnsi="Arial" w:cs="Arial"/>
          <w:color w:val="000000"/>
        </w:rPr>
        <w:t xml:space="preserve">Severe dehydration </w:t>
      </w:r>
    </w:p>
    <w:p w:rsidR="00227841" w:rsidRPr="00816DE0" w:rsidRDefault="00227841" w:rsidP="00B64489">
      <w:pPr>
        <w:pStyle w:val="Default"/>
        <w:numPr>
          <w:ilvl w:val="0"/>
          <w:numId w:val="29"/>
        </w:numPr>
        <w:ind w:left="1800"/>
        <w:rPr>
          <w:rFonts w:ascii="Arial" w:hAnsi="Arial" w:cs="Arial"/>
          <w:color w:val="auto"/>
        </w:rPr>
      </w:pPr>
      <w:r w:rsidRPr="00816DE0">
        <w:rPr>
          <w:rFonts w:ascii="Arial" w:hAnsi="Arial" w:cs="Arial"/>
          <w:sz w:val="22"/>
          <w:szCs w:val="22"/>
        </w:rPr>
        <w:t xml:space="preserve">Conditions requiring IV infusion or NG tube feeding </w:t>
      </w:r>
    </w:p>
    <w:p w:rsidR="00227841" w:rsidRPr="00816DE0" w:rsidRDefault="00227841" w:rsidP="00227841">
      <w:pPr>
        <w:pStyle w:val="Default"/>
        <w:ind w:left="720"/>
        <w:rPr>
          <w:rFonts w:ascii="Arial" w:hAnsi="Arial" w:cs="Arial"/>
          <w:sz w:val="22"/>
          <w:szCs w:val="22"/>
        </w:rPr>
      </w:pPr>
      <w:r w:rsidRPr="00816DE0">
        <w:rPr>
          <w:rFonts w:ascii="Arial" w:hAnsi="Arial" w:cs="Arial"/>
          <w:sz w:val="22"/>
          <w:szCs w:val="22"/>
        </w:rPr>
        <w:t xml:space="preserve">-Marasmic-Kwashiorkor (MUAC &lt;115mm with any grade of oedema) </w:t>
      </w:r>
    </w:p>
    <w:p w:rsidR="00227841" w:rsidRPr="00816DE0" w:rsidRDefault="00227841" w:rsidP="00227841">
      <w:pPr>
        <w:pStyle w:val="Default"/>
        <w:rPr>
          <w:rFonts w:ascii="Arial" w:hAnsi="Arial" w:cs="Arial"/>
          <w:sz w:val="22"/>
          <w:szCs w:val="22"/>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OTP card filled correctly</w:t>
      </w:r>
    </w:p>
    <w:p w:rsidR="00227841" w:rsidRDefault="00227841" w:rsidP="00227841">
      <w:pPr>
        <w:spacing w:after="0"/>
        <w:ind w:left="360"/>
        <w:rPr>
          <w:rFonts w:ascii="Arial" w:eastAsia="Calibri" w:hAnsi="Arial" w:cs="Arial"/>
        </w:rPr>
      </w:pPr>
      <w:r w:rsidRPr="00816DE0">
        <w:rPr>
          <w:rFonts w:ascii="Arial" w:eastAsia="Calibri" w:hAnsi="Arial" w:cs="Arial"/>
        </w:rPr>
        <w:t>Look if OTP card is being filled with accuracy. Is it updated?</w:t>
      </w:r>
    </w:p>
    <w:p w:rsidR="00227841" w:rsidRPr="00816DE0" w:rsidRDefault="00227841" w:rsidP="00227841">
      <w:pPr>
        <w:spacing w:after="0"/>
        <w:ind w:left="360"/>
        <w:rPr>
          <w:rFonts w:ascii="Arial" w:eastAsia="Calibri"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Key messages given correctly</w:t>
      </w:r>
    </w:p>
    <w:p w:rsidR="00227841" w:rsidRDefault="00227841" w:rsidP="00227841">
      <w:pPr>
        <w:spacing w:after="0"/>
        <w:ind w:left="360"/>
        <w:rPr>
          <w:rFonts w:ascii="Arial" w:eastAsia="Calibri" w:hAnsi="Arial" w:cs="Arial"/>
        </w:rPr>
      </w:pPr>
      <w:r w:rsidRPr="00816DE0">
        <w:rPr>
          <w:rFonts w:ascii="Arial" w:eastAsia="Calibri" w:hAnsi="Arial" w:cs="Arial"/>
        </w:rPr>
        <w:t>It means that message should be precise and should have direct impact on the knowledge and practice of the people coming to the facility for their ailments.</w:t>
      </w:r>
    </w:p>
    <w:p w:rsidR="00227841" w:rsidRPr="00816DE0" w:rsidRDefault="00227841" w:rsidP="00227841">
      <w:pPr>
        <w:spacing w:after="0"/>
        <w:ind w:left="360"/>
        <w:rPr>
          <w:rFonts w:ascii="Arial" w:eastAsia="Calibri" w:hAnsi="Arial" w:cs="Arial"/>
        </w:rPr>
      </w:pPr>
    </w:p>
    <w:p w:rsidR="00227841" w:rsidRDefault="00227841" w:rsidP="00B64489">
      <w:pPr>
        <w:pStyle w:val="ListParagraph"/>
        <w:numPr>
          <w:ilvl w:val="0"/>
          <w:numId w:val="27"/>
        </w:numPr>
        <w:spacing w:after="0"/>
        <w:rPr>
          <w:rFonts w:ascii="Arial" w:hAnsi="Arial" w:cs="Arial"/>
        </w:rPr>
      </w:pPr>
      <w:r w:rsidRPr="00816DE0">
        <w:rPr>
          <w:rFonts w:ascii="Arial" w:hAnsi="Arial" w:cs="Arial"/>
        </w:rPr>
        <w:t xml:space="preserve">Observe if follow up, history and examination performed correctly. Are they documented? </w:t>
      </w:r>
    </w:p>
    <w:p w:rsidR="00227841" w:rsidRPr="00816DE0" w:rsidRDefault="00227841" w:rsidP="00227841">
      <w:pPr>
        <w:pStyle w:val="ListParagraph"/>
        <w:spacing w:after="0"/>
        <w:rPr>
          <w:rFonts w:ascii="Arial"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Reasons for follow up identified correctly</w:t>
      </w:r>
    </w:p>
    <w:p w:rsidR="00227841" w:rsidRDefault="00227841" w:rsidP="00227841">
      <w:pPr>
        <w:spacing w:after="0"/>
        <w:ind w:left="360"/>
        <w:rPr>
          <w:rFonts w:ascii="Arial" w:eastAsia="Calibri" w:hAnsi="Arial" w:cs="Arial"/>
        </w:rPr>
      </w:pPr>
      <w:r w:rsidRPr="00816DE0">
        <w:rPr>
          <w:rFonts w:ascii="Arial" w:eastAsia="Calibri" w:hAnsi="Arial" w:cs="Arial"/>
        </w:rPr>
        <w:t xml:space="preserve">Give the reasons why it is necessary to follow-up the case. If the reasons seem to be satisfactory, then tick </w:t>
      </w:r>
      <w:r w:rsidR="00434814">
        <w:rPr>
          <w:rFonts w:ascii="Arial" w:eastAsia="Calibri" w:hAnsi="Arial" w:cs="Arial"/>
        </w:rPr>
        <w:t>“</w:t>
      </w:r>
      <w:r w:rsidRPr="00816DE0">
        <w:rPr>
          <w:rFonts w:ascii="Arial" w:eastAsia="Calibri" w:hAnsi="Arial" w:cs="Arial"/>
        </w:rPr>
        <w:t>Yes</w:t>
      </w:r>
      <w:r w:rsidR="00434814">
        <w:rPr>
          <w:rFonts w:ascii="Arial" w:eastAsia="Calibri" w:hAnsi="Arial" w:cs="Arial"/>
        </w:rPr>
        <w:t>”</w:t>
      </w:r>
      <w:r w:rsidRPr="00816DE0">
        <w:rPr>
          <w:rFonts w:ascii="Arial" w:eastAsia="Calibri" w:hAnsi="Arial" w:cs="Arial"/>
        </w:rPr>
        <w:t xml:space="preserve"> otherwise </w:t>
      </w:r>
      <w:r w:rsidR="00434814">
        <w:rPr>
          <w:rFonts w:ascii="Arial" w:eastAsia="Calibri" w:hAnsi="Arial" w:cs="Arial"/>
        </w:rPr>
        <w:t>“</w:t>
      </w:r>
      <w:r w:rsidRPr="00816DE0">
        <w:rPr>
          <w:rFonts w:ascii="Arial" w:eastAsia="Calibri" w:hAnsi="Arial" w:cs="Arial"/>
        </w:rPr>
        <w:t>No.</w:t>
      </w:r>
      <w:r w:rsidR="00434814">
        <w:rPr>
          <w:rFonts w:ascii="Arial" w:eastAsia="Calibri" w:hAnsi="Arial" w:cs="Arial"/>
        </w:rPr>
        <w:t>”</w:t>
      </w:r>
    </w:p>
    <w:p w:rsidR="00227841" w:rsidRPr="00816DE0" w:rsidRDefault="00227841" w:rsidP="00227841">
      <w:pPr>
        <w:spacing w:after="0"/>
        <w:ind w:left="360"/>
        <w:rPr>
          <w:rFonts w:ascii="Arial" w:eastAsia="Calibri"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Links between health facility and community established</w:t>
      </w:r>
    </w:p>
    <w:p w:rsidR="00227841" w:rsidRDefault="00227841" w:rsidP="00227841">
      <w:pPr>
        <w:spacing w:after="0"/>
        <w:ind w:left="360"/>
        <w:rPr>
          <w:rFonts w:ascii="Arial" w:eastAsia="Calibri" w:hAnsi="Arial" w:cs="Arial"/>
        </w:rPr>
      </w:pPr>
      <w:r w:rsidRPr="00816DE0">
        <w:rPr>
          <w:rFonts w:ascii="Arial" w:eastAsia="Calibri" w:hAnsi="Arial" w:cs="Arial"/>
        </w:rPr>
        <w:t xml:space="preserve">Explore the linkages and coordination between the facility and community. Check whether the meetings are being held </w:t>
      </w:r>
      <w:r w:rsidR="00434814">
        <w:rPr>
          <w:rFonts w:ascii="Arial" w:eastAsia="Calibri" w:hAnsi="Arial" w:cs="Arial"/>
        </w:rPr>
        <w:t xml:space="preserve">in </w:t>
      </w:r>
      <w:r w:rsidRPr="00816DE0">
        <w:rPr>
          <w:rFonts w:ascii="Arial" w:eastAsia="Calibri" w:hAnsi="Arial" w:cs="Arial"/>
        </w:rPr>
        <w:t>routine or on need basis as and when required.</w:t>
      </w:r>
    </w:p>
    <w:p w:rsidR="00227841" w:rsidRPr="00816DE0" w:rsidRDefault="00227841" w:rsidP="00227841">
      <w:pPr>
        <w:spacing w:after="0"/>
        <w:ind w:left="360"/>
        <w:rPr>
          <w:rFonts w:ascii="Arial" w:eastAsia="Calibri"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Children absent or defaulted followed up in community</w:t>
      </w:r>
    </w:p>
    <w:p w:rsidR="00227841" w:rsidRDefault="00227841" w:rsidP="00227841">
      <w:pPr>
        <w:spacing w:after="0"/>
        <w:ind w:left="360"/>
        <w:rPr>
          <w:rFonts w:ascii="Arial" w:eastAsia="Calibri" w:hAnsi="Arial" w:cs="Arial"/>
        </w:rPr>
      </w:pPr>
      <w:r w:rsidRPr="00816DE0">
        <w:rPr>
          <w:rFonts w:ascii="Arial" w:eastAsia="Calibri" w:hAnsi="Arial" w:cs="Arial"/>
        </w:rPr>
        <w:t xml:space="preserve">Check if such list exists </w:t>
      </w:r>
      <w:r w:rsidR="00434814">
        <w:rPr>
          <w:rFonts w:ascii="Arial" w:eastAsia="Calibri" w:hAnsi="Arial" w:cs="Arial"/>
        </w:rPr>
        <w:t>i</w:t>
      </w:r>
      <w:r w:rsidRPr="00816DE0">
        <w:rPr>
          <w:rFonts w:ascii="Arial" w:eastAsia="Calibri" w:hAnsi="Arial" w:cs="Arial"/>
        </w:rPr>
        <w:t xml:space="preserve">n </w:t>
      </w:r>
      <w:r w:rsidR="00434814">
        <w:rPr>
          <w:rFonts w:ascii="Arial" w:eastAsia="Calibri" w:hAnsi="Arial" w:cs="Arial"/>
        </w:rPr>
        <w:t xml:space="preserve">health </w:t>
      </w:r>
      <w:r w:rsidRPr="00816DE0">
        <w:rPr>
          <w:rFonts w:ascii="Arial" w:eastAsia="Calibri" w:hAnsi="Arial" w:cs="Arial"/>
        </w:rPr>
        <w:t xml:space="preserve">facility and such cases are being followed up </w:t>
      </w:r>
      <w:r w:rsidR="00434814">
        <w:rPr>
          <w:rFonts w:ascii="Arial" w:eastAsia="Calibri" w:hAnsi="Arial" w:cs="Arial"/>
        </w:rPr>
        <w:t xml:space="preserve">in </w:t>
      </w:r>
      <w:r w:rsidRPr="00816DE0">
        <w:rPr>
          <w:rFonts w:ascii="Arial" w:eastAsia="Calibri" w:hAnsi="Arial" w:cs="Arial"/>
        </w:rPr>
        <w:t>routinely or not. Check from the record /inpatient registers and other follow up records.</w:t>
      </w:r>
    </w:p>
    <w:p w:rsidR="00227841" w:rsidRPr="00816DE0" w:rsidRDefault="00227841" w:rsidP="00227841">
      <w:pPr>
        <w:spacing w:after="0"/>
        <w:ind w:left="360"/>
        <w:rPr>
          <w:rFonts w:ascii="Arial" w:eastAsia="Calibri" w:hAnsi="Arial" w:cs="Arial"/>
        </w:rPr>
      </w:pP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Non responders referred for medical investigation</w:t>
      </w:r>
    </w:p>
    <w:p w:rsidR="00227841" w:rsidRDefault="00227841" w:rsidP="00227841">
      <w:pPr>
        <w:spacing w:after="0"/>
        <w:ind w:left="360"/>
        <w:rPr>
          <w:rFonts w:ascii="Arial" w:eastAsia="Calibri" w:hAnsi="Arial" w:cs="Arial"/>
        </w:rPr>
      </w:pPr>
      <w:r w:rsidRPr="00816DE0">
        <w:rPr>
          <w:rFonts w:ascii="Arial" w:eastAsia="Calibri" w:hAnsi="Arial" w:cs="Arial"/>
        </w:rPr>
        <w:t>The children who are not responding to routine treatment are referred to higher up level/</w:t>
      </w:r>
      <w:r w:rsidR="00434814">
        <w:rPr>
          <w:rFonts w:ascii="Arial" w:eastAsia="Calibri" w:hAnsi="Arial" w:cs="Arial"/>
        </w:rPr>
        <w:t>l</w:t>
      </w:r>
      <w:r w:rsidRPr="00816DE0">
        <w:rPr>
          <w:rFonts w:ascii="Arial" w:eastAsia="Calibri" w:hAnsi="Arial" w:cs="Arial"/>
        </w:rPr>
        <w:t>ab investigations. See the mechanism and entries in the referral register.</w:t>
      </w: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 xml:space="preserve">Exit procedures and criteria </w:t>
      </w:r>
      <w:r w:rsidR="00434814">
        <w:rPr>
          <w:rFonts w:ascii="Arial" w:hAnsi="Arial" w:cs="Arial"/>
        </w:rPr>
        <w:t xml:space="preserve">are </w:t>
      </w:r>
      <w:r w:rsidRPr="00816DE0">
        <w:rPr>
          <w:rFonts w:ascii="Arial" w:hAnsi="Arial" w:cs="Arial"/>
        </w:rPr>
        <w:t>correct</w:t>
      </w:r>
      <w:r w:rsidR="00434814">
        <w:rPr>
          <w:rFonts w:ascii="Arial" w:hAnsi="Arial" w:cs="Arial"/>
        </w:rPr>
        <w:t xml:space="preserve">. </w:t>
      </w:r>
      <w:r w:rsidRPr="00816DE0">
        <w:rPr>
          <w:rFonts w:ascii="Arial" w:hAnsi="Arial" w:cs="Arial"/>
        </w:rPr>
        <w:t>A proper discharge slip should be issued bearing the name and ID of pati</w:t>
      </w:r>
      <w:r w:rsidR="00A24CB1">
        <w:rPr>
          <w:rFonts w:ascii="Arial" w:hAnsi="Arial" w:cs="Arial"/>
        </w:rPr>
        <w:t xml:space="preserve">ent and </w:t>
      </w:r>
      <w:r w:rsidRPr="00816DE0">
        <w:rPr>
          <w:rFonts w:ascii="Arial" w:hAnsi="Arial" w:cs="Arial"/>
        </w:rPr>
        <w:t>the medicine regime to be followed</w:t>
      </w:r>
      <w:r w:rsidR="00A24CB1">
        <w:rPr>
          <w:rFonts w:ascii="Arial" w:hAnsi="Arial" w:cs="Arial"/>
        </w:rPr>
        <w:t>. F</w:t>
      </w:r>
      <w:r w:rsidRPr="00816DE0">
        <w:rPr>
          <w:rFonts w:ascii="Arial" w:hAnsi="Arial" w:cs="Arial"/>
        </w:rPr>
        <w:t xml:space="preserve">ood </w:t>
      </w:r>
      <w:r w:rsidRPr="00816DE0">
        <w:rPr>
          <w:rFonts w:ascii="Arial" w:hAnsi="Arial" w:cs="Arial"/>
        </w:rPr>
        <w:lastRenderedPageBreak/>
        <w:t xml:space="preserve">schedule to be observed and additional measures to be taken. Also </w:t>
      </w:r>
      <w:r w:rsidR="00130571">
        <w:rPr>
          <w:rFonts w:ascii="Arial" w:hAnsi="Arial" w:cs="Arial"/>
        </w:rPr>
        <w:t>witness</w:t>
      </w:r>
      <w:r w:rsidRPr="00816DE0">
        <w:rPr>
          <w:rFonts w:ascii="Arial" w:hAnsi="Arial" w:cs="Arial"/>
        </w:rPr>
        <w:t xml:space="preserve"> advice</w:t>
      </w:r>
      <w:r w:rsidR="00130571">
        <w:rPr>
          <w:rFonts w:ascii="Arial" w:hAnsi="Arial" w:cs="Arial"/>
        </w:rPr>
        <w:t xml:space="preserve"> given </w:t>
      </w:r>
      <w:r w:rsidRPr="00816DE0">
        <w:rPr>
          <w:rFonts w:ascii="Arial" w:hAnsi="Arial" w:cs="Arial"/>
        </w:rPr>
        <w:t xml:space="preserve">to the parents/care takers and date for the follow up visit.    </w:t>
      </w:r>
    </w:p>
    <w:p w:rsidR="00227841" w:rsidRPr="00816DE0" w:rsidRDefault="00227841" w:rsidP="00227841">
      <w:pPr>
        <w:spacing w:after="0"/>
        <w:ind w:left="720"/>
        <w:rPr>
          <w:rFonts w:ascii="Arial" w:eastAsia="Calibri" w:hAnsi="Arial" w:cs="Arial"/>
        </w:rPr>
      </w:pPr>
      <w:r w:rsidRPr="00816DE0">
        <w:rPr>
          <w:rFonts w:ascii="Arial" w:eastAsia="Calibri" w:hAnsi="Arial" w:cs="Arial"/>
        </w:rPr>
        <w:t xml:space="preserve">Observe whether exit criteria exist or not. SOPs are available in the facility and are being practiced or not </w:t>
      </w: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Water for hand washing for care givers and OTP staff available</w:t>
      </w:r>
    </w:p>
    <w:p w:rsidR="00227841" w:rsidRPr="00816DE0" w:rsidRDefault="00227841" w:rsidP="00227841">
      <w:pPr>
        <w:spacing w:after="0"/>
        <w:ind w:left="720"/>
        <w:rPr>
          <w:rFonts w:ascii="Arial" w:eastAsia="Calibri" w:hAnsi="Arial" w:cs="Arial"/>
        </w:rPr>
      </w:pPr>
      <w:r w:rsidRPr="00816DE0">
        <w:rPr>
          <w:rFonts w:ascii="Arial" w:eastAsia="Calibri" w:hAnsi="Arial" w:cs="Arial"/>
        </w:rPr>
        <w:t xml:space="preserve">Check if there is proper place and water for washing hands. </w:t>
      </w:r>
    </w:p>
    <w:p w:rsidR="00227841" w:rsidRDefault="00227841" w:rsidP="00B64489">
      <w:pPr>
        <w:pStyle w:val="ListParagraph"/>
        <w:numPr>
          <w:ilvl w:val="0"/>
          <w:numId w:val="27"/>
        </w:numPr>
        <w:spacing w:after="0"/>
        <w:rPr>
          <w:rFonts w:ascii="Arial" w:hAnsi="Arial" w:cs="Arial"/>
        </w:rPr>
      </w:pPr>
      <w:r w:rsidRPr="00816DE0">
        <w:rPr>
          <w:rFonts w:ascii="Arial" w:hAnsi="Arial" w:cs="Arial"/>
        </w:rPr>
        <w:t>A system exists for collecting medical wastes and other wastes</w:t>
      </w:r>
    </w:p>
    <w:p w:rsidR="00227841" w:rsidRPr="00816DE0" w:rsidRDefault="00227841" w:rsidP="00C02067">
      <w:pPr>
        <w:spacing w:after="0"/>
        <w:ind w:left="720"/>
        <w:rPr>
          <w:rFonts w:ascii="Arial" w:eastAsia="Calibri" w:hAnsi="Arial" w:cs="Arial"/>
        </w:rPr>
      </w:pPr>
      <w:r w:rsidRPr="00816DE0">
        <w:rPr>
          <w:rFonts w:ascii="Arial" w:eastAsia="Calibri" w:hAnsi="Arial" w:cs="Arial"/>
        </w:rPr>
        <w:t>Check whether the Federal Guidelines on collection of wastes are being observed by the staff in the facility.</w:t>
      </w:r>
    </w:p>
    <w:p w:rsidR="00227841" w:rsidRPr="00816DE0" w:rsidRDefault="00227841" w:rsidP="00B64489">
      <w:pPr>
        <w:pStyle w:val="ListParagraph"/>
        <w:numPr>
          <w:ilvl w:val="0"/>
          <w:numId w:val="27"/>
        </w:numPr>
        <w:spacing w:after="0"/>
        <w:rPr>
          <w:rFonts w:ascii="Arial" w:hAnsi="Arial" w:cs="Arial"/>
        </w:rPr>
      </w:pPr>
      <w:r w:rsidRPr="00816DE0">
        <w:rPr>
          <w:rFonts w:ascii="Arial" w:hAnsi="Arial" w:cs="Arial"/>
        </w:rPr>
        <w:t xml:space="preserve">At least one health personnel </w:t>
      </w:r>
      <w:r w:rsidR="00585E79">
        <w:rPr>
          <w:rFonts w:ascii="Arial" w:hAnsi="Arial" w:cs="Arial"/>
        </w:rPr>
        <w:t xml:space="preserve">is </w:t>
      </w:r>
      <w:r w:rsidRPr="00816DE0">
        <w:rPr>
          <w:rFonts w:ascii="Arial" w:hAnsi="Arial" w:cs="Arial"/>
        </w:rPr>
        <w:t>available for the OTP site</w:t>
      </w:r>
    </w:p>
    <w:p w:rsidR="00227841" w:rsidRDefault="00227841" w:rsidP="00EE7391">
      <w:pPr>
        <w:spacing w:after="0"/>
        <w:ind w:left="720"/>
        <w:rPr>
          <w:rFonts w:ascii="Arial" w:eastAsia="Calibri" w:hAnsi="Arial" w:cs="Arial"/>
        </w:rPr>
      </w:pPr>
      <w:r w:rsidRPr="00816DE0">
        <w:rPr>
          <w:rFonts w:ascii="Arial" w:eastAsia="Calibri" w:hAnsi="Arial" w:cs="Arial"/>
        </w:rPr>
        <w:t>Check the availability of requisite staff at the time of visit as well as duty roster of staff.</w:t>
      </w:r>
    </w:p>
    <w:p w:rsidR="00227841" w:rsidRPr="00816DE0" w:rsidRDefault="00227841" w:rsidP="00227841">
      <w:pPr>
        <w:spacing w:after="0"/>
        <w:ind w:left="360"/>
        <w:rPr>
          <w:rFonts w:ascii="Arial" w:eastAsia="Calibri" w:hAnsi="Arial" w:cs="Arial"/>
        </w:rPr>
      </w:pPr>
    </w:p>
    <w:p w:rsidR="00227841" w:rsidRPr="00816DE0" w:rsidRDefault="00227841" w:rsidP="00227841">
      <w:pPr>
        <w:pStyle w:val="ListParagraph"/>
        <w:ind w:left="360"/>
        <w:rPr>
          <w:rFonts w:ascii="Arial" w:hAnsi="Arial" w:cs="Arial"/>
          <w:b/>
        </w:rPr>
      </w:pPr>
      <w:r w:rsidRPr="00816DE0">
        <w:rPr>
          <w:rFonts w:ascii="Arial" w:hAnsi="Arial" w:cs="Arial"/>
          <w:b/>
        </w:rPr>
        <w:t>Supplementary Feeding Program (SFP)</w:t>
      </w:r>
    </w:p>
    <w:p w:rsidR="00227841" w:rsidRPr="00816DE0" w:rsidRDefault="00227841" w:rsidP="00227841">
      <w:pPr>
        <w:ind w:left="360"/>
        <w:rPr>
          <w:rFonts w:ascii="Arial" w:hAnsi="Arial" w:cs="Arial"/>
          <w:b/>
        </w:rPr>
      </w:pPr>
      <w:r w:rsidRPr="00816DE0">
        <w:rPr>
          <w:rFonts w:ascii="Arial" w:hAnsi="Arial" w:cs="Arial"/>
          <w:b/>
        </w:rPr>
        <w:t xml:space="preserve">Mark the answer </w:t>
      </w:r>
      <w:r w:rsidR="00172EB4">
        <w:rPr>
          <w:rFonts w:ascii="Arial" w:hAnsi="Arial" w:cs="Arial"/>
          <w:b/>
        </w:rPr>
        <w:t>either in “</w:t>
      </w:r>
      <w:r w:rsidRPr="00816DE0">
        <w:rPr>
          <w:rFonts w:ascii="Arial" w:hAnsi="Arial" w:cs="Arial"/>
          <w:b/>
        </w:rPr>
        <w:t>Yes</w:t>
      </w:r>
      <w:r w:rsidR="00172EB4">
        <w:rPr>
          <w:rFonts w:ascii="Arial" w:hAnsi="Arial" w:cs="Arial"/>
          <w:b/>
        </w:rPr>
        <w:t>”</w:t>
      </w:r>
      <w:r w:rsidRPr="00816DE0">
        <w:rPr>
          <w:rFonts w:ascii="Arial" w:hAnsi="Arial" w:cs="Arial"/>
          <w:b/>
        </w:rPr>
        <w:t xml:space="preserve"> or </w:t>
      </w:r>
      <w:r w:rsidR="00172EB4">
        <w:rPr>
          <w:rFonts w:ascii="Arial" w:hAnsi="Arial" w:cs="Arial"/>
          <w:b/>
        </w:rPr>
        <w:t>“</w:t>
      </w:r>
      <w:r w:rsidRPr="00816DE0">
        <w:rPr>
          <w:rFonts w:ascii="Arial" w:hAnsi="Arial" w:cs="Arial"/>
          <w:b/>
        </w:rPr>
        <w:t>No</w:t>
      </w:r>
      <w:r w:rsidR="00172EB4">
        <w:rPr>
          <w:rFonts w:ascii="Arial" w:hAnsi="Arial" w:cs="Arial"/>
          <w:b/>
        </w:rPr>
        <w:t>”</w:t>
      </w:r>
      <w:r w:rsidRPr="00816DE0">
        <w:rPr>
          <w:rFonts w:ascii="Arial" w:hAnsi="Arial" w:cs="Arial"/>
          <w:b/>
        </w:rPr>
        <w:t xml:space="preserve"> for following questions</w:t>
      </w:r>
    </w:p>
    <w:p w:rsidR="00227841" w:rsidRPr="00816DE0" w:rsidRDefault="00227841" w:rsidP="00B64489">
      <w:pPr>
        <w:pStyle w:val="ListParagraph"/>
        <w:numPr>
          <w:ilvl w:val="0"/>
          <w:numId w:val="28"/>
        </w:numPr>
        <w:rPr>
          <w:rFonts w:ascii="Arial" w:hAnsi="Arial" w:cs="Arial"/>
        </w:rPr>
      </w:pPr>
      <w:r w:rsidRPr="00816DE0">
        <w:rPr>
          <w:rFonts w:ascii="Arial" w:hAnsi="Arial" w:cs="Arial"/>
        </w:rPr>
        <w:t xml:space="preserve">Enrolment procedures and criteria </w:t>
      </w:r>
      <w:r w:rsidR="00552C7B">
        <w:rPr>
          <w:rFonts w:ascii="Arial" w:hAnsi="Arial" w:cs="Arial"/>
        </w:rPr>
        <w:t xml:space="preserve">are </w:t>
      </w:r>
      <w:r w:rsidRPr="00816DE0">
        <w:rPr>
          <w:rFonts w:ascii="Arial" w:hAnsi="Arial" w:cs="Arial"/>
        </w:rPr>
        <w:t>correct</w:t>
      </w:r>
      <w:r w:rsidR="00552C7B">
        <w:rPr>
          <w:rFonts w:ascii="Arial" w:hAnsi="Arial" w:cs="Arial"/>
        </w:rPr>
        <w:t>ly followed</w:t>
      </w:r>
    </w:p>
    <w:p w:rsidR="00227841" w:rsidRDefault="00227841" w:rsidP="00525038">
      <w:pPr>
        <w:pStyle w:val="ListParagraph"/>
        <w:rPr>
          <w:rFonts w:ascii="Arial" w:hAnsi="Arial" w:cs="Arial"/>
        </w:rPr>
      </w:pPr>
      <w:r w:rsidRPr="00816DE0">
        <w:rPr>
          <w:rFonts w:ascii="Arial" w:hAnsi="Arial" w:cs="Arial"/>
        </w:rPr>
        <w:t xml:space="preserve">Check the enrolment procedures and criteria chalked down on the register as well as observe on the spot. If the procedure is being performed smoothly, then write down </w:t>
      </w:r>
      <w:r w:rsidR="00C34C52">
        <w:rPr>
          <w:rFonts w:ascii="Arial" w:hAnsi="Arial" w:cs="Arial"/>
        </w:rPr>
        <w:t>“</w:t>
      </w:r>
      <w:r w:rsidRPr="00816DE0">
        <w:rPr>
          <w:rFonts w:ascii="Arial" w:hAnsi="Arial" w:cs="Arial"/>
        </w:rPr>
        <w:t>Yes,</w:t>
      </w:r>
      <w:r w:rsidR="00C34C52">
        <w:rPr>
          <w:rFonts w:ascii="Arial" w:hAnsi="Arial" w:cs="Arial"/>
        </w:rPr>
        <w:t>”</w:t>
      </w:r>
      <w:r w:rsidRPr="00816DE0">
        <w:rPr>
          <w:rFonts w:ascii="Arial" w:hAnsi="Arial" w:cs="Arial"/>
        </w:rPr>
        <w:t xml:space="preserve"> otherwise </w:t>
      </w:r>
      <w:r w:rsidR="00C34C52">
        <w:rPr>
          <w:rFonts w:ascii="Arial" w:hAnsi="Arial" w:cs="Arial"/>
        </w:rPr>
        <w:t>“</w:t>
      </w:r>
      <w:r w:rsidRPr="00816DE0">
        <w:rPr>
          <w:rFonts w:ascii="Arial" w:hAnsi="Arial" w:cs="Arial"/>
        </w:rPr>
        <w:t>No</w:t>
      </w:r>
      <w:r w:rsidR="00C34C52">
        <w:rPr>
          <w:rFonts w:ascii="Arial" w:hAnsi="Arial" w:cs="Arial"/>
        </w:rPr>
        <w:t>”</w:t>
      </w:r>
      <w:r w:rsidRPr="00816DE0">
        <w:rPr>
          <w:rFonts w:ascii="Arial" w:hAnsi="Arial" w:cs="Arial"/>
        </w:rPr>
        <w:t xml:space="preserve"> </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8"/>
        </w:numPr>
        <w:rPr>
          <w:rFonts w:ascii="Arial" w:hAnsi="Arial" w:cs="Arial"/>
        </w:rPr>
      </w:pPr>
      <w:r w:rsidRPr="00816DE0">
        <w:rPr>
          <w:rFonts w:ascii="Arial" w:hAnsi="Arial" w:cs="Arial"/>
        </w:rPr>
        <w:t xml:space="preserve">SFP routine medicines </w:t>
      </w:r>
      <w:r w:rsidR="00585E79">
        <w:rPr>
          <w:rFonts w:ascii="Arial" w:hAnsi="Arial" w:cs="Arial"/>
        </w:rPr>
        <w:t xml:space="preserve">are </w:t>
      </w:r>
      <w:r w:rsidRPr="00816DE0">
        <w:rPr>
          <w:rFonts w:ascii="Arial" w:hAnsi="Arial" w:cs="Arial"/>
        </w:rPr>
        <w:t>available and given correctly</w:t>
      </w:r>
    </w:p>
    <w:p w:rsidR="00227841" w:rsidRDefault="00227841" w:rsidP="00525038">
      <w:pPr>
        <w:pStyle w:val="ListParagraph"/>
        <w:rPr>
          <w:rFonts w:ascii="Arial" w:hAnsi="Arial" w:cs="Arial"/>
        </w:rPr>
      </w:pPr>
      <w:r w:rsidRPr="00816DE0">
        <w:rPr>
          <w:rFonts w:ascii="Arial" w:hAnsi="Arial" w:cs="Arial"/>
        </w:rPr>
        <w:t xml:space="preserve">The monitor should have comprehensive knowledge of medicines being used in the </w:t>
      </w:r>
      <w:r w:rsidR="00C34C52">
        <w:rPr>
          <w:rFonts w:ascii="Arial" w:hAnsi="Arial" w:cs="Arial"/>
        </w:rPr>
        <w:t xml:space="preserve">health </w:t>
      </w:r>
      <w:r w:rsidRPr="00816DE0">
        <w:rPr>
          <w:rFonts w:ascii="Arial" w:hAnsi="Arial" w:cs="Arial"/>
        </w:rPr>
        <w:t>facility, their optimal doses along with indications and side effects. Verify the availability of medicines from stock register.</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8"/>
        </w:numPr>
        <w:rPr>
          <w:rFonts w:ascii="Arial" w:hAnsi="Arial" w:cs="Arial"/>
        </w:rPr>
      </w:pPr>
      <w:r w:rsidRPr="00816DE0">
        <w:rPr>
          <w:rFonts w:ascii="Arial" w:hAnsi="Arial" w:cs="Arial"/>
        </w:rPr>
        <w:t xml:space="preserve">Registration in SFP </w:t>
      </w:r>
      <w:r w:rsidR="00585E79">
        <w:rPr>
          <w:rFonts w:ascii="Arial" w:hAnsi="Arial" w:cs="Arial"/>
        </w:rPr>
        <w:t xml:space="preserve">is </w:t>
      </w:r>
      <w:r w:rsidRPr="00816DE0">
        <w:rPr>
          <w:rFonts w:ascii="Arial" w:hAnsi="Arial" w:cs="Arial"/>
        </w:rPr>
        <w:t>recorded accurately.</w:t>
      </w:r>
    </w:p>
    <w:p w:rsidR="00227841" w:rsidRDefault="00227841" w:rsidP="00525038">
      <w:pPr>
        <w:pStyle w:val="ListParagraph"/>
        <w:ind w:left="360" w:firstLine="360"/>
        <w:rPr>
          <w:rFonts w:ascii="Arial" w:hAnsi="Arial" w:cs="Arial"/>
        </w:rPr>
      </w:pPr>
      <w:r w:rsidRPr="00816DE0">
        <w:rPr>
          <w:rFonts w:ascii="Arial" w:hAnsi="Arial" w:cs="Arial"/>
        </w:rPr>
        <w:t xml:space="preserve">Check </w:t>
      </w:r>
      <w:r w:rsidR="00585E79">
        <w:rPr>
          <w:rFonts w:ascii="Arial" w:hAnsi="Arial" w:cs="Arial"/>
        </w:rPr>
        <w:t xml:space="preserve">whether </w:t>
      </w:r>
      <w:r w:rsidRPr="00816DE0">
        <w:rPr>
          <w:rFonts w:ascii="Arial" w:hAnsi="Arial" w:cs="Arial"/>
        </w:rPr>
        <w:t xml:space="preserve">the registration </w:t>
      </w:r>
      <w:r w:rsidR="00585E79">
        <w:rPr>
          <w:rFonts w:ascii="Arial" w:hAnsi="Arial" w:cs="Arial"/>
        </w:rPr>
        <w:t>card/</w:t>
      </w:r>
      <w:r w:rsidRPr="00816DE0">
        <w:rPr>
          <w:rFonts w:ascii="Arial" w:hAnsi="Arial" w:cs="Arial"/>
        </w:rPr>
        <w:t xml:space="preserve">register </w:t>
      </w:r>
      <w:r w:rsidR="00585E79">
        <w:rPr>
          <w:rFonts w:ascii="Arial" w:hAnsi="Arial" w:cs="Arial"/>
        </w:rPr>
        <w:t>is</w:t>
      </w:r>
      <w:r w:rsidRPr="00816DE0">
        <w:rPr>
          <w:rFonts w:ascii="Arial" w:hAnsi="Arial" w:cs="Arial"/>
        </w:rPr>
        <w:t xml:space="preserve"> accurately filled or not.</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8"/>
        </w:numPr>
        <w:rPr>
          <w:rFonts w:ascii="Arial" w:hAnsi="Arial" w:cs="Arial"/>
        </w:rPr>
      </w:pPr>
      <w:r w:rsidRPr="00816DE0">
        <w:rPr>
          <w:rFonts w:ascii="Arial" w:hAnsi="Arial" w:cs="Arial"/>
        </w:rPr>
        <w:t>SFP ration card filled out accurately</w:t>
      </w:r>
    </w:p>
    <w:p w:rsidR="00227841" w:rsidRDefault="00227841" w:rsidP="00525038">
      <w:pPr>
        <w:pStyle w:val="ListParagraph"/>
        <w:ind w:left="360" w:firstLine="360"/>
        <w:rPr>
          <w:rFonts w:ascii="Arial" w:hAnsi="Arial" w:cs="Arial"/>
        </w:rPr>
      </w:pPr>
      <w:r w:rsidRPr="00816DE0">
        <w:rPr>
          <w:rFonts w:ascii="Arial" w:hAnsi="Arial" w:cs="Arial"/>
        </w:rPr>
        <w:t xml:space="preserve">Check </w:t>
      </w:r>
      <w:r w:rsidR="00585E79">
        <w:rPr>
          <w:rFonts w:ascii="Arial" w:hAnsi="Arial" w:cs="Arial"/>
        </w:rPr>
        <w:t>whether the ration card/</w:t>
      </w:r>
      <w:r w:rsidRPr="00816DE0">
        <w:rPr>
          <w:rFonts w:ascii="Arial" w:hAnsi="Arial" w:cs="Arial"/>
        </w:rPr>
        <w:t xml:space="preserve">register </w:t>
      </w:r>
      <w:r w:rsidR="00585E79">
        <w:rPr>
          <w:rFonts w:ascii="Arial" w:hAnsi="Arial" w:cs="Arial"/>
        </w:rPr>
        <w:t xml:space="preserve">is </w:t>
      </w:r>
      <w:r w:rsidRPr="00816DE0">
        <w:rPr>
          <w:rFonts w:ascii="Arial" w:hAnsi="Arial" w:cs="Arial"/>
        </w:rPr>
        <w:t>accurately filled or not.</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8"/>
        </w:numPr>
        <w:rPr>
          <w:rFonts w:ascii="Arial" w:hAnsi="Arial" w:cs="Arial"/>
        </w:rPr>
      </w:pPr>
      <w:r w:rsidRPr="00816DE0">
        <w:rPr>
          <w:rFonts w:ascii="Arial" w:hAnsi="Arial" w:cs="Arial"/>
        </w:rPr>
        <w:t xml:space="preserve">Exit procedure and criteria </w:t>
      </w:r>
      <w:r w:rsidR="00585E79">
        <w:rPr>
          <w:rFonts w:ascii="Arial" w:hAnsi="Arial" w:cs="Arial"/>
        </w:rPr>
        <w:t xml:space="preserve">are </w:t>
      </w:r>
      <w:r w:rsidRPr="00816DE0">
        <w:rPr>
          <w:rFonts w:ascii="Arial" w:hAnsi="Arial" w:cs="Arial"/>
        </w:rPr>
        <w:t>correct</w:t>
      </w:r>
      <w:r w:rsidR="00585E79">
        <w:rPr>
          <w:rFonts w:ascii="Arial" w:hAnsi="Arial" w:cs="Arial"/>
        </w:rPr>
        <w:t>ly followed</w:t>
      </w:r>
    </w:p>
    <w:p w:rsidR="00227841" w:rsidRDefault="00227841" w:rsidP="00525038">
      <w:pPr>
        <w:pStyle w:val="ListParagraph"/>
        <w:rPr>
          <w:rFonts w:ascii="Arial" w:hAnsi="Arial" w:cs="Arial"/>
        </w:rPr>
      </w:pPr>
      <w:r w:rsidRPr="00816DE0">
        <w:rPr>
          <w:rFonts w:ascii="Arial" w:hAnsi="Arial" w:cs="Arial"/>
        </w:rPr>
        <w:t xml:space="preserve">Check whether such criteria exist or not. SOPs are available in the </w:t>
      </w:r>
      <w:r w:rsidR="00585E79">
        <w:rPr>
          <w:rFonts w:ascii="Arial" w:hAnsi="Arial" w:cs="Arial"/>
        </w:rPr>
        <w:t xml:space="preserve">health </w:t>
      </w:r>
      <w:r w:rsidRPr="00816DE0">
        <w:rPr>
          <w:rFonts w:ascii="Arial" w:hAnsi="Arial" w:cs="Arial"/>
        </w:rPr>
        <w:t>facility to this effect and are also being practiced.</w:t>
      </w:r>
    </w:p>
    <w:p w:rsidR="00227841" w:rsidRPr="00816DE0" w:rsidRDefault="00227841" w:rsidP="00227841">
      <w:pPr>
        <w:pStyle w:val="ListParagraph"/>
        <w:ind w:left="360"/>
        <w:rPr>
          <w:rFonts w:ascii="Arial" w:hAnsi="Arial" w:cs="Arial"/>
        </w:rPr>
      </w:pPr>
    </w:p>
    <w:p w:rsidR="00227841" w:rsidRPr="00816DE0" w:rsidRDefault="00227841" w:rsidP="00B64489">
      <w:pPr>
        <w:pStyle w:val="ListParagraph"/>
        <w:numPr>
          <w:ilvl w:val="0"/>
          <w:numId w:val="28"/>
        </w:numPr>
        <w:rPr>
          <w:rFonts w:ascii="Arial" w:hAnsi="Arial" w:cs="Arial"/>
        </w:rPr>
      </w:pPr>
      <w:r w:rsidRPr="00816DE0">
        <w:rPr>
          <w:rFonts w:ascii="Arial" w:hAnsi="Arial" w:cs="Arial"/>
        </w:rPr>
        <w:t xml:space="preserve">Key messages </w:t>
      </w:r>
      <w:r w:rsidR="00585E79">
        <w:rPr>
          <w:rFonts w:ascii="Arial" w:hAnsi="Arial" w:cs="Arial"/>
        </w:rPr>
        <w:t xml:space="preserve">are </w:t>
      </w:r>
      <w:r w:rsidRPr="00816DE0">
        <w:rPr>
          <w:rFonts w:ascii="Arial" w:hAnsi="Arial" w:cs="Arial"/>
        </w:rPr>
        <w:t>given correctly</w:t>
      </w:r>
    </w:p>
    <w:p w:rsidR="00227841" w:rsidRPr="00816DE0" w:rsidRDefault="00227841" w:rsidP="00525038">
      <w:pPr>
        <w:pStyle w:val="ListParagraph"/>
        <w:rPr>
          <w:rFonts w:ascii="Arial" w:hAnsi="Arial" w:cs="Arial"/>
        </w:rPr>
      </w:pPr>
      <w:r w:rsidRPr="00816DE0">
        <w:rPr>
          <w:rFonts w:ascii="Arial" w:hAnsi="Arial" w:cs="Arial"/>
        </w:rPr>
        <w:t xml:space="preserve">It means that messages should be precise and should have direct impact on the knowledge and practice of the people coming to the </w:t>
      </w:r>
      <w:r w:rsidR="00585E79">
        <w:rPr>
          <w:rFonts w:ascii="Arial" w:hAnsi="Arial" w:cs="Arial"/>
        </w:rPr>
        <w:t xml:space="preserve">health </w:t>
      </w:r>
      <w:r w:rsidRPr="00816DE0">
        <w:rPr>
          <w:rFonts w:ascii="Arial" w:hAnsi="Arial" w:cs="Arial"/>
        </w:rPr>
        <w:t>facility for the</w:t>
      </w:r>
      <w:r w:rsidR="00875FD0">
        <w:rPr>
          <w:rFonts w:ascii="Arial" w:hAnsi="Arial" w:cs="Arial"/>
        </w:rPr>
        <w:t xml:space="preserve"> treatment of their </w:t>
      </w:r>
      <w:r w:rsidRPr="00816DE0">
        <w:rPr>
          <w:rFonts w:ascii="Arial" w:hAnsi="Arial" w:cs="Arial"/>
        </w:rPr>
        <w:t>ailments.</w:t>
      </w:r>
    </w:p>
    <w:p w:rsidR="00227841" w:rsidRPr="00816DE0" w:rsidRDefault="00797EAC" w:rsidP="00227841">
      <w:pPr>
        <w:rPr>
          <w:rFonts w:ascii="Arial" w:hAnsi="Arial" w:cs="Arial"/>
          <w:b/>
        </w:rPr>
      </w:pPr>
      <w:r>
        <w:rPr>
          <w:rFonts w:ascii="Arial" w:hAnsi="Arial" w:cs="Arial"/>
          <w:b/>
        </w:rPr>
        <w:br w:type="column"/>
      </w:r>
      <w:r w:rsidR="00227841" w:rsidRPr="00816DE0">
        <w:rPr>
          <w:rFonts w:ascii="Arial" w:hAnsi="Arial" w:cs="Arial"/>
          <w:b/>
        </w:rPr>
        <w:lastRenderedPageBreak/>
        <w:t>Section No. 4:</w:t>
      </w:r>
    </w:p>
    <w:p w:rsidR="00227841" w:rsidRPr="00816DE0" w:rsidRDefault="003F28A4" w:rsidP="00227841">
      <w:pPr>
        <w:rPr>
          <w:rFonts w:ascii="Arial" w:hAnsi="Arial" w:cs="Arial"/>
          <w:b/>
        </w:rPr>
      </w:pPr>
      <w:r>
        <w:rPr>
          <w:rFonts w:ascii="Arial" w:hAnsi="Arial" w:cs="Arial"/>
          <w:b/>
        </w:rPr>
        <w:t>Performance Indicators (Forms/</w:t>
      </w:r>
      <w:r w:rsidR="00227841" w:rsidRPr="00816DE0">
        <w:rPr>
          <w:rFonts w:ascii="Arial" w:hAnsi="Arial" w:cs="Arial"/>
          <w:b/>
        </w:rPr>
        <w:t>Record/Registers)</w:t>
      </w:r>
    </w:p>
    <w:p w:rsidR="00227841" w:rsidRPr="00816DE0" w:rsidRDefault="00227841" w:rsidP="00227841">
      <w:pPr>
        <w:rPr>
          <w:rFonts w:ascii="Arial" w:hAnsi="Arial" w:cs="Arial"/>
          <w:b/>
        </w:rPr>
      </w:pPr>
      <w:r w:rsidRPr="00816DE0">
        <w:rPr>
          <w:rFonts w:ascii="Arial" w:hAnsi="Arial" w:cs="Arial"/>
          <w:b/>
          <w:color w:val="000000"/>
        </w:rPr>
        <w:t>(Give the number in OTP column and SFP (for children</w:t>
      </w:r>
      <w:r w:rsidR="00032FF0">
        <w:rPr>
          <w:rFonts w:ascii="Arial" w:hAnsi="Arial" w:cs="Arial"/>
          <w:b/>
          <w:color w:val="000000"/>
        </w:rPr>
        <w:t xml:space="preserve">, </w:t>
      </w:r>
      <w:r w:rsidRPr="00816DE0">
        <w:rPr>
          <w:rFonts w:ascii="Arial" w:hAnsi="Arial" w:cs="Arial"/>
          <w:b/>
          <w:color w:val="000000"/>
        </w:rPr>
        <w:t>Pregnant and Lactating Women (PLWs) separately) from the record/registers</w:t>
      </w:r>
    </w:p>
    <w:tbl>
      <w:tblPr>
        <w:tblW w:w="47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3"/>
      </w:tblGrid>
      <w:tr w:rsidR="00227841" w:rsidRPr="00816DE0" w:rsidTr="00785D7D">
        <w:trPr>
          <w:trHeight w:val="324"/>
        </w:trPr>
        <w:tc>
          <w:tcPr>
            <w:tcW w:w="5000" w:type="pct"/>
            <w:tcBorders>
              <w:top w:val="single" w:sz="12" w:space="0" w:color="auto"/>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 xml:space="preserve">Total Registration: </w:t>
            </w:r>
          </w:p>
        </w:tc>
      </w:tr>
      <w:tr w:rsidR="00227841" w:rsidRPr="00816DE0" w:rsidTr="00785D7D">
        <w:trPr>
          <w:trHeight w:val="316"/>
        </w:trPr>
        <w:tc>
          <w:tcPr>
            <w:tcW w:w="5000" w:type="pct"/>
            <w:tcBorders>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Cured Discharged</w:t>
            </w:r>
          </w:p>
        </w:tc>
      </w:tr>
      <w:tr w:rsidR="00227841" w:rsidRPr="00816DE0" w:rsidTr="00785D7D">
        <w:trPr>
          <w:trHeight w:val="306"/>
        </w:trPr>
        <w:tc>
          <w:tcPr>
            <w:tcW w:w="5000" w:type="pct"/>
            <w:tcBorders>
              <w:right w:val="single" w:sz="12" w:space="0" w:color="auto"/>
            </w:tcBorders>
            <w:shd w:val="clear" w:color="auto" w:fill="auto"/>
            <w:noWrap/>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 xml:space="preserve">Transfer </w:t>
            </w:r>
            <w:r w:rsidR="00032FF0">
              <w:rPr>
                <w:rFonts w:ascii="Arial" w:hAnsi="Arial" w:cs="Arial"/>
                <w:color w:val="000000"/>
              </w:rPr>
              <w:t>O</w:t>
            </w:r>
            <w:r w:rsidRPr="00231D5B">
              <w:rPr>
                <w:rFonts w:ascii="Arial" w:hAnsi="Arial" w:cs="Arial"/>
                <w:color w:val="000000"/>
              </w:rPr>
              <w:t>ut</w:t>
            </w:r>
          </w:p>
        </w:tc>
      </w:tr>
      <w:tr w:rsidR="00227841" w:rsidRPr="00816DE0" w:rsidTr="00785D7D">
        <w:trPr>
          <w:trHeight w:val="341"/>
        </w:trPr>
        <w:tc>
          <w:tcPr>
            <w:tcW w:w="5000" w:type="pct"/>
            <w:tcBorders>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Transfer to OTP (for SFP Patients)</w:t>
            </w:r>
          </w:p>
        </w:tc>
      </w:tr>
      <w:tr w:rsidR="00227841" w:rsidRPr="00816DE0" w:rsidTr="00785D7D">
        <w:trPr>
          <w:trHeight w:val="341"/>
        </w:trPr>
        <w:tc>
          <w:tcPr>
            <w:tcW w:w="5000" w:type="pct"/>
            <w:tcBorders>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Transfer to SFP</w:t>
            </w:r>
            <w:r w:rsidR="00032FF0">
              <w:rPr>
                <w:rFonts w:ascii="Arial" w:hAnsi="Arial" w:cs="Arial"/>
                <w:color w:val="000000"/>
              </w:rPr>
              <w:t xml:space="preserve"> </w:t>
            </w:r>
            <w:r w:rsidRPr="00231D5B">
              <w:rPr>
                <w:rFonts w:ascii="Arial" w:hAnsi="Arial" w:cs="Arial"/>
                <w:color w:val="000000"/>
              </w:rPr>
              <w:t>(for OTP Patients)</w:t>
            </w:r>
          </w:p>
        </w:tc>
      </w:tr>
      <w:tr w:rsidR="00227841" w:rsidRPr="00816DE0" w:rsidTr="00785D7D">
        <w:trPr>
          <w:trHeight w:val="233"/>
        </w:trPr>
        <w:tc>
          <w:tcPr>
            <w:tcW w:w="5000" w:type="pct"/>
            <w:tcBorders>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Transfer to SC</w:t>
            </w:r>
          </w:p>
        </w:tc>
      </w:tr>
      <w:tr w:rsidR="00227841" w:rsidRPr="00816DE0" w:rsidTr="00785D7D">
        <w:trPr>
          <w:trHeight w:val="408"/>
        </w:trPr>
        <w:tc>
          <w:tcPr>
            <w:tcW w:w="5000" w:type="pct"/>
            <w:tcBorders>
              <w:right w:val="single" w:sz="12" w:space="0" w:color="auto"/>
            </w:tcBorders>
            <w:shd w:val="clear" w:color="auto" w:fill="auto"/>
            <w:noWrap/>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Defaults</w:t>
            </w:r>
          </w:p>
        </w:tc>
      </w:tr>
      <w:tr w:rsidR="00227841" w:rsidRPr="00816DE0" w:rsidTr="00785D7D">
        <w:trPr>
          <w:trHeight w:val="320"/>
        </w:trPr>
        <w:tc>
          <w:tcPr>
            <w:tcW w:w="5000" w:type="pct"/>
            <w:tcBorders>
              <w:right w:val="single" w:sz="12" w:space="0" w:color="auto"/>
            </w:tcBorders>
            <w:shd w:val="clear" w:color="auto" w:fill="auto"/>
            <w:noWrap/>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Deaths</w:t>
            </w:r>
          </w:p>
        </w:tc>
      </w:tr>
      <w:tr w:rsidR="00227841" w:rsidRPr="00816DE0" w:rsidTr="00785D7D">
        <w:trPr>
          <w:trHeight w:val="316"/>
        </w:trPr>
        <w:tc>
          <w:tcPr>
            <w:tcW w:w="5000" w:type="pct"/>
            <w:tcBorders>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Non Recovered</w:t>
            </w:r>
          </w:p>
        </w:tc>
      </w:tr>
      <w:tr w:rsidR="00227841" w:rsidRPr="00816DE0" w:rsidTr="00785D7D">
        <w:trPr>
          <w:trHeight w:val="306"/>
        </w:trPr>
        <w:tc>
          <w:tcPr>
            <w:tcW w:w="5000" w:type="pct"/>
            <w:tcBorders>
              <w:right w:val="single" w:sz="12" w:space="0" w:color="auto"/>
            </w:tcBorders>
            <w:shd w:val="clear" w:color="auto" w:fill="auto"/>
            <w:noWrap/>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 xml:space="preserve">Total </w:t>
            </w:r>
            <w:r w:rsidR="00032FF0">
              <w:rPr>
                <w:rFonts w:ascii="Arial" w:hAnsi="Arial" w:cs="Arial"/>
                <w:color w:val="000000"/>
              </w:rPr>
              <w:t>E</w:t>
            </w:r>
            <w:r w:rsidRPr="00231D5B">
              <w:rPr>
                <w:rFonts w:ascii="Arial" w:hAnsi="Arial" w:cs="Arial"/>
                <w:color w:val="000000"/>
              </w:rPr>
              <w:t>xits</w:t>
            </w:r>
          </w:p>
        </w:tc>
      </w:tr>
      <w:tr w:rsidR="00227841" w:rsidRPr="00816DE0" w:rsidTr="00785D7D">
        <w:trPr>
          <w:trHeight w:val="258"/>
        </w:trPr>
        <w:tc>
          <w:tcPr>
            <w:tcW w:w="5000" w:type="pct"/>
            <w:tcBorders>
              <w:right w:val="single" w:sz="12" w:space="0" w:color="auto"/>
            </w:tcBorders>
            <w:shd w:val="clear" w:color="auto" w:fill="auto"/>
            <w:vAlign w:val="center"/>
            <w:hideMark/>
          </w:tcPr>
          <w:p w:rsidR="00227841" w:rsidRPr="00231D5B" w:rsidRDefault="00227841" w:rsidP="00B64489">
            <w:pPr>
              <w:pStyle w:val="ListParagraph"/>
              <w:numPr>
                <w:ilvl w:val="0"/>
                <w:numId w:val="99"/>
              </w:numPr>
              <w:rPr>
                <w:rFonts w:ascii="Arial" w:hAnsi="Arial" w:cs="Arial"/>
                <w:color w:val="000000"/>
              </w:rPr>
            </w:pPr>
            <w:r w:rsidRPr="00231D5B">
              <w:rPr>
                <w:rFonts w:ascii="Arial" w:hAnsi="Arial" w:cs="Arial"/>
                <w:color w:val="000000"/>
              </w:rPr>
              <w:t>Remaining in Program</w:t>
            </w:r>
          </w:p>
        </w:tc>
      </w:tr>
    </w:tbl>
    <w:p w:rsidR="00227841" w:rsidRDefault="00227841" w:rsidP="00227841">
      <w:pPr>
        <w:rPr>
          <w:rFonts w:ascii="Arial" w:hAnsi="Arial" w:cs="Arial"/>
          <w:b/>
        </w:rPr>
      </w:pPr>
    </w:p>
    <w:p w:rsidR="00227841" w:rsidRPr="00816DE0" w:rsidRDefault="00227841" w:rsidP="00227841">
      <w:pPr>
        <w:rPr>
          <w:rFonts w:ascii="Arial" w:hAnsi="Arial" w:cs="Arial"/>
          <w:b/>
        </w:rPr>
      </w:pPr>
      <w:r w:rsidRPr="00816DE0">
        <w:rPr>
          <w:rFonts w:ascii="Arial" w:hAnsi="Arial" w:cs="Arial"/>
          <w:b/>
        </w:rPr>
        <w:t>Section No. 5:</w:t>
      </w:r>
    </w:p>
    <w:p w:rsidR="00227841" w:rsidRPr="00816DE0" w:rsidRDefault="00227841" w:rsidP="00227841">
      <w:pPr>
        <w:rPr>
          <w:rFonts w:ascii="Arial" w:hAnsi="Arial" w:cs="Arial"/>
          <w:b/>
        </w:rPr>
      </w:pPr>
      <w:r w:rsidRPr="00816DE0">
        <w:rPr>
          <w:rFonts w:ascii="Arial" w:hAnsi="Arial" w:cs="Arial"/>
          <w:b/>
        </w:rPr>
        <w:t>CMAM (Community Based Management of Acute Malnutrition) Recording &amp; Reporting Tools available</w:t>
      </w:r>
    </w:p>
    <w:p w:rsidR="00227841" w:rsidRPr="00816DE0" w:rsidRDefault="00227841" w:rsidP="00227841">
      <w:pPr>
        <w:rPr>
          <w:rFonts w:ascii="Arial" w:hAnsi="Arial" w:cs="Arial"/>
          <w:b/>
        </w:rPr>
      </w:pPr>
      <w:r w:rsidRPr="00816DE0">
        <w:rPr>
          <w:rFonts w:ascii="Arial" w:hAnsi="Arial" w:cs="Arial"/>
          <w:b/>
        </w:rPr>
        <w:t xml:space="preserve">(Give the answer </w:t>
      </w:r>
      <w:r w:rsidR="005C65A5">
        <w:rPr>
          <w:rFonts w:ascii="Arial" w:hAnsi="Arial" w:cs="Arial"/>
          <w:b/>
        </w:rPr>
        <w:t>either in “Yes or No.”</w:t>
      </w:r>
      <w:r w:rsidRPr="00816DE0">
        <w:rPr>
          <w:rFonts w:ascii="Arial" w:hAnsi="Arial" w:cs="Arial"/>
          <w:b/>
        </w:rPr>
        <w:t xml:space="preserve"> In remarks column, write down any important finding worth mentioning)</w:t>
      </w:r>
    </w:p>
    <w:p w:rsidR="00227841" w:rsidRPr="00816DE0" w:rsidRDefault="00227841" w:rsidP="00227841">
      <w:pPr>
        <w:rPr>
          <w:rFonts w:ascii="Arial" w:hAnsi="Arial" w:cs="Arial"/>
          <w:b/>
        </w:rPr>
      </w:pPr>
      <w:r w:rsidRPr="00816DE0">
        <w:rPr>
          <w:rFonts w:ascii="Arial" w:hAnsi="Arial" w:cs="Arial"/>
          <w:b/>
        </w:rPr>
        <w:t>Community Level</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Screening forms: Children (6- 59 Months)</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Screening forms: Pregnant &amp; Lactating Women</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Referral slip to OTP/SFP Children (6- 59 Months)</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Referral slip to SFP Pregnant &amp; Lactating Women</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Home visit form for Absence, Default or Follow up</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 xml:space="preserve">Confirm randomly selected SAM and MAM children with MUAC  </w:t>
      </w:r>
    </w:p>
    <w:p w:rsidR="00227841" w:rsidRPr="00901FDD" w:rsidRDefault="00227841" w:rsidP="00B64489">
      <w:pPr>
        <w:pStyle w:val="ListParagraph"/>
        <w:numPr>
          <w:ilvl w:val="0"/>
          <w:numId w:val="100"/>
        </w:numPr>
        <w:spacing w:after="0" w:line="240" w:lineRule="auto"/>
        <w:rPr>
          <w:rFonts w:ascii="Arial" w:hAnsi="Arial" w:cs="Arial"/>
        </w:rPr>
      </w:pPr>
      <w:r w:rsidRPr="00901FDD">
        <w:rPr>
          <w:rFonts w:ascii="Arial" w:hAnsi="Arial" w:cs="Arial"/>
        </w:rPr>
        <w:t>Confirm randomly selected PLW with MUAC</w:t>
      </w:r>
    </w:p>
    <w:p w:rsidR="00227841" w:rsidRPr="00901FDD" w:rsidRDefault="00227841" w:rsidP="00227841">
      <w:pPr>
        <w:pStyle w:val="ListParagraph"/>
        <w:spacing w:after="0" w:line="240" w:lineRule="auto"/>
        <w:ind w:left="1080"/>
        <w:rPr>
          <w:rFonts w:ascii="Arial" w:hAnsi="Arial" w:cs="Arial"/>
        </w:rPr>
      </w:pPr>
    </w:p>
    <w:p w:rsidR="00797EAC" w:rsidRDefault="00797EAC" w:rsidP="00227841">
      <w:pPr>
        <w:ind w:left="360"/>
        <w:rPr>
          <w:rFonts w:ascii="Arial" w:hAnsi="Arial" w:cs="Arial"/>
          <w:b/>
        </w:rPr>
      </w:pPr>
    </w:p>
    <w:p w:rsidR="00227841" w:rsidRPr="00816DE0" w:rsidRDefault="00227841" w:rsidP="00227841">
      <w:pPr>
        <w:ind w:left="360"/>
        <w:rPr>
          <w:rFonts w:ascii="Arial" w:hAnsi="Arial" w:cs="Arial"/>
          <w:b/>
        </w:rPr>
      </w:pPr>
      <w:r w:rsidRPr="00816DE0">
        <w:rPr>
          <w:rFonts w:ascii="Arial" w:hAnsi="Arial" w:cs="Arial"/>
          <w:b/>
        </w:rPr>
        <w:lastRenderedPageBreak/>
        <w:t>OTP (Outpatient Therapeutic Program) Level Records</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Screening Register: Children (6-59 Months)</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Screening Register: Pregnant &amp; Lactating Women</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OTP Admission &amp; Follow-up form</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OTP Ration Card &amp; Register</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Referral slip from OTP to SFP</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Transfer slip from OTP to inpatient-SAM</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Daily/Weekly tally sheets</w:t>
      </w:r>
    </w:p>
    <w:p w:rsidR="00227841" w:rsidRPr="00816DE0" w:rsidRDefault="00227841" w:rsidP="00B64489">
      <w:pPr>
        <w:pStyle w:val="ListParagraph"/>
        <w:numPr>
          <w:ilvl w:val="0"/>
          <w:numId w:val="101"/>
        </w:numPr>
        <w:spacing w:after="0" w:line="240" w:lineRule="auto"/>
        <w:rPr>
          <w:rFonts w:ascii="Arial" w:hAnsi="Arial" w:cs="Arial"/>
          <w:b/>
        </w:rPr>
      </w:pPr>
      <w:r w:rsidRPr="00816DE0">
        <w:rPr>
          <w:rFonts w:ascii="Arial" w:hAnsi="Arial" w:cs="Arial"/>
        </w:rPr>
        <w:t>Weekly/Monthly Statistical Report for OTP/SC</w:t>
      </w:r>
    </w:p>
    <w:p w:rsidR="00227841" w:rsidRPr="00816DE0" w:rsidRDefault="00227841" w:rsidP="00227841">
      <w:pPr>
        <w:rPr>
          <w:rFonts w:ascii="Arial" w:hAnsi="Arial" w:cs="Arial"/>
          <w:b/>
        </w:rPr>
      </w:pPr>
    </w:p>
    <w:p w:rsidR="00227841" w:rsidRPr="00816DE0" w:rsidRDefault="00227841" w:rsidP="00227841">
      <w:pPr>
        <w:ind w:left="360"/>
        <w:rPr>
          <w:rFonts w:ascii="Arial" w:hAnsi="Arial" w:cs="Arial"/>
          <w:b/>
        </w:rPr>
      </w:pPr>
      <w:r w:rsidRPr="00816DE0">
        <w:rPr>
          <w:rFonts w:ascii="Arial" w:hAnsi="Arial" w:cs="Arial"/>
          <w:b/>
        </w:rPr>
        <w:t>SFP (Supplementary Feeding Program) Level Records</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SFP Registration Card-Children</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SFP Ration Card –Children</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SFP Registration Card–PLW</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SFP Ration Card–PLW</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Referral slip SFP to OTP–Children</w:t>
      </w:r>
    </w:p>
    <w:p w:rsidR="00227841" w:rsidRPr="00797EAC" w:rsidRDefault="00D21D2F" w:rsidP="00B64489">
      <w:pPr>
        <w:pStyle w:val="ListParagraph"/>
        <w:numPr>
          <w:ilvl w:val="0"/>
          <w:numId w:val="102"/>
        </w:numPr>
        <w:spacing w:after="0" w:line="240" w:lineRule="auto"/>
        <w:rPr>
          <w:rFonts w:ascii="Arial" w:hAnsi="Arial" w:cs="Arial"/>
        </w:rPr>
      </w:pPr>
      <w:r>
        <w:rPr>
          <w:rFonts w:ascii="Arial" w:hAnsi="Arial" w:cs="Arial"/>
        </w:rPr>
        <w:t>SFP Tally Sheet-</w:t>
      </w:r>
      <w:r w:rsidR="00227841" w:rsidRPr="00797EAC">
        <w:rPr>
          <w:rFonts w:ascii="Arial" w:hAnsi="Arial" w:cs="Arial"/>
        </w:rPr>
        <w:t>Children</w:t>
      </w:r>
    </w:p>
    <w:p w:rsidR="00227841" w:rsidRPr="00797EAC" w:rsidRDefault="00D21D2F" w:rsidP="00B64489">
      <w:pPr>
        <w:pStyle w:val="ListParagraph"/>
        <w:numPr>
          <w:ilvl w:val="0"/>
          <w:numId w:val="102"/>
        </w:numPr>
        <w:spacing w:after="0" w:line="240" w:lineRule="auto"/>
        <w:rPr>
          <w:rFonts w:ascii="Arial" w:hAnsi="Arial" w:cs="Arial"/>
        </w:rPr>
      </w:pPr>
      <w:r>
        <w:rPr>
          <w:rFonts w:ascii="Arial" w:hAnsi="Arial" w:cs="Arial"/>
        </w:rPr>
        <w:t xml:space="preserve">SFP </w:t>
      </w:r>
      <w:r w:rsidR="00227841" w:rsidRPr="00797EAC">
        <w:rPr>
          <w:rFonts w:ascii="Arial" w:hAnsi="Arial" w:cs="Arial"/>
        </w:rPr>
        <w:t>Tally Sheet-PLW</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Weekly/Monthly Statistical Report for SFP</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Stock is stored correctly</w:t>
      </w:r>
    </w:p>
    <w:p w:rsidR="00227841" w:rsidRPr="00797EAC" w:rsidRDefault="00227841" w:rsidP="00B64489">
      <w:pPr>
        <w:pStyle w:val="ListParagraph"/>
        <w:numPr>
          <w:ilvl w:val="0"/>
          <w:numId w:val="102"/>
        </w:numPr>
        <w:spacing w:after="0" w:line="240" w:lineRule="auto"/>
        <w:rPr>
          <w:rFonts w:ascii="Arial" w:hAnsi="Arial" w:cs="Arial"/>
        </w:rPr>
      </w:pPr>
      <w:r w:rsidRPr="00797EAC">
        <w:rPr>
          <w:rFonts w:ascii="Arial" w:hAnsi="Arial" w:cs="Arial"/>
        </w:rPr>
        <w:t>Supply gap more than 15 days during reported period</w:t>
      </w:r>
    </w:p>
    <w:p w:rsidR="00227841" w:rsidRPr="00797EAC" w:rsidRDefault="00227841" w:rsidP="00227841">
      <w:pPr>
        <w:rPr>
          <w:rFonts w:ascii="Arial" w:hAnsi="Arial" w:cs="Arial"/>
        </w:rPr>
      </w:pPr>
    </w:p>
    <w:p w:rsidR="00227841" w:rsidRPr="001217F2" w:rsidRDefault="00227841" w:rsidP="001217F2">
      <w:pPr>
        <w:ind w:left="360"/>
        <w:rPr>
          <w:rFonts w:ascii="Arial" w:hAnsi="Arial" w:cs="Arial"/>
        </w:rPr>
      </w:pPr>
      <w:r w:rsidRPr="00797EAC">
        <w:rPr>
          <w:rFonts w:ascii="Arial" w:hAnsi="Arial" w:cs="Arial"/>
        </w:rPr>
        <w:t xml:space="preserve">In the last, supervisor will write down his name and designation along with </w:t>
      </w:r>
      <w:r w:rsidR="00AF6D4F">
        <w:rPr>
          <w:rFonts w:ascii="Arial" w:hAnsi="Arial" w:cs="Arial"/>
        </w:rPr>
        <w:t xml:space="preserve">putting </w:t>
      </w:r>
      <w:r w:rsidRPr="00797EAC">
        <w:rPr>
          <w:rFonts w:ascii="Arial" w:hAnsi="Arial" w:cs="Arial"/>
        </w:rPr>
        <w:t>his signatures.</w:t>
      </w:r>
    </w:p>
    <w:sectPr w:rsidR="00227841" w:rsidRPr="001217F2" w:rsidSect="00901FDD">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599" w:rsidRDefault="006D5599" w:rsidP="00390B38">
      <w:pPr>
        <w:spacing w:after="0" w:line="240" w:lineRule="auto"/>
      </w:pPr>
      <w:r>
        <w:separator/>
      </w:r>
    </w:p>
  </w:endnote>
  <w:endnote w:type="continuationSeparator" w:id="0">
    <w:p w:rsidR="006D5599" w:rsidRDefault="006D5599" w:rsidP="0039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599" w:rsidRDefault="006D5599" w:rsidP="00390B38">
      <w:pPr>
        <w:spacing w:after="0" w:line="240" w:lineRule="auto"/>
      </w:pPr>
      <w:r>
        <w:separator/>
      </w:r>
    </w:p>
  </w:footnote>
  <w:footnote w:type="continuationSeparator" w:id="0">
    <w:p w:rsidR="006D5599" w:rsidRDefault="006D5599" w:rsidP="00390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71B4A"/>
    <w:multiLevelType w:val="hybridMultilevel"/>
    <w:tmpl w:val="8D2A1286"/>
    <w:lvl w:ilvl="0" w:tplc="DAC07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B29AD"/>
    <w:multiLevelType w:val="hybridMultilevel"/>
    <w:tmpl w:val="854074D8"/>
    <w:lvl w:ilvl="0" w:tplc="76924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835B1"/>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647017"/>
    <w:multiLevelType w:val="hybridMultilevel"/>
    <w:tmpl w:val="E9D0793A"/>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63458"/>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3102D0"/>
    <w:multiLevelType w:val="hybridMultilevel"/>
    <w:tmpl w:val="4A2E4F48"/>
    <w:lvl w:ilvl="0" w:tplc="FBE64B22">
      <w:start w:val="1"/>
      <w:numFmt w:val="decimal"/>
      <w:lvlText w:val="%1."/>
      <w:lvlJc w:val="left"/>
      <w:pPr>
        <w:ind w:left="1440" w:hanging="72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811021"/>
    <w:multiLevelType w:val="hybridMultilevel"/>
    <w:tmpl w:val="CB3AE686"/>
    <w:lvl w:ilvl="0" w:tplc="A1107EB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C06BC"/>
    <w:multiLevelType w:val="hybridMultilevel"/>
    <w:tmpl w:val="0DE6A500"/>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701FD"/>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D613A2"/>
    <w:multiLevelType w:val="hybridMultilevel"/>
    <w:tmpl w:val="55645D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8B251C"/>
    <w:multiLevelType w:val="hybridMultilevel"/>
    <w:tmpl w:val="BB2C1576"/>
    <w:lvl w:ilvl="0" w:tplc="B8AE7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77756C"/>
    <w:multiLevelType w:val="hybridMultilevel"/>
    <w:tmpl w:val="26C49CD0"/>
    <w:lvl w:ilvl="0" w:tplc="34A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C97438"/>
    <w:multiLevelType w:val="hybridMultilevel"/>
    <w:tmpl w:val="9C607C5E"/>
    <w:lvl w:ilvl="0" w:tplc="08C83CA0">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F339D3"/>
    <w:multiLevelType w:val="hybridMultilevel"/>
    <w:tmpl w:val="3508CBD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5B219E"/>
    <w:multiLevelType w:val="hybridMultilevel"/>
    <w:tmpl w:val="77E2950A"/>
    <w:lvl w:ilvl="0" w:tplc="5470A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B9A2217"/>
    <w:multiLevelType w:val="hybridMultilevel"/>
    <w:tmpl w:val="07A2427A"/>
    <w:lvl w:ilvl="0" w:tplc="0B74C1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EA2023"/>
    <w:multiLevelType w:val="hybridMultilevel"/>
    <w:tmpl w:val="06EAA0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0731665"/>
    <w:multiLevelType w:val="multilevel"/>
    <w:tmpl w:val="334A2F8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21516825"/>
    <w:multiLevelType w:val="hybridMultilevel"/>
    <w:tmpl w:val="FE3E4A46"/>
    <w:lvl w:ilvl="0" w:tplc="8E2EF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7E69CF"/>
    <w:multiLevelType w:val="hybridMultilevel"/>
    <w:tmpl w:val="900461C2"/>
    <w:lvl w:ilvl="0" w:tplc="A5F64EDE">
      <w:start w:val="12"/>
      <w:numFmt w:val="decimal"/>
      <w:lvlText w:val="%1."/>
      <w:lvlJc w:val="left"/>
      <w:pPr>
        <w:ind w:left="108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6E52F5"/>
    <w:multiLevelType w:val="hybridMultilevel"/>
    <w:tmpl w:val="8142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9E06EF"/>
    <w:multiLevelType w:val="hybridMultilevel"/>
    <w:tmpl w:val="74C4D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377960"/>
    <w:multiLevelType w:val="hybridMultilevel"/>
    <w:tmpl w:val="713ECCDC"/>
    <w:lvl w:ilvl="0" w:tplc="0409001B">
      <w:start w:val="1"/>
      <w:numFmt w:val="low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nsid w:val="29AE3343"/>
    <w:multiLevelType w:val="hybridMultilevel"/>
    <w:tmpl w:val="94167344"/>
    <w:lvl w:ilvl="0" w:tplc="49DE2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70385"/>
    <w:multiLevelType w:val="hybridMultilevel"/>
    <w:tmpl w:val="5CCA3424"/>
    <w:lvl w:ilvl="0" w:tplc="CBE0F3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2E7407"/>
    <w:multiLevelType w:val="hybridMultilevel"/>
    <w:tmpl w:val="50B820B0"/>
    <w:lvl w:ilvl="0" w:tplc="55E48B4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C25ACC"/>
    <w:multiLevelType w:val="hybridMultilevel"/>
    <w:tmpl w:val="4000B264"/>
    <w:lvl w:ilvl="0" w:tplc="3A7C0CC6">
      <w:start w:val="8"/>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611099"/>
    <w:multiLevelType w:val="hybridMultilevel"/>
    <w:tmpl w:val="D8F021F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D503C4"/>
    <w:multiLevelType w:val="hybridMultilevel"/>
    <w:tmpl w:val="61FEC4A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2F721F"/>
    <w:multiLevelType w:val="hybridMultilevel"/>
    <w:tmpl w:val="A344D86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9155FF"/>
    <w:multiLevelType w:val="hybridMultilevel"/>
    <w:tmpl w:val="7C96E406"/>
    <w:lvl w:ilvl="0" w:tplc="4C8030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33673F82"/>
    <w:multiLevelType w:val="hybridMultilevel"/>
    <w:tmpl w:val="42064F62"/>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EE50CB"/>
    <w:multiLevelType w:val="hybridMultilevel"/>
    <w:tmpl w:val="912CD27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F42411"/>
    <w:multiLevelType w:val="hybridMultilevel"/>
    <w:tmpl w:val="A7EC9B8A"/>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68E2EEA"/>
    <w:multiLevelType w:val="hybridMultilevel"/>
    <w:tmpl w:val="EC38E3EA"/>
    <w:lvl w:ilvl="0" w:tplc="4F2CBD2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CB36DC5"/>
    <w:multiLevelType w:val="hybridMultilevel"/>
    <w:tmpl w:val="EE3A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D7B5DE4"/>
    <w:multiLevelType w:val="hybridMultilevel"/>
    <w:tmpl w:val="9D987E70"/>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7748BD"/>
    <w:multiLevelType w:val="hybridMultilevel"/>
    <w:tmpl w:val="797C1FF6"/>
    <w:lvl w:ilvl="0" w:tplc="4BDC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0D31ABA"/>
    <w:multiLevelType w:val="hybridMultilevel"/>
    <w:tmpl w:val="144E6B3E"/>
    <w:lvl w:ilvl="0" w:tplc="4F2CBD2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1800505"/>
    <w:multiLevelType w:val="hybridMultilevel"/>
    <w:tmpl w:val="7828FC30"/>
    <w:lvl w:ilvl="0" w:tplc="A39E5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B20234"/>
    <w:multiLevelType w:val="hybridMultilevel"/>
    <w:tmpl w:val="6BBA34F4"/>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C153D8"/>
    <w:multiLevelType w:val="hybridMultilevel"/>
    <w:tmpl w:val="FE76A40C"/>
    <w:lvl w:ilvl="0" w:tplc="C048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2A32B19"/>
    <w:multiLevelType w:val="hybridMultilevel"/>
    <w:tmpl w:val="571E9DDE"/>
    <w:lvl w:ilvl="0" w:tplc="FBE64B22">
      <w:start w:val="1"/>
      <w:numFmt w:val="decimal"/>
      <w:lvlText w:val="%1."/>
      <w:lvlJc w:val="left"/>
      <w:pPr>
        <w:ind w:left="1440" w:hanging="720"/>
      </w:pPr>
      <w:rPr>
        <w:rFonts w:ascii="Arial" w:hAnsi="Arial"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3EE4CFF"/>
    <w:multiLevelType w:val="hybridMultilevel"/>
    <w:tmpl w:val="78EA4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56D1C15"/>
    <w:multiLevelType w:val="hybridMultilevel"/>
    <w:tmpl w:val="073C039A"/>
    <w:lvl w:ilvl="0" w:tplc="2CFC27BA">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B503F2"/>
    <w:multiLevelType w:val="hybridMultilevel"/>
    <w:tmpl w:val="00703A00"/>
    <w:lvl w:ilvl="0" w:tplc="4E9874F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782E66"/>
    <w:multiLevelType w:val="hybridMultilevel"/>
    <w:tmpl w:val="719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7083BFC"/>
    <w:multiLevelType w:val="hybridMultilevel"/>
    <w:tmpl w:val="73D4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4BCA3AC8"/>
    <w:multiLevelType w:val="hybridMultilevel"/>
    <w:tmpl w:val="7A60538E"/>
    <w:lvl w:ilvl="0" w:tplc="025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BCD38D6"/>
    <w:multiLevelType w:val="hybridMultilevel"/>
    <w:tmpl w:val="6F2A0584"/>
    <w:lvl w:ilvl="0" w:tplc="9188A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F5C309A"/>
    <w:multiLevelType w:val="hybridMultilevel"/>
    <w:tmpl w:val="897A8D36"/>
    <w:lvl w:ilvl="0" w:tplc="04090013">
      <w:start w:val="1"/>
      <w:numFmt w:val="upperRoman"/>
      <w:lvlText w:val="%1."/>
      <w:lvlJc w:val="right"/>
      <w:pPr>
        <w:ind w:left="720" w:hanging="360"/>
      </w:pPr>
    </w:lvl>
    <w:lvl w:ilvl="1" w:tplc="9188AA2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47106E"/>
    <w:multiLevelType w:val="multilevel"/>
    <w:tmpl w:val="334A2F8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nsid w:val="538E42D6"/>
    <w:multiLevelType w:val="hybridMultilevel"/>
    <w:tmpl w:val="DB48D1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3C86E31"/>
    <w:multiLevelType w:val="hybridMultilevel"/>
    <w:tmpl w:val="A962BA4C"/>
    <w:lvl w:ilvl="0" w:tplc="6E9CD8C6">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F779AE"/>
    <w:multiLevelType w:val="hybridMultilevel"/>
    <w:tmpl w:val="E9D2C2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4DA78FA"/>
    <w:multiLevelType w:val="hybridMultilevel"/>
    <w:tmpl w:val="24145478"/>
    <w:lvl w:ilvl="0" w:tplc="6A000CAA">
      <w:start w:val="1"/>
      <w:numFmt w:val="decimal"/>
      <w:lvlText w:val="%1."/>
      <w:lvlJc w:val="left"/>
      <w:pPr>
        <w:ind w:left="990" w:hanging="360"/>
      </w:pPr>
      <w:rPr>
        <w:rFonts w:eastAsia="Times New Roman" w:cs="Calibri" w:hint="default"/>
        <w:i/>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55FD1800"/>
    <w:multiLevelType w:val="hybridMultilevel"/>
    <w:tmpl w:val="789C684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DF7559"/>
    <w:multiLevelType w:val="hybridMultilevel"/>
    <w:tmpl w:val="804EBDC0"/>
    <w:lvl w:ilvl="0" w:tplc="3678FCF8">
      <w:start w:val="1"/>
      <w:numFmt w:val="decimal"/>
      <w:lvlText w:val="%1."/>
      <w:lvlJc w:val="left"/>
      <w:pPr>
        <w:ind w:left="630" w:hanging="360"/>
      </w:pPr>
      <w:rPr>
        <w:rFonts w:ascii="Calibri" w:eastAsia="Times New Roman" w:hAnsi="Calibri"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5179B9"/>
    <w:multiLevelType w:val="hybridMultilevel"/>
    <w:tmpl w:val="1C9E38EA"/>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98F04EF"/>
    <w:multiLevelType w:val="hybridMultilevel"/>
    <w:tmpl w:val="E794B62A"/>
    <w:lvl w:ilvl="0" w:tplc="4F2CB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9FD018C"/>
    <w:multiLevelType w:val="hybridMultilevel"/>
    <w:tmpl w:val="5B124AAC"/>
    <w:lvl w:ilvl="0" w:tplc="023283AA">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5B290D64"/>
    <w:multiLevelType w:val="hybridMultilevel"/>
    <w:tmpl w:val="CCBAB6F6"/>
    <w:lvl w:ilvl="0" w:tplc="8F60D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C9038D0"/>
    <w:multiLevelType w:val="hybridMultilevel"/>
    <w:tmpl w:val="4FAE37E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E200B7"/>
    <w:multiLevelType w:val="hybridMultilevel"/>
    <w:tmpl w:val="A4A8597C"/>
    <w:lvl w:ilvl="0" w:tplc="64186832">
      <w:start w:val="1"/>
      <w:numFmt w:val="decimal"/>
      <w:lvlText w:val="%1."/>
      <w:lvlJc w:val="left"/>
      <w:pPr>
        <w:ind w:left="1380" w:hanging="360"/>
      </w:pPr>
      <w:rPr>
        <w:rFonts w:hint="default"/>
        <w:i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2">
    <w:nsid w:val="609A4B71"/>
    <w:multiLevelType w:val="hybridMultilevel"/>
    <w:tmpl w:val="D5CA22C0"/>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6343431B"/>
    <w:multiLevelType w:val="hybridMultilevel"/>
    <w:tmpl w:val="DDACB094"/>
    <w:lvl w:ilvl="0" w:tplc="47829F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344792F"/>
    <w:multiLevelType w:val="hybridMultilevel"/>
    <w:tmpl w:val="C0F86AE0"/>
    <w:lvl w:ilvl="0" w:tplc="26B65C06">
      <w:start w:val="1"/>
      <w:numFmt w:val="decimal"/>
      <w:lvlText w:val="%1."/>
      <w:lvlJc w:val="left"/>
      <w:pPr>
        <w:ind w:left="630" w:hanging="360"/>
      </w:pPr>
      <w:rPr>
        <w:rFonts w:ascii="Calibri" w:eastAsia="Times New Roman" w:hAnsi="Calibri"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4B4C06"/>
    <w:multiLevelType w:val="hybridMultilevel"/>
    <w:tmpl w:val="8CD0A20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897750"/>
    <w:multiLevelType w:val="hybridMultilevel"/>
    <w:tmpl w:val="2F5E7324"/>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78A706E"/>
    <w:multiLevelType w:val="hybridMultilevel"/>
    <w:tmpl w:val="DD188F5C"/>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8281333"/>
    <w:multiLevelType w:val="hybridMultilevel"/>
    <w:tmpl w:val="0F72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83F7D72"/>
    <w:multiLevelType w:val="hybridMultilevel"/>
    <w:tmpl w:val="3EB65BA4"/>
    <w:lvl w:ilvl="0" w:tplc="7C38D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9BC1D6F"/>
    <w:multiLevelType w:val="hybridMultilevel"/>
    <w:tmpl w:val="A9C0ABE6"/>
    <w:lvl w:ilvl="0" w:tplc="C9EE556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D024FB"/>
    <w:multiLevelType w:val="hybridMultilevel"/>
    <w:tmpl w:val="D5C2FA1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4">
    <w:nsid w:val="6B9A4C2D"/>
    <w:multiLevelType w:val="hybridMultilevel"/>
    <w:tmpl w:val="8012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F02739D"/>
    <w:multiLevelType w:val="hybridMultilevel"/>
    <w:tmpl w:val="070E1730"/>
    <w:lvl w:ilvl="0" w:tplc="355A1506">
      <w:start w:val="3"/>
      <w:numFmt w:val="decimal"/>
      <w:lvlText w:val="%1-"/>
      <w:lvlJc w:val="left"/>
      <w:pPr>
        <w:ind w:left="720" w:hanging="360"/>
      </w:pPr>
      <w:rPr>
        <w:rFonts w:ascii="Arial" w:eastAsia="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F2E0AB1"/>
    <w:multiLevelType w:val="hybridMultilevel"/>
    <w:tmpl w:val="21BA215E"/>
    <w:lvl w:ilvl="0" w:tplc="644AF02C">
      <w:start w:val="1"/>
      <w:numFmt w:val="decimal"/>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F3173B0"/>
    <w:multiLevelType w:val="hybridMultilevel"/>
    <w:tmpl w:val="B3649C78"/>
    <w:lvl w:ilvl="0" w:tplc="D9D66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605E90"/>
    <w:multiLevelType w:val="hybridMultilevel"/>
    <w:tmpl w:val="17D0E63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0">
    <w:nsid w:val="72DB7A4D"/>
    <w:multiLevelType w:val="hybridMultilevel"/>
    <w:tmpl w:val="6A8C010E"/>
    <w:lvl w:ilvl="0" w:tplc="63702D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5004C57"/>
    <w:multiLevelType w:val="hybridMultilevel"/>
    <w:tmpl w:val="01EC0EF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5215443"/>
    <w:multiLevelType w:val="hybridMultilevel"/>
    <w:tmpl w:val="0F72E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94">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5">
    <w:nsid w:val="771D5A17"/>
    <w:multiLevelType w:val="hybridMultilevel"/>
    <w:tmpl w:val="F9CA5EB6"/>
    <w:lvl w:ilvl="0" w:tplc="4E441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79F56E56"/>
    <w:multiLevelType w:val="hybridMultilevel"/>
    <w:tmpl w:val="40382012"/>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A6B280C"/>
    <w:multiLevelType w:val="hybridMultilevel"/>
    <w:tmpl w:val="381AC0D4"/>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A81788A"/>
    <w:multiLevelType w:val="hybridMultilevel"/>
    <w:tmpl w:val="CC86A49E"/>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B95548F"/>
    <w:multiLevelType w:val="hybridMultilevel"/>
    <w:tmpl w:val="789C6846"/>
    <w:lvl w:ilvl="0" w:tplc="FBE64B2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05194A"/>
    <w:multiLevelType w:val="hybridMultilevel"/>
    <w:tmpl w:val="B1C0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abstractNum w:abstractNumId="103">
    <w:nsid w:val="7C774336"/>
    <w:multiLevelType w:val="multilevel"/>
    <w:tmpl w:val="5E94C29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826C7F"/>
    <w:multiLevelType w:val="hybridMultilevel"/>
    <w:tmpl w:val="1DEE7728"/>
    <w:lvl w:ilvl="0" w:tplc="4F2CB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E3C1A3C"/>
    <w:multiLevelType w:val="hybridMultilevel"/>
    <w:tmpl w:val="10F6FDFE"/>
    <w:lvl w:ilvl="0" w:tplc="A4C804D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21"/>
  </w:num>
  <w:num w:numId="3">
    <w:abstractNumId w:val="63"/>
  </w:num>
  <w:num w:numId="4">
    <w:abstractNumId w:val="54"/>
  </w:num>
  <w:num w:numId="5">
    <w:abstractNumId w:val="83"/>
  </w:num>
  <w:num w:numId="6">
    <w:abstractNumId w:val="5"/>
  </w:num>
  <w:num w:numId="7">
    <w:abstractNumId w:val="94"/>
  </w:num>
  <w:num w:numId="8">
    <w:abstractNumId w:val="96"/>
  </w:num>
  <w:num w:numId="9">
    <w:abstractNumId w:val="93"/>
  </w:num>
  <w:num w:numId="10">
    <w:abstractNumId w:val="102"/>
  </w:num>
  <w:num w:numId="11">
    <w:abstractNumId w:val="89"/>
  </w:num>
  <w:num w:numId="12">
    <w:abstractNumId w:val="1"/>
  </w:num>
  <w:num w:numId="13">
    <w:abstractNumId w:val="0"/>
  </w:num>
  <w:num w:numId="14">
    <w:abstractNumId w:val="35"/>
  </w:num>
  <w:num w:numId="15">
    <w:abstractNumId w:val="6"/>
  </w:num>
  <w:num w:numId="16">
    <w:abstractNumId w:val="52"/>
  </w:num>
  <w:num w:numId="17">
    <w:abstractNumId w:val="92"/>
  </w:num>
  <w:num w:numId="18">
    <w:abstractNumId w:val="65"/>
  </w:num>
  <w:num w:numId="19">
    <w:abstractNumId w:val="62"/>
  </w:num>
  <w:num w:numId="20">
    <w:abstractNumId w:val="53"/>
  </w:num>
  <w:num w:numId="21">
    <w:abstractNumId w:val="91"/>
  </w:num>
  <w:num w:numId="22">
    <w:abstractNumId w:val="2"/>
  </w:num>
  <w:num w:numId="23">
    <w:abstractNumId w:val="36"/>
  </w:num>
  <w:num w:numId="24">
    <w:abstractNumId w:val="103"/>
  </w:num>
  <w:num w:numId="25">
    <w:abstractNumId w:val="74"/>
  </w:num>
  <w:num w:numId="26">
    <w:abstractNumId w:val="18"/>
  </w:num>
  <w:num w:numId="27">
    <w:abstractNumId w:val="3"/>
  </w:num>
  <w:num w:numId="28">
    <w:abstractNumId w:val="28"/>
  </w:num>
  <w:num w:numId="29">
    <w:abstractNumId w:val="87"/>
  </w:num>
  <w:num w:numId="30">
    <w:abstractNumId w:val="84"/>
  </w:num>
  <w:num w:numId="31">
    <w:abstractNumId w:val="43"/>
  </w:num>
  <w:num w:numId="32">
    <w:abstractNumId w:val="47"/>
  </w:num>
  <w:num w:numId="33">
    <w:abstractNumId w:val="80"/>
  </w:num>
  <w:num w:numId="34">
    <w:abstractNumId w:val="101"/>
  </w:num>
  <w:num w:numId="35">
    <w:abstractNumId w:val="86"/>
  </w:num>
  <w:num w:numId="36">
    <w:abstractNumId w:val="105"/>
  </w:num>
  <w:num w:numId="37">
    <w:abstractNumId w:val="8"/>
  </w:num>
  <w:num w:numId="38">
    <w:abstractNumId w:val="4"/>
  </w:num>
  <w:num w:numId="39">
    <w:abstractNumId w:val="49"/>
  </w:num>
  <w:num w:numId="40">
    <w:abstractNumId w:val="13"/>
  </w:num>
  <w:num w:numId="41">
    <w:abstractNumId w:val="61"/>
  </w:num>
  <w:num w:numId="42">
    <w:abstractNumId w:val="59"/>
  </w:num>
  <w:num w:numId="43">
    <w:abstractNumId w:val="20"/>
  </w:num>
  <w:num w:numId="44">
    <w:abstractNumId w:val="12"/>
  </w:num>
  <w:num w:numId="45">
    <w:abstractNumId w:val="68"/>
  </w:num>
  <w:num w:numId="46">
    <w:abstractNumId w:val="50"/>
  </w:num>
  <w:num w:numId="47">
    <w:abstractNumId w:val="58"/>
  </w:num>
  <w:num w:numId="48">
    <w:abstractNumId w:val="25"/>
  </w:num>
  <w:num w:numId="49">
    <w:abstractNumId w:val="85"/>
  </w:num>
  <w:num w:numId="50">
    <w:abstractNumId w:val="15"/>
  </w:num>
  <w:num w:numId="51">
    <w:abstractNumId w:val="14"/>
  </w:num>
  <w:num w:numId="52">
    <w:abstractNumId w:val="69"/>
  </w:num>
  <w:num w:numId="53">
    <w:abstractNumId w:val="23"/>
  </w:num>
  <w:num w:numId="54">
    <w:abstractNumId w:val="95"/>
  </w:num>
  <w:num w:numId="55">
    <w:abstractNumId w:val="55"/>
  </w:num>
  <w:num w:numId="56">
    <w:abstractNumId w:val="45"/>
  </w:num>
  <w:num w:numId="57">
    <w:abstractNumId w:val="19"/>
  </w:num>
  <w:num w:numId="58">
    <w:abstractNumId w:val="29"/>
  </w:num>
  <w:num w:numId="59">
    <w:abstractNumId w:val="104"/>
  </w:num>
  <w:num w:numId="60">
    <w:abstractNumId w:val="44"/>
  </w:num>
  <w:num w:numId="61">
    <w:abstractNumId w:val="40"/>
  </w:num>
  <w:num w:numId="62">
    <w:abstractNumId w:val="71"/>
  </w:num>
  <w:num w:numId="63">
    <w:abstractNumId w:val="67"/>
  </w:num>
  <w:num w:numId="64">
    <w:abstractNumId w:val="81"/>
  </w:num>
  <w:num w:numId="65">
    <w:abstractNumId w:val="90"/>
  </w:num>
  <w:num w:numId="66">
    <w:abstractNumId w:val="75"/>
  </w:num>
  <w:num w:numId="67">
    <w:abstractNumId w:val="70"/>
  </w:num>
  <w:num w:numId="68">
    <w:abstractNumId w:val="17"/>
  </w:num>
  <w:num w:numId="69">
    <w:abstractNumId w:val="42"/>
  </w:num>
  <w:num w:numId="70">
    <w:abstractNumId w:val="98"/>
  </w:num>
  <w:num w:numId="71">
    <w:abstractNumId w:val="33"/>
  </w:num>
  <w:num w:numId="72">
    <w:abstractNumId w:val="34"/>
  </w:num>
  <w:num w:numId="73">
    <w:abstractNumId w:val="76"/>
  </w:num>
  <w:num w:numId="74">
    <w:abstractNumId w:val="66"/>
  </w:num>
  <w:num w:numId="75">
    <w:abstractNumId w:val="77"/>
  </w:num>
  <w:num w:numId="76">
    <w:abstractNumId w:val="72"/>
  </w:num>
  <w:num w:numId="77">
    <w:abstractNumId w:val="7"/>
  </w:num>
  <w:num w:numId="78">
    <w:abstractNumId w:val="32"/>
  </w:num>
  <w:num w:numId="79">
    <w:abstractNumId w:val="38"/>
  </w:num>
  <w:num w:numId="80">
    <w:abstractNumId w:val="78"/>
  </w:num>
  <w:num w:numId="81">
    <w:abstractNumId w:val="97"/>
  </w:num>
  <w:num w:numId="82">
    <w:abstractNumId w:val="88"/>
  </w:num>
  <w:num w:numId="83">
    <w:abstractNumId w:val="99"/>
  </w:num>
  <w:num w:numId="84">
    <w:abstractNumId w:val="100"/>
  </w:num>
  <w:num w:numId="85">
    <w:abstractNumId w:val="64"/>
  </w:num>
  <w:num w:numId="86">
    <w:abstractNumId w:val="82"/>
  </w:num>
  <w:num w:numId="87">
    <w:abstractNumId w:val="60"/>
  </w:num>
  <w:num w:numId="88">
    <w:abstractNumId w:val="46"/>
  </w:num>
  <w:num w:numId="89">
    <w:abstractNumId w:val="11"/>
  </w:num>
  <w:num w:numId="90">
    <w:abstractNumId w:val="37"/>
  </w:num>
  <w:num w:numId="91">
    <w:abstractNumId w:val="30"/>
  </w:num>
  <w:num w:numId="92">
    <w:abstractNumId w:val="56"/>
  </w:num>
  <w:num w:numId="93">
    <w:abstractNumId w:val="26"/>
  </w:num>
  <w:num w:numId="94">
    <w:abstractNumId w:val="22"/>
  </w:num>
  <w:num w:numId="95">
    <w:abstractNumId w:val="51"/>
  </w:num>
  <w:num w:numId="96">
    <w:abstractNumId w:val="79"/>
  </w:num>
  <w:num w:numId="97">
    <w:abstractNumId w:val="27"/>
  </w:num>
  <w:num w:numId="98">
    <w:abstractNumId w:val="10"/>
  </w:num>
  <w:num w:numId="99">
    <w:abstractNumId w:val="41"/>
  </w:num>
  <w:num w:numId="100">
    <w:abstractNumId w:val="39"/>
  </w:num>
  <w:num w:numId="101">
    <w:abstractNumId w:val="48"/>
  </w:num>
  <w:num w:numId="102">
    <w:abstractNumId w:val="9"/>
  </w:num>
  <w:num w:numId="103">
    <w:abstractNumId w:val="31"/>
  </w:num>
  <w:num w:numId="104">
    <w:abstractNumId w:val="57"/>
  </w:num>
  <w:num w:numId="105">
    <w:abstractNumId w:val="16"/>
  </w:num>
  <w:num w:numId="106">
    <w:abstractNumId w:val="2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41"/>
    <w:rsid w:val="000006AC"/>
    <w:rsid w:val="0000246D"/>
    <w:rsid w:val="0000448E"/>
    <w:rsid w:val="000059F7"/>
    <w:rsid w:val="00006405"/>
    <w:rsid w:val="00006E5B"/>
    <w:rsid w:val="0000711B"/>
    <w:rsid w:val="0000723C"/>
    <w:rsid w:val="0000735D"/>
    <w:rsid w:val="00007B27"/>
    <w:rsid w:val="000112C1"/>
    <w:rsid w:val="00012029"/>
    <w:rsid w:val="000126ED"/>
    <w:rsid w:val="00012BD8"/>
    <w:rsid w:val="000131F4"/>
    <w:rsid w:val="0001429C"/>
    <w:rsid w:val="000150C0"/>
    <w:rsid w:val="00015593"/>
    <w:rsid w:val="00016570"/>
    <w:rsid w:val="00016D56"/>
    <w:rsid w:val="00016E8A"/>
    <w:rsid w:val="00016F8D"/>
    <w:rsid w:val="00017D73"/>
    <w:rsid w:val="000207EF"/>
    <w:rsid w:val="00021B78"/>
    <w:rsid w:val="00022D61"/>
    <w:rsid w:val="0002453D"/>
    <w:rsid w:val="00025394"/>
    <w:rsid w:val="000259F2"/>
    <w:rsid w:val="00025B08"/>
    <w:rsid w:val="00027F99"/>
    <w:rsid w:val="000310A9"/>
    <w:rsid w:val="000310B9"/>
    <w:rsid w:val="000312B6"/>
    <w:rsid w:val="000326F8"/>
    <w:rsid w:val="00032FF0"/>
    <w:rsid w:val="000333DD"/>
    <w:rsid w:val="00033DF0"/>
    <w:rsid w:val="0003446C"/>
    <w:rsid w:val="00034AF6"/>
    <w:rsid w:val="000351FF"/>
    <w:rsid w:val="00036BBA"/>
    <w:rsid w:val="00041522"/>
    <w:rsid w:val="000421F5"/>
    <w:rsid w:val="00043F07"/>
    <w:rsid w:val="000443C2"/>
    <w:rsid w:val="0004509E"/>
    <w:rsid w:val="000455F1"/>
    <w:rsid w:val="00045FFC"/>
    <w:rsid w:val="00046111"/>
    <w:rsid w:val="000469E8"/>
    <w:rsid w:val="0004765B"/>
    <w:rsid w:val="00047886"/>
    <w:rsid w:val="0005135E"/>
    <w:rsid w:val="00051B9D"/>
    <w:rsid w:val="00051F02"/>
    <w:rsid w:val="00051FC6"/>
    <w:rsid w:val="00055483"/>
    <w:rsid w:val="00055518"/>
    <w:rsid w:val="00055835"/>
    <w:rsid w:val="000558C5"/>
    <w:rsid w:val="00055DFB"/>
    <w:rsid w:val="0005703F"/>
    <w:rsid w:val="000574D0"/>
    <w:rsid w:val="00057620"/>
    <w:rsid w:val="00057663"/>
    <w:rsid w:val="00057B39"/>
    <w:rsid w:val="000604CF"/>
    <w:rsid w:val="00060FBB"/>
    <w:rsid w:val="00061A45"/>
    <w:rsid w:val="00063565"/>
    <w:rsid w:val="00063F79"/>
    <w:rsid w:val="00064162"/>
    <w:rsid w:val="00066046"/>
    <w:rsid w:val="00066B5B"/>
    <w:rsid w:val="00067518"/>
    <w:rsid w:val="000679CA"/>
    <w:rsid w:val="00067CA2"/>
    <w:rsid w:val="0007003D"/>
    <w:rsid w:val="000701A1"/>
    <w:rsid w:val="00071409"/>
    <w:rsid w:val="00072334"/>
    <w:rsid w:val="00072447"/>
    <w:rsid w:val="00073991"/>
    <w:rsid w:val="00073DAB"/>
    <w:rsid w:val="000750BB"/>
    <w:rsid w:val="0007740E"/>
    <w:rsid w:val="00077B08"/>
    <w:rsid w:val="000801A6"/>
    <w:rsid w:val="00081EF9"/>
    <w:rsid w:val="00082413"/>
    <w:rsid w:val="00082B85"/>
    <w:rsid w:val="0008314F"/>
    <w:rsid w:val="000833B3"/>
    <w:rsid w:val="00083868"/>
    <w:rsid w:val="00084AA9"/>
    <w:rsid w:val="000851A5"/>
    <w:rsid w:val="000858BC"/>
    <w:rsid w:val="00085D4C"/>
    <w:rsid w:val="00086296"/>
    <w:rsid w:val="000872F5"/>
    <w:rsid w:val="00087B39"/>
    <w:rsid w:val="00092189"/>
    <w:rsid w:val="00092765"/>
    <w:rsid w:val="00093F23"/>
    <w:rsid w:val="000958A1"/>
    <w:rsid w:val="00096141"/>
    <w:rsid w:val="00096C6D"/>
    <w:rsid w:val="00096F9F"/>
    <w:rsid w:val="000A004B"/>
    <w:rsid w:val="000A11D0"/>
    <w:rsid w:val="000A1A9D"/>
    <w:rsid w:val="000A35EA"/>
    <w:rsid w:val="000A3C09"/>
    <w:rsid w:val="000A4771"/>
    <w:rsid w:val="000A4C48"/>
    <w:rsid w:val="000A5301"/>
    <w:rsid w:val="000A5BE6"/>
    <w:rsid w:val="000A5FD0"/>
    <w:rsid w:val="000A7E7C"/>
    <w:rsid w:val="000A7F9D"/>
    <w:rsid w:val="000B376F"/>
    <w:rsid w:val="000B5625"/>
    <w:rsid w:val="000B5A6E"/>
    <w:rsid w:val="000B60E5"/>
    <w:rsid w:val="000B63C5"/>
    <w:rsid w:val="000B67D2"/>
    <w:rsid w:val="000B67F0"/>
    <w:rsid w:val="000B6B47"/>
    <w:rsid w:val="000C041C"/>
    <w:rsid w:val="000C0C46"/>
    <w:rsid w:val="000C1467"/>
    <w:rsid w:val="000C2165"/>
    <w:rsid w:val="000C23FD"/>
    <w:rsid w:val="000C3163"/>
    <w:rsid w:val="000C493B"/>
    <w:rsid w:val="000C506C"/>
    <w:rsid w:val="000C64CD"/>
    <w:rsid w:val="000C6621"/>
    <w:rsid w:val="000C753D"/>
    <w:rsid w:val="000C7618"/>
    <w:rsid w:val="000C7ACC"/>
    <w:rsid w:val="000C7D40"/>
    <w:rsid w:val="000D1D80"/>
    <w:rsid w:val="000D273F"/>
    <w:rsid w:val="000D287A"/>
    <w:rsid w:val="000D3DB5"/>
    <w:rsid w:val="000D4693"/>
    <w:rsid w:val="000D4A56"/>
    <w:rsid w:val="000D5D51"/>
    <w:rsid w:val="000D66D7"/>
    <w:rsid w:val="000D7DD9"/>
    <w:rsid w:val="000E1432"/>
    <w:rsid w:val="000E1AF8"/>
    <w:rsid w:val="000E2464"/>
    <w:rsid w:val="000E5893"/>
    <w:rsid w:val="000E5D7E"/>
    <w:rsid w:val="000E6620"/>
    <w:rsid w:val="000E7E7E"/>
    <w:rsid w:val="000F09E1"/>
    <w:rsid w:val="000F2AD4"/>
    <w:rsid w:val="000F2C70"/>
    <w:rsid w:val="000F3A6A"/>
    <w:rsid w:val="000F3BFB"/>
    <w:rsid w:val="000F3CD1"/>
    <w:rsid w:val="000F57AF"/>
    <w:rsid w:val="000F5AA9"/>
    <w:rsid w:val="000F5BD7"/>
    <w:rsid w:val="000F6210"/>
    <w:rsid w:val="000F6777"/>
    <w:rsid w:val="00101420"/>
    <w:rsid w:val="00101790"/>
    <w:rsid w:val="00102622"/>
    <w:rsid w:val="00102E74"/>
    <w:rsid w:val="001031E1"/>
    <w:rsid w:val="00103E3A"/>
    <w:rsid w:val="001045F1"/>
    <w:rsid w:val="001055C5"/>
    <w:rsid w:val="00105EDD"/>
    <w:rsid w:val="00106726"/>
    <w:rsid w:val="00106EA8"/>
    <w:rsid w:val="0010783E"/>
    <w:rsid w:val="00110761"/>
    <w:rsid w:val="0011151D"/>
    <w:rsid w:val="00111710"/>
    <w:rsid w:val="00111762"/>
    <w:rsid w:val="001127BF"/>
    <w:rsid w:val="00112E19"/>
    <w:rsid w:val="00114804"/>
    <w:rsid w:val="00115179"/>
    <w:rsid w:val="001152FE"/>
    <w:rsid w:val="001158BB"/>
    <w:rsid w:val="00116236"/>
    <w:rsid w:val="00116CD9"/>
    <w:rsid w:val="00117B6D"/>
    <w:rsid w:val="00120C57"/>
    <w:rsid w:val="00120EEE"/>
    <w:rsid w:val="001217F2"/>
    <w:rsid w:val="00122B78"/>
    <w:rsid w:val="00122CD7"/>
    <w:rsid w:val="00122ECE"/>
    <w:rsid w:val="001233B7"/>
    <w:rsid w:val="00124F52"/>
    <w:rsid w:val="0012575F"/>
    <w:rsid w:val="001274D2"/>
    <w:rsid w:val="0013016D"/>
    <w:rsid w:val="00130571"/>
    <w:rsid w:val="00134260"/>
    <w:rsid w:val="00135843"/>
    <w:rsid w:val="00135D8C"/>
    <w:rsid w:val="001364DE"/>
    <w:rsid w:val="001378DD"/>
    <w:rsid w:val="00140482"/>
    <w:rsid w:val="0014099D"/>
    <w:rsid w:val="00140B7D"/>
    <w:rsid w:val="0014152F"/>
    <w:rsid w:val="00142D81"/>
    <w:rsid w:val="00142E0C"/>
    <w:rsid w:val="0014371F"/>
    <w:rsid w:val="00143F0C"/>
    <w:rsid w:val="00144F60"/>
    <w:rsid w:val="001450BC"/>
    <w:rsid w:val="00147BC2"/>
    <w:rsid w:val="0015194E"/>
    <w:rsid w:val="001525CD"/>
    <w:rsid w:val="00152AE8"/>
    <w:rsid w:val="00153453"/>
    <w:rsid w:val="001535C3"/>
    <w:rsid w:val="001535EB"/>
    <w:rsid w:val="00155ABA"/>
    <w:rsid w:val="00156086"/>
    <w:rsid w:val="0015612C"/>
    <w:rsid w:val="00156963"/>
    <w:rsid w:val="00157101"/>
    <w:rsid w:val="001576D2"/>
    <w:rsid w:val="0015779F"/>
    <w:rsid w:val="001578D3"/>
    <w:rsid w:val="00161119"/>
    <w:rsid w:val="0016129D"/>
    <w:rsid w:val="0016265B"/>
    <w:rsid w:val="00162A22"/>
    <w:rsid w:val="00162A2A"/>
    <w:rsid w:val="00163CE4"/>
    <w:rsid w:val="00163FA6"/>
    <w:rsid w:val="001640A6"/>
    <w:rsid w:val="0016430B"/>
    <w:rsid w:val="0016457A"/>
    <w:rsid w:val="0016499F"/>
    <w:rsid w:val="001657F8"/>
    <w:rsid w:val="00165ABF"/>
    <w:rsid w:val="0016613E"/>
    <w:rsid w:val="00166A96"/>
    <w:rsid w:val="00170681"/>
    <w:rsid w:val="00170E6E"/>
    <w:rsid w:val="001715F2"/>
    <w:rsid w:val="00171624"/>
    <w:rsid w:val="001718A8"/>
    <w:rsid w:val="00172EB4"/>
    <w:rsid w:val="0017328A"/>
    <w:rsid w:val="0017363C"/>
    <w:rsid w:val="0017573A"/>
    <w:rsid w:val="0017580D"/>
    <w:rsid w:val="00175A42"/>
    <w:rsid w:val="00175B55"/>
    <w:rsid w:val="00175EAB"/>
    <w:rsid w:val="0017652E"/>
    <w:rsid w:val="001769CF"/>
    <w:rsid w:val="001773B8"/>
    <w:rsid w:val="001801F0"/>
    <w:rsid w:val="001807DC"/>
    <w:rsid w:val="00183158"/>
    <w:rsid w:val="00184606"/>
    <w:rsid w:val="0018525B"/>
    <w:rsid w:val="00185B0B"/>
    <w:rsid w:val="00190C38"/>
    <w:rsid w:val="00190CD7"/>
    <w:rsid w:val="001929E7"/>
    <w:rsid w:val="00192CDF"/>
    <w:rsid w:val="00192F0F"/>
    <w:rsid w:val="001932F1"/>
    <w:rsid w:val="00193A80"/>
    <w:rsid w:val="00193C6A"/>
    <w:rsid w:val="001945B2"/>
    <w:rsid w:val="00195C87"/>
    <w:rsid w:val="00197CD7"/>
    <w:rsid w:val="001A0483"/>
    <w:rsid w:val="001A1BA1"/>
    <w:rsid w:val="001A20AB"/>
    <w:rsid w:val="001A5344"/>
    <w:rsid w:val="001A578B"/>
    <w:rsid w:val="001A57BC"/>
    <w:rsid w:val="001A5E19"/>
    <w:rsid w:val="001A7231"/>
    <w:rsid w:val="001B1130"/>
    <w:rsid w:val="001B120B"/>
    <w:rsid w:val="001B23C6"/>
    <w:rsid w:val="001B783D"/>
    <w:rsid w:val="001B7877"/>
    <w:rsid w:val="001B7F83"/>
    <w:rsid w:val="001C06ED"/>
    <w:rsid w:val="001C0902"/>
    <w:rsid w:val="001C0BCF"/>
    <w:rsid w:val="001C0C60"/>
    <w:rsid w:val="001C219D"/>
    <w:rsid w:val="001C2A7F"/>
    <w:rsid w:val="001C358C"/>
    <w:rsid w:val="001C3727"/>
    <w:rsid w:val="001C5001"/>
    <w:rsid w:val="001C581D"/>
    <w:rsid w:val="001D0E67"/>
    <w:rsid w:val="001D1BFB"/>
    <w:rsid w:val="001D1FC5"/>
    <w:rsid w:val="001D21E9"/>
    <w:rsid w:val="001D28D2"/>
    <w:rsid w:val="001D3274"/>
    <w:rsid w:val="001D3B5D"/>
    <w:rsid w:val="001D4326"/>
    <w:rsid w:val="001D44B2"/>
    <w:rsid w:val="001D476C"/>
    <w:rsid w:val="001D60D2"/>
    <w:rsid w:val="001D613A"/>
    <w:rsid w:val="001D6A03"/>
    <w:rsid w:val="001D71A3"/>
    <w:rsid w:val="001D78B7"/>
    <w:rsid w:val="001D79AB"/>
    <w:rsid w:val="001D7C93"/>
    <w:rsid w:val="001D7FD5"/>
    <w:rsid w:val="001E303E"/>
    <w:rsid w:val="001E63AB"/>
    <w:rsid w:val="001E6914"/>
    <w:rsid w:val="001F0F75"/>
    <w:rsid w:val="001F1BDB"/>
    <w:rsid w:val="001F2C48"/>
    <w:rsid w:val="001F49FF"/>
    <w:rsid w:val="001F4A4F"/>
    <w:rsid w:val="001F4BAC"/>
    <w:rsid w:val="001F5613"/>
    <w:rsid w:val="001F5A79"/>
    <w:rsid w:val="001F5CB6"/>
    <w:rsid w:val="001F6279"/>
    <w:rsid w:val="001F704C"/>
    <w:rsid w:val="00200DC5"/>
    <w:rsid w:val="002039DE"/>
    <w:rsid w:val="002040C4"/>
    <w:rsid w:val="002042CB"/>
    <w:rsid w:val="00204621"/>
    <w:rsid w:val="00204BA6"/>
    <w:rsid w:val="00204CBA"/>
    <w:rsid w:val="002055B3"/>
    <w:rsid w:val="00205744"/>
    <w:rsid w:val="00205B0E"/>
    <w:rsid w:val="0020610D"/>
    <w:rsid w:val="002102EB"/>
    <w:rsid w:val="00211184"/>
    <w:rsid w:val="00211358"/>
    <w:rsid w:val="0021405C"/>
    <w:rsid w:val="00214575"/>
    <w:rsid w:val="00214EC6"/>
    <w:rsid w:val="00215102"/>
    <w:rsid w:val="00220636"/>
    <w:rsid w:val="00221037"/>
    <w:rsid w:val="0022287D"/>
    <w:rsid w:val="00222A1B"/>
    <w:rsid w:val="00222BF6"/>
    <w:rsid w:val="002237C2"/>
    <w:rsid w:val="00223BD9"/>
    <w:rsid w:val="002264E6"/>
    <w:rsid w:val="002266DC"/>
    <w:rsid w:val="00226FBE"/>
    <w:rsid w:val="002270A2"/>
    <w:rsid w:val="002272B4"/>
    <w:rsid w:val="00227841"/>
    <w:rsid w:val="00227AF4"/>
    <w:rsid w:val="002306C3"/>
    <w:rsid w:val="0023094A"/>
    <w:rsid w:val="00230990"/>
    <w:rsid w:val="00231073"/>
    <w:rsid w:val="00231D0F"/>
    <w:rsid w:val="00231D3F"/>
    <w:rsid w:val="00231D5B"/>
    <w:rsid w:val="00231E8E"/>
    <w:rsid w:val="00232081"/>
    <w:rsid w:val="0023331E"/>
    <w:rsid w:val="002337BD"/>
    <w:rsid w:val="00233880"/>
    <w:rsid w:val="0023494A"/>
    <w:rsid w:val="00234E92"/>
    <w:rsid w:val="00236ED1"/>
    <w:rsid w:val="0024033F"/>
    <w:rsid w:val="002417E2"/>
    <w:rsid w:val="002438BB"/>
    <w:rsid w:val="002442B5"/>
    <w:rsid w:val="0024499F"/>
    <w:rsid w:val="002449A3"/>
    <w:rsid w:val="00244D9E"/>
    <w:rsid w:val="002467A4"/>
    <w:rsid w:val="00246E6B"/>
    <w:rsid w:val="002473F2"/>
    <w:rsid w:val="00250623"/>
    <w:rsid w:val="00253E3B"/>
    <w:rsid w:val="0025467B"/>
    <w:rsid w:val="0025573C"/>
    <w:rsid w:val="00255A59"/>
    <w:rsid w:val="00257EF6"/>
    <w:rsid w:val="0026095F"/>
    <w:rsid w:val="002610F3"/>
    <w:rsid w:val="00261230"/>
    <w:rsid w:val="00261733"/>
    <w:rsid w:val="002618EE"/>
    <w:rsid w:val="00262144"/>
    <w:rsid w:val="0026273C"/>
    <w:rsid w:val="00262857"/>
    <w:rsid w:val="00262B94"/>
    <w:rsid w:val="00263A8E"/>
    <w:rsid w:val="00263F52"/>
    <w:rsid w:val="00264336"/>
    <w:rsid w:val="00265962"/>
    <w:rsid w:val="00265B6D"/>
    <w:rsid w:val="00265E9D"/>
    <w:rsid w:val="002672AD"/>
    <w:rsid w:val="00267912"/>
    <w:rsid w:val="00270141"/>
    <w:rsid w:val="00270308"/>
    <w:rsid w:val="002705CC"/>
    <w:rsid w:val="0027287F"/>
    <w:rsid w:val="00273196"/>
    <w:rsid w:val="00273322"/>
    <w:rsid w:val="002734FB"/>
    <w:rsid w:val="002756EC"/>
    <w:rsid w:val="00275994"/>
    <w:rsid w:val="0027675F"/>
    <w:rsid w:val="00280318"/>
    <w:rsid w:val="00281F73"/>
    <w:rsid w:val="00283553"/>
    <w:rsid w:val="002851BA"/>
    <w:rsid w:val="0028616B"/>
    <w:rsid w:val="00286A98"/>
    <w:rsid w:val="00287026"/>
    <w:rsid w:val="00287433"/>
    <w:rsid w:val="002923C7"/>
    <w:rsid w:val="00292B7A"/>
    <w:rsid w:val="0029455C"/>
    <w:rsid w:val="0029485E"/>
    <w:rsid w:val="00294A86"/>
    <w:rsid w:val="0029665E"/>
    <w:rsid w:val="002A0189"/>
    <w:rsid w:val="002A0733"/>
    <w:rsid w:val="002A1DC6"/>
    <w:rsid w:val="002A3149"/>
    <w:rsid w:val="002A3270"/>
    <w:rsid w:val="002A37F5"/>
    <w:rsid w:val="002A4A87"/>
    <w:rsid w:val="002A5CCA"/>
    <w:rsid w:val="002A5EB6"/>
    <w:rsid w:val="002A7710"/>
    <w:rsid w:val="002A78DD"/>
    <w:rsid w:val="002B0999"/>
    <w:rsid w:val="002B2EAD"/>
    <w:rsid w:val="002B38E5"/>
    <w:rsid w:val="002B536D"/>
    <w:rsid w:val="002C2888"/>
    <w:rsid w:val="002C33B8"/>
    <w:rsid w:val="002C3E59"/>
    <w:rsid w:val="002C492D"/>
    <w:rsid w:val="002C5750"/>
    <w:rsid w:val="002C6114"/>
    <w:rsid w:val="002C64EF"/>
    <w:rsid w:val="002C6AEE"/>
    <w:rsid w:val="002C6D53"/>
    <w:rsid w:val="002C73EA"/>
    <w:rsid w:val="002D038E"/>
    <w:rsid w:val="002D149E"/>
    <w:rsid w:val="002D241C"/>
    <w:rsid w:val="002D2CE7"/>
    <w:rsid w:val="002D3BF3"/>
    <w:rsid w:val="002D5342"/>
    <w:rsid w:val="002D571F"/>
    <w:rsid w:val="002D6614"/>
    <w:rsid w:val="002D6E41"/>
    <w:rsid w:val="002D77FF"/>
    <w:rsid w:val="002E016A"/>
    <w:rsid w:val="002E26BB"/>
    <w:rsid w:val="002E3065"/>
    <w:rsid w:val="002E3AC8"/>
    <w:rsid w:val="002E4534"/>
    <w:rsid w:val="002E4B04"/>
    <w:rsid w:val="002E59CD"/>
    <w:rsid w:val="002E622E"/>
    <w:rsid w:val="002F0528"/>
    <w:rsid w:val="002F215D"/>
    <w:rsid w:val="002F221A"/>
    <w:rsid w:val="002F28BB"/>
    <w:rsid w:val="002F2B51"/>
    <w:rsid w:val="002F3253"/>
    <w:rsid w:val="002F368A"/>
    <w:rsid w:val="002F389F"/>
    <w:rsid w:val="002F454A"/>
    <w:rsid w:val="002F500F"/>
    <w:rsid w:val="002F59EC"/>
    <w:rsid w:val="002F6E1E"/>
    <w:rsid w:val="002F7BD8"/>
    <w:rsid w:val="00300EF6"/>
    <w:rsid w:val="0030228E"/>
    <w:rsid w:val="003025B4"/>
    <w:rsid w:val="00302A66"/>
    <w:rsid w:val="00302F8B"/>
    <w:rsid w:val="00303900"/>
    <w:rsid w:val="00304389"/>
    <w:rsid w:val="00306183"/>
    <w:rsid w:val="00306BDE"/>
    <w:rsid w:val="0030720F"/>
    <w:rsid w:val="00310117"/>
    <w:rsid w:val="003104E4"/>
    <w:rsid w:val="003108B6"/>
    <w:rsid w:val="003109E2"/>
    <w:rsid w:val="003110D7"/>
    <w:rsid w:val="0031128A"/>
    <w:rsid w:val="00311ABC"/>
    <w:rsid w:val="00311C20"/>
    <w:rsid w:val="00312067"/>
    <w:rsid w:val="00313E6A"/>
    <w:rsid w:val="0031455A"/>
    <w:rsid w:val="003152CC"/>
    <w:rsid w:val="00315816"/>
    <w:rsid w:val="0031616E"/>
    <w:rsid w:val="00316878"/>
    <w:rsid w:val="00317399"/>
    <w:rsid w:val="00317561"/>
    <w:rsid w:val="00317EC7"/>
    <w:rsid w:val="003200BF"/>
    <w:rsid w:val="0032017B"/>
    <w:rsid w:val="00321546"/>
    <w:rsid w:val="00321640"/>
    <w:rsid w:val="003219AA"/>
    <w:rsid w:val="003221F7"/>
    <w:rsid w:val="00324BF6"/>
    <w:rsid w:val="00325320"/>
    <w:rsid w:val="00325B7A"/>
    <w:rsid w:val="003260CE"/>
    <w:rsid w:val="00326843"/>
    <w:rsid w:val="00326BEB"/>
    <w:rsid w:val="00330CDD"/>
    <w:rsid w:val="00330EFF"/>
    <w:rsid w:val="003311F6"/>
    <w:rsid w:val="003313BF"/>
    <w:rsid w:val="00333D31"/>
    <w:rsid w:val="0033471D"/>
    <w:rsid w:val="00335387"/>
    <w:rsid w:val="00335636"/>
    <w:rsid w:val="00335E4E"/>
    <w:rsid w:val="00335FED"/>
    <w:rsid w:val="00336CDA"/>
    <w:rsid w:val="0033700B"/>
    <w:rsid w:val="00337477"/>
    <w:rsid w:val="00337586"/>
    <w:rsid w:val="00337841"/>
    <w:rsid w:val="00337C72"/>
    <w:rsid w:val="0034192B"/>
    <w:rsid w:val="00341E3A"/>
    <w:rsid w:val="00342749"/>
    <w:rsid w:val="00342D47"/>
    <w:rsid w:val="00342EC2"/>
    <w:rsid w:val="003435B9"/>
    <w:rsid w:val="00344400"/>
    <w:rsid w:val="00345418"/>
    <w:rsid w:val="00345D3D"/>
    <w:rsid w:val="0034712B"/>
    <w:rsid w:val="0034773A"/>
    <w:rsid w:val="0035016F"/>
    <w:rsid w:val="003506AC"/>
    <w:rsid w:val="00350944"/>
    <w:rsid w:val="00353986"/>
    <w:rsid w:val="00353A43"/>
    <w:rsid w:val="00354FDE"/>
    <w:rsid w:val="003558D9"/>
    <w:rsid w:val="00355B4E"/>
    <w:rsid w:val="003572F5"/>
    <w:rsid w:val="00360460"/>
    <w:rsid w:val="00361374"/>
    <w:rsid w:val="00361916"/>
    <w:rsid w:val="00363075"/>
    <w:rsid w:val="00363564"/>
    <w:rsid w:val="003658B1"/>
    <w:rsid w:val="003673E3"/>
    <w:rsid w:val="00374A0D"/>
    <w:rsid w:val="00375E79"/>
    <w:rsid w:val="003769F4"/>
    <w:rsid w:val="00376D6C"/>
    <w:rsid w:val="00377C35"/>
    <w:rsid w:val="00380100"/>
    <w:rsid w:val="0038035D"/>
    <w:rsid w:val="0038096B"/>
    <w:rsid w:val="00380FE8"/>
    <w:rsid w:val="00381C81"/>
    <w:rsid w:val="0038241F"/>
    <w:rsid w:val="00382AFE"/>
    <w:rsid w:val="0038373E"/>
    <w:rsid w:val="003837E2"/>
    <w:rsid w:val="00383994"/>
    <w:rsid w:val="00383D4D"/>
    <w:rsid w:val="0038422D"/>
    <w:rsid w:val="0038546E"/>
    <w:rsid w:val="0038625F"/>
    <w:rsid w:val="00386ADE"/>
    <w:rsid w:val="00386E01"/>
    <w:rsid w:val="00390A39"/>
    <w:rsid w:val="00390B38"/>
    <w:rsid w:val="00392302"/>
    <w:rsid w:val="0039238D"/>
    <w:rsid w:val="003927AD"/>
    <w:rsid w:val="003938D7"/>
    <w:rsid w:val="00394271"/>
    <w:rsid w:val="00394293"/>
    <w:rsid w:val="00394B40"/>
    <w:rsid w:val="0039683D"/>
    <w:rsid w:val="00396BE3"/>
    <w:rsid w:val="0039777F"/>
    <w:rsid w:val="003A0F5F"/>
    <w:rsid w:val="003A0FCD"/>
    <w:rsid w:val="003A1144"/>
    <w:rsid w:val="003A158B"/>
    <w:rsid w:val="003A20B8"/>
    <w:rsid w:val="003A2D88"/>
    <w:rsid w:val="003A2D92"/>
    <w:rsid w:val="003A3638"/>
    <w:rsid w:val="003A3F78"/>
    <w:rsid w:val="003A41C5"/>
    <w:rsid w:val="003A4217"/>
    <w:rsid w:val="003A510F"/>
    <w:rsid w:val="003A5305"/>
    <w:rsid w:val="003A55B5"/>
    <w:rsid w:val="003A57C3"/>
    <w:rsid w:val="003A58C5"/>
    <w:rsid w:val="003A591D"/>
    <w:rsid w:val="003A5BC5"/>
    <w:rsid w:val="003A7C69"/>
    <w:rsid w:val="003B116D"/>
    <w:rsid w:val="003B2035"/>
    <w:rsid w:val="003B3C3C"/>
    <w:rsid w:val="003B444C"/>
    <w:rsid w:val="003B4B20"/>
    <w:rsid w:val="003B54B3"/>
    <w:rsid w:val="003B5BF2"/>
    <w:rsid w:val="003B5E3C"/>
    <w:rsid w:val="003B5F51"/>
    <w:rsid w:val="003B764E"/>
    <w:rsid w:val="003B7D96"/>
    <w:rsid w:val="003B7DEA"/>
    <w:rsid w:val="003C0090"/>
    <w:rsid w:val="003C243E"/>
    <w:rsid w:val="003C516C"/>
    <w:rsid w:val="003C55E9"/>
    <w:rsid w:val="003C5A1B"/>
    <w:rsid w:val="003C5E78"/>
    <w:rsid w:val="003C5F6F"/>
    <w:rsid w:val="003C6046"/>
    <w:rsid w:val="003C761E"/>
    <w:rsid w:val="003C7781"/>
    <w:rsid w:val="003D0B54"/>
    <w:rsid w:val="003D15F7"/>
    <w:rsid w:val="003D23F7"/>
    <w:rsid w:val="003D24D9"/>
    <w:rsid w:val="003D35B9"/>
    <w:rsid w:val="003D36AC"/>
    <w:rsid w:val="003D372E"/>
    <w:rsid w:val="003D3F41"/>
    <w:rsid w:val="003D40B4"/>
    <w:rsid w:val="003D4C5E"/>
    <w:rsid w:val="003D4F6F"/>
    <w:rsid w:val="003D52C7"/>
    <w:rsid w:val="003D533A"/>
    <w:rsid w:val="003D67C6"/>
    <w:rsid w:val="003D6D14"/>
    <w:rsid w:val="003D7442"/>
    <w:rsid w:val="003E14B9"/>
    <w:rsid w:val="003E1BD8"/>
    <w:rsid w:val="003E20B4"/>
    <w:rsid w:val="003E27A7"/>
    <w:rsid w:val="003E291F"/>
    <w:rsid w:val="003E3385"/>
    <w:rsid w:val="003E3E06"/>
    <w:rsid w:val="003E3E2C"/>
    <w:rsid w:val="003E4942"/>
    <w:rsid w:val="003E5FA2"/>
    <w:rsid w:val="003E644D"/>
    <w:rsid w:val="003E6734"/>
    <w:rsid w:val="003E6793"/>
    <w:rsid w:val="003E7EC7"/>
    <w:rsid w:val="003F0305"/>
    <w:rsid w:val="003F0F9B"/>
    <w:rsid w:val="003F1685"/>
    <w:rsid w:val="003F1E18"/>
    <w:rsid w:val="003F28A4"/>
    <w:rsid w:val="003F2DD8"/>
    <w:rsid w:val="003F41F0"/>
    <w:rsid w:val="003F5249"/>
    <w:rsid w:val="003F6645"/>
    <w:rsid w:val="004007EE"/>
    <w:rsid w:val="00400921"/>
    <w:rsid w:val="00400D13"/>
    <w:rsid w:val="00401318"/>
    <w:rsid w:val="004015E4"/>
    <w:rsid w:val="00401953"/>
    <w:rsid w:val="00401A51"/>
    <w:rsid w:val="0040227A"/>
    <w:rsid w:val="00402879"/>
    <w:rsid w:val="00402969"/>
    <w:rsid w:val="00402C2C"/>
    <w:rsid w:val="00403253"/>
    <w:rsid w:val="00404B4D"/>
    <w:rsid w:val="00405EF6"/>
    <w:rsid w:val="0040615A"/>
    <w:rsid w:val="004078E5"/>
    <w:rsid w:val="004104CC"/>
    <w:rsid w:val="00411926"/>
    <w:rsid w:val="004120E0"/>
    <w:rsid w:val="0041281F"/>
    <w:rsid w:val="00414321"/>
    <w:rsid w:val="004143DC"/>
    <w:rsid w:val="0041467F"/>
    <w:rsid w:val="00416170"/>
    <w:rsid w:val="004166B6"/>
    <w:rsid w:val="00416998"/>
    <w:rsid w:val="00416D1C"/>
    <w:rsid w:val="00417654"/>
    <w:rsid w:val="004205AF"/>
    <w:rsid w:val="00422496"/>
    <w:rsid w:val="004224D6"/>
    <w:rsid w:val="0042317E"/>
    <w:rsid w:val="0042340B"/>
    <w:rsid w:val="004236CD"/>
    <w:rsid w:val="004238B7"/>
    <w:rsid w:val="00423C1A"/>
    <w:rsid w:val="00423C9C"/>
    <w:rsid w:val="00424EC1"/>
    <w:rsid w:val="0042523F"/>
    <w:rsid w:val="00425368"/>
    <w:rsid w:val="00425538"/>
    <w:rsid w:val="004279C9"/>
    <w:rsid w:val="00427DA0"/>
    <w:rsid w:val="0043073C"/>
    <w:rsid w:val="0043126D"/>
    <w:rsid w:val="00431EBC"/>
    <w:rsid w:val="00432739"/>
    <w:rsid w:val="004328F1"/>
    <w:rsid w:val="00432C72"/>
    <w:rsid w:val="00433501"/>
    <w:rsid w:val="0043362D"/>
    <w:rsid w:val="00433804"/>
    <w:rsid w:val="004341E9"/>
    <w:rsid w:val="0043427F"/>
    <w:rsid w:val="00434618"/>
    <w:rsid w:val="00434814"/>
    <w:rsid w:val="00434CE7"/>
    <w:rsid w:val="004354D5"/>
    <w:rsid w:val="0043592A"/>
    <w:rsid w:val="004362F4"/>
    <w:rsid w:val="004365F5"/>
    <w:rsid w:val="00436814"/>
    <w:rsid w:val="00437698"/>
    <w:rsid w:val="00440651"/>
    <w:rsid w:val="0044129C"/>
    <w:rsid w:val="004425E7"/>
    <w:rsid w:val="0044278D"/>
    <w:rsid w:val="00443D7D"/>
    <w:rsid w:val="00444175"/>
    <w:rsid w:val="00444263"/>
    <w:rsid w:val="004442CF"/>
    <w:rsid w:val="00444B47"/>
    <w:rsid w:val="00444F61"/>
    <w:rsid w:val="004457FE"/>
    <w:rsid w:val="00446114"/>
    <w:rsid w:val="00446FD9"/>
    <w:rsid w:val="00450683"/>
    <w:rsid w:val="004519FA"/>
    <w:rsid w:val="00453218"/>
    <w:rsid w:val="0045471A"/>
    <w:rsid w:val="00455739"/>
    <w:rsid w:val="004561FB"/>
    <w:rsid w:val="00456502"/>
    <w:rsid w:val="00456820"/>
    <w:rsid w:val="00456BA0"/>
    <w:rsid w:val="00457284"/>
    <w:rsid w:val="0046034C"/>
    <w:rsid w:val="00461050"/>
    <w:rsid w:val="004616A7"/>
    <w:rsid w:val="00461906"/>
    <w:rsid w:val="00462EEA"/>
    <w:rsid w:val="00463CD7"/>
    <w:rsid w:val="00463F5E"/>
    <w:rsid w:val="00466EF4"/>
    <w:rsid w:val="004671F6"/>
    <w:rsid w:val="004704E6"/>
    <w:rsid w:val="0047059C"/>
    <w:rsid w:val="00471164"/>
    <w:rsid w:val="00471A32"/>
    <w:rsid w:val="00472C79"/>
    <w:rsid w:val="004738C6"/>
    <w:rsid w:val="00473B70"/>
    <w:rsid w:val="00473DA9"/>
    <w:rsid w:val="00474F96"/>
    <w:rsid w:val="0047527A"/>
    <w:rsid w:val="00475289"/>
    <w:rsid w:val="00475624"/>
    <w:rsid w:val="00475722"/>
    <w:rsid w:val="00475FA7"/>
    <w:rsid w:val="00476783"/>
    <w:rsid w:val="004821FA"/>
    <w:rsid w:val="0048367B"/>
    <w:rsid w:val="00483935"/>
    <w:rsid w:val="00483962"/>
    <w:rsid w:val="0048496B"/>
    <w:rsid w:val="00484F8C"/>
    <w:rsid w:val="004854F7"/>
    <w:rsid w:val="00485A1C"/>
    <w:rsid w:val="00486271"/>
    <w:rsid w:val="004867EE"/>
    <w:rsid w:val="00487DC3"/>
    <w:rsid w:val="00487E2A"/>
    <w:rsid w:val="004903C4"/>
    <w:rsid w:val="0049040E"/>
    <w:rsid w:val="00491089"/>
    <w:rsid w:val="00491CD8"/>
    <w:rsid w:val="00492F25"/>
    <w:rsid w:val="004941DD"/>
    <w:rsid w:val="004945CB"/>
    <w:rsid w:val="00495C30"/>
    <w:rsid w:val="004A0630"/>
    <w:rsid w:val="004A07C8"/>
    <w:rsid w:val="004A101D"/>
    <w:rsid w:val="004A2000"/>
    <w:rsid w:val="004A4A1B"/>
    <w:rsid w:val="004A58B8"/>
    <w:rsid w:val="004A7062"/>
    <w:rsid w:val="004A7728"/>
    <w:rsid w:val="004B427D"/>
    <w:rsid w:val="004B4564"/>
    <w:rsid w:val="004B4948"/>
    <w:rsid w:val="004B67B6"/>
    <w:rsid w:val="004B6A2D"/>
    <w:rsid w:val="004B6B92"/>
    <w:rsid w:val="004B79A1"/>
    <w:rsid w:val="004C0028"/>
    <w:rsid w:val="004C0C35"/>
    <w:rsid w:val="004C17AE"/>
    <w:rsid w:val="004C2599"/>
    <w:rsid w:val="004C32B9"/>
    <w:rsid w:val="004C3E27"/>
    <w:rsid w:val="004C3FD0"/>
    <w:rsid w:val="004C4BA9"/>
    <w:rsid w:val="004C5659"/>
    <w:rsid w:val="004C5B15"/>
    <w:rsid w:val="004C5C43"/>
    <w:rsid w:val="004C6AA8"/>
    <w:rsid w:val="004C6BC2"/>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777B"/>
    <w:rsid w:val="004D79F0"/>
    <w:rsid w:val="004E094B"/>
    <w:rsid w:val="004E0D82"/>
    <w:rsid w:val="004E1541"/>
    <w:rsid w:val="004E28A2"/>
    <w:rsid w:val="004E2E48"/>
    <w:rsid w:val="004E2E80"/>
    <w:rsid w:val="004E3259"/>
    <w:rsid w:val="004E3793"/>
    <w:rsid w:val="004E4E63"/>
    <w:rsid w:val="004E515F"/>
    <w:rsid w:val="004E5469"/>
    <w:rsid w:val="004E7452"/>
    <w:rsid w:val="004E7C8A"/>
    <w:rsid w:val="004E7D6E"/>
    <w:rsid w:val="004F1541"/>
    <w:rsid w:val="004F1A73"/>
    <w:rsid w:val="004F2F8E"/>
    <w:rsid w:val="004F3D28"/>
    <w:rsid w:val="004F42ED"/>
    <w:rsid w:val="004F5053"/>
    <w:rsid w:val="00500D06"/>
    <w:rsid w:val="005013A0"/>
    <w:rsid w:val="005015C7"/>
    <w:rsid w:val="00503183"/>
    <w:rsid w:val="0050338E"/>
    <w:rsid w:val="00504C0D"/>
    <w:rsid w:val="00505766"/>
    <w:rsid w:val="00505C38"/>
    <w:rsid w:val="00506DD7"/>
    <w:rsid w:val="0050712A"/>
    <w:rsid w:val="00507ABF"/>
    <w:rsid w:val="00507C6A"/>
    <w:rsid w:val="0051012D"/>
    <w:rsid w:val="0051021C"/>
    <w:rsid w:val="00511D1E"/>
    <w:rsid w:val="00512C02"/>
    <w:rsid w:val="00512DD5"/>
    <w:rsid w:val="00513927"/>
    <w:rsid w:val="00514007"/>
    <w:rsid w:val="00515D01"/>
    <w:rsid w:val="00517A86"/>
    <w:rsid w:val="00520F15"/>
    <w:rsid w:val="00520FA3"/>
    <w:rsid w:val="005214B6"/>
    <w:rsid w:val="005249E3"/>
    <w:rsid w:val="00524D5E"/>
    <w:rsid w:val="00524F2F"/>
    <w:rsid w:val="00525038"/>
    <w:rsid w:val="005264FE"/>
    <w:rsid w:val="00526FC6"/>
    <w:rsid w:val="00527682"/>
    <w:rsid w:val="00527C74"/>
    <w:rsid w:val="0053095C"/>
    <w:rsid w:val="0053142D"/>
    <w:rsid w:val="0053184A"/>
    <w:rsid w:val="00532CC6"/>
    <w:rsid w:val="00534EC5"/>
    <w:rsid w:val="00536063"/>
    <w:rsid w:val="005362FD"/>
    <w:rsid w:val="005365B7"/>
    <w:rsid w:val="0053716D"/>
    <w:rsid w:val="005379BF"/>
    <w:rsid w:val="00540955"/>
    <w:rsid w:val="00540D1A"/>
    <w:rsid w:val="00541124"/>
    <w:rsid w:val="00543FA4"/>
    <w:rsid w:val="005442CA"/>
    <w:rsid w:val="005447E0"/>
    <w:rsid w:val="0054557D"/>
    <w:rsid w:val="00545E89"/>
    <w:rsid w:val="00546425"/>
    <w:rsid w:val="00546A15"/>
    <w:rsid w:val="00547F31"/>
    <w:rsid w:val="00550618"/>
    <w:rsid w:val="0055061B"/>
    <w:rsid w:val="005519CD"/>
    <w:rsid w:val="00551E9E"/>
    <w:rsid w:val="00552435"/>
    <w:rsid w:val="00552458"/>
    <w:rsid w:val="00552C7B"/>
    <w:rsid w:val="00553D23"/>
    <w:rsid w:val="005543A9"/>
    <w:rsid w:val="005544C7"/>
    <w:rsid w:val="005550BA"/>
    <w:rsid w:val="00555B9C"/>
    <w:rsid w:val="0055608D"/>
    <w:rsid w:val="00557CD3"/>
    <w:rsid w:val="00557DC8"/>
    <w:rsid w:val="005611E9"/>
    <w:rsid w:val="005615CA"/>
    <w:rsid w:val="00561F46"/>
    <w:rsid w:val="00563123"/>
    <w:rsid w:val="0056482C"/>
    <w:rsid w:val="00564BF2"/>
    <w:rsid w:val="00565AD5"/>
    <w:rsid w:val="00565B98"/>
    <w:rsid w:val="005666DA"/>
    <w:rsid w:val="00566817"/>
    <w:rsid w:val="00567CC2"/>
    <w:rsid w:val="00567F0A"/>
    <w:rsid w:val="00570604"/>
    <w:rsid w:val="0057263F"/>
    <w:rsid w:val="005732D6"/>
    <w:rsid w:val="00573B85"/>
    <w:rsid w:val="00574763"/>
    <w:rsid w:val="005749C2"/>
    <w:rsid w:val="00575D8D"/>
    <w:rsid w:val="00575E93"/>
    <w:rsid w:val="0057601C"/>
    <w:rsid w:val="005767FF"/>
    <w:rsid w:val="00577064"/>
    <w:rsid w:val="00577F94"/>
    <w:rsid w:val="005802D8"/>
    <w:rsid w:val="00580DA7"/>
    <w:rsid w:val="00584CAD"/>
    <w:rsid w:val="0058585B"/>
    <w:rsid w:val="00585E79"/>
    <w:rsid w:val="00586747"/>
    <w:rsid w:val="00590AE0"/>
    <w:rsid w:val="00593F42"/>
    <w:rsid w:val="0059461D"/>
    <w:rsid w:val="00595100"/>
    <w:rsid w:val="0059519B"/>
    <w:rsid w:val="005961E6"/>
    <w:rsid w:val="00596736"/>
    <w:rsid w:val="0059769C"/>
    <w:rsid w:val="0059769D"/>
    <w:rsid w:val="00597D15"/>
    <w:rsid w:val="005A0743"/>
    <w:rsid w:val="005A085A"/>
    <w:rsid w:val="005A165D"/>
    <w:rsid w:val="005A1997"/>
    <w:rsid w:val="005A1CE9"/>
    <w:rsid w:val="005A1ED6"/>
    <w:rsid w:val="005A2221"/>
    <w:rsid w:val="005A4312"/>
    <w:rsid w:val="005A5261"/>
    <w:rsid w:val="005A5FA2"/>
    <w:rsid w:val="005A671F"/>
    <w:rsid w:val="005A6DA0"/>
    <w:rsid w:val="005A7DA6"/>
    <w:rsid w:val="005B0435"/>
    <w:rsid w:val="005B0629"/>
    <w:rsid w:val="005B244F"/>
    <w:rsid w:val="005B26FD"/>
    <w:rsid w:val="005B2943"/>
    <w:rsid w:val="005B2988"/>
    <w:rsid w:val="005B45D7"/>
    <w:rsid w:val="005B5F7F"/>
    <w:rsid w:val="005B6016"/>
    <w:rsid w:val="005B78F4"/>
    <w:rsid w:val="005C02DA"/>
    <w:rsid w:val="005C228C"/>
    <w:rsid w:val="005C24CE"/>
    <w:rsid w:val="005C3161"/>
    <w:rsid w:val="005C3BBE"/>
    <w:rsid w:val="005C3CDF"/>
    <w:rsid w:val="005C3F8D"/>
    <w:rsid w:val="005C5657"/>
    <w:rsid w:val="005C56BA"/>
    <w:rsid w:val="005C65A5"/>
    <w:rsid w:val="005C667C"/>
    <w:rsid w:val="005C69C1"/>
    <w:rsid w:val="005C6D01"/>
    <w:rsid w:val="005C7681"/>
    <w:rsid w:val="005C7BA5"/>
    <w:rsid w:val="005D05D1"/>
    <w:rsid w:val="005D1240"/>
    <w:rsid w:val="005D1ABC"/>
    <w:rsid w:val="005D1B37"/>
    <w:rsid w:val="005D5975"/>
    <w:rsid w:val="005D5F82"/>
    <w:rsid w:val="005D603C"/>
    <w:rsid w:val="005D6FF7"/>
    <w:rsid w:val="005E05FA"/>
    <w:rsid w:val="005E11DB"/>
    <w:rsid w:val="005E1444"/>
    <w:rsid w:val="005E35E7"/>
    <w:rsid w:val="005E39BE"/>
    <w:rsid w:val="005E4542"/>
    <w:rsid w:val="005E4809"/>
    <w:rsid w:val="005E5520"/>
    <w:rsid w:val="005E5A10"/>
    <w:rsid w:val="005E5FFC"/>
    <w:rsid w:val="005E6393"/>
    <w:rsid w:val="005E6A18"/>
    <w:rsid w:val="005E70E7"/>
    <w:rsid w:val="005F12B6"/>
    <w:rsid w:val="005F1556"/>
    <w:rsid w:val="005F1B78"/>
    <w:rsid w:val="005F280F"/>
    <w:rsid w:val="005F4307"/>
    <w:rsid w:val="005F4BA0"/>
    <w:rsid w:val="005F4FDF"/>
    <w:rsid w:val="005F59C2"/>
    <w:rsid w:val="005F59FB"/>
    <w:rsid w:val="005F6AC4"/>
    <w:rsid w:val="005F6EF5"/>
    <w:rsid w:val="005F752B"/>
    <w:rsid w:val="00600341"/>
    <w:rsid w:val="006006F0"/>
    <w:rsid w:val="00601708"/>
    <w:rsid w:val="006020DE"/>
    <w:rsid w:val="00602447"/>
    <w:rsid w:val="00602A09"/>
    <w:rsid w:val="00602A63"/>
    <w:rsid w:val="0060424E"/>
    <w:rsid w:val="00605C97"/>
    <w:rsid w:val="00606F99"/>
    <w:rsid w:val="006103F6"/>
    <w:rsid w:val="0061080D"/>
    <w:rsid w:val="00611B33"/>
    <w:rsid w:val="00611E56"/>
    <w:rsid w:val="00612F6A"/>
    <w:rsid w:val="00612FB6"/>
    <w:rsid w:val="00613112"/>
    <w:rsid w:val="006134D3"/>
    <w:rsid w:val="00613C7A"/>
    <w:rsid w:val="006140C7"/>
    <w:rsid w:val="00614432"/>
    <w:rsid w:val="006144EF"/>
    <w:rsid w:val="00615939"/>
    <w:rsid w:val="0061701F"/>
    <w:rsid w:val="00617323"/>
    <w:rsid w:val="00617736"/>
    <w:rsid w:val="006201F5"/>
    <w:rsid w:val="00620AF2"/>
    <w:rsid w:val="00621961"/>
    <w:rsid w:val="006219C2"/>
    <w:rsid w:val="00621C1D"/>
    <w:rsid w:val="00622A67"/>
    <w:rsid w:val="00622D70"/>
    <w:rsid w:val="00625910"/>
    <w:rsid w:val="00625D3A"/>
    <w:rsid w:val="00626DEB"/>
    <w:rsid w:val="00626F85"/>
    <w:rsid w:val="00627ACC"/>
    <w:rsid w:val="0063027C"/>
    <w:rsid w:val="00630648"/>
    <w:rsid w:val="00630E10"/>
    <w:rsid w:val="00631471"/>
    <w:rsid w:val="006315EF"/>
    <w:rsid w:val="00631762"/>
    <w:rsid w:val="006343A9"/>
    <w:rsid w:val="006347D6"/>
    <w:rsid w:val="00634E26"/>
    <w:rsid w:val="0063636E"/>
    <w:rsid w:val="006365A0"/>
    <w:rsid w:val="006367FB"/>
    <w:rsid w:val="0063745C"/>
    <w:rsid w:val="0063747F"/>
    <w:rsid w:val="00641F36"/>
    <w:rsid w:val="006421CC"/>
    <w:rsid w:val="0064252B"/>
    <w:rsid w:val="00643553"/>
    <w:rsid w:val="0064363F"/>
    <w:rsid w:val="00644081"/>
    <w:rsid w:val="006442EF"/>
    <w:rsid w:val="006452FB"/>
    <w:rsid w:val="006460D3"/>
    <w:rsid w:val="0064670D"/>
    <w:rsid w:val="00646B97"/>
    <w:rsid w:val="00647733"/>
    <w:rsid w:val="00647845"/>
    <w:rsid w:val="0065010D"/>
    <w:rsid w:val="00651AB8"/>
    <w:rsid w:val="0065267E"/>
    <w:rsid w:val="00652729"/>
    <w:rsid w:val="00653138"/>
    <w:rsid w:val="00654257"/>
    <w:rsid w:val="00655145"/>
    <w:rsid w:val="006557D4"/>
    <w:rsid w:val="006567A1"/>
    <w:rsid w:val="006568AA"/>
    <w:rsid w:val="00656936"/>
    <w:rsid w:val="00656BA8"/>
    <w:rsid w:val="00657A67"/>
    <w:rsid w:val="00657EFD"/>
    <w:rsid w:val="006602E5"/>
    <w:rsid w:val="006602F3"/>
    <w:rsid w:val="006609D0"/>
    <w:rsid w:val="00660CDD"/>
    <w:rsid w:val="00661199"/>
    <w:rsid w:val="0066184F"/>
    <w:rsid w:val="00663763"/>
    <w:rsid w:val="006639DC"/>
    <w:rsid w:val="00663ACD"/>
    <w:rsid w:val="006661D7"/>
    <w:rsid w:val="0066655F"/>
    <w:rsid w:val="00671976"/>
    <w:rsid w:val="006725C9"/>
    <w:rsid w:val="006726F0"/>
    <w:rsid w:val="0067288E"/>
    <w:rsid w:val="00672AAE"/>
    <w:rsid w:val="00673017"/>
    <w:rsid w:val="00674137"/>
    <w:rsid w:val="0067458D"/>
    <w:rsid w:val="0067493B"/>
    <w:rsid w:val="00675801"/>
    <w:rsid w:val="00675C18"/>
    <w:rsid w:val="00680A82"/>
    <w:rsid w:val="00680C66"/>
    <w:rsid w:val="00680F99"/>
    <w:rsid w:val="00681899"/>
    <w:rsid w:val="006819C0"/>
    <w:rsid w:val="006831BD"/>
    <w:rsid w:val="0068324C"/>
    <w:rsid w:val="00684224"/>
    <w:rsid w:val="006849F0"/>
    <w:rsid w:val="00684B66"/>
    <w:rsid w:val="00685293"/>
    <w:rsid w:val="00686095"/>
    <w:rsid w:val="00686998"/>
    <w:rsid w:val="00687B4F"/>
    <w:rsid w:val="00687E5D"/>
    <w:rsid w:val="00690C6B"/>
    <w:rsid w:val="00691208"/>
    <w:rsid w:val="00692B44"/>
    <w:rsid w:val="00693785"/>
    <w:rsid w:val="00693B11"/>
    <w:rsid w:val="00694A58"/>
    <w:rsid w:val="00695346"/>
    <w:rsid w:val="00696583"/>
    <w:rsid w:val="00696BCF"/>
    <w:rsid w:val="006A02B2"/>
    <w:rsid w:val="006A0959"/>
    <w:rsid w:val="006A17B3"/>
    <w:rsid w:val="006A2CD4"/>
    <w:rsid w:val="006A54AC"/>
    <w:rsid w:val="006A618C"/>
    <w:rsid w:val="006A6CF5"/>
    <w:rsid w:val="006B1D65"/>
    <w:rsid w:val="006B2949"/>
    <w:rsid w:val="006B2DE1"/>
    <w:rsid w:val="006B2E95"/>
    <w:rsid w:val="006B35EF"/>
    <w:rsid w:val="006B3977"/>
    <w:rsid w:val="006B3B72"/>
    <w:rsid w:val="006B3F58"/>
    <w:rsid w:val="006B4DA2"/>
    <w:rsid w:val="006B7017"/>
    <w:rsid w:val="006B76CA"/>
    <w:rsid w:val="006B77B1"/>
    <w:rsid w:val="006B7C9E"/>
    <w:rsid w:val="006C0781"/>
    <w:rsid w:val="006C0ADC"/>
    <w:rsid w:val="006C2584"/>
    <w:rsid w:val="006C33D0"/>
    <w:rsid w:val="006C4532"/>
    <w:rsid w:val="006C573C"/>
    <w:rsid w:val="006C6C48"/>
    <w:rsid w:val="006C72EF"/>
    <w:rsid w:val="006C7978"/>
    <w:rsid w:val="006D17BD"/>
    <w:rsid w:val="006D1893"/>
    <w:rsid w:val="006D3FF0"/>
    <w:rsid w:val="006D45C2"/>
    <w:rsid w:val="006D4747"/>
    <w:rsid w:val="006D4FC0"/>
    <w:rsid w:val="006D5102"/>
    <w:rsid w:val="006D5599"/>
    <w:rsid w:val="006D5C72"/>
    <w:rsid w:val="006D5D24"/>
    <w:rsid w:val="006D68C3"/>
    <w:rsid w:val="006D7393"/>
    <w:rsid w:val="006D76C0"/>
    <w:rsid w:val="006D7E35"/>
    <w:rsid w:val="006E1750"/>
    <w:rsid w:val="006E1D74"/>
    <w:rsid w:val="006E1E78"/>
    <w:rsid w:val="006E1F63"/>
    <w:rsid w:val="006E2B95"/>
    <w:rsid w:val="006E3791"/>
    <w:rsid w:val="006E4A5C"/>
    <w:rsid w:val="006E4CC3"/>
    <w:rsid w:val="006E4CC7"/>
    <w:rsid w:val="006E536A"/>
    <w:rsid w:val="006E546D"/>
    <w:rsid w:val="006E6122"/>
    <w:rsid w:val="006E6E81"/>
    <w:rsid w:val="006E7F6E"/>
    <w:rsid w:val="006F0BE8"/>
    <w:rsid w:val="006F0D4C"/>
    <w:rsid w:val="006F1A27"/>
    <w:rsid w:val="006F1F91"/>
    <w:rsid w:val="006F207E"/>
    <w:rsid w:val="006F4091"/>
    <w:rsid w:val="006F43D4"/>
    <w:rsid w:val="006F4C24"/>
    <w:rsid w:val="006F5F68"/>
    <w:rsid w:val="006F674B"/>
    <w:rsid w:val="006F6D5E"/>
    <w:rsid w:val="006F6E3E"/>
    <w:rsid w:val="006F6EAF"/>
    <w:rsid w:val="006F7A98"/>
    <w:rsid w:val="007000A5"/>
    <w:rsid w:val="007005C9"/>
    <w:rsid w:val="00700B7F"/>
    <w:rsid w:val="007013C4"/>
    <w:rsid w:val="007024F9"/>
    <w:rsid w:val="007039E9"/>
    <w:rsid w:val="00704A7D"/>
    <w:rsid w:val="00704D76"/>
    <w:rsid w:val="00706F1D"/>
    <w:rsid w:val="007113E7"/>
    <w:rsid w:val="00711695"/>
    <w:rsid w:val="007116A0"/>
    <w:rsid w:val="0071254C"/>
    <w:rsid w:val="00713AD3"/>
    <w:rsid w:val="0071442C"/>
    <w:rsid w:val="00715F25"/>
    <w:rsid w:val="00716AD0"/>
    <w:rsid w:val="007203FB"/>
    <w:rsid w:val="007210D8"/>
    <w:rsid w:val="007219FF"/>
    <w:rsid w:val="00722CC7"/>
    <w:rsid w:val="00723346"/>
    <w:rsid w:val="0072387B"/>
    <w:rsid w:val="00723F2B"/>
    <w:rsid w:val="007249B2"/>
    <w:rsid w:val="007256B9"/>
    <w:rsid w:val="007262F9"/>
    <w:rsid w:val="00726341"/>
    <w:rsid w:val="007307A3"/>
    <w:rsid w:val="007307E7"/>
    <w:rsid w:val="00731E65"/>
    <w:rsid w:val="00731FE6"/>
    <w:rsid w:val="00732828"/>
    <w:rsid w:val="00732FB7"/>
    <w:rsid w:val="00733392"/>
    <w:rsid w:val="00733792"/>
    <w:rsid w:val="007337AA"/>
    <w:rsid w:val="00733BF4"/>
    <w:rsid w:val="00733C20"/>
    <w:rsid w:val="0073496C"/>
    <w:rsid w:val="0073512B"/>
    <w:rsid w:val="0073591B"/>
    <w:rsid w:val="007368CD"/>
    <w:rsid w:val="007406E0"/>
    <w:rsid w:val="00741F2E"/>
    <w:rsid w:val="007427A5"/>
    <w:rsid w:val="00744E4D"/>
    <w:rsid w:val="0074511F"/>
    <w:rsid w:val="007451FC"/>
    <w:rsid w:val="007453F7"/>
    <w:rsid w:val="00745F9A"/>
    <w:rsid w:val="00746F80"/>
    <w:rsid w:val="007510D8"/>
    <w:rsid w:val="007512B1"/>
    <w:rsid w:val="007521A9"/>
    <w:rsid w:val="00753128"/>
    <w:rsid w:val="007536A1"/>
    <w:rsid w:val="007536B1"/>
    <w:rsid w:val="00753D1C"/>
    <w:rsid w:val="00753E3D"/>
    <w:rsid w:val="00754602"/>
    <w:rsid w:val="007554CA"/>
    <w:rsid w:val="00755722"/>
    <w:rsid w:val="007558DE"/>
    <w:rsid w:val="00755D79"/>
    <w:rsid w:val="007560E8"/>
    <w:rsid w:val="0075622E"/>
    <w:rsid w:val="00756771"/>
    <w:rsid w:val="0075734F"/>
    <w:rsid w:val="00757D09"/>
    <w:rsid w:val="00757E38"/>
    <w:rsid w:val="007604C3"/>
    <w:rsid w:val="00760BDD"/>
    <w:rsid w:val="00760FBE"/>
    <w:rsid w:val="00761E11"/>
    <w:rsid w:val="00762121"/>
    <w:rsid w:val="00762477"/>
    <w:rsid w:val="0076355A"/>
    <w:rsid w:val="0076454E"/>
    <w:rsid w:val="0076483F"/>
    <w:rsid w:val="0076650B"/>
    <w:rsid w:val="00767463"/>
    <w:rsid w:val="00770FD4"/>
    <w:rsid w:val="00770FEB"/>
    <w:rsid w:val="00771392"/>
    <w:rsid w:val="00771B4A"/>
    <w:rsid w:val="00771CD1"/>
    <w:rsid w:val="00772168"/>
    <w:rsid w:val="00772701"/>
    <w:rsid w:val="00772706"/>
    <w:rsid w:val="007735C5"/>
    <w:rsid w:val="007736CA"/>
    <w:rsid w:val="00773CFF"/>
    <w:rsid w:val="007747DE"/>
    <w:rsid w:val="00774BE2"/>
    <w:rsid w:val="0077536F"/>
    <w:rsid w:val="007768FD"/>
    <w:rsid w:val="00776E85"/>
    <w:rsid w:val="00777166"/>
    <w:rsid w:val="0077749A"/>
    <w:rsid w:val="00777F1C"/>
    <w:rsid w:val="00780717"/>
    <w:rsid w:val="00780B12"/>
    <w:rsid w:val="00781A19"/>
    <w:rsid w:val="00783DC9"/>
    <w:rsid w:val="00784A09"/>
    <w:rsid w:val="00785965"/>
    <w:rsid w:val="00785D7D"/>
    <w:rsid w:val="00785F23"/>
    <w:rsid w:val="00786988"/>
    <w:rsid w:val="00787226"/>
    <w:rsid w:val="00790A34"/>
    <w:rsid w:val="00790D95"/>
    <w:rsid w:val="00790DFF"/>
    <w:rsid w:val="007913C3"/>
    <w:rsid w:val="0079171A"/>
    <w:rsid w:val="0079338D"/>
    <w:rsid w:val="0079565B"/>
    <w:rsid w:val="00797C0D"/>
    <w:rsid w:val="00797EAC"/>
    <w:rsid w:val="007A02E6"/>
    <w:rsid w:val="007A051A"/>
    <w:rsid w:val="007A06BD"/>
    <w:rsid w:val="007A0C81"/>
    <w:rsid w:val="007A3257"/>
    <w:rsid w:val="007A3932"/>
    <w:rsid w:val="007A4219"/>
    <w:rsid w:val="007A4346"/>
    <w:rsid w:val="007A6150"/>
    <w:rsid w:val="007A6ABC"/>
    <w:rsid w:val="007A6E78"/>
    <w:rsid w:val="007A7CF8"/>
    <w:rsid w:val="007B07FA"/>
    <w:rsid w:val="007B1041"/>
    <w:rsid w:val="007B12F1"/>
    <w:rsid w:val="007B13DD"/>
    <w:rsid w:val="007B2115"/>
    <w:rsid w:val="007B36BC"/>
    <w:rsid w:val="007B3FE6"/>
    <w:rsid w:val="007B58C5"/>
    <w:rsid w:val="007B5CCF"/>
    <w:rsid w:val="007B6C33"/>
    <w:rsid w:val="007B7602"/>
    <w:rsid w:val="007B7937"/>
    <w:rsid w:val="007C180D"/>
    <w:rsid w:val="007C1A8F"/>
    <w:rsid w:val="007C2A1C"/>
    <w:rsid w:val="007C30B2"/>
    <w:rsid w:val="007C368E"/>
    <w:rsid w:val="007C3EB7"/>
    <w:rsid w:val="007C4956"/>
    <w:rsid w:val="007C50FC"/>
    <w:rsid w:val="007C5223"/>
    <w:rsid w:val="007C6071"/>
    <w:rsid w:val="007C642E"/>
    <w:rsid w:val="007C6BC2"/>
    <w:rsid w:val="007C79CC"/>
    <w:rsid w:val="007D001F"/>
    <w:rsid w:val="007D0A89"/>
    <w:rsid w:val="007D0BA5"/>
    <w:rsid w:val="007D13BC"/>
    <w:rsid w:val="007D1DAB"/>
    <w:rsid w:val="007D4797"/>
    <w:rsid w:val="007D5A6F"/>
    <w:rsid w:val="007D6551"/>
    <w:rsid w:val="007D67E4"/>
    <w:rsid w:val="007D68CE"/>
    <w:rsid w:val="007D7AF9"/>
    <w:rsid w:val="007E00C5"/>
    <w:rsid w:val="007E01AA"/>
    <w:rsid w:val="007E4316"/>
    <w:rsid w:val="007E510F"/>
    <w:rsid w:val="007E5293"/>
    <w:rsid w:val="007E5316"/>
    <w:rsid w:val="007E5825"/>
    <w:rsid w:val="007E6BF4"/>
    <w:rsid w:val="007E777F"/>
    <w:rsid w:val="007F033E"/>
    <w:rsid w:val="007F05B5"/>
    <w:rsid w:val="007F0AA0"/>
    <w:rsid w:val="007F1B12"/>
    <w:rsid w:val="007F3139"/>
    <w:rsid w:val="007F3327"/>
    <w:rsid w:val="007F3C58"/>
    <w:rsid w:val="007F3F77"/>
    <w:rsid w:val="007F45FD"/>
    <w:rsid w:val="007F5A9F"/>
    <w:rsid w:val="007F6BA8"/>
    <w:rsid w:val="007F75F2"/>
    <w:rsid w:val="007F7CDF"/>
    <w:rsid w:val="00800141"/>
    <w:rsid w:val="0080113D"/>
    <w:rsid w:val="008033F8"/>
    <w:rsid w:val="00803BA7"/>
    <w:rsid w:val="00804319"/>
    <w:rsid w:val="00805503"/>
    <w:rsid w:val="00805DA0"/>
    <w:rsid w:val="0080606D"/>
    <w:rsid w:val="0080659E"/>
    <w:rsid w:val="00806ACB"/>
    <w:rsid w:val="008074AD"/>
    <w:rsid w:val="00807876"/>
    <w:rsid w:val="00807FCE"/>
    <w:rsid w:val="008118F8"/>
    <w:rsid w:val="00813584"/>
    <w:rsid w:val="008139D2"/>
    <w:rsid w:val="00814DCD"/>
    <w:rsid w:val="00815190"/>
    <w:rsid w:val="00815F71"/>
    <w:rsid w:val="0081600D"/>
    <w:rsid w:val="0081680E"/>
    <w:rsid w:val="00816ADB"/>
    <w:rsid w:val="00816E76"/>
    <w:rsid w:val="0081772E"/>
    <w:rsid w:val="00821398"/>
    <w:rsid w:val="00821575"/>
    <w:rsid w:val="00821B0A"/>
    <w:rsid w:val="0082209B"/>
    <w:rsid w:val="00822991"/>
    <w:rsid w:val="0082338C"/>
    <w:rsid w:val="00823ED0"/>
    <w:rsid w:val="00825A7B"/>
    <w:rsid w:val="0082685E"/>
    <w:rsid w:val="00826ACF"/>
    <w:rsid w:val="008303D9"/>
    <w:rsid w:val="008306AD"/>
    <w:rsid w:val="00830BBE"/>
    <w:rsid w:val="00831670"/>
    <w:rsid w:val="00832133"/>
    <w:rsid w:val="0083295C"/>
    <w:rsid w:val="00832CCF"/>
    <w:rsid w:val="00834933"/>
    <w:rsid w:val="008413EC"/>
    <w:rsid w:val="008416C8"/>
    <w:rsid w:val="00842A40"/>
    <w:rsid w:val="00843342"/>
    <w:rsid w:val="00843753"/>
    <w:rsid w:val="008443A0"/>
    <w:rsid w:val="0084472A"/>
    <w:rsid w:val="00844D7B"/>
    <w:rsid w:val="008453CF"/>
    <w:rsid w:val="00845628"/>
    <w:rsid w:val="00845C0D"/>
    <w:rsid w:val="00847757"/>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7AD"/>
    <w:rsid w:val="00867000"/>
    <w:rsid w:val="00867285"/>
    <w:rsid w:val="00867A12"/>
    <w:rsid w:val="00867DEF"/>
    <w:rsid w:val="00870076"/>
    <w:rsid w:val="00870214"/>
    <w:rsid w:val="00870CE9"/>
    <w:rsid w:val="008712EE"/>
    <w:rsid w:val="00871C3B"/>
    <w:rsid w:val="00872674"/>
    <w:rsid w:val="008727EF"/>
    <w:rsid w:val="008744A2"/>
    <w:rsid w:val="00875012"/>
    <w:rsid w:val="00875FD0"/>
    <w:rsid w:val="00876010"/>
    <w:rsid w:val="00876206"/>
    <w:rsid w:val="00876D20"/>
    <w:rsid w:val="008777FF"/>
    <w:rsid w:val="00877D1A"/>
    <w:rsid w:val="00877FEE"/>
    <w:rsid w:val="008807B0"/>
    <w:rsid w:val="00881BB8"/>
    <w:rsid w:val="0088200B"/>
    <w:rsid w:val="00882C47"/>
    <w:rsid w:val="008831AE"/>
    <w:rsid w:val="00883368"/>
    <w:rsid w:val="008838AF"/>
    <w:rsid w:val="00884542"/>
    <w:rsid w:val="008858C0"/>
    <w:rsid w:val="00885DE9"/>
    <w:rsid w:val="00886153"/>
    <w:rsid w:val="00886B3B"/>
    <w:rsid w:val="00887389"/>
    <w:rsid w:val="008906EB"/>
    <w:rsid w:val="00890BB5"/>
    <w:rsid w:val="00891F20"/>
    <w:rsid w:val="00891F54"/>
    <w:rsid w:val="008929CF"/>
    <w:rsid w:val="00892BC5"/>
    <w:rsid w:val="00893922"/>
    <w:rsid w:val="00893DA7"/>
    <w:rsid w:val="008945F3"/>
    <w:rsid w:val="0089520D"/>
    <w:rsid w:val="00895301"/>
    <w:rsid w:val="00895B27"/>
    <w:rsid w:val="0089754B"/>
    <w:rsid w:val="008A05AB"/>
    <w:rsid w:val="008A1CDB"/>
    <w:rsid w:val="008A1E35"/>
    <w:rsid w:val="008A1F86"/>
    <w:rsid w:val="008A4353"/>
    <w:rsid w:val="008A5588"/>
    <w:rsid w:val="008A6A16"/>
    <w:rsid w:val="008A7ADE"/>
    <w:rsid w:val="008B0749"/>
    <w:rsid w:val="008B2E3C"/>
    <w:rsid w:val="008B3748"/>
    <w:rsid w:val="008B3A2F"/>
    <w:rsid w:val="008B4C3C"/>
    <w:rsid w:val="008B4C86"/>
    <w:rsid w:val="008B5B5E"/>
    <w:rsid w:val="008B5F84"/>
    <w:rsid w:val="008B66C8"/>
    <w:rsid w:val="008B7644"/>
    <w:rsid w:val="008B7ABC"/>
    <w:rsid w:val="008C13B9"/>
    <w:rsid w:val="008C22A3"/>
    <w:rsid w:val="008C2F56"/>
    <w:rsid w:val="008C5906"/>
    <w:rsid w:val="008C658D"/>
    <w:rsid w:val="008C67E4"/>
    <w:rsid w:val="008C6FE8"/>
    <w:rsid w:val="008C727E"/>
    <w:rsid w:val="008C731B"/>
    <w:rsid w:val="008C7CD8"/>
    <w:rsid w:val="008D0061"/>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D775B"/>
    <w:rsid w:val="008E0D39"/>
    <w:rsid w:val="008E1DED"/>
    <w:rsid w:val="008E2118"/>
    <w:rsid w:val="008E26A9"/>
    <w:rsid w:val="008E2851"/>
    <w:rsid w:val="008E28FE"/>
    <w:rsid w:val="008E3B2B"/>
    <w:rsid w:val="008E5006"/>
    <w:rsid w:val="008E5529"/>
    <w:rsid w:val="008E5B47"/>
    <w:rsid w:val="008E5F4F"/>
    <w:rsid w:val="008E67BE"/>
    <w:rsid w:val="008E6988"/>
    <w:rsid w:val="008E73F9"/>
    <w:rsid w:val="008E76FB"/>
    <w:rsid w:val="008E7947"/>
    <w:rsid w:val="008F006F"/>
    <w:rsid w:val="008F1F00"/>
    <w:rsid w:val="008F2118"/>
    <w:rsid w:val="008F2B7F"/>
    <w:rsid w:val="008F3330"/>
    <w:rsid w:val="008F425B"/>
    <w:rsid w:val="008F4530"/>
    <w:rsid w:val="008F4EF8"/>
    <w:rsid w:val="008F5404"/>
    <w:rsid w:val="008F6256"/>
    <w:rsid w:val="008F7B00"/>
    <w:rsid w:val="009002BC"/>
    <w:rsid w:val="009004FA"/>
    <w:rsid w:val="00900793"/>
    <w:rsid w:val="00901FDD"/>
    <w:rsid w:val="00902377"/>
    <w:rsid w:val="009024F2"/>
    <w:rsid w:val="00903835"/>
    <w:rsid w:val="00906A5C"/>
    <w:rsid w:val="009101B0"/>
    <w:rsid w:val="009121E2"/>
    <w:rsid w:val="00912972"/>
    <w:rsid w:val="009144D1"/>
    <w:rsid w:val="009147DF"/>
    <w:rsid w:val="00914B59"/>
    <w:rsid w:val="00920B45"/>
    <w:rsid w:val="009210AE"/>
    <w:rsid w:val="009213AB"/>
    <w:rsid w:val="009221EC"/>
    <w:rsid w:val="00922284"/>
    <w:rsid w:val="00922F0A"/>
    <w:rsid w:val="009237C9"/>
    <w:rsid w:val="00924624"/>
    <w:rsid w:val="009249E5"/>
    <w:rsid w:val="0092615B"/>
    <w:rsid w:val="009264E6"/>
    <w:rsid w:val="00927455"/>
    <w:rsid w:val="0092763E"/>
    <w:rsid w:val="00927B19"/>
    <w:rsid w:val="0093051B"/>
    <w:rsid w:val="0093132A"/>
    <w:rsid w:val="00931CD3"/>
    <w:rsid w:val="009321C6"/>
    <w:rsid w:val="009323FC"/>
    <w:rsid w:val="00932D4A"/>
    <w:rsid w:val="009330F1"/>
    <w:rsid w:val="0093313E"/>
    <w:rsid w:val="00933853"/>
    <w:rsid w:val="0093390D"/>
    <w:rsid w:val="00934127"/>
    <w:rsid w:val="009343B8"/>
    <w:rsid w:val="009343EE"/>
    <w:rsid w:val="009362E3"/>
    <w:rsid w:val="00936597"/>
    <w:rsid w:val="00937525"/>
    <w:rsid w:val="009375FD"/>
    <w:rsid w:val="0093768D"/>
    <w:rsid w:val="00940611"/>
    <w:rsid w:val="00940F62"/>
    <w:rsid w:val="009436C4"/>
    <w:rsid w:val="00945F0C"/>
    <w:rsid w:val="00946572"/>
    <w:rsid w:val="00946A7D"/>
    <w:rsid w:val="00946CAC"/>
    <w:rsid w:val="00946D44"/>
    <w:rsid w:val="00947A6F"/>
    <w:rsid w:val="009509F5"/>
    <w:rsid w:val="00950CA1"/>
    <w:rsid w:val="00951285"/>
    <w:rsid w:val="00953679"/>
    <w:rsid w:val="00953F58"/>
    <w:rsid w:val="009555ED"/>
    <w:rsid w:val="00955FA8"/>
    <w:rsid w:val="0095796D"/>
    <w:rsid w:val="00960C03"/>
    <w:rsid w:val="0096193F"/>
    <w:rsid w:val="009641B8"/>
    <w:rsid w:val="00965E93"/>
    <w:rsid w:val="00970756"/>
    <w:rsid w:val="00970B71"/>
    <w:rsid w:val="009721A8"/>
    <w:rsid w:val="00972433"/>
    <w:rsid w:val="00972BBC"/>
    <w:rsid w:val="009739DD"/>
    <w:rsid w:val="00973A5F"/>
    <w:rsid w:val="009740A4"/>
    <w:rsid w:val="00974FFB"/>
    <w:rsid w:val="00975094"/>
    <w:rsid w:val="00976027"/>
    <w:rsid w:val="0097750F"/>
    <w:rsid w:val="00977FCC"/>
    <w:rsid w:val="009802DC"/>
    <w:rsid w:val="00980D25"/>
    <w:rsid w:val="00981C4E"/>
    <w:rsid w:val="00982437"/>
    <w:rsid w:val="00982E1C"/>
    <w:rsid w:val="00983262"/>
    <w:rsid w:val="00984319"/>
    <w:rsid w:val="009844D5"/>
    <w:rsid w:val="00984507"/>
    <w:rsid w:val="009853EB"/>
    <w:rsid w:val="00985771"/>
    <w:rsid w:val="009860AF"/>
    <w:rsid w:val="00986E9D"/>
    <w:rsid w:val="0098793F"/>
    <w:rsid w:val="00990168"/>
    <w:rsid w:val="00990583"/>
    <w:rsid w:val="00990BFB"/>
    <w:rsid w:val="00991643"/>
    <w:rsid w:val="00991EA0"/>
    <w:rsid w:val="00992632"/>
    <w:rsid w:val="00992D24"/>
    <w:rsid w:val="009932E2"/>
    <w:rsid w:val="00993688"/>
    <w:rsid w:val="00993883"/>
    <w:rsid w:val="00994398"/>
    <w:rsid w:val="009952A7"/>
    <w:rsid w:val="0099554A"/>
    <w:rsid w:val="009A12FD"/>
    <w:rsid w:val="009A3E04"/>
    <w:rsid w:val="009A40F4"/>
    <w:rsid w:val="009A42D6"/>
    <w:rsid w:val="009A48F6"/>
    <w:rsid w:val="009A4BF2"/>
    <w:rsid w:val="009A5058"/>
    <w:rsid w:val="009A5982"/>
    <w:rsid w:val="009A6339"/>
    <w:rsid w:val="009A6C4D"/>
    <w:rsid w:val="009B08AC"/>
    <w:rsid w:val="009B0EE3"/>
    <w:rsid w:val="009B176C"/>
    <w:rsid w:val="009B2187"/>
    <w:rsid w:val="009B2B89"/>
    <w:rsid w:val="009B2E94"/>
    <w:rsid w:val="009B31E9"/>
    <w:rsid w:val="009B35FE"/>
    <w:rsid w:val="009B3F0F"/>
    <w:rsid w:val="009B5163"/>
    <w:rsid w:val="009B5592"/>
    <w:rsid w:val="009B5927"/>
    <w:rsid w:val="009B5B70"/>
    <w:rsid w:val="009B67D6"/>
    <w:rsid w:val="009B6B78"/>
    <w:rsid w:val="009B6F6F"/>
    <w:rsid w:val="009B77BE"/>
    <w:rsid w:val="009B7846"/>
    <w:rsid w:val="009B7DF1"/>
    <w:rsid w:val="009C0CF2"/>
    <w:rsid w:val="009C0E55"/>
    <w:rsid w:val="009C1C8C"/>
    <w:rsid w:val="009C1D8E"/>
    <w:rsid w:val="009C20C1"/>
    <w:rsid w:val="009C236A"/>
    <w:rsid w:val="009C24E6"/>
    <w:rsid w:val="009C30F8"/>
    <w:rsid w:val="009C312F"/>
    <w:rsid w:val="009C3655"/>
    <w:rsid w:val="009C3DC9"/>
    <w:rsid w:val="009C4363"/>
    <w:rsid w:val="009C5363"/>
    <w:rsid w:val="009C695F"/>
    <w:rsid w:val="009C75F7"/>
    <w:rsid w:val="009C76C2"/>
    <w:rsid w:val="009C7DBF"/>
    <w:rsid w:val="009D0319"/>
    <w:rsid w:val="009D10D8"/>
    <w:rsid w:val="009D1196"/>
    <w:rsid w:val="009D1694"/>
    <w:rsid w:val="009D194B"/>
    <w:rsid w:val="009D1D1B"/>
    <w:rsid w:val="009D2B11"/>
    <w:rsid w:val="009D318D"/>
    <w:rsid w:val="009D3A1C"/>
    <w:rsid w:val="009D3F61"/>
    <w:rsid w:val="009D67A7"/>
    <w:rsid w:val="009D706E"/>
    <w:rsid w:val="009D732B"/>
    <w:rsid w:val="009E0139"/>
    <w:rsid w:val="009E1ED2"/>
    <w:rsid w:val="009E3F77"/>
    <w:rsid w:val="009E591B"/>
    <w:rsid w:val="009E743D"/>
    <w:rsid w:val="009E74A0"/>
    <w:rsid w:val="009E7DF6"/>
    <w:rsid w:val="009F3641"/>
    <w:rsid w:val="009F3694"/>
    <w:rsid w:val="009F39E0"/>
    <w:rsid w:val="009F59D8"/>
    <w:rsid w:val="009F5A25"/>
    <w:rsid w:val="009F5C40"/>
    <w:rsid w:val="009F6CC6"/>
    <w:rsid w:val="009F6EA3"/>
    <w:rsid w:val="009F7961"/>
    <w:rsid w:val="009F7DE8"/>
    <w:rsid w:val="00A0056E"/>
    <w:rsid w:val="00A0089B"/>
    <w:rsid w:val="00A01278"/>
    <w:rsid w:val="00A01362"/>
    <w:rsid w:val="00A022D1"/>
    <w:rsid w:val="00A03691"/>
    <w:rsid w:val="00A036C2"/>
    <w:rsid w:val="00A03A9C"/>
    <w:rsid w:val="00A04E19"/>
    <w:rsid w:val="00A04E86"/>
    <w:rsid w:val="00A055E2"/>
    <w:rsid w:val="00A069EC"/>
    <w:rsid w:val="00A06BA6"/>
    <w:rsid w:val="00A071EA"/>
    <w:rsid w:val="00A10116"/>
    <w:rsid w:val="00A102A1"/>
    <w:rsid w:val="00A10322"/>
    <w:rsid w:val="00A10F5D"/>
    <w:rsid w:val="00A113DE"/>
    <w:rsid w:val="00A11897"/>
    <w:rsid w:val="00A11936"/>
    <w:rsid w:val="00A11AE6"/>
    <w:rsid w:val="00A12748"/>
    <w:rsid w:val="00A1321C"/>
    <w:rsid w:val="00A13B7A"/>
    <w:rsid w:val="00A1451E"/>
    <w:rsid w:val="00A1489B"/>
    <w:rsid w:val="00A14B38"/>
    <w:rsid w:val="00A16405"/>
    <w:rsid w:val="00A1653E"/>
    <w:rsid w:val="00A16D4E"/>
    <w:rsid w:val="00A16F80"/>
    <w:rsid w:val="00A171EF"/>
    <w:rsid w:val="00A172A2"/>
    <w:rsid w:val="00A179AA"/>
    <w:rsid w:val="00A17B04"/>
    <w:rsid w:val="00A216DC"/>
    <w:rsid w:val="00A21A1A"/>
    <w:rsid w:val="00A22DAD"/>
    <w:rsid w:val="00A236C0"/>
    <w:rsid w:val="00A2424F"/>
    <w:rsid w:val="00A244FA"/>
    <w:rsid w:val="00A24C7F"/>
    <w:rsid w:val="00A24CB1"/>
    <w:rsid w:val="00A24DD1"/>
    <w:rsid w:val="00A24E84"/>
    <w:rsid w:val="00A25241"/>
    <w:rsid w:val="00A25412"/>
    <w:rsid w:val="00A2551F"/>
    <w:rsid w:val="00A25F8C"/>
    <w:rsid w:val="00A268ED"/>
    <w:rsid w:val="00A27DF6"/>
    <w:rsid w:val="00A305E5"/>
    <w:rsid w:val="00A30A87"/>
    <w:rsid w:val="00A30C5E"/>
    <w:rsid w:val="00A311B3"/>
    <w:rsid w:val="00A335B7"/>
    <w:rsid w:val="00A337B9"/>
    <w:rsid w:val="00A34B1B"/>
    <w:rsid w:val="00A34DBF"/>
    <w:rsid w:val="00A357B6"/>
    <w:rsid w:val="00A35C36"/>
    <w:rsid w:val="00A365CA"/>
    <w:rsid w:val="00A37159"/>
    <w:rsid w:val="00A40133"/>
    <w:rsid w:val="00A403A7"/>
    <w:rsid w:val="00A40994"/>
    <w:rsid w:val="00A412E8"/>
    <w:rsid w:val="00A43771"/>
    <w:rsid w:val="00A44CDF"/>
    <w:rsid w:val="00A44E11"/>
    <w:rsid w:val="00A4571D"/>
    <w:rsid w:val="00A4659B"/>
    <w:rsid w:val="00A477F8"/>
    <w:rsid w:val="00A47880"/>
    <w:rsid w:val="00A47C17"/>
    <w:rsid w:val="00A502B4"/>
    <w:rsid w:val="00A51CCE"/>
    <w:rsid w:val="00A526BE"/>
    <w:rsid w:val="00A53127"/>
    <w:rsid w:val="00A56E32"/>
    <w:rsid w:val="00A570B4"/>
    <w:rsid w:val="00A60130"/>
    <w:rsid w:val="00A60B27"/>
    <w:rsid w:val="00A61BBE"/>
    <w:rsid w:val="00A6255E"/>
    <w:rsid w:val="00A65CE3"/>
    <w:rsid w:val="00A66C0A"/>
    <w:rsid w:val="00A67DDD"/>
    <w:rsid w:val="00A703B9"/>
    <w:rsid w:val="00A70E0C"/>
    <w:rsid w:val="00A70F57"/>
    <w:rsid w:val="00A73945"/>
    <w:rsid w:val="00A7449F"/>
    <w:rsid w:val="00A749FA"/>
    <w:rsid w:val="00A75A54"/>
    <w:rsid w:val="00A77771"/>
    <w:rsid w:val="00A77926"/>
    <w:rsid w:val="00A77B23"/>
    <w:rsid w:val="00A808CA"/>
    <w:rsid w:val="00A80FD0"/>
    <w:rsid w:val="00A810B8"/>
    <w:rsid w:val="00A81633"/>
    <w:rsid w:val="00A81E03"/>
    <w:rsid w:val="00A823E0"/>
    <w:rsid w:val="00A82560"/>
    <w:rsid w:val="00A83031"/>
    <w:rsid w:val="00A8355D"/>
    <w:rsid w:val="00A83BB1"/>
    <w:rsid w:val="00A84939"/>
    <w:rsid w:val="00A84B77"/>
    <w:rsid w:val="00A85D96"/>
    <w:rsid w:val="00A85DD6"/>
    <w:rsid w:val="00A870A6"/>
    <w:rsid w:val="00A9128D"/>
    <w:rsid w:val="00A928A6"/>
    <w:rsid w:val="00A93222"/>
    <w:rsid w:val="00A936D4"/>
    <w:rsid w:val="00A93EDD"/>
    <w:rsid w:val="00A95145"/>
    <w:rsid w:val="00A9546D"/>
    <w:rsid w:val="00A969AB"/>
    <w:rsid w:val="00AA0A1D"/>
    <w:rsid w:val="00AA0EAD"/>
    <w:rsid w:val="00AA14BC"/>
    <w:rsid w:val="00AA2DB2"/>
    <w:rsid w:val="00AA3948"/>
    <w:rsid w:val="00AA5BEC"/>
    <w:rsid w:val="00AA5ECD"/>
    <w:rsid w:val="00AA63A2"/>
    <w:rsid w:val="00AA70A5"/>
    <w:rsid w:val="00AA7E4D"/>
    <w:rsid w:val="00AA7F5B"/>
    <w:rsid w:val="00AB06A1"/>
    <w:rsid w:val="00AB0A09"/>
    <w:rsid w:val="00AB0C8B"/>
    <w:rsid w:val="00AB18F7"/>
    <w:rsid w:val="00AB1C79"/>
    <w:rsid w:val="00AB2D17"/>
    <w:rsid w:val="00AB2DAC"/>
    <w:rsid w:val="00AB328C"/>
    <w:rsid w:val="00AB3CC1"/>
    <w:rsid w:val="00AB4F59"/>
    <w:rsid w:val="00AB532C"/>
    <w:rsid w:val="00AB67D1"/>
    <w:rsid w:val="00AB6CEF"/>
    <w:rsid w:val="00AB7C80"/>
    <w:rsid w:val="00AB7F5E"/>
    <w:rsid w:val="00AC003E"/>
    <w:rsid w:val="00AC011A"/>
    <w:rsid w:val="00AC0A64"/>
    <w:rsid w:val="00AC0B86"/>
    <w:rsid w:val="00AC27AC"/>
    <w:rsid w:val="00AC2FC1"/>
    <w:rsid w:val="00AC48D2"/>
    <w:rsid w:val="00AC523E"/>
    <w:rsid w:val="00AC5A17"/>
    <w:rsid w:val="00AC5F18"/>
    <w:rsid w:val="00AC6F64"/>
    <w:rsid w:val="00AC7186"/>
    <w:rsid w:val="00AD0789"/>
    <w:rsid w:val="00AD0E09"/>
    <w:rsid w:val="00AD0E7F"/>
    <w:rsid w:val="00AD1683"/>
    <w:rsid w:val="00AD3F17"/>
    <w:rsid w:val="00AD447B"/>
    <w:rsid w:val="00AD5004"/>
    <w:rsid w:val="00AD73F2"/>
    <w:rsid w:val="00AD78CF"/>
    <w:rsid w:val="00AE0DD2"/>
    <w:rsid w:val="00AE106A"/>
    <w:rsid w:val="00AE1BE9"/>
    <w:rsid w:val="00AE2D64"/>
    <w:rsid w:val="00AE3608"/>
    <w:rsid w:val="00AE3A9C"/>
    <w:rsid w:val="00AE4923"/>
    <w:rsid w:val="00AE56E2"/>
    <w:rsid w:val="00AE5DAD"/>
    <w:rsid w:val="00AE64EB"/>
    <w:rsid w:val="00AE6D38"/>
    <w:rsid w:val="00AE71CE"/>
    <w:rsid w:val="00AE7BA2"/>
    <w:rsid w:val="00AF15D9"/>
    <w:rsid w:val="00AF169D"/>
    <w:rsid w:val="00AF22D1"/>
    <w:rsid w:val="00AF2592"/>
    <w:rsid w:val="00AF2DB2"/>
    <w:rsid w:val="00AF381D"/>
    <w:rsid w:val="00AF43E8"/>
    <w:rsid w:val="00AF43FE"/>
    <w:rsid w:val="00AF4DF9"/>
    <w:rsid w:val="00AF5815"/>
    <w:rsid w:val="00AF69FB"/>
    <w:rsid w:val="00AF6D4F"/>
    <w:rsid w:val="00AF6F10"/>
    <w:rsid w:val="00AF72E6"/>
    <w:rsid w:val="00AF7ACD"/>
    <w:rsid w:val="00AF7C13"/>
    <w:rsid w:val="00B004DF"/>
    <w:rsid w:val="00B01F7F"/>
    <w:rsid w:val="00B020B5"/>
    <w:rsid w:val="00B0278A"/>
    <w:rsid w:val="00B03D9E"/>
    <w:rsid w:val="00B060CA"/>
    <w:rsid w:val="00B06512"/>
    <w:rsid w:val="00B06876"/>
    <w:rsid w:val="00B06B12"/>
    <w:rsid w:val="00B0756E"/>
    <w:rsid w:val="00B07D49"/>
    <w:rsid w:val="00B1153D"/>
    <w:rsid w:val="00B12984"/>
    <w:rsid w:val="00B12A57"/>
    <w:rsid w:val="00B13787"/>
    <w:rsid w:val="00B14292"/>
    <w:rsid w:val="00B149C0"/>
    <w:rsid w:val="00B14B31"/>
    <w:rsid w:val="00B158F5"/>
    <w:rsid w:val="00B16039"/>
    <w:rsid w:val="00B1629B"/>
    <w:rsid w:val="00B165EA"/>
    <w:rsid w:val="00B20560"/>
    <w:rsid w:val="00B2091E"/>
    <w:rsid w:val="00B22202"/>
    <w:rsid w:val="00B23558"/>
    <w:rsid w:val="00B2510F"/>
    <w:rsid w:val="00B25BDE"/>
    <w:rsid w:val="00B26E1A"/>
    <w:rsid w:val="00B27151"/>
    <w:rsid w:val="00B274C3"/>
    <w:rsid w:val="00B27CEB"/>
    <w:rsid w:val="00B27CEC"/>
    <w:rsid w:val="00B27F63"/>
    <w:rsid w:val="00B313FC"/>
    <w:rsid w:val="00B31B52"/>
    <w:rsid w:val="00B31C36"/>
    <w:rsid w:val="00B31C99"/>
    <w:rsid w:val="00B32417"/>
    <w:rsid w:val="00B33A42"/>
    <w:rsid w:val="00B33C32"/>
    <w:rsid w:val="00B33CE3"/>
    <w:rsid w:val="00B3429C"/>
    <w:rsid w:val="00B346FD"/>
    <w:rsid w:val="00B352C9"/>
    <w:rsid w:val="00B35929"/>
    <w:rsid w:val="00B36566"/>
    <w:rsid w:val="00B3672F"/>
    <w:rsid w:val="00B401E4"/>
    <w:rsid w:val="00B402D2"/>
    <w:rsid w:val="00B402E7"/>
    <w:rsid w:val="00B42089"/>
    <w:rsid w:val="00B42AF1"/>
    <w:rsid w:val="00B4415D"/>
    <w:rsid w:val="00B44641"/>
    <w:rsid w:val="00B44823"/>
    <w:rsid w:val="00B4589A"/>
    <w:rsid w:val="00B46AD2"/>
    <w:rsid w:val="00B47654"/>
    <w:rsid w:val="00B47C54"/>
    <w:rsid w:val="00B47CEA"/>
    <w:rsid w:val="00B50A7C"/>
    <w:rsid w:val="00B518E9"/>
    <w:rsid w:val="00B52A0E"/>
    <w:rsid w:val="00B53895"/>
    <w:rsid w:val="00B54602"/>
    <w:rsid w:val="00B54C47"/>
    <w:rsid w:val="00B55FA1"/>
    <w:rsid w:val="00B5682E"/>
    <w:rsid w:val="00B57D6C"/>
    <w:rsid w:val="00B57DE4"/>
    <w:rsid w:val="00B60EE7"/>
    <w:rsid w:val="00B60EF8"/>
    <w:rsid w:val="00B613DE"/>
    <w:rsid w:val="00B6183D"/>
    <w:rsid w:val="00B61FB3"/>
    <w:rsid w:val="00B6314B"/>
    <w:rsid w:val="00B64489"/>
    <w:rsid w:val="00B64504"/>
    <w:rsid w:val="00B646E7"/>
    <w:rsid w:val="00B64F80"/>
    <w:rsid w:val="00B652BD"/>
    <w:rsid w:val="00B65EE9"/>
    <w:rsid w:val="00B66A38"/>
    <w:rsid w:val="00B67096"/>
    <w:rsid w:val="00B72011"/>
    <w:rsid w:val="00B72604"/>
    <w:rsid w:val="00B73B09"/>
    <w:rsid w:val="00B73CC4"/>
    <w:rsid w:val="00B75FC0"/>
    <w:rsid w:val="00B76165"/>
    <w:rsid w:val="00B777D3"/>
    <w:rsid w:val="00B8035E"/>
    <w:rsid w:val="00B80535"/>
    <w:rsid w:val="00B80EB2"/>
    <w:rsid w:val="00B80F21"/>
    <w:rsid w:val="00B82AD8"/>
    <w:rsid w:val="00B832A3"/>
    <w:rsid w:val="00B8361C"/>
    <w:rsid w:val="00B84B79"/>
    <w:rsid w:val="00B84E75"/>
    <w:rsid w:val="00B85F1F"/>
    <w:rsid w:val="00B85FFB"/>
    <w:rsid w:val="00B866C6"/>
    <w:rsid w:val="00B86D53"/>
    <w:rsid w:val="00B87EF8"/>
    <w:rsid w:val="00B91653"/>
    <w:rsid w:val="00B917CF"/>
    <w:rsid w:val="00B917FD"/>
    <w:rsid w:val="00B92FAE"/>
    <w:rsid w:val="00B93522"/>
    <w:rsid w:val="00B93FB1"/>
    <w:rsid w:val="00B9435E"/>
    <w:rsid w:val="00B9597D"/>
    <w:rsid w:val="00B959BF"/>
    <w:rsid w:val="00B95F67"/>
    <w:rsid w:val="00B96408"/>
    <w:rsid w:val="00BA1B79"/>
    <w:rsid w:val="00BA21C7"/>
    <w:rsid w:val="00BA2BAB"/>
    <w:rsid w:val="00BA54B1"/>
    <w:rsid w:val="00BA5B34"/>
    <w:rsid w:val="00BA5BB9"/>
    <w:rsid w:val="00BA5C9D"/>
    <w:rsid w:val="00BA712F"/>
    <w:rsid w:val="00BA7378"/>
    <w:rsid w:val="00BA7842"/>
    <w:rsid w:val="00BA7DDB"/>
    <w:rsid w:val="00BA7FAB"/>
    <w:rsid w:val="00BB011C"/>
    <w:rsid w:val="00BB07A2"/>
    <w:rsid w:val="00BB0AB4"/>
    <w:rsid w:val="00BB13B3"/>
    <w:rsid w:val="00BB1ED4"/>
    <w:rsid w:val="00BB288A"/>
    <w:rsid w:val="00BB3A06"/>
    <w:rsid w:val="00BB3F39"/>
    <w:rsid w:val="00BB4262"/>
    <w:rsid w:val="00BB433C"/>
    <w:rsid w:val="00BB6290"/>
    <w:rsid w:val="00BB65E4"/>
    <w:rsid w:val="00BB68C4"/>
    <w:rsid w:val="00BB7176"/>
    <w:rsid w:val="00BB7554"/>
    <w:rsid w:val="00BB7E75"/>
    <w:rsid w:val="00BC1386"/>
    <w:rsid w:val="00BC14F4"/>
    <w:rsid w:val="00BC273B"/>
    <w:rsid w:val="00BC30C7"/>
    <w:rsid w:val="00BC364A"/>
    <w:rsid w:val="00BC42AB"/>
    <w:rsid w:val="00BC4578"/>
    <w:rsid w:val="00BC49EE"/>
    <w:rsid w:val="00BC4FE2"/>
    <w:rsid w:val="00BC51F0"/>
    <w:rsid w:val="00BC7025"/>
    <w:rsid w:val="00BC7AAE"/>
    <w:rsid w:val="00BD0E85"/>
    <w:rsid w:val="00BD1725"/>
    <w:rsid w:val="00BD294F"/>
    <w:rsid w:val="00BD4183"/>
    <w:rsid w:val="00BD655A"/>
    <w:rsid w:val="00BD6CD0"/>
    <w:rsid w:val="00BD721C"/>
    <w:rsid w:val="00BD7BD7"/>
    <w:rsid w:val="00BD7F33"/>
    <w:rsid w:val="00BE0874"/>
    <w:rsid w:val="00BE134B"/>
    <w:rsid w:val="00BE1919"/>
    <w:rsid w:val="00BE1D76"/>
    <w:rsid w:val="00BE212C"/>
    <w:rsid w:val="00BE2142"/>
    <w:rsid w:val="00BE2690"/>
    <w:rsid w:val="00BE28CD"/>
    <w:rsid w:val="00BE2BBC"/>
    <w:rsid w:val="00BE2F53"/>
    <w:rsid w:val="00BE38DA"/>
    <w:rsid w:val="00BE57EB"/>
    <w:rsid w:val="00BF1968"/>
    <w:rsid w:val="00BF3987"/>
    <w:rsid w:val="00BF438A"/>
    <w:rsid w:val="00BF5CC0"/>
    <w:rsid w:val="00BF661B"/>
    <w:rsid w:val="00BF733A"/>
    <w:rsid w:val="00C01F6B"/>
    <w:rsid w:val="00C02067"/>
    <w:rsid w:val="00C023D1"/>
    <w:rsid w:val="00C0537D"/>
    <w:rsid w:val="00C0706A"/>
    <w:rsid w:val="00C1009D"/>
    <w:rsid w:val="00C1086B"/>
    <w:rsid w:val="00C11983"/>
    <w:rsid w:val="00C11B2C"/>
    <w:rsid w:val="00C12601"/>
    <w:rsid w:val="00C12621"/>
    <w:rsid w:val="00C13641"/>
    <w:rsid w:val="00C144B8"/>
    <w:rsid w:val="00C162D6"/>
    <w:rsid w:val="00C16E0A"/>
    <w:rsid w:val="00C206FA"/>
    <w:rsid w:val="00C20C2D"/>
    <w:rsid w:val="00C21243"/>
    <w:rsid w:val="00C220B8"/>
    <w:rsid w:val="00C232F6"/>
    <w:rsid w:val="00C2355F"/>
    <w:rsid w:val="00C23E02"/>
    <w:rsid w:val="00C23F39"/>
    <w:rsid w:val="00C241A4"/>
    <w:rsid w:val="00C262F9"/>
    <w:rsid w:val="00C2696F"/>
    <w:rsid w:val="00C306A1"/>
    <w:rsid w:val="00C30F76"/>
    <w:rsid w:val="00C3148B"/>
    <w:rsid w:val="00C31EBF"/>
    <w:rsid w:val="00C320D7"/>
    <w:rsid w:val="00C328AC"/>
    <w:rsid w:val="00C32B5E"/>
    <w:rsid w:val="00C33335"/>
    <w:rsid w:val="00C33799"/>
    <w:rsid w:val="00C33B00"/>
    <w:rsid w:val="00C33EA4"/>
    <w:rsid w:val="00C33F14"/>
    <w:rsid w:val="00C34C52"/>
    <w:rsid w:val="00C35368"/>
    <w:rsid w:val="00C35572"/>
    <w:rsid w:val="00C36DC3"/>
    <w:rsid w:val="00C373C5"/>
    <w:rsid w:val="00C37BFA"/>
    <w:rsid w:val="00C4029C"/>
    <w:rsid w:val="00C4096C"/>
    <w:rsid w:val="00C428B2"/>
    <w:rsid w:val="00C42FB0"/>
    <w:rsid w:val="00C4311C"/>
    <w:rsid w:val="00C43211"/>
    <w:rsid w:val="00C44A20"/>
    <w:rsid w:val="00C45376"/>
    <w:rsid w:val="00C45DE1"/>
    <w:rsid w:val="00C46456"/>
    <w:rsid w:val="00C47782"/>
    <w:rsid w:val="00C47C0C"/>
    <w:rsid w:val="00C47F4D"/>
    <w:rsid w:val="00C5190F"/>
    <w:rsid w:val="00C51A32"/>
    <w:rsid w:val="00C52F26"/>
    <w:rsid w:val="00C5339A"/>
    <w:rsid w:val="00C53BA6"/>
    <w:rsid w:val="00C5647E"/>
    <w:rsid w:val="00C5688D"/>
    <w:rsid w:val="00C57E00"/>
    <w:rsid w:val="00C621A9"/>
    <w:rsid w:val="00C62EAC"/>
    <w:rsid w:val="00C630C9"/>
    <w:rsid w:val="00C6438C"/>
    <w:rsid w:val="00C651FE"/>
    <w:rsid w:val="00C6553F"/>
    <w:rsid w:val="00C659A6"/>
    <w:rsid w:val="00C65D6B"/>
    <w:rsid w:val="00C66545"/>
    <w:rsid w:val="00C6768A"/>
    <w:rsid w:val="00C703C4"/>
    <w:rsid w:val="00C7070C"/>
    <w:rsid w:val="00C70D7C"/>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7BA5"/>
    <w:rsid w:val="00C91BFF"/>
    <w:rsid w:val="00C91D65"/>
    <w:rsid w:val="00C92142"/>
    <w:rsid w:val="00C929B2"/>
    <w:rsid w:val="00C92A85"/>
    <w:rsid w:val="00C93757"/>
    <w:rsid w:val="00C94420"/>
    <w:rsid w:val="00C94AF4"/>
    <w:rsid w:val="00C95986"/>
    <w:rsid w:val="00C95C9F"/>
    <w:rsid w:val="00C973B5"/>
    <w:rsid w:val="00CA0316"/>
    <w:rsid w:val="00CA2F0E"/>
    <w:rsid w:val="00CA3B43"/>
    <w:rsid w:val="00CA402E"/>
    <w:rsid w:val="00CA44E0"/>
    <w:rsid w:val="00CA607A"/>
    <w:rsid w:val="00CA60F6"/>
    <w:rsid w:val="00CA68C9"/>
    <w:rsid w:val="00CA7609"/>
    <w:rsid w:val="00CB0DA6"/>
    <w:rsid w:val="00CB2208"/>
    <w:rsid w:val="00CB40E7"/>
    <w:rsid w:val="00CB4124"/>
    <w:rsid w:val="00CB42F3"/>
    <w:rsid w:val="00CB45AE"/>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C04"/>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773A"/>
    <w:rsid w:val="00CE02D8"/>
    <w:rsid w:val="00CE3229"/>
    <w:rsid w:val="00CE363A"/>
    <w:rsid w:val="00CE50B7"/>
    <w:rsid w:val="00CE6A4B"/>
    <w:rsid w:val="00CE7A85"/>
    <w:rsid w:val="00CF01CC"/>
    <w:rsid w:val="00CF02ED"/>
    <w:rsid w:val="00CF05CC"/>
    <w:rsid w:val="00CF12DE"/>
    <w:rsid w:val="00CF22E7"/>
    <w:rsid w:val="00CF2973"/>
    <w:rsid w:val="00CF3B68"/>
    <w:rsid w:val="00CF45D8"/>
    <w:rsid w:val="00CF4E1B"/>
    <w:rsid w:val="00CF4F96"/>
    <w:rsid w:val="00CF6473"/>
    <w:rsid w:val="00D00614"/>
    <w:rsid w:val="00D01243"/>
    <w:rsid w:val="00D02C51"/>
    <w:rsid w:val="00D039CF"/>
    <w:rsid w:val="00D04840"/>
    <w:rsid w:val="00D04C15"/>
    <w:rsid w:val="00D04D32"/>
    <w:rsid w:val="00D0646C"/>
    <w:rsid w:val="00D06F03"/>
    <w:rsid w:val="00D10BE9"/>
    <w:rsid w:val="00D1119B"/>
    <w:rsid w:val="00D11250"/>
    <w:rsid w:val="00D11E7B"/>
    <w:rsid w:val="00D12235"/>
    <w:rsid w:val="00D14626"/>
    <w:rsid w:val="00D14859"/>
    <w:rsid w:val="00D16820"/>
    <w:rsid w:val="00D17170"/>
    <w:rsid w:val="00D17794"/>
    <w:rsid w:val="00D1785C"/>
    <w:rsid w:val="00D17954"/>
    <w:rsid w:val="00D17AE6"/>
    <w:rsid w:val="00D17B03"/>
    <w:rsid w:val="00D2098F"/>
    <w:rsid w:val="00D21C96"/>
    <w:rsid w:val="00D21D2F"/>
    <w:rsid w:val="00D23C66"/>
    <w:rsid w:val="00D24063"/>
    <w:rsid w:val="00D2407C"/>
    <w:rsid w:val="00D24D33"/>
    <w:rsid w:val="00D25EEF"/>
    <w:rsid w:val="00D26A36"/>
    <w:rsid w:val="00D26B74"/>
    <w:rsid w:val="00D2744C"/>
    <w:rsid w:val="00D27757"/>
    <w:rsid w:val="00D27774"/>
    <w:rsid w:val="00D3008C"/>
    <w:rsid w:val="00D30FDC"/>
    <w:rsid w:val="00D31111"/>
    <w:rsid w:val="00D31412"/>
    <w:rsid w:val="00D319A5"/>
    <w:rsid w:val="00D33117"/>
    <w:rsid w:val="00D3318B"/>
    <w:rsid w:val="00D33DC0"/>
    <w:rsid w:val="00D35ABD"/>
    <w:rsid w:val="00D35AC7"/>
    <w:rsid w:val="00D3774D"/>
    <w:rsid w:val="00D37954"/>
    <w:rsid w:val="00D4078D"/>
    <w:rsid w:val="00D408CE"/>
    <w:rsid w:val="00D42194"/>
    <w:rsid w:val="00D42847"/>
    <w:rsid w:val="00D42A8C"/>
    <w:rsid w:val="00D454BC"/>
    <w:rsid w:val="00D4616D"/>
    <w:rsid w:val="00D46814"/>
    <w:rsid w:val="00D46B6D"/>
    <w:rsid w:val="00D50C5F"/>
    <w:rsid w:val="00D511A4"/>
    <w:rsid w:val="00D5179E"/>
    <w:rsid w:val="00D51D30"/>
    <w:rsid w:val="00D5203A"/>
    <w:rsid w:val="00D52E6A"/>
    <w:rsid w:val="00D5337C"/>
    <w:rsid w:val="00D53E79"/>
    <w:rsid w:val="00D54795"/>
    <w:rsid w:val="00D56204"/>
    <w:rsid w:val="00D56BF2"/>
    <w:rsid w:val="00D57190"/>
    <w:rsid w:val="00D61761"/>
    <w:rsid w:val="00D627D8"/>
    <w:rsid w:val="00D630D7"/>
    <w:rsid w:val="00D64096"/>
    <w:rsid w:val="00D64D21"/>
    <w:rsid w:val="00D650B0"/>
    <w:rsid w:val="00D65BAF"/>
    <w:rsid w:val="00D664C1"/>
    <w:rsid w:val="00D668FC"/>
    <w:rsid w:val="00D66AC5"/>
    <w:rsid w:val="00D733D9"/>
    <w:rsid w:val="00D74990"/>
    <w:rsid w:val="00D74ACC"/>
    <w:rsid w:val="00D7516D"/>
    <w:rsid w:val="00D754EA"/>
    <w:rsid w:val="00D75C7E"/>
    <w:rsid w:val="00D76933"/>
    <w:rsid w:val="00D76BDB"/>
    <w:rsid w:val="00D77532"/>
    <w:rsid w:val="00D80401"/>
    <w:rsid w:val="00D80892"/>
    <w:rsid w:val="00D82495"/>
    <w:rsid w:val="00D8291C"/>
    <w:rsid w:val="00D82F8D"/>
    <w:rsid w:val="00D831D9"/>
    <w:rsid w:val="00D8351D"/>
    <w:rsid w:val="00D8356E"/>
    <w:rsid w:val="00D84764"/>
    <w:rsid w:val="00D84D30"/>
    <w:rsid w:val="00D84E93"/>
    <w:rsid w:val="00D85020"/>
    <w:rsid w:val="00D86683"/>
    <w:rsid w:val="00D86C97"/>
    <w:rsid w:val="00D9034C"/>
    <w:rsid w:val="00D90BB8"/>
    <w:rsid w:val="00D90D0A"/>
    <w:rsid w:val="00D91172"/>
    <w:rsid w:val="00D91354"/>
    <w:rsid w:val="00D91722"/>
    <w:rsid w:val="00D917DC"/>
    <w:rsid w:val="00D919EA"/>
    <w:rsid w:val="00D94998"/>
    <w:rsid w:val="00D95C62"/>
    <w:rsid w:val="00D95E5E"/>
    <w:rsid w:val="00D96787"/>
    <w:rsid w:val="00D97CA5"/>
    <w:rsid w:val="00DA035D"/>
    <w:rsid w:val="00DA0D09"/>
    <w:rsid w:val="00DA1E6D"/>
    <w:rsid w:val="00DA2AEB"/>
    <w:rsid w:val="00DA3291"/>
    <w:rsid w:val="00DA353E"/>
    <w:rsid w:val="00DA3858"/>
    <w:rsid w:val="00DA3CE2"/>
    <w:rsid w:val="00DA570F"/>
    <w:rsid w:val="00DA62B9"/>
    <w:rsid w:val="00DA6525"/>
    <w:rsid w:val="00DA71C9"/>
    <w:rsid w:val="00DA7284"/>
    <w:rsid w:val="00DA7606"/>
    <w:rsid w:val="00DB0297"/>
    <w:rsid w:val="00DB060B"/>
    <w:rsid w:val="00DB17C3"/>
    <w:rsid w:val="00DB1D80"/>
    <w:rsid w:val="00DB2A17"/>
    <w:rsid w:val="00DB2FF1"/>
    <w:rsid w:val="00DB35E6"/>
    <w:rsid w:val="00DB38DF"/>
    <w:rsid w:val="00DB4478"/>
    <w:rsid w:val="00DB4BBD"/>
    <w:rsid w:val="00DB5706"/>
    <w:rsid w:val="00DB6AB5"/>
    <w:rsid w:val="00DB77EB"/>
    <w:rsid w:val="00DC0EB0"/>
    <w:rsid w:val="00DC1389"/>
    <w:rsid w:val="00DC32D2"/>
    <w:rsid w:val="00DC4AFC"/>
    <w:rsid w:val="00DC5C44"/>
    <w:rsid w:val="00DC73D8"/>
    <w:rsid w:val="00DD0786"/>
    <w:rsid w:val="00DD091E"/>
    <w:rsid w:val="00DD0B54"/>
    <w:rsid w:val="00DD1620"/>
    <w:rsid w:val="00DD29B6"/>
    <w:rsid w:val="00DD2A77"/>
    <w:rsid w:val="00DD39E3"/>
    <w:rsid w:val="00DD3E68"/>
    <w:rsid w:val="00DD4BB0"/>
    <w:rsid w:val="00DD5424"/>
    <w:rsid w:val="00DE2024"/>
    <w:rsid w:val="00DE2A62"/>
    <w:rsid w:val="00DE34DE"/>
    <w:rsid w:val="00DE3B74"/>
    <w:rsid w:val="00DE6228"/>
    <w:rsid w:val="00DE68DE"/>
    <w:rsid w:val="00DE6F0A"/>
    <w:rsid w:val="00DF0B00"/>
    <w:rsid w:val="00DF157B"/>
    <w:rsid w:val="00DF34BB"/>
    <w:rsid w:val="00DF3634"/>
    <w:rsid w:val="00DF3713"/>
    <w:rsid w:val="00DF39E2"/>
    <w:rsid w:val="00DF3E2A"/>
    <w:rsid w:val="00DF3FF8"/>
    <w:rsid w:val="00DF4247"/>
    <w:rsid w:val="00DF48CE"/>
    <w:rsid w:val="00DF6D0F"/>
    <w:rsid w:val="00DF7868"/>
    <w:rsid w:val="00DF7BBA"/>
    <w:rsid w:val="00DF7C88"/>
    <w:rsid w:val="00E00250"/>
    <w:rsid w:val="00E00E42"/>
    <w:rsid w:val="00E01105"/>
    <w:rsid w:val="00E021B4"/>
    <w:rsid w:val="00E02724"/>
    <w:rsid w:val="00E03F9A"/>
    <w:rsid w:val="00E044B8"/>
    <w:rsid w:val="00E04689"/>
    <w:rsid w:val="00E057BB"/>
    <w:rsid w:val="00E05B78"/>
    <w:rsid w:val="00E05E24"/>
    <w:rsid w:val="00E05F31"/>
    <w:rsid w:val="00E07B57"/>
    <w:rsid w:val="00E103FA"/>
    <w:rsid w:val="00E106D2"/>
    <w:rsid w:val="00E10ACC"/>
    <w:rsid w:val="00E113F0"/>
    <w:rsid w:val="00E11AFF"/>
    <w:rsid w:val="00E132DC"/>
    <w:rsid w:val="00E1487A"/>
    <w:rsid w:val="00E15168"/>
    <w:rsid w:val="00E160C0"/>
    <w:rsid w:val="00E162C1"/>
    <w:rsid w:val="00E17A87"/>
    <w:rsid w:val="00E2050D"/>
    <w:rsid w:val="00E20C41"/>
    <w:rsid w:val="00E20F31"/>
    <w:rsid w:val="00E21D01"/>
    <w:rsid w:val="00E223AC"/>
    <w:rsid w:val="00E239D9"/>
    <w:rsid w:val="00E253F0"/>
    <w:rsid w:val="00E2572B"/>
    <w:rsid w:val="00E25EA4"/>
    <w:rsid w:val="00E26957"/>
    <w:rsid w:val="00E279E6"/>
    <w:rsid w:val="00E27CC8"/>
    <w:rsid w:val="00E30332"/>
    <w:rsid w:val="00E31C27"/>
    <w:rsid w:val="00E31F64"/>
    <w:rsid w:val="00E325B2"/>
    <w:rsid w:val="00E3273D"/>
    <w:rsid w:val="00E333FE"/>
    <w:rsid w:val="00E355C5"/>
    <w:rsid w:val="00E35EC9"/>
    <w:rsid w:val="00E35FED"/>
    <w:rsid w:val="00E368C1"/>
    <w:rsid w:val="00E40233"/>
    <w:rsid w:val="00E4097B"/>
    <w:rsid w:val="00E40DC6"/>
    <w:rsid w:val="00E41815"/>
    <w:rsid w:val="00E41D07"/>
    <w:rsid w:val="00E424F7"/>
    <w:rsid w:val="00E441E2"/>
    <w:rsid w:val="00E44AB7"/>
    <w:rsid w:val="00E44C80"/>
    <w:rsid w:val="00E44D67"/>
    <w:rsid w:val="00E44E25"/>
    <w:rsid w:val="00E46576"/>
    <w:rsid w:val="00E476D4"/>
    <w:rsid w:val="00E50792"/>
    <w:rsid w:val="00E51127"/>
    <w:rsid w:val="00E511E0"/>
    <w:rsid w:val="00E51637"/>
    <w:rsid w:val="00E525C9"/>
    <w:rsid w:val="00E5261F"/>
    <w:rsid w:val="00E528E1"/>
    <w:rsid w:val="00E534FE"/>
    <w:rsid w:val="00E536C4"/>
    <w:rsid w:val="00E55A44"/>
    <w:rsid w:val="00E55DD4"/>
    <w:rsid w:val="00E5634C"/>
    <w:rsid w:val="00E56D34"/>
    <w:rsid w:val="00E602CC"/>
    <w:rsid w:val="00E60D9D"/>
    <w:rsid w:val="00E6121E"/>
    <w:rsid w:val="00E62BDE"/>
    <w:rsid w:val="00E64A93"/>
    <w:rsid w:val="00E64F35"/>
    <w:rsid w:val="00E65225"/>
    <w:rsid w:val="00E652AB"/>
    <w:rsid w:val="00E65520"/>
    <w:rsid w:val="00E66930"/>
    <w:rsid w:val="00E675CA"/>
    <w:rsid w:val="00E67FB0"/>
    <w:rsid w:val="00E70B78"/>
    <w:rsid w:val="00E713F1"/>
    <w:rsid w:val="00E71D7A"/>
    <w:rsid w:val="00E7215B"/>
    <w:rsid w:val="00E72CD9"/>
    <w:rsid w:val="00E7362F"/>
    <w:rsid w:val="00E73C6E"/>
    <w:rsid w:val="00E7498A"/>
    <w:rsid w:val="00E74DBF"/>
    <w:rsid w:val="00E757A5"/>
    <w:rsid w:val="00E770D8"/>
    <w:rsid w:val="00E802EE"/>
    <w:rsid w:val="00E80410"/>
    <w:rsid w:val="00E8092D"/>
    <w:rsid w:val="00E80A22"/>
    <w:rsid w:val="00E81363"/>
    <w:rsid w:val="00E82187"/>
    <w:rsid w:val="00E845EB"/>
    <w:rsid w:val="00E84BAF"/>
    <w:rsid w:val="00E84D7E"/>
    <w:rsid w:val="00E851DA"/>
    <w:rsid w:val="00E863DC"/>
    <w:rsid w:val="00E86435"/>
    <w:rsid w:val="00E8739F"/>
    <w:rsid w:val="00E87978"/>
    <w:rsid w:val="00E87C34"/>
    <w:rsid w:val="00E87D2C"/>
    <w:rsid w:val="00E90E3A"/>
    <w:rsid w:val="00E9146F"/>
    <w:rsid w:val="00E91543"/>
    <w:rsid w:val="00E91EC9"/>
    <w:rsid w:val="00E92B19"/>
    <w:rsid w:val="00E92E56"/>
    <w:rsid w:val="00E958D3"/>
    <w:rsid w:val="00E9615B"/>
    <w:rsid w:val="00E96696"/>
    <w:rsid w:val="00EA0BB1"/>
    <w:rsid w:val="00EA1049"/>
    <w:rsid w:val="00EA2D8B"/>
    <w:rsid w:val="00EA33DE"/>
    <w:rsid w:val="00EA4639"/>
    <w:rsid w:val="00EA5AA2"/>
    <w:rsid w:val="00EA5B1B"/>
    <w:rsid w:val="00EA5E9F"/>
    <w:rsid w:val="00EA6142"/>
    <w:rsid w:val="00EA6D55"/>
    <w:rsid w:val="00EB0529"/>
    <w:rsid w:val="00EB3F9B"/>
    <w:rsid w:val="00EB486A"/>
    <w:rsid w:val="00EB6097"/>
    <w:rsid w:val="00EB6C41"/>
    <w:rsid w:val="00EB775E"/>
    <w:rsid w:val="00EC1363"/>
    <w:rsid w:val="00EC21EB"/>
    <w:rsid w:val="00EC2C5D"/>
    <w:rsid w:val="00EC3EFC"/>
    <w:rsid w:val="00EC4425"/>
    <w:rsid w:val="00EC47C8"/>
    <w:rsid w:val="00EC4E33"/>
    <w:rsid w:val="00EC5048"/>
    <w:rsid w:val="00EC517B"/>
    <w:rsid w:val="00EC5E1B"/>
    <w:rsid w:val="00EC6EFA"/>
    <w:rsid w:val="00EC717A"/>
    <w:rsid w:val="00EC7848"/>
    <w:rsid w:val="00EC7A56"/>
    <w:rsid w:val="00ED0615"/>
    <w:rsid w:val="00ED08DA"/>
    <w:rsid w:val="00ED0E25"/>
    <w:rsid w:val="00ED1508"/>
    <w:rsid w:val="00ED2AFF"/>
    <w:rsid w:val="00ED3257"/>
    <w:rsid w:val="00ED5DA8"/>
    <w:rsid w:val="00ED611B"/>
    <w:rsid w:val="00ED71CA"/>
    <w:rsid w:val="00ED7C43"/>
    <w:rsid w:val="00EE0102"/>
    <w:rsid w:val="00EE0C47"/>
    <w:rsid w:val="00EE171D"/>
    <w:rsid w:val="00EE1FEC"/>
    <w:rsid w:val="00EE24A0"/>
    <w:rsid w:val="00EE2A57"/>
    <w:rsid w:val="00EE2FB1"/>
    <w:rsid w:val="00EE321F"/>
    <w:rsid w:val="00EE572E"/>
    <w:rsid w:val="00EE5D3D"/>
    <w:rsid w:val="00EE5E10"/>
    <w:rsid w:val="00EE5E19"/>
    <w:rsid w:val="00EE5F7C"/>
    <w:rsid w:val="00EE7391"/>
    <w:rsid w:val="00EE7964"/>
    <w:rsid w:val="00EF0E2F"/>
    <w:rsid w:val="00EF1461"/>
    <w:rsid w:val="00EF1788"/>
    <w:rsid w:val="00EF26B6"/>
    <w:rsid w:val="00EF2899"/>
    <w:rsid w:val="00EF2CA4"/>
    <w:rsid w:val="00EF306C"/>
    <w:rsid w:val="00EF3978"/>
    <w:rsid w:val="00EF4AB2"/>
    <w:rsid w:val="00EF6E6E"/>
    <w:rsid w:val="00EF7A67"/>
    <w:rsid w:val="00F00725"/>
    <w:rsid w:val="00F014E0"/>
    <w:rsid w:val="00F01D78"/>
    <w:rsid w:val="00F02356"/>
    <w:rsid w:val="00F026C4"/>
    <w:rsid w:val="00F04153"/>
    <w:rsid w:val="00F04EB9"/>
    <w:rsid w:val="00F05543"/>
    <w:rsid w:val="00F05879"/>
    <w:rsid w:val="00F05F3D"/>
    <w:rsid w:val="00F06747"/>
    <w:rsid w:val="00F07472"/>
    <w:rsid w:val="00F12335"/>
    <w:rsid w:val="00F1251F"/>
    <w:rsid w:val="00F125D1"/>
    <w:rsid w:val="00F12657"/>
    <w:rsid w:val="00F1280E"/>
    <w:rsid w:val="00F12A15"/>
    <w:rsid w:val="00F12BFE"/>
    <w:rsid w:val="00F12FD6"/>
    <w:rsid w:val="00F14528"/>
    <w:rsid w:val="00F14766"/>
    <w:rsid w:val="00F15410"/>
    <w:rsid w:val="00F15915"/>
    <w:rsid w:val="00F162B6"/>
    <w:rsid w:val="00F17166"/>
    <w:rsid w:val="00F171F4"/>
    <w:rsid w:val="00F205F4"/>
    <w:rsid w:val="00F2062A"/>
    <w:rsid w:val="00F209A3"/>
    <w:rsid w:val="00F22336"/>
    <w:rsid w:val="00F231E8"/>
    <w:rsid w:val="00F2338C"/>
    <w:rsid w:val="00F23E71"/>
    <w:rsid w:val="00F25306"/>
    <w:rsid w:val="00F25CFD"/>
    <w:rsid w:val="00F26502"/>
    <w:rsid w:val="00F267B0"/>
    <w:rsid w:val="00F27417"/>
    <w:rsid w:val="00F27443"/>
    <w:rsid w:val="00F27643"/>
    <w:rsid w:val="00F27A56"/>
    <w:rsid w:val="00F27D27"/>
    <w:rsid w:val="00F314AC"/>
    <w:rsid w:val="00F31CD8"/>
    <w:rsid w:val="00F32DFC"/>
    <w:rsid w:val="00F33849"/>
    <w:rsid w:val="00F33E6B"/>
    <w:rsid w:val="00F35F62"/>
    <w:rsid w:val="00F36BE4"/>
    <w:rsid w:val="00F370BF"/>
    <w:rsid w:val="00F374CF"/>
    <w:rsid w:val="00F375B7"/>
    <w:rsid w:val="00F377D0"/>
    <w:rsid w:val="00F37DDF"/>
    <w:rsid w:val="00F404B0"/>
    <w:rsid w:val="00F41A9E"/>
    <w:rsid w:val="00F423FC"/>
    <w:rsid w:val="00F42710"/>
    <w:rsid w:val="00F451D3"/>
    <w:rsid w:val="00F45E28"/>
    <w:rsid w:val="00F45F4B"/>
    <w:rsid w:val="00F46003"/>
    <w:rsid w:val="00F466F7"/>
    <w:rsid w:val="00F46CA6"/>
    <w:rsid w:val="00F46F3D"/>
    <w:rsid w:val="00F5041C"/>
    <w:rsid w:val="00F50FE3"/>
    <w:rsid w:val="00F51C7C"/>
    <w:rsid w:val="00F52908"/>
    <w:rsid w:val="00F534AA"/>
    <w:rsid w:val="00F537BB"/>
    <w:rsid w:val="00F603E1"/>
    <w:rsid w:val="00F60993"/>
    <w:rsid w:val="00F60BB7"/>
    <w:rsid w:val="00F61FD5"/>
    <w:rsid w:val="00F624E9"/>
    <w:rsid w:val="00F62E9D"/>
    <w:rsid w:val="00F633D3"/>
    <w:rsid w:val="00F65533"/>
    <w:rsid w:val="00F660EA"/>
    <w:rsid w:val="00F66551"/>
    <w:rsid w:val="00F67399"/>
    <w:rsid w:val="00F703A2"/>
    <w:rsid w:val="00F706EA"/>
    <w:rsid w:val="00F712D0"/>
    <w:rsid w:val="00F71D1A"/>
    <w:rsid w:val="00F71DA3"/>
    <w:rsid w:val="00F72292"/>
    <w:rsid w:val="00F72685"/>
    <w:rsid w:val="00F736F6"/>
    <w:rsid w:val="00F73F28"/>
    <w:rsid w:val="00F74920"/>
    <w:rsid w:val="00F74EE6"/>
    <w:rsid w:val="00F755FB"/>
    <w:rsid w:val="00F75785"/>
    <w:rsid w:val="00F75E24"/>
    <w:rsid w:val="00F779FE"/>
    <w:rsid w:val="00F80CAC"/>
    <w:rsid w:val="00F813A2"/>
    <w:rsid w:val="00F81799"/>
    <w:rsid w:val="00F8547C"/>
    <w:rsid w:val="00F85D63"/>
    <w:rsid w:val="00F860EE"/>
    <w:rsid w:val="00F90191"/>
    <w:rsid w:val="00F90931"/>
    <w:rsid w:val="00F91383"/>
    <w:rsid w:val="00F9152C"/>
    <w:rsid w:val="00F9198E"/>
    <w:rsid w:val="00F9238C"/>
    <w:rsid w:val="00F92617"/>
    <w:rsid w:val="00F93FE3"/>
    <w:rsid w:val="00F942EC"/>
    <w:rsid w:val="00F94E77"/>
    <w:rsid w:val="00F9515B"/>
    <w:rsid w:val="00F96383"/>
    <w:rsid w:val="00F978C6"/>
    <w:rsid w:val="00FA0119"/>
    <w:rsid w:val="00FA0240"/>
    <w:rsid w:val="00FA08D3"/>
    <w:rsid w:val="00FA1263"/>
    <w:rsid w:val="00FA1606"/>
    <w:rsid w:val="00FA1AC5"/>
    <w:rsid w:val="00FA1F7D"/>
    <w:rsid w:val="00FA5169"/>
    <w:rsid w:val="00FA5D13"/>
    <w:rsid w:val="00FA5D5F"/>
    <w:rsid w:val="00FA6EBF"/>
    <w:rsid w:val="00FA70E6"/>
    <w:rsid w:val="00FB01D2"/>
    <w:rsid w:val="00FB0D5C"/>
    <w:rsid w:val="00FB12CF"/>
    <w:rsid w:val="00FB1B5E"/>
    <w:rsid w:val="00FB27AC"/>
    <w:rsid w:val="00FB27F2"/>
    <w:rsid w:val="00FB33EA"/>
    <w:rsid w:val="00FB3C12"/>
    <w:rsid w:val="00FB3E91"/>
    <w:rsid w:val="00FB4FB1"/>
    <w:rsid w:val="00FB586D"/>
    <w:rsid w:val="00FB59F6"/>
    <w:rsid w:val="00FB5D48"/>
    <w:rsid w:val="00FB60A9"/>
    <w:rsid w:val="00FB6612"/>
    <w:rsid w:val="00FB6E69"/>
    <w:rsid w:val="00FB7732"/>
    <w:rsid w:val="00FC0AE2"/>
    <w:rsid w:val="00FC2EB8"/>
    <w:rsid w:val="00FC420F"/>
    <w:rsid w:val="00FC498C"/>
    <w:rsid w:val="00FC5258"/>
    <w:rsid w:val="00FC5B07"/>
    <w:rsid w:val="00FC5C3D"/>
    <w:rsid w:val="00FC76F5"/>
    <w:rsid w:val="00FC772C"/>
    <w:rsid w:val="00FC7947"/>
    <w:rsid w:val="00FC7DDE"/>
    <w:rsid w:val="00FD05E9"/>
    <w:rsid w:val="00FD193D"/>
    <w:rsid w:val="00FD1AE0"/>
    <w:rsid w:val="00FD1BFB"/>
    <w:rsid w:val="00FD5F03"/>
    <w:rsid w:val="00FD60DD"/>
    <w:rsid w:val="00FD6EBF"/>
    <w:rsid w:val="00FD7086"/>
    <w:rsid w:val="00FD7EBF"/>
    <w:rsid w:val="00FE0ADE"/>
    <w:rsid w:val="00FE0E46"/>
    <w:rsid w:val="00FE0F30"/>
    <w:rsid w:val="00FE19FE"/>
    <w:rsid w:val="00FE1B39"/>
    <w:rsid w:val="00FE21EA"/>
    <w:rsid w:val="00FE28D0"/>
    <w:rsid w:val="00FE34D0"/>
    <w:rsid w:val="00FE3AE9"/>
    <w:rsid w:val="00FE401C"/>
    <w:rsid w:val="00FE4301"/>
    <w:rsid w:val="00FE43B5"/>
    <w:rsid w:val="00FE495F"/>
    <w:rsid w:val="00FE4D0D"/>
    <w:rsid w:val="00FE55D3"/>
    <w:rsid w:val="00FE5896"/>
    <w:rsid w:val="00FE7045"/>
    <w:rsid w:val="00FE74FE"/>
    <w:rsid w:val="00FE7987"/>
    <w:rsid w:val="00FE7ACE"/>
    <w:rsid w:val="00FF041A"/>
    <w:rsid w:val="00FF0529"/>
    <w:rsid w:val="00FF09F0"/>
    <w:rsid w:val="00FF1FC5"/>
    <w:rsid w:val="00FF27AF"/>
    <w:rsid w:val="00FF3EC6"/>
    <w:rsid w:val="00FF484A"/>
    <w:rsid w:val="00FF4DA6"/>
    <w:rsid w:val="00FF5C3A"/>
    <w:rsid w:val="00FF5D90"/>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F5193-289D-41EA-926F-AC3CC7C9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841"/>
  </w:style>
  <w:style w:type="paragraph" w:styleId="Heading1">
    <w:name w:val="heading 1"/>
    <w:basedOn w:val="Normal"/>
    <w:next w:val="Normal"/>
    <w:link w:val="Heading1Char"/>
    <w:qFormat/>
    <w:rsid w:val="00227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5"/>
    <w:basedOn w:val="Normal"/>
    <w:next w:val="Normal"/>
    <w:link w:val="Heading2Char"/>
    <w:autoRedefine/>
    <w:unhideWhenUsed/>
    <w:qFormat/>
    <w:rsid w:val="00227841"/>
    <w:pPr>
      <w:keepNext/>
      <w:keepLines/>
      <w:spacing w:before="240" w:after="180" w:line="240" w:lineRule="auto"/>
      <w:outlineLvl w:val="1"/>
    </w:pPr>
    <w:rPr>
      <w:rFonts w:ascii="Arial" w:eastAsiaTheme="majorEastAsia" w:hAnsi="Arial" w:cs="Arial"/>
      <w:b/>
      <w:bCs/>
      <w:color w:val="17365D" w:themeColor="text2" w:themeShade="BF"/>
      <w:sz w:val="24"/>
      <w:szCs w:val="24"/>
    </w:rPr>
  </w:style>
  <w:style w:type="paragraph" w:styleId="Heading3">
    <w:name w:val="heading 3"/>
    <w:basedOn w:val="Normal"/>
    <w:next w:val="Normal"/>
    <w:link w:val="Heading3Char"/>
    <w:unhideWhenUsed/>
    <w:qFormat/>
    <w:rsid w:val="00227841"/>
    <w:pPr>
      <w:keepNext/>
      <w:keepLines/>
      <w:spacing w:before="200" w:after="0"/>
      <w:outlineLvl w:val="2"/>
    </w:pPr>
    <w:rPr>
      <w:rFonts w:asciiTheme="majorHAnsi" w:eastAsiaTheme="majorEastAsia" w:hAnsiTheme="majorHAnsi" w:cs="Arial"/>
      <w:b/>
      <w:bCs/>
      <w:color w:val="000000" w:themeColor="text1"/>
    </w:rPr>
  </w:style>
  <w:style w:type="paragraph" w:styleId="Heading4">
    <w:name w:val="heading 4"/>
    <w:basedOn w:val="Heading3"/>
    <w:next w:val="Normal"/>
    <w:link w:val="Heading4Char"/>
    <w:unhideWhenUsed/>
    <w:qFormat/>
    <w:rsid w:val="00227841"/>
    <w:pPr>
      <w:keepNext w:val="0"/>
      <w:keepLines w:val="0"/>
      <w:numPr>
        <w:ilvl w:val="3"/>
      </w:numPr>
      <w:spacing w:before="0" w:line="240" w:lineRule="auto"/>
      <w:ind w:left="864" w:hanging="864"/>
      <w:outlineLvl w:val="3"/>
    </w:pPr>
    <w:rPr>
      <w:rFonts w:asciiTheme="minorBidi" w:eastAsia="Dotum" w:hAnsiTheme="minorBidi"/>
      <w:color w:val="auto"/>
      <w:sz w:val="24"/>
      <w:szCs w:val="26"/>
    </w:rPr>
  </w:style>
  <w:style w:type="paragraph" w:styleId="Heading5">
    <w:name w:val="heading 5"/>
    <w:basedOn w:val="Normal"/>
    <w:next w:val="Normal"/>
    <w:link w:val="Heading5Char"/>
    <w:unhideWhenUsed/>
    <w:qFormat/>
    <w:rsid w:val="0022784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2784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2784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2784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784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8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eading5 Char"/>
    <w:basedOn w:val="DefaultParagraphFont"/>
    <w:link w:val="Heading2"/>
    <w:rsid w:val="00227841"/>
    <w:rPr>
      <w:rFonts w:ascii="Arial" w:eastAsiaTheme="majorEastAsia" w:hAnsi="Arial" w:cs="Arial"/>
      <w:b/>
      <w:bCs/>
      <w:color w:val="17365D" w:themeColor="text2" w:themeShade="BF"/>
      <w:sz w:val="24"/>
      <w:szCs w:val="24"/>
    </w:rPr>
  </w:style>
  <w:style w:type="character" w:customStyle="1" w:styleId="Heading3Char">
    <w:name w:val="Heading 3 Char"/>
    <w:basedOn w:val="DefaultParagraphFont"/>
    <w:link w:val="Heading3"/>
    <w:rsid w:val="00227841"/>
    <w:rPr>
      <w:rFonts w:asciiTheme="majorHAnsi" w:eastAsiaTheme="majorEastAsia" w:hAnsiTheme="majorHAnsi" w:cs="Arial"/>
      <w:b/>
      <w:bCs/>
      <w:color w:val="000000" w:themeColor="text1"/>
    </w:rPr>
  </w:style>
  <w:style w:type="character" w:customStyle="1" w:styleId="Heading4Char">
    <w:name w:val="Heading 4 Char"/>
    <w:basedOn w:val="DefaultParagraphFont"/>
    <w:link w:val="Heading4"/>
    <w:rsid w:val="00227841"/>
    <w:rPr>
      <w:rFonts w:asciiTheme="minorBidi" w:eastAsia="Dotum" w:hAnsiTheme="minorBidi" w:cs="Arial"/>
      <w:b/>
      <w:bCs/>
      <w:sz w:val="24"/>
      <w:szCs w:val="26"/>
    </w:rPr>
  </w:style>
  <w:style w:type="character" w:customStyle="1" w:styleId="Heading5Char">
    <w:name w:val="Heading 5 Char"/>
    <w:basedOn w:val="DefaultParagraphFont"/>
    <w:link w:val="Heading5"/>
    <w:rsid w:val="002278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2278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278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278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7841"/>
    <w:rPr>
      <w:rFonts w:asciiTheme="majorHAnsi" w:eastAsiaTheme="majorEastAsia" w:hAnsiTheme="majorHAnsi" w:cstheme="majorBidi"/>
      <w:i/>
      <w:iCs/>
      <w:color w:val="404040" w:themeColor="text1" w:themeTint="BF"/>
      <w:sz w:val="20"/>
      <w:szCs w:val="20"/>
    </w:rPr>
  </w:style>
  <w:style w:type="paragraph" w:customStyle="1" w:styleId="Default">
    <w:name w:val="Default"/>
    <w:rsid w:val="00227841"/>
    <w:pPr>
      <w:autoSpaceDE w:val="0"/>
      <w:autoSpaceDN w:val="0"/>
      <w:adjustRightInd w:val="0"/>
      <w:spacing w:after="0" w:line="240" w:lineRule="auto"/>
    </w:pPr>
    <w:rPr>
      <w:rFonts w:ascii="Humnst777 Lt BT" w:hAnsi="Humnst777 Lt BT" w:cs="Humnst777 Lt BT"/>
      <w:color w:val="000000"/>
      <w:sz w:val="24"/>
      <w:szCs w:val="24"/>
    </w:rPr>
  </w:style>
  <w:style w:type="paragraph" w:customStyle="1" w:styleId="Pa17">
    <w:name w:val="Pa17"/>
    <w:basedOn w:val="Default"/>
    <w:next w:val="Default"/>
    <w:uiPriority w:val="99"/>
    <w:rsid w:val="00227841"/>
    <w:pPr>
      <w:spacing w:line="221" w:lineRule="atLeast"/>
    </w:pPr>
    <w:rPr>
      <w:rFonts w:cstheme="minorBidi"/>
      <w:color w:val="auto"/>
    </w:rPr>
  </w:style>
  <w:style w:type="paragraph" w:customStyle="1" w:styleId="Pa20">
    <w:name w:val="Pa20"/>
    <w:basedOn w:val="Default"/>
    <w:next w:val="Default"/>
    <w:uiPriority w:val="99"/>
    <w:rsid w:val="00227841"/>
    <w:pPr>
      <w:spacing w:line="281" w:lineRule="atLeast"/>
    </w:pPr>
    <w:rPr>
      <w:rFonts w:ascii="Serifa BT" w:hAnsi="Serifa BT" w:cstheme="minorBidi"/>
      <w:color w:val="auto"/>
    </w:rPr>
  </w:style>
  <w:style w:type="character" w:customStyle="1" w:styleId="A3">
    <w:name w:val="A3"/>
    <w:uiPriority w:val="99"/>
    <w:rsid w:val="00227841"/>
    <w:rPr>
      <w:rFonts w:cs="Serifa BT"/>
      <w:b/>
      <w:bCs/>
      <w:color w:val="000000"/>
      <w:sz w:val="28"/>
      <w:szCs w:val="28"/>
    </w:rPr>
  </w:style>
  <w:style w:type="paragraph" w:customStyle="1" w:styleId="Pa25">
    <w:name w:val="Pa25"/>
    <w:basedOn w:val="Default"/>
    <w:next w:val="Default"/>
    <w:uiPriority w:val="99"/>
    <w:rsid w:val="00227841"/>
    <w:pPr>
      <w:spacing w:line="221" w:lineRule="atLeast"/>
    </w:pPr>
    <w:rPr>
      <w:rFonts w:ascii="Serifa BT" w:hAnsi="Serifa BT" w:cstheme="minorBidi"/>
      <w:color w:val="auto"/>
    </w:rPr>
  </w:style>
  <w:style w:type="paragraph" w:customStyle="1" w:styleId="Pa24">
    <w:name w:val="Pa24"/>
    <w:basedOn w:val="Default"/>
    <w:next w:val="Default"/>
    <w:uiPriority w:val="99"/>
    <w:rsid w:val="00227841"/>
    <w:pPr>
      <w:spacing w:line="221" w:lineRule="atLeast"/>
    </w:pPr>
    <w:rPr>
      <w:rFonts w:cstheme="minorBidi"/>
      <w:color w:val="auto"/>
    </w:rPr>
  </w:style>
  <w:style w:type="character" w:customStyle="1" w:styleId="A9">
    <w:name w:val="A9"/>
    <w:uiPriority w:val="99"/>
    <w:rsid w:val="00227841"/>
    <w:rPr>
      <w:rFonts w:cs="Humnst777 Lt BT"/>
      <w:color w:val="000000"/>
      <w:sz w:val="22"/>
      <w:szCs w:val="22"/>
    </w:rPr>
  </w:style>
  <w:style w:type="paragraph" w:styleId="ListParagraph">
    <w:name w:val="List Paragraph"/>
    <w:aliases w:val="MCHIP_list paragraph"/>
    <w:basedOn w:val="Normal"/>
    <w:link w:val="ListParagraphChar"/>
    <w:uiPriority w:val="34"/>
    <w:qFormat/>
    <w:rsid w:val="00227841"/>
    <w:pPr>
      <w:ind w:left="720"/>
      <w:contextualSpacing/>
    </w:pPr>
  </w:style>
  <w:style w:type="paragraph" w:customStyle="1" w:styleId="Pa27">
    <w:name w:val="Pa27"/>
    <w:basedOn w:val="Default"/>
    <w:next w:val="Default"/>
    <w:uiPriority w:val="99"/>
    <w:rsid w:val="00227841"/>
    <w:pPr>
      <w:spacing w:line="281" w:lineRule="atLeast"/>
    </w:pPr>
    <w:rPr>
      <w:rFonts w:ascii="Serifa BT" w:hAnsi="Serifa BT" w:cstheme="minorBidi"/>
      <w:color w:val="auto"/>
    </w:rPr>
  </w:style>
  <w:style w:type="paragraph" w:customStyle="1" w:styleId="Pa33">
    <w:name w:val="Pa33"/>
    <w:basedOn w:val="Default"/>
    <w:next w:val="Default"/>
    <w:uiPriority w:val="99"/>
    <w:rsid w:val="00227841"/>
    <w:pPr>
      <w:spacing w:line="221" w:lineRule="atLeast"/>
    </w:pPr>
    <w:rPr>
      <w:rFonts w:ascii="Serifa BT" w:hAnsi="Serifa BT" w:cstheme="minorBidi"/>
      <w:color w:val="auto"/>
    </w:rPr>
  </w:style>
  <w:style w:type="paragraph" w:customStyle="1" w:styleId="Pa32">
    <w:name w:val="Pa32"/>
    <w:basedOn w:val="Default"/>
    <w:next w:val="Default"/>
    <w:uiPriority w:val="99"/>
    <w:rsid w:val="00227841"/>
    <w:pPr>
      <w:spacing w:line="221" w:lineRule="atLeast"/>
    </w:pPr>
    <w:rPr>
      <w:rFonts w:ascii="Serifa BT" w:hAnsi="Serifa BT" w:cstheme="minorBidi"/>
      <w:color w:val="auto"/>
    </w:rPr>
  </w:style>
  <w:style w:type="character" w:customStyle="1" w:styleId="A11">
    <w:name w:val="A11"/>
    <w:uiPriority w:val="99"/>
    <w:rsid w:val="00227841"/>
    <w:rPr>
      <w:rFonts w:ascii="Humnst777 Lt BT" w:hAnsi="Humnst777 Lt BT" w:cs="Humnst777 Lt BT"/>
      <w:color w:val="000000"/>
      <w:sz w:val="21"/>
      <w:szCs w:val="21"/>
    </w:rPr>
  </w:style>
  <w:style w:type="paragraph" w:customStyle="1" w:styleId="Pa41">
    <w:name w:val="Pa41"/>
    <w:basedOn w:val="Default"/>
    <w:next w:val="Default"/>
    <w:uiPriority w:val="99"/>
    <w:rsid w:val="00227841"/>
    <w:pPr>
      <w:spacing w:line="281" w:lineRule="atLeast"/>
    </w:pPr>
    <w:rPr>
      <w:rFonts w:cstheme="minorBidi"/>
      <w:color w:val="auto"/>
    </w:rPr>
  </w:style>
  <w:style w:type="paragraph" w:styleId="Header">
    <w:name w:val="header"/>
    <w:aliases w:val="Char Char"/>
    <w:basedOn w:val="Normal"/>
    <w:link w:val="HeaderChar"/>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HeaderChar">
    <w:name w:val="Header Char"/>
    <w:aliases w:val="Char Char Char"/>
    <w:basedOn w:val="DefaultParagraphFont"/>
    <w:link w:val="Header"/>
    <w:rsid w:val="00227841"/>
    <w:rPr>
      <w:rFonts w:ascii="Garamond" w:eastAsia="Times New Roman" w:hAnsi="Garamond" w:cs="Garamond"/>
      <w:sz w:val="20"/>
      <w:szCs w:val="20"/>
    </w:rPr>
  </w:style>
  <w:style w:type="paragraph" w:styleId="TOCHeading">
    <w:name w:val="TOC Heading"/>
    <w:basedOn w:val="Heading1"/>
    <w:next w:val="Normal"/>
    <w:uiPriority w:val="39"/>
    <w:unhideWhenUsed/>
    <w:qFormat/>
    <w:rsid w:val="00227841"/>
    <w:pPr>
      <w:outlineLvl w:val="9"/>
    </w:pPr>
  </w:style>
  <w:style w:type="paragraph" w:styleId="BalloonText">
    <w:name w:val="Balloon Text"/>
    <w:basedOn w:val="Normal"/>
    <w:link w:val="BalloonTextChar"/>
    <w:uiPriority w:val="99"/>
    <w:unhideWhenUsed/>
    <w:rsid w:val="0022784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227841"/>
    <w:rPr>
      <w:rFonts w:ascii="Tahoma" w:eastAsia="Calibri" w:hAnsi="Tahoma" w:cs="Tahoma"/>
      <w:sz w:val="16"/>
      <w:szCs w:val="16"/>
    </w:rPr>
  </w:style>
  <w:style w:type="paragraph" w:styleId="Footer">
    <w:name w:val="footer"/>
    <w:basedOn w:val="Normal"/>
    <w:link w:val="FooterChar"/>
    <w:uiPriority w:val="99"/>
    <w:rsid w:val="00227841"/>
    <w:pPr>
      <w:tabs>
        <w:tab w:val="center" w:pos="4320"/>
        <w:tab w:val="right" w:pos="8640"/>
      </w:tabs>
      <w:spacing w:before="120" w:after="120" w:line="240" w:lineRule="auto"/>
      <w:jc w:val="both"/>
    </w:pPr>
    <w:rPr>
      <w:rFonts w:ascii="Garamond" w:eastAsia="Times New Roman" w:hAnsi="Garamond" w:cs="Garamond"/>
      <w:sz w:val="20"/>
      <w:szCs w:val="20"/>
    </w:rPr>
  </w:style>
  <w:style w:type="character" w:customStyle="1" w:styleId="FooterChar">
    <w:name w:val="Footer Char"/>
    <w:basedOn w:val="DefaultParagraphFont"/>
    <w:link w:val="Footer"/>
    <w:uiPriority w:val="99"/>
    <w:rsid w:val="00227841"/>
    <w:rPr>
      <w:rFonts w:ascii="Garamond" w:eastAsia="Times New Roman" w:hAnsi="Garamond" w:cs="Garamond"/>
      <w:sz w:val="20"/>
      <w:szCs w:val="20"/>
    </w:rPr>
  </w:style>
  <w:style w:type="character" w:styleId="PageNumber">
    <w:name w:val="page number"/>
    <w:basedOn w:val="DefaultParagraphFont"/>
    <w:rsid w:val="00227841"/>
  </w:style>
  <w:style w:type="paragraph" w:styleId="BodyText">
    <w:name w:val="Body Text"/>
    <w:basedOn w:val="Normal"/>
    <w:link w:val="BodyTextChar"/>
    <w:rsid w:val="00227841"/>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27841"/>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27841"/>
    <w:pPr>
      <w:spacing w:after="120" w:line="240" w:lineRule="auto"/>
      <w:ind w:left="28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227841"/>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27841"/>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227841"/>
    <w:rPr>
      <w:rFonts w:ascii="Calibri" w:eastAsia="Times New Roman" w:hAnsi="Calibri" w:cs="Calibri"/>
    </w:rPr>
  </w:style>
  <w:style w:type="character" w:styleId="Hyperlink">
    <w:name w:val="Hyperlink"/>
    <w:basedOn w:val="DefaultParagraphFont"/>
    <w:uiPriority w:val="99"/>
    <w:rsid w:val="00227841"/>
    <w:rPr>
      <w:color w:val="0000FF"/>
      <w:u w:val="single"/>
    </w:rPr>
  </w:style>
  <w:style w:type="paragraph" w:styleId="TOC1">
    <w:name w:val="toc 1"/>
    <w:basedOn w:val="Normal"/>
    <w:next w:val="Normal"/>
    <w:autoRedefine/>
    <w:uiPriority w:val="39"/>
    <w:qFormat/>
    <w:rsid w:val="00227841"/>
    <w:pPr>
      <w:tabs>
        <w:tab w:val="left" w:pos="960"/>
        <w:tab w:val="right" w:leader="dot" w:pos="9350"/>
      </w:tabs>
      <w:spacing w:after="0"/>
      <w:ind w:left="446"/>
    </w:pPr>
    <w:rPr>
      <w:rFonts w:ascii="Arial" w:eastAsia="Calibri" w:hAnsi="Arial" w:cs="Arial"/>
      <w:b/>
      <w:bCs/>
      <w:noProof/>
      <w:sz w:val="20"/>
      <w:szCs w:val="20"/>
    </w:rPr>
  </w:style>
  <w:style w:type="paragraph" w:styleId="TOC2">
    <w:name w:val="toc 2"/>
    <w:basedOn w:val="Normal"/>
    <w:next w:val="Normal"/>
    <w:autoRedefine/>
    <w:uiPriority w:val="39"/>
    <w:qFormat/>
    <w:rsid w:val="00227841"/>
    <w:pPr>
      <w:tabs>
        <w:tab w:val="left" w:pos="1350"/>
        <w:tab w:val="right" w:leader="dot" w:pos="9451"/>
      </w:tabs>
      <w:spacing w:after="0" w:line="240" w:lineRule="auto"/>
      <w:ind w:left="450"/>
    </w:pPr>
    <w:rPr>
      <w:rFonts w:ascii="Arial" w:eastAsia="Calibri" w:hAnsi="Arial" w:cs="Arial"/>
      <w:noProof/>
    </w:rPr>
  </w:style>
  <w:style w:type="paragraph" w:styleId="FootnoteText">
    <w:name w:val="footnote text"/>
    <w:basedOn w:val="Normal"/>
    <w:link w:val="FootnoteTextChar"/>
    <w:autoRedefine/>
    <w:rsid w:val="00227841"/>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rsid w:val="00227841"/>
    <w:rPr>
      <w:rFonts w:ascii="Calibri" w:eastAsia="Calibri" w:hAnsi="Calibri" w:cs="Calibri"/>
      <w:sz w:val="20"/>
      <w:szCs w:val="20"/>
    </w:rPr>
  </w:style>
  <w:style w:type="character" w:styleId="FootnoteReference">
    <w:name w:val="footnote reference"/>
    <w:aliases w:val="ftref"/>
    <w:basedOn w:val="DefaultParagraphFont"/>
    <w:uiPriority w:val="99"/>
    <w:rsid w:val="00227841"/>
    <w:rPr>
      <w:vertAlign w:val="superscript"/>
    </w:rPr>
  </w:style>
  <w:style w:type="character" w:styleId="FollowedHyperlink">
    <w:name w:val="FollowedHyperlink"/>
    <w:basedOn w:val="DefaultParagraphFont"/>
    <w:uiPriority w:val="99"/>
    <w:rsid w:val="00227841"/>
    <w:rPr>
      <w:color w:val="800080"/>
      <w:u w:val="single"/>
    </w:rPr>
  </w:style>
  <w:style w:type="table" w:styleId="TableGrid">
    <w:name w:val="Table Grid"/>
    <w:basedOn w:val="TableNormal"/>
    <w:uiPriority w:val="39"/>
    <w:rsid w:val="00227841"/>
    <w:pPr>
      <w:spacing w:after="0" w:line="240" w:lineRule="auto"/>
    </w:pPr>
    <w:rPr>
      <w:rFonts w:ascii="Verdana" w:eastAsia="Calibri" w:hAnsi="Verdana" w:cs="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227841"/>
    <w:rPr>
      <w:b/>
      <w:bCs/>
    </w:rPr>
  </w:style>
  <w:style w:type="character" w:customStyle="1" w:styleId="yshortcuts">
    <w:name w:val="yshortcuts"/>
    <w:basedOn w:val="DefaultParagraphFont"/>
    <w:uiPriority w:val="99"/>
    <w:rsid w:val="00227841"/>
  </w:style>
  <w:style w:type="paragraph" w:styleId="CommentText">
    <w:name w:val="annotation text"/>
    <w:basedOn w:val="Normal"/>
    <w:link w:val="CommentTextChar"/>
    <w:rsid w:val="00227841"/>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rsid w:val="00227841"/>
    <w:rPr>
      <w:rFonts w:ascii="Calibri" w:eastAsia="Calibri" w:hAnsi="Calibri" w:cs="Calibri"/>
      <w:sz w:val="20"/>
      <w:szCs w:val="20"/>
    </w:rPr>
  </w:style>
  <w:style w:type="paragraph" w:styleId="TableofFigures">
    <w:name w:val="table of figures"/>
    <w:basedOn w:val="Normal"/>
    <w:next w:val="Normal"/>
    <w:uiPriority w:val="99"/>
    <w:rsid w:val="00227841"/>
    <w:pPr>
      <w:spacing w:after="0"/>
    </w:pPr>
    <w:rPr>
      <w:rFonts w:ascii="Verdana" w:eastAsia="Calibri" w:hAnsi="Verdana" w:cs="Verdana"/>
    </w:rPr>
  </w:style>
  <w:style w:type="character" w:customStyle="1" w:styleId="apple-style-span">
    <w:name w:val="apple-style-span"/>
    <w:basedOn w:val="DefaultParagraphFont"/>
    <w:uiPriority w:val="99"/>
    <w:rsid w:val="00227841"/>
  </w:style>
  <w:style w:type="paragraph" w:customStyle="1" w:styleId="bodycopy">
    <w:name w:val="bodycopy"/>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2278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227841"/>
    <w:rPr>
      <w:sz w:val="16"/>
      <w:szCs w:val="16"/>
    </w:rPr>
  </w:style>
  <w:style w:type="numbering" w:customStyle="1" w:styleId="Style2">
    <w:name w:val="Style2"/>
    <w:rsid w:val="00227841"/>
    <w:pPr>
      <w:numPr>
        <w:numId w:val="2"/>
      </w:numPr>
    </w:pPr>
  </w:style>
  <w:style w:type="numbering" w:customStyle="1" w:styleId="Style3">
    <w:name w:val="Style3"/>
    <w:rsid w:val="00227841"/>
    <w:pPr>
      <w:numPr>
        <w:numId w:val="3"/>
      </w:numPr>
    </w:pPr>
  </w:style>
  <w:style w:type="numbering" w:customStyle="1" w:styleId="Style1">
    <w:name w:val="Style1"/>
    <w:rsid w:val="00227841"/>
    <w:pPr>
      <w:numPr>
        <w:numId w:val="1"/>
      </w:numPr>
    </w:pPr>
  </w:style>
  <w:style w:type="paragraph" w:styleId="TOC3">
    <w:name w:val="toc 3"/>
    <w:basedOn w:val="Normal"/>
    <w:next w:val="Normal"/>
    <w:autoRedefine/>
    <w:uiPriority w:val="39"/>
    <w:qFormat/>
    <w:rsid w:val="00227841"/>
    <w:pPr>
      <w:tabs>
        <w:tab w:val="left" w:pos="1320"/>
        <w:tab w:val="left" w:pos="9180"/>
        <w:tab w:val="left" w:pos="9360"/>
      </w:tabs>
      <w:spacing w:after="100" w:line="360" w:lineRule="auto"/>
      <w:ind w:left="440" w:right="630"/>
      <w:jc w:val="both"/>
    </w:pPr>
    <w:rPr>
      <w:rFonts w:ascii="Verdana" w:eastAsia="Calibri" w:hAnsi="Verdana" w:cs="Verdana"/>
    </w:rPr>
  </w:style>
  <w:style w:type="paragraph" w:styleId="DocumentMap">
    <w:name w:val="Document Map"/>
    <w:basedOn w:val="Normal"/>
    <w:link w:val="DocumentMapChar"/>
    <w:uiPriority w:val="99"/>
    <w:semiHidden/>
    <w:unhideWhenUsed/>
    <w:rsid w:val="00227841"/>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27841"/>
    <w:rPr>
      <w:rFonts w:ascii="Tahoma" w:eastAsia="Calibri" w:hAnsi="Tahoma" w:cs="Tahoma"/>
      <w:sz w:val="16"/>
      <w:szCs w:val="16"/>
    </w:rPr>
  </w:style>
  <w:style w:type="table" w:styleId="TableProfessional">
    <w:name w:val="Table Professional"/>
    <w:basedOn w:val="TableNormal"/>
    <w:rsid w:val="00227841"/>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27841"/>
    <w:pPr>
      <w:spacing w:after="0" w:line="240" w:lineRule="auto"/>
    </w:pPr>
    <w:rPr>
      <w:rFonts w:eastAsiaTheme="minorEastAsia"/>
    </w:rPr>
  </w:style>
  <w:style w:type="character" w:customStyle="1" w:styleId="NoSpacingChar">
    <w:name w:val="No Spacing Char"/>
    <w:basedOn w:val="DefaultParagraphFont"/>
    <w:link w:val="NoSpacing"/>
    <w:uiPriority w:val="1"/>
    <w:rsid w:val="00227841"/>
    <w:rPr>
      <w:rFonts w:eastAsiaTheme="minorEastAsia"/>
    </w:rPr>
  </w:style>
  <w:style w:type="paragraph" w:customStyle="1" w:styleId="xl64">
    <w:name w:val="xl64"/>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5">
    <w:name w:val="xl65"/>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6">
    <w:name w:val="xl66"/>
    <w:basedOn w:val="Normal"/>
    <w:rsid w:val="00227841"/>
    <w:pPr>
      <w:pBdr>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7">
    <w:name w:val="xl67"/>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6"/>
      <w:szCs w:val="16"/>
    </w:rPr>
  </w:style>
  <w:style w:type="paragraph" w:customStyle="1" w:styleId="xl68">
    <w:name w:val="xl68"/>
    <w:basedOn w:val="Normal"/>
    <w:rsid w:val="00227841"/>
    <w:pPr>
      <w:pBdr>
        <w:top w:val="single" w:sz="8" w:space="0" w:color="000000"/>
        <w:lef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69">
    <w:name w:val="xl69"/>
    <w:basedOn w:val="Normal"/>
    <w:rsid w:val="00227841"/>
    <w:pPr>
      <w:pBdr>
        <w:top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0">
    <w:name w:val="xl70"/>
    <w:basedOn w:val="Normal"/>
    <w:rsid w:val="00227841"/>
    <w:pPr>
      <w:pBdr>
        <w:left w:val="single" w:sz="8" w:space="0" w:color="000000"/>
        <w:bottom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1">
    <w:name w:val="xl71"/>
    <w:basedOn w:val="Normal"/>
    <w:rsid w:val="00227841"/>
    <w:pPr>
      <w:pBdr>
        <w:top w:val="single" w:sz="8" w:space="0" w:color="auto"/>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2">
    <w:name w:val="xl72"/>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3">
    <w:name w:val="xl73"/>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2"/>
      <w:szCs w:val="12"/>
    </w:rPr>
  </w:style>
  <w:style w:type="paragraph" w:customStyle="1" w:styleId="xl74">
    <w:name w:val="xl74"/>
    <w:basedOn w:val="Normal"/>
    <w:rsid w:val="00227841"/>
    <w:pPr>
      <w:pBdr>
        <w:left w:val="single" w:sz="8" w:space="0" w:color="000000"/>
        <w:bottom w:val="single" w:sz="8" w:space="0" w:color="auto"/>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5">
    <w:name w:val="xl75"/>
    <w:basedOn w:val="Normal"/>
    <w:rsid w:val="00227841"/>
    <w:pPr>
      <w:pBdr>
        <w:bottom w:val="single" w:sz="8" w:space="0" w:color="auto"/>
        <w:right w:val="single" w:sz="8" w:space="0" w:color="000000"/>
      </w:pBdr>
      <w:spacing w:before="100" w:beforeAutospacing="1" w:after="100" w:afterAutospacing="1" w:line="240" w:lineRule="auto"/>
      <w:jc w:val="center"/>
      <w:textAlignment w:val="top"/>
    </w:pPr>
    <w:rPr>
      <w:rFonts w:ascii="Arial" w:eastAsia="Times New Roman" w:hAnsi="Arial" w:cs="Arial"/>
      <w:sz w:val="18"/>
      <w:szCs w:val="18"/>
    </w:rPr>
  </w:style>
  <w:style w:type="paragraph" w:customStyle="1" w:styleId="xl76">
    <w:name w:val="xl76"/>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7">
    <w:name w:val="xl77"/>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8">
    <w:name w:val="xl78"/>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Arial" w:eastAsia="Times New Roman" w:hAnsi="Arial" w:cs="Arial"/>
      <w:sz w:val="14"/>
      <w:szCs w:val="14"/>
    </w:rPr>
  </w:style>
  <w:style w:type="paragraph" w:customStyle="1" w:styleId="xl79">
    <w:name w:val="xl79"/>
    <w:basedOn w:val="Normal"/>
    <w:rsid w:val="00227841"/>
    <w:pPr>
      <w:pBdr>
        <w:top w:val="single" w:sz="8" w:space="0" w:color="000000"/>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0">
    <w:name w:val="xl80"/>
    <w:basedOn w:val="Normal"/>
    <w:rsid w:val="00227841"/>
    <w:pPr>
      <w:pBdr>
        <w:left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paragraph" w:customStyle="1" w:styleId="xl81">
    <w:name w:val="xl81"/>
    <w:basedOn w:val="Normal"/>
    <w:rsid w:val="00227841"/>
    <w:pPr>
      <w:pBdr>
        <w:left w:val="single" w:sz="8" w:space="0" w:color="000000"/>
        <w:bottom w:val="single" w:sz="8" w:space="0" w:color="000000"/>
        <w:right w:val="single" w:sz="8" w:space="0" w:color="000000"/>
      </w:pBdr>
      <w:spacing w:before="100" w:beforeAutospacing="1" w:after="100" w:afterAutospacing="1" w:line="240" w:lineRule="auto"/>
      <w:jc w:val="center"/>
      <w:textAlignment w:val="top"/>
    </w:pPr>
    <w:rPr>
      <w:rFonts w:ascii="Times New Roman" w:eastAsia="Times New Roman" w:hAnsi="Times New Roman" w:cs="Times New Roman"/>
      <w:color w:val="0000FF"/>
      <w:sz w:val="24"/>
      <w:szCs w:val="24"/>
      <w:u w:val="single"/>
    </w:rPr>
  </w:style>
  <w:style w:type="character" w:customStyle="1" w:styleId="ListParagraphChar">
    <w:name w:val="List Paragraph Char"/>
    <w:aliases w:val="MCHIP_list paragraph Char"/>
    <w:link w:val="ListParagraph"/>
    <w:uiPriority w:val="34"/>
    <w:locked/>
    <w:rsid w:val="00227841"/>
  </w:style>
  <w:style w:type="paragraph" w:customStyle="1" w:styleId="TitleHeading">
    <w:name w:val="Title Heading"/>
    <w:basedOn w:val="Normal"/>
    <w:rsid w:val="00227841"/>
    <w:pPr>
      <w:spacing w:after="0" w:line="360" w:lineRule="auto"/>
      <w:ind w:left="720"/>
      <w:jc w:val="both"/>
    </w:pPr>
    <w:rPr>
      <w:rFonts w:ascii="Arial Black" w:eastAsia="Cambria" w:hAnsi="Arial Black" w:cs="Times New Roman"/>
      <w:color w:val="005199"/>
      <w:sz w:val="48"/>
      <w:szCs w:val="20"/>
      <w:lang w:val="en-GB" w:eastAsia="en-GB" w:bidi="hi-IN"/>
    </w:rPr>
  </w:style>
  <w:style w:type="paragraph" w:customStyle="1" w:styleId="TitleSubheading">
    <w:name w:val="Title Sub heading"/>
    <w:basedOn w:val="Normal"/>
    <w:rsid w:val="00227841"/>
    <w:pPr>
      <w:spacing w:after="0" w:line="360" w:lineRule="auto"/>
      <w:ind w:left="720"/>
      <w:jc w:val="both"/>
    </w:pPr>
    <w:rPr>
      <w:rFonts w:ascii="Arial" w:eastAsia="Times New Roman" w:hAnsi="Arial" w:cs="Mangal"/>
      <w:sz w:val="32"/>
      <w:szCs w:val="24"/>
      <w:lang w:val="en-GB" w:eastAsia="en-GB" w:bidi="hi-IN"/>
    </w:rPr>
  </w:style>
  <w:style w:type="paragraph" w:customStyle="1" w:styleId="xl82">
    <w:name w:val="xl82"/>
    <w:basedOn w:val="Normal"/>
    <w:rsid w:val="00227841"/>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3">
    <w:name w:val="xl83"/>
    <w:basedOn w:val="Normal"/>
    <w:rsid w:val="00227841"/>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227841"/>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6">
    <w:name w:val="xl86"/>
    <w:basedOn w:val="Normal"/>
    <w:rsid w:val="00227841"/>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87">
    <w:name w:val="xl87"/>
    <w:basedOn w:val="Normal"/>
    <w:rsid w:val="00227841"/>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88">
    <w:name w:val="xl88"/>
    <w:basedOn w:val="Normal"/>
    <w:rsid w:val="00227841"/>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9">
    <w:name w:val="xl89"/>
    <w:basedOn w:val="Normal"/>
    <w:rsid w:val="00227841"/>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227841"/>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line="240" w:lineRule="auto"/>
      <w:jc w:val="right"/>
    </w:pPr>
    <w:rPr>
      <w:rFonts w:ascii="Times New Roman" w:eastAsia="Times New Roman" w:hAnsi="Times New Roman" w:cs="Times New Roman"/>
      <w:color w:val="000000"/>
      <w:sz w:val="18"/>
      <w:szCs w:val="18"/>
    </w:rPr>
  </w:style>
  <w:style w:type="paragraph" w:customStyle="1" w:styleId="xl91">
    <w:name w:val="xl91"/>
    <w:basedOn w:val="Normal"/>
    <w:rsid w:val="00227841"/>
    <w:pPr>
      <w:pBdr>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227841"/>
    <w:pPr>
      <w:pBdr>
        <w:top w:val="single" w:sz="4" w:space="0" w:color="000000"/>
        <w:left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227841"/>
    <w:pPr>
      <w:pBdr>
        <w:top w:val="single" w:sz="4" w:space="0" w:color="000000"/>
        <w:bottom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227841"/>
    <w:pPr>
      <w:pBdr>
        <w:top w:val="single" w:sz="4" w:space="0" w:color="000000"/>
        <w:bottom w:val="single" w:sz="4" w:space="0" w:color="000000"/>
        <w:right w:val="single" w:sz="4" w:space="0" w:color="000000"/>
      </w:pBdr>
      <w:shd w:val="clear" w:color="000000" w:fill="F4FF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227841"/>
    <w:pPr>
      <w:pBdr>
        <w:top w:val="single" w:sz="4" w:space="0" w:color="000000"/>
        <w:left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6">
    <w:name w:val="xl96"/>
    <w:basedOn w:val="Normal"/>
    <w:rsid w:val="00227841"/>
    <w:pPr>
      <w:pBdr>
        <w:top w:val="single" w:sz="4" w:space="0" w:color="000000"/>
        <w:bottom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7">
    <w:name w:val="xl97"/>
    <w:basedOn w:val="Normal"/>
    <w:rsid w:val="00227841"/>
    <w:pPr>
      <w:pBdr>
        <w:top w:val="single" w:sz="4" w:space="0" w:color="000000"/>
        <w:bottom w:val="single" w:sz="4" w:space="0" w:color="000000"/>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FFFFFF"/>
      <w:sz w:val="24"/>
      <w:szCs w:val="24"/>
    </w:rPr>
  </w:style>
  <w:style w:type="paragraph" w:customStyle="1" w:styleId="xl98">
    <w:name w:val="xl98"/>
    <w:basedOn w:val="Normal"/>
    <w:rsid w:val="00227841"/>
    <w:pPr>
      <w:pBdr>
        <w:top w:val="single" w:sz="4" w:space="0" w:color="000000"/>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99">
    <w:name w:val="xl99"/>
    <w:basedOn w:val="Normal"/>
    <w:rsid w:val="00227841"/>
    <w:pPr>
      <w:pBdr>
        <w:top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0">
    <w:name w:val="xl100"/>
    <w:basedOn w:val="Normal"/>
    <w:rsid w:val="00227841"/>
    <w:pPr>
      <w:pBdr>
        <w:top w:val="single" w:sz="4" w:space="0" w:color="000000"/>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1">
    <w:name w:val="xl101"/>
    <w:basedOn w:val="Normal"/>
    <w:rsid w:val="00227841"/>
    <w:pPr>
      <w:pBdr>
        <w:top w:val="single" w:sz="4" w:space="0" w:color="CCCCCC"/>
        <w:left w:val="single" w:sz="4" w:space="0" w:color="000000"/>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2">
    <w:name w:val="xl102"/>
    <w:basedOn w:val="Normal"/>
    <w:rsid w:val="00227841"/>
    <w:pPr>
      <w:pBdr>
        <w:top w:val="single" w:sz="4" w:space="0" w:color="CCCCCC"/>
        <w:bottom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3">
    <w:name w:val="xl103"/>
    <w:basedOn w:val="Normal"/>
    <w:rsid w:val="00227841"/>
    <w:pPr>
      <w:pBdr>
        <w:top w:val="single" w:sz="4" w:space="0" w:color="CCCCCC"/>
        <w:bottom w:val="single" w:sz="4" w:space="0" w:color="CCCCCC"/>
        <w:right w:val="single" w:sz="4" w:space="0" w:color="000000"/>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customStyle="1" w:styleId="xl104">
    <w:name w:val="xl104"/>
    <w:basedOn w:val="Normal"/>
    <w:rsid w:val="00227841"/>
    <w:pPr>
      <w:pBdr>
        <w:top w:val="single" w:sz="4" w:space="0" w:color="CCCCCC"/>
        <w:bottom w:val="single" w:sz="4" w:space="0" w:color="CCCCCC"/>
        <w:right w:val="single" w:sz="4" w:space="0" w:color="CCCCCC"/>
      </w:pBdr>
      <w:shd w:val="clear" w:color="000000" w:fill="009999"/>
      <w:spacing w:before="100" w:beforeAutospacing="1" w:after="100" w:afterAutospacing="1" w:line="240" w:lineRule="auto"/>
    </w:pPr>
    <w:rPr>
      <w:rFonts w:ascii="Verdana" w:eastAsia="Times New Roman" w:hAnsi="Verdana" w:cs="Times New Roman"/>
      <w:b/>
      <w:bCs/>
      <w:color w:val="000000"/>
      <w:sz w:val="18"/>
      <w:szCs w:val="18"/>
    </w:rPr>
  </w:style>
  <w:style w:type="paragraph" w:styleId="CommentSubject">
    <w:name w:val="annotation subject"/>
    <w:basedOn w:val="CommentText"/>
    <w:next w:val="CommentText"/>
    <w:link w:val="CommentSubjectChar"/>
    <w:unhideWhenUsed/>
    <w:rsid w:val="00227841"/>
    <w:pPr>
      <w:spacing w:after="120"/>
    </w:pPr>
    <w:rPr>
      <w:rFonts w:ascii="Verdana" w:hAnsi="Verdana" w:cs="Verdana"/>
      <w:b/>
      <w:bCs/>
    </w:rPr>
  </w:style>
  <w:style w:type="character" w:customStyle="1" w:styleId="CommentSubjectChar">
    <w:name w:val="Comment Subject Char"/>
    <w:basedOn w:val="CommentTextChar"/>
    <w:link w:val="CommentSubject"/>
    <w:rsid w:val="00227841"/>
    <w:rPr>
      <w:rFonts w:ascii="Verdana" w:eastAsia="Calibri" w:hAnsi="Verdana" w:cs="Verdana"/>
      <w:b/>
      <w:bCs/>
      <w:sz w:val="20"/>
      <w:szCs w:val="20"/>
    </w:rPr>
  </w:style>
  <w:style w:type="paragraph" w:styleId="Subtitle">
    <w:name w:val="Subtitle"/>
    <w:basedOn w:val="Normal"/>
    <w:next w:val="Normal"/>
    <w:link w:val="SubtitleChar"/>
    <w:qFormat/>
    <w:rsid w:val="00227841"/>
    <w:pPr>
      <w:numPr>
        <w:ilvl w:val="1"/>
      </w:numPr>
      <w:spacing w:after="1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27841"/>
    <w:rPr>
      <w:rFonts w:asciiTheme="majorHAnsi" w:eastAsiaTheme="majorEastAsia" w:hAnsiTheme="majorHAnsi" w:cstheme="majorBidi"/>
      <w:i/>
      <w:iCs/>
      <w:color w:val="4F81BD" w:themeColor="accent1"/>
      <w:spacing w:val="15"/>
      <w:sz w:val="24"/>
      <w:szCs w:val="24"/>
    </w:rPr>
  </w:style>
  <w:style w:type="paragraph" w:customStyle="1" w:styleId="Style">
    <w:name w:val="Style"/>
    <w:rsid w:val="0022784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qFormat/>
    <w:rsid w:val="00227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7841"/>
    <w:rPr>
      <w:rFonts w:asciiTheme="majorHAnsi" w:eastAsiaTheme="majorEastAsia" w:hAnsiTheme="majorHAnsi" w:cstheme="majorBidi"/>
      <w:color w:val="17365D" w:themeColor="text2" w:themeShade="BF"/>
      <w:spacing w:val="5"/>
      <w:kern w:val="28"/>
      <w:sz w:val="52"/>
      <w:szCs w:val="52"/>
    </w:rPr>
  </w:style>
  <w:style w:type="numbering" w:customStyle="1" w:styleId="MHSDP">
    <w:name w:val="MHSDP"/>
    <w:rsid w:val="00227841"/>
    <w:pPr>
      <w:numPr>
        <w:numId w:val="4"/>
      </w:numPr>
    </w:pPr>
  </w:style>
  <w:style w:type="numbering" w:customStyle="1" w:styleId="1stlevelbulleted11pt">
    <w:name w:val="1st level bulleted 11 pt"/>
    <w:basedOn w:val="NoList"/>
    <w:rsid w:val="00227841"/>
    <w:pPr>
      <w:numPr>
        <w:numId w:val="5"/>
      </w:numPr>
    </w:pPr>
  </w:style>
  <w:style w:type="paragraph" w:styleId="ListBullet">
    <w:name w:val="List Bullet"/>
    <w:basedOn w:val="Normal"/>
    <w:autoRedefine/>
    <w:uiPriority w:val="99"/>
    <w:rsid w:val="00227841"/>
    <w:pPr>
      <w:spacing w:after="0" w:line="360" w:lineRule="auto"/>
      <w:jc w:val="both"/>
    </w:pPr>
    <w:rPr>
      <w:rFonts w:ascii="Arial" w:eastAsia="Times New Roman" w:hAnsi="Arial" w:cs="Arial"/>
      <w:sz w:val="20"/>
      <w:szCs w:val="20"/>
      <w:lang w:val="en-GB" w:bidi="hi-IN"/>
    </w:rPr>
  </w:style>
  <w:style w:type="numbering" w:customStyle="1" w:styleId="StyleOutlinenumberedBookAntiqua1">
    <w:name w:val="Style Outline numbered Book Antiqua1"/>
    <w:basedOn w:val="NoList"/>
    <w:rsid w:val="00227841"/>
    <w:pPr>
      <w:numPr>
        <w:numId w:val="6"/>
      </w:numPr>
    </w:pPr>
  </w:style>
  <w:style w:type="numbering" w:customStyle="1" w:styleId="2ndlevelbulleted11pt">
    <w:name w:val="2nd level bulleted 11 pt"/>
    <w:basedOn w:val="NoList"/>
    <w:rsid w:val="00227841"/>
    <w:pPr>
      <w:numPr>
        <w:numId w:val="7"/>
      </w:numPr>
    </w:pPr>
  </w:style>
  <w:style w:type="paragraph" w:customStyle="1" w:styleId="3columntable">
    <w:name w:val="3 column table"/>
    <w:basedOn w:val="Normal"/>
    <w:autoRedefine/>
    <w:rsid w:val="00227841"/>
    <w:pPr>
      <w:spacing w:before="120" w:after="120" w:line="240" w:lineRule="auto"/>
      <w:jc w:val="both"/>
    </w:pPr>
    <w:rPr>
      <w:rFonts w:ascii="Arial" w:eastAsia="Times New Roman" w:hAnsi="Arial" w:cs="Mangal"/>
      <w:szCs w:val="24"/>
      <w:lang w:val="en-GB" w:eastAsia="en-GB" w:bidi="hi-IN"/>
    </w:rPr>
  </w:style>
  <w:style w:type="table" w:customStyle="1" w:styleId="HLSP">
    <w:name w:val="HLSP"/>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27841"/>
    <w:pPr>
      <w:spacing w:after="0" w:line="240" w:lineRule="auto"/>
      <w:ind w:left="720"/>
      <w:jc w:val="both"/>
    </w:pPr>
    <w:rPr>
      <w:rFonts w:ascii="Arial" w:eastAsia="Times New Roman" w:hAnsi="Arial" w:cs="Mangal"/>
      <w:color w:val="C0C0C0"/>
      <w:sz w:val="28"/>
      <w:szCs w:val="28"/>
      <w:lang w:val="en-GB" w:eastAsia="en-GB" w:bidi="hi-IN"/>
    </w:rPr>
  </w:style>
  <w:style w:type="character" w:customStyle="1" w:styleId="ContentsTitle">
    <w:name w:val="Contents Title"/>
    <w:basedOn w:val="DefaultParagraphFont"/>
    <w:rsid w:val="00227841"/>
    <w:rPr>
      <w:rFonts w:ascii="Arial" w:hAnsi="Arial"/>
      <w:color w:val="005199"/>
      <w:sz w:val="36"/>
      <w:szCs w:val="36"/>
    </w:rPr>
  </w:style>
  <w:style w:type="paragraph" w:customStyle="1" w:styleId="TitleStyle">
    <w:name w:val="Title Style"/>
    <w:basedOn w:val="Normal"/>
    <w:rsid w:val="00227841"/>
    <w:pPr>
      <w:spacing w:after="0" w:line="240" w:lineRule="auto"/>
      <w:ind w:left="720"/>
      <w:jc w:val="both"/>
    </w:pPr>
    <w:rPr>
      <w:rFonts w:ascii="Arial" w:eastAsia="Times New Roman" w:hAnsi="Arial" w:cs="Mangal"/>
      <w:szCs w:val="24"/>
      <w:lang w:val="en-GB" w:eastAsia="en-GB" w:bidi="hi-IN"/>
    </w:rPr>
  </w:style>
  <w:style w:type="character" w:customStyle="1" w:styleId="EndnoteTextChar">
    <w:name w:val="Endnote Text Char"/>
    <w:basedOn w:val="DefaultParagraphFont"/>
    <w:link w:val="EndnoteText"/>
    <w:uiPriority w:val="99"/>
    <w:locked/>
    <w:rsid w:val="00227841"/>
    <w:rPr>
      <w:rFonts w:ascii="Arial" w:hAnsi="Arial" w:cs="Mangal"/>
      <w:szCs w:val="18"/>
      <w:lang w:val="en-GB" w:eastAsia="en-GB" w:bidi="hi-IN"/>
    </w:rPr>
  </w:style>
  <w:style w:type="paragraph" w:styleId="EndnoteText">
    <w:name w:val="endnote text"/>
    <w:basedOn w:val="Normal"/>
    <w:link w:val="EndnoteTextChar"/>
    <w:uiPriority w:val="99"/>
    <w:rsid w:val="00227841"/>
    <w:pPr>
      <w:spacing w:after="0" w:line="240" w:lineRule="auto"/>
      <w:jc w:val="both"/>
    </w:pPr>
    <w:rPr>
      <w:rFonts w:ascii="Arial" w:hAnsi="Arial" w:cs="Mangal"/>
      <w:szCs w:val="18"/>
      <w:lang w:val="en-GB" w:eastAsia="en-GB" w:bidi="hi-IN"/>
    </w:rPr>
  </w:style>
  <w:style w:type="character" w:customStyle="1" w:styleId="EndnoteTextChar1">
    <w:name w:val="Endnote Text Char1"/>
    <w:basedOn w:val="DefaultParagraphFont"/>
    <w:rsid w:val="00227841"/>
    <w:rPr>
      <w:sz w:val="20"/>
      <w:szCs w:val="20"/>
    </w:rPr>
  </w:style>
  <w:style w:type="paragraph" w:styleId="Caption">
    <w:name w:val="caption"/>
    <w:basedOn w:val="Normal"/>
    <w:next w:val="Normal"/>
    <w:link w:val="CaptionChar"/>
    <w:uiPriority w:val="35"/>
    <w:qFormat/>
    <w:rsid w:val="00227841"/>
    <w:pPr>
      <w:spacing w:after="0" w:line="240" w:lineRule="auto"/>
      <w:jc w:val="both"/>
    </w:pPr>
    <w:rPr>
      <w:rFonts w:ascii="Arial" w:eastAsia="Times New Roman" w:hAnsi="Arial" w:cs="Mangal"/>
      <w:b/>
      <w:bCs/>
      <w:sz w:val="20"/>
      <w:szCs w:val="20"/>
      <w:lang w:val="en-GB" w:eastAsia="en-GB" w:bidi="hi-IN"/>
    </w:rPr>
  </w:style>
  <w:style w:type="numbering" w:customStyle="1" w:styleId="StyleOutlinenumberedBookAntiqua">
    <w:name w:val="Style Outline numbered Book Antiqua"/>
    <w:basedOn w:val="NoList"/>
    <w:rsid w:val="00227841"/>
    <w:pPr>
      <w:numPr>
        <w:numId w:val="8"/>
      </w:numPr>
    </w:pPr>
  </w:style>
  <w:style w:type="character" w:styleId="Emphasis">
    <w:name w:val="Emphasis"/>
    <w:basedOn w:val="DefaultParagraphFont"/>
    <w:uiPriority w:val="20"/>
    <w:qFormat/>
    <w:rsid w:val="00227841"/>
    <w:rPr>
      <w:i/>
      <w:iCs/>
    </w:rPr>
  </w:style>
  <w:style w:type="paragraph" w:styleId="TOC4">
    <w:name w:val="toc 4"/>
    <w:basedOn w:val="Normal"/>
    <w:next w:val="Normal"/>
    <w:autoRedefine/>
    <w:uiPriority w:val="39"/>
    <w:rsid w:val="00227841"/>
    <w:pPr>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227841"/>
    <w:pPr>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227841"/>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227841"/>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227841"/>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227841"/>
    <w:pPr>
      <w:spacing w:after="0" w:line="240" w:lineRule="auto"/>
      <w:ind w:left="1920"/>
    </w:pPr>
    <w:rPr>
      <w:rFonts w:ascii="Times New Roman" w:eastAsia="Times New Roman" w:hAnsi="Times New Roman" w:cs="Times New Roman"/>
      <w:sz w:val="24"/>
      <w:szCs w:val="24"/>
    </w:rPr>
  </w:style>
  <w:style w:type="character" w:customStyle="1" w:styleId="CharacterStyle1">
    <w:name w:val="Character Style 1"/>
    <w:rsid w:val="00227841"/>
    <w:rPr>
      <w:rFonts w:ascii="Tahoma" w:hAnsi="Tahoma" w:cs="Tahoma"/>
      <w:color w:val="000000"/>
      <w:spacing w:val="-5"/>
      <w:sz w:val="18"/>
      <w:szCs w:val="18"/>
    </w:rPr>
  </w:style>
  <w:style w:type="character" w:customStyle="1" w:styleId="CharacterStyle2">
    <w:name w:val="Character Style 2"/>
    <w:rsid w:val="00227841"/>
    <w:rPr>
      <w:rFonts w:ascii="Arial Narrow" w:hAnsi="Arial Narrow" w:cs="Arial Narrow"/>
      <w:spacing w:val="5"/>
      <w:sz w:val="20"/>
      <w:szCs w:val="20"/>
    </w:rPr>
  </w:style>
  <w:style w:type="character" w:styleId="PlaceholderText">
    <w:name w:val="Placeholder Text"/>
    <w:basedOn w:val="DefaultParagraphFont"/>
    <w:uiPriority w:val="99"/>
    <w:semiHidden/>
    <w:rsid w:val="00227841"/>
    <w:rPr>
      <w:color w:val="808080"/>
    </w:rPr>
  </w:style>
  <w:style w:type="paragraph" w:customStyle="1" w:styleId="Normal0">
    <w:name w:val="[Normal]"/>
    <w:rsid w:val="00227841"/>
    <w:pPr>
      <w:autoSpaceDE w:val="0"/>
      <w:autoSpaceDN w:val="0"/>
      <w:adjustRightInd w:val="0"/>
      <w:spacing w:after="0" w:line="240" w:lineRule="auto"/>
    </w:pPr>
    <w:rPr>
      <w:rFonts w:ascii="Arial" w:hAnsi="Arial" w:cs="Arial"/>
      <w:sz w:val="24"/>
      <w:szCs w:val="24"/>
    </w:rPr>
  </w:style>
  <w:style w:type="paragraph" w:styleId="Revision">
    <w:name w:val="Revision"/>
    <w:hidden/>
    <w:uiPriority w:val="99"/>
    <w:semiHidden/>
    <w:rsid w:val="00227841"/>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27841"/>
  </w:style>
  <w:style w:type="table" w:customStyle="1" w:styleId="TableGrid1">
    <w:name w:val="Table Grid1"/>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27841"/>
  </w:style>
  <w:style w:type="table" w:customStyle="1" w:styleId="TableGrid2">
    <w:name w:val="Table Grid2"/>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27841"/>
  </w:style>
  <w:style w:type="table" w:customStyle="1" w:styleId="TableGrid3">
    <w:name w:val="Table Grid3"/>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27841"/>
  </w:style>
  <w:style w:type="table" w:customStyle="1" w:styleId="TableGrid4">
    <w:name w:val="Table Grid4"/>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27841"/>
  </w:style>
  <w:style w:type="table" w:customStyle="1" w:styleId="TableGrid5">
    <w:name w:val="Table Grid5"/>
    <w:basedOn w:val="TableNormal"/>
    <w:next w:val="TableGrid"/>
    <w:rsid w:val="002278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27841"/>
  </w:style>
  <w:style w:type="table" w:customStyle="1" w:styleId="TableGrid6">
    <w:name w:val="Table Grid6"/>
    <w:basedOn w:val="TableNormal"/>
    <w:next w:val="TableGrid"/>
    <w:rsid w:val="0022784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27841"/>
    <w:pPr>
      <w:numPr>
        <w:numId w:val="9"/>
      </w:numPr>
      <w:tabs>
        <w:tab w:val="clear" w:pos="630"/>
        <w:tab w:val="num" w:pos="360"/>
      </w:tabs>
      <w:spacing w:after="120" w:line="240" w:lineRule="auto"/>
      <w:ind w:left="720" w:firstLine="0"/>
      <w:jc w:val="both"/>
    </w:pPr>
    <w:rPr>
      <w:rFonts w:ascii="Tahoma" w:eastAsia="Calibri" w:hAnsi="Tahoma" w:cs="Tahoma"/>
      <w:b/>
      <w:color w:val="943634"/>
      <w:lang w:val="en-GB"/>
    </w:rPr>
  </w:style>
  <w:style w:type="character" w:customStyle="1" w:styleId="key">
    <w:name w:val="key"/>
    <w:rsid w:val="00227841"/>
  </w:style>
  <w:style w:type="character" w:styleId="EndnoteReference">
    <w:name w:val="endnote reference"/>
    <w:basedOn w:val="DefaultParagraphFont"/>
    <w:uiPriority w:val="99"/>
    <w:rsid w:val="00227841"/>
    <w:rPr>
      <w:vertAlign w:val="superscript"/>
    </w:rPr>
  </w:style>
  <w:style w:type="table" w:customStyle="1" w:styleId="LightList-Accent11">
    <w:name w:val="Light List - Accent 11"/>
    <w:basedOn w:val="TableNormal"/>
    <w:rsid w:val="00227841"/>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227841"/>
  </w:style>
  <w:style w:type="paragraph" w:styleId="ListBullet2">
    <w:name w:val="List Bullet 2"/>
    <w:basedOn w:val="Normal"/>
    <w:uiPriority w:val="99"/>
    <w:rsid w:val="00227841"/>
    <w:pPr>
      <w:widowControl w:val="0"/>
      <w:numPr>
        <w:ilvl w:val="1"/>
        <w:numId w:val="10"/>
      </w:numPr>
      <w:autoSpaceDE w:val="0"/>
      <w:autoSpaceDN w:val="0"/>
      <w:adjustRightInd w:val="0"/>
      <w:spacing w:after="0" w:line="240" w:lineRule="auto"/>
    </w:pPr>
    <w:rPr>
      <w:rFonts w:ascii="Tahoma" w:eastAsia="Times New Roman" w:hAnsi="Tahoma" w:cs="Tahoma"/>
      <w:color w:val="000000"/>
      <w:lang w:val="en-GB"/>
    </w:rPr>
  </w:style>
  <w:style w:type="character" w:customStyle="1" w:styleId="StyleComplexTahomaLatin9ptComplex14pt">
    <w:name w:val="Style (Complex) Tahoma (Latin) 9 pt (Complex) 14 pt"/>
    <w:rsid w:val="00227841"/>
    <w:rPr>
      <w:rFonts w:cs="Tahoma"/>
      <w:sz w:val="18"/>
      <w:szCs w:val="28"/>
    </w:rPr>
  </w:style>
  <w:style w:type="character" w:customStyle="1" w:styleId="Style1Char">
    <w:name w:val="Style1 Char"/>
    <w:rsid w:val="00227841"/>
    <w:rPr>
      <w:rFonts w:ascii="Tahoma" w:eastAsia="Calibri" w:hAnsi="Tahoma" w:cs="Times New Roman"/>
      <w:b/>
      <w:bCs/>
      <w:i/>
      <w:iCs/>
      <w:sz w:val="18"/>
      <w:szCs w:val="18"/>
    </w:rPr>
  </w:style>
  <w:style w:type="paragraph" w:customStyle="1" w:styleId="font5">
    <w:name w:val="font5"/>
    <w:basedOn w:val="Normal"/>
    <w:rsid w:val="00227841"/>
    <w:pPr>
      <w:spacing w:before="100" w:beforeAutospacing="1" w:after="100" w:afterAutospacing="1" w:line="240" w:lineRule="auto"/>
    </w:pPr>
    <w:rPr>
      <w:rFonts w:ascii="Arial" w:eastAsia="Times New Roman" w:hAnsi="Arial" w:cs="Arial"/>
      <w:b/>
      <w:bCs/>
      <w:sz w:val="20"/>
      <w:szCs w:val="20"/>
      <w:lang w:val="en-GB" w:eastAsia="en-GB"/>
    </w:rPr>
  </w:style>
  <w:style w:type="character" w:customStyle="1" w:styleId="mw-headline">
    <w:name w:val="mw-headline"/>
    <w:basedOn w:val="DefaultParagraphFont"/>
    <w:rsid w:val="00227841"/>
  </w:style>
  <w:style w:type="character" w:styleId="BookTitle">
    <w:name w:val="Book Title"/>
    <w:basedOn w:val="DefaultParagraphFont"/>
    <w:uiPriority w:val="33"/>
    <w:qFormat/>
    <w:rsid w:val="00227841"/>
    <w:rPr>
      <w:b/>
      <w:bCs/>
      <w:smallCaps/>
      <w:spacing w:val="5"/>
    </w:rPr>
  </w:style>
  <w:style w:type="character" w:styleId="IntenseReference">
    <w:name w:val="Intense Reference"/>
    <w:basedOn w:val="DefaultParagraphFont"/>
    <w:uiPriority w:val="32"/>
    <w:qFormat/>
    <w:rsid w:val="00227841"/>
    <w:rPr>
      <w:b/>
      <w:bCs/>
      <w:smallCaps/>
      <w:color w:val="C0504D" w:themeColor="accent2"/>
      <w:spacing w:val="5"/>
      <w:u w:val="single"/>
    </w:rPr>
  </w:style>
  <w:style w:type="paragraph" w:styleId="Quote">
    <w:name w:val="Quote"/>
    <w:basedOn w:val="Normal"/>
    <w:next w:val="Normal"/>
    <w:link w:val="QuoteChar"/>
    <w:qFormat/>
    <w:rsid w:val="00227841"/>
    <w:pPr>
      <w:spacing w:after="0" w:line="240" w:lineRule="auto"/>
      <w:jc w:val="both"/>
    </w:pPr>
    <w:rPr>
      <w:rFonts w:ascii="Arial" w:eastAsia="Times New Roman" w:hAnsi="Arial" w:cs="Mangal"/>
      <w:i/>
      <w:iCs/>
      <w:color w:val="000000" w:themeColor="text1"/>
      <w:szCs w:val="24"/>
      <w:lang w:val="en-GB" w:eastAsia="en-GB" w:bidi="hi-IN"/>
    </w:rPr>
  </w:style>
  <w:style w:type="character" w:customStyle="1" w:styleId="QuoteChar">
    <w:name w:val="Quote Char"/>
    <w:basedOn w:val="DefaultParagraphFont"/>
    <w:link w:val="Quote"/>
    <w:rsid w:val="00227841"/>
    <w:rPr>
      <w:rFonts w:ascii="Arial" w:eastAsia="Times New Roman" w:hAnsi="Arial" w:cs="Mangal"/>
      <w:i/>
      <w:iCs/>
      <w:color w:val="000000" w:themeColor="text1"/>
      <w:szCs w:val="24"/>
      <w:lang w:val="en-GB" w:eastAsia="en-GB" w:bidi="hi-IN"/>
    </w:rPr>
  </w:style>
  <w:style w:type="paragraph" w:customStyle="1" w:styleId="msoacetate0">
    <w:name w:val="msoacetate"/>
    <w:basedOn w:val="Normal"/>
    <w:rsid w:val="00227841"/>
    <w:pPr>
      <w:spacing w:after="0" w:line="240" w:lineRule="auto"/>
      <w:jc w:val="both"/>
    </w:pPr>
    <w:rPr>
      <w:rFonts w:ascii="Tahoma" w:eastAsia="Times New Roman" w:hAnsi="Tahoma" w:cs="Mangal"/>
      <w:sz w:val="16"/>
      <w:szCs w:val="14"/>
      <w:lang w:val="en-GB" w:eastAsia="en-GB" w:bidi="hi-IN"/>
    </w:rPr>
  </w:style>
  <w:style w:type="paragraph" w:customStyle="1" w:styleId="msonospacing0">
    <w:name w:val="msonospacing"/>
    <w:rsid w:val="00227841"/>
    <w:pPr>
      <w:widowControl w:val="0"/>
      <w:spacing w:after="0" w:line="240" w:lineRule="auto"/>
    </w:pPr>
    <w:rPr>
      <w:rFonts w:ascii="Calibri" w:eastAsia="Calibri" w:hAnsi="Calibri" w:cs="Times New Roman"/>
    </w:rPr>
  </w:style>
  <w:style w:type="paragraph" w:customStyle="1" w:styleId="msormpane0">
    <w:name w:val="msormpane"/>
    <w:semiHidden/>
    <w:rsid w:val="00227841"/>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27841"/>
    <w:pPr>
      <w:spacing w:after="0" w:line="240" w:lineRule="auto"/>
      <w:ind w:left="720"/>
      <w:contextualSpacing/>
      <w:jc w:val="both"/>
    </w:pPr>
    <w:rPr>
      <w:rFonts w:ascii="Arial" w:eastAsia="Times New Roman" w:hAnsi="Arial" w:cs="Mangal"/>
      <w:szCs w:val="24"/>
      <w:lang w:val="en-GB" w:eastAsia="en-GB" w:bidi="hi-IN"/>
    </w:rPr>
  </w:style>
  <w:style w:type="paragraph" w:customStyle="1" w:styleId="msoquote0">
    <w:name w:val="msoquote"/>
    <w:basedOn w:val="Normal"/>
    <w:next w:val="Normal"/>
    <w:rsid w:val="00227841"/>
    <w:pPr>
      <w:spacing w:after="0" w:line="240" w:lineRule="auto"/>
      <w:jc w:val="both"/>
    </w:pPr>
    <w:rPr>
      <w:rFonts w:ascii="Arial" w:eastAsia="Times New Roman" w:hAnsi="Arial" w:cs="Mangal"/>
      <w:i/>
      <w:iCs/>
      <w:color w:val="000000"/>
      <w:szCs w:val="24"/>
      <w:lang w:val="en-GB" w:eastAsia="en-GB" w:bidi="hi-IN"/>
    </w:rPr>
  </w:style>
  <w:style w:type="paragraph" w:customStyle="1" w:styleId="msotocheading0">
    <w:name w:val="msotocheading"/>
    <w:basedOn w:val="Heading1"/>
    <w:next w:val="Normal"/>
    <w:semiHidden/>
    <w:rsid w:val="00227841"/>
    <w:pPr>
      <w:spacing w:before="200"/>
      <w:jc w:val="center"/>
      <w:outlineLvl w:val="9"/>
    </w:pPr>
    <w:rPr>
      <w:rFonts w:ascii="Cambria" w:eastAsia="Times New Roman" w:hAnsi="Cambria" w:cs="Times New Roman"/>
      <w:color w:val="365F91"/>
      <w:lang w:val="en-GB"/>
    </w:rPr>
  </w:style>
  <w:style w:type="character" w:customStyle="1" w:styleId="QuoteChar1">
    <w:name w:val="Quote Char1"/>
    <w:basedOn w:val="DefaultParagraphFont"/>
    <w:uiPriority w:val="29"/>
    <w:rsid w:val="00227841"/>
    <w:rPr>
      <w:rFonts w:ascii="Arial" w:hAnsi="Arial" w:cs="Mangal"/>
      <w:i/>
      <w:iCs/>
      <w:color w:val="000000" w:themeColor="text1"/>
      <w:sz w:val="22"/>
      <w:szCs w:val="24"/>
      <w:lang w:val="en-GB" w:eastAsia="en-GB" w:bidi="hi-IN"/>
    </w:rPr>
  </w:style>
  <w:style w:type="character" w:customStyle="1" w:styleId="msoplaceholdertext0">
    <w:name w:val="msoplaceholdertext"/>
    <w:basedOn w:val="DefaultParagraphFont"/>
    <w:semiHidden/>
    <w:rsid w:val="00227841"/>
    <w:rPr>
      <w:color w:val="808080"/>
    </w:rPr>
  </w:style>
  <w:style w:type="character" w:customStyle="1" w:styleId="msointensereference0">
    <w:name w:val="msointensereference"/>
    <w:basedOn w:val="DefaultParagraphFont"/>
    <w:rsid w:val="00227841"/>
    <w:rPr>
      <w:b/>
      <w:bCs/>
      <w:smallCaps/>
      <w:color w:val="C0504D"/>
      <w:spacing w:val="5"/>
      <w:u w:val="single"/>
    </w:rPr>
  </w:style>
  <w:style w:type="character" w:customStyle="1" w:styleId="msobooktitle0">
    <w:name w:val="msobooktitle"/>
    <w:basedOn w:val="DefaultParagraphFont"/>
    <w:rsid w:val="00227841"/>
    <w:rPr>
      <w:b/>
      <w:bCs/>
      <w:smallCaps/>
      <w:spacing w:val="5"/>
    </w:rPr>
  </w:style>
  <w:style w:type="character" w:styleId="SubtleEmphasis">
    <w:name w:val="Subtle Emphasis"/>
    <w:basedOn w:val="DefaultParagraphFont"/>
    <w:uiPriority w:val="19"/>
    <w:qFormat/>
    <w:rsid w:val="00227841"/>
    <w:rPr>
      <w:i/>
      <w:iCs/>
      <w:color w:val="808080" w:themeColor="text1" w:themeTint="7F"/>
    </w:rPr>
  </w:style>
  <w:style w:type="paragraph" w:styleId="IntenseQuote">
    <w:name w:val="Intense Quote"/>
    <w:basedOn w:val="Normal"/>
    <w:next w:val="Normal"/>
    <w:link w:val="IntenseQuoteChar"/>
    <w:uiPriority w:val="30"/>
    <w:qFormat/>
    <w:rsid w:val="00227841"/>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0"/>
      <w:szCs w:val="20"/>
    </w:rPr>
  </w:style>
  <w:style w:type="character" w:customStyle="1" w:styleId="IntenseQuoteChar">
    <w:name w:val="Intense Quote Char"/>
    <w:basedOn w:val="DefaultParagraphFont"/>
    <w:link w:val="IntenseQuote"/>
    <w:uiPriority w:val="30"/>
    <w:rsid w:val="00227841"/>
    <w:rPr>
      <w:rFonts w:ascii="Times New Roman" w:eastAsia="Times New Roman" w:hAnsi="Times New Roman" w:cs="Times New Roman"/>
      <w:b/>
      <w:bCs/>
      <w:i/>
      <w:iCs/>
      <w:color w:val="4F81BD"/>
      <w:sz w:val="20"/>
      <w:szCs w:val="20"/>
    </w:rPr>
  </w:style>
  <w:style w:type="paragraph" w:customStyle="1" w:styleId="Title1">
    <w:name w:val="Title1"/>
    <w:basedOn w:val="Normal"/>
    <w:rsid w:val="002278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yle4">
    <w:name w:val="Style4"/>
    <w:basedOn w:val="Caption"/>
    <w:next w:val="Tabletextnumberedmaroon1"/>
    <w:link w:val="Style4Char"/>
    <w:qFormat/>
    <w:rsid w:val="00227841"/>
    <w:pPr>
      <w:keepNext/>
      <w:jc w:val="left"/>
    </w:pPr>
    <w:rPr>
      <w:b w:val="0"/>
    </w:rPr>
  </w:style>
  <w:style w:type="character" w:customStyle="1" w:styleId="CaptionChar">
    <w:name w:val="Caption Char"/>
    <w:basedOn w:val="DefaultParagraphFont"/>
    <w:link w:val="Caption"/>
    <w:uiPriority w:val="35"/>
    <w:rsid w:val="00227841"/>
    <w:rPr>
      <w:rFonts w:ascii="Arial" w:eastAsia="Times New Roman" w:hAnsi="Arial" w:cs="Mangal"/>
      <w:b/>
      <w:bCs/>
      <w:sz w:val="20"/>
      <w:szCs w:val="20"/>
      <w:lang w:val="en-GB" w:eastAsia="en-GB" w:bidi="hi-IN"/>
    </w:rPr>
  </w:style>
  <w:style w:type="character" w:customStyle="1" w:styleId="Style4Char">
    <w:name w:val="Style4 Char"/>
    <w:basedOn w:val="CaptionChar"/>
    <w:link w:val="Style4"/>
    <w:rsid w:val="00227841"/>
    <w:rPr>
      <w:rFonts w:ascii="Arial" w:eastAsia="Times New Roman" w:hAnsi="Arial" w:cs="Mangal"/>
      <w:b w:val="0"/>
      <w:bCs/>
      <w:sz w:val="20"/>
      <w:szCs w:val="20"/>
      <w:lang w:val="en-GB" w:eastAsia="en-GB" w:bidi="hi-IN"/>
    </w:rPr>
  </w:style>
  <w:style w:type="paragraph" w:customStyle="1" w:styleId="h4">
    <w:name w:val="h4"/>
    <w:basedOn w:val="Heading2"/>
    <w:qFormat/>
    <w:rsid w:val="00227841"/>
    <w:pPr>
      <w:numPr>
        <w:ilvl w:val="2"/>
        <w:numId w:val="11"/>
      </w:numPr>
      <w:ind w:left="360" w:hanging="360"/>
    </w:pPr>
    <w:rPr>
      <w:rFonts w:eastAsia="Dotum"/>
      <w:szCs w:val="28"/>
      <w:lang w:val="en-GB"/>
    </w:rPr>
  </w:style>
  <w:style w:type="paragraph" w:customStyle="1" w:styleId="h1">
    <w:name w:val="h1"/>
    <w:link w:val="h1Char"/>
    <w:qFormat/>
    <w:rsid w:val="00227841"/>
    <w:pPr>
      <w:numPr>
        <w:numId w:val="12"/>
      </w:numPr>
      <w:spacing w:after="0" w:line="240" w:lineRule="auto"/>
    </w:pPr>
    <w:rPr>
      <w:rFonts w:ascii="Arial" w:eastAsia="Dotum" w:hAnsi="Arial" w:cs="Arial"/>
      <w:b/>
      <w:bCs/>
      <w:color w:val="1F497D" w:themeColor="text2"/>
      <w:sz w:val="24"/>
      <w:szCs w:val="32"/>
      <w:lang w:val="en-GB"/>
    </w:rPr>
  </w:style>
  <w:style w:type="paragraph" w:customStyle="1" w:styleId="h5">
    <w:name w:val="h5"/>
    <w:basedOn w:val="Heading2"/>
    <w:qFormat/>
    <w:rsid w:val="00227841"/>
    <w:pPr>
      <w:numPr>
        <w:ilvl w:val="2"/>
        <w:numId w:val="13"/>
      </w:numPr>
      <w:ind w:left="720" w:hanging="360"/>
    </w:pPr>
    <w:rPr>
      <w:rFonts w:eastAsia="Dotum"/>
      <w:szCs w:val="28"/>
      <w:lang w:val="en-GB"/>
    </w:rPr>
  </w:style>
  <w:style w:type="paragraph" w:customStyle="1" w:styleId="h5-1">
    <w:name w:val="h5-1"/>
    <w:basedOn w:val="Heading3"/>
    <w:qFormat/>
    <w:rsid w:val="00227841"/>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27841"/>
    <w:pPr>
      <w:numPr>
        <w:numId w:val="15"/>
      </w:numPr>
    </w:pPr>
    <w:rPr>
      <w:szCs w:val="28"/>
    </w:rPr>
  </w:style>
  <w:style w:type="character" w:customStyle="1" w:styleId="h1Char">
    <w:name w:val="h1 Char"/>
    <w:basedOn w:val="Heading2Char"/>
    <w:link w:val="h1"/>
    <w:rsid w:val="00227841"/>
    <w:rPr>
      <w:rFonts w:ascii="Arial" w:eastAsia="Dotum" w:hAnsi="Arial" w:cs="Arial"/>
      <w:b/>
      <w:bCs/>
      <w:color w:val="1F497D" w:themeColor="text2"/>
      <w:sz w:val="24"/>
      <w:szCs w:val="32"/>
      <w:lang w:val="en-GB"/>
    </w:rPr>
  </w:style>
  <w:style w:type="character" w:customStyle="1" w:styleId="HeadingIIChar">
    <w:name w:val="Heading II Char"/>
    <w:basedOn w:val="h1Char"/>
    <w:link w:val="HeadingII"/>
    <w:rsid w:val="00227841"/>
    <w:rPr>
      <w:rFonts w:ascii="Arial" w:eastAsia="Dotum" w:hAnsi="Arial" w:cs="Arial"/>
      <w:b/>
      <w:bCs/>
      <w:color w:val="1F497D" w:themeColor="text2"/>
      <w:sz w:val="24"/>
      <w:szCs w:val="28"/>
      <w:lang w:val="en-GB"/>
    </w:rPr>
  </w:style>
  <w:style w:type="table" w:customStyle="1" w:styleId="HLSP1">
    <w:name w:val="HLSP1"/>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27841"/>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278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qFormat/>
    <w:rsid w:val="00227841"/>
    <w:pPr>
      <w:spacing w:line="288" w:lineRule="auto"/>
    </w:pPr>
    <w:rPr>
      <w:rFonts w:ascii="Franklin Gothic Book" w:eastAsia="Times New Roman" w:hAnsi="Franklin Gothic Book" w:cs="Times New Roman"/>
      <w:sz w:val="20"/>
      <w:lang w:val="en-GB"/>
    </w:rPr>
  </w:style>
  <w:style w:type="paragraph" w:customStyle="1" w:styleId="Style10">
    <w:name w:val="Style 1"/>
    <w:basedOn w:val="Normal"/>
    <w:rsid w:val="00227841"/>
    <w:pPr>
      <w:widowControl w:val="0"/>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30">
    <w:name w:val="Style 3"/>
    <w:basedOn w:val="Normal"/>
    <w:rsid w:val="00227841"/>
    <w:pPr>
      <w:widowControl w:val="0"/>
      <w:tabs>
        <w:tab w:val="left" w:pos="1512"/>
      </w:tabs>
      <w:autoSpaceDE w:val="0"/>
      <w:autoSpaceDN w:val="0"/>
      <w:spacing w:after="0" w:line="240" w:lineRule="auto"/>
      <w:ind w:left="108"/>
    </w:pPr>
    <w:rPr>
      <w:rFonts w:ascii="Times New Roman" w:eastAsia="Times New Roman" w:hAnsi="Times New Roman" w:cs="Times New Roman"/>
      <w:sz w:val="24"/>
      <w:szCs w:val="24"/>
    </w:rPr>
  </w:style>
  <w:style w:type="paragraph" w:customStyle="1" w:styleId="Style40">
    <w:name w:val="Style 4"/>
    <w:basedOn w:val="Normal"/>
    <w:rsid w:val="00227841"/>
    <w:pPr>
      <w:widowControl w:val="0"/>
      <w:autoSpaceDE w:val="0"/>
      <w:autoSpaceDN w:val="0"/>
      <w:spacing w:before="324" w:after="180" w:line="240" w:lineRule="auto"/>
      <w:ind w:left="108"/>
    </w:pPr>
    <w:rPr>
      <w:rFonts w:ascii="Times New Roman" w:eastAsia="Times New Roman" w:hAnsi="Times New Roman" w:cs="Times New Roman"/>
      <w:sz w:val="24"/>
      <w:szCs w:val="24"/>
    </w:rPr>
  </w:style>
  <w:style w:type="paragraph" w:customStyle="1" w:styleId="Style20">
    <w:name w:val="Style 2"/>
    <w:basedOn w:val="Normal"/>
    <w:rsid w:val="00227841"/>
    <w:pPr>
      <w:widowControl w:val="0"/>
      <w:tabs>
        <w:tab w:val="left" w:pos="1512"/>
      </w:tabs>
      <w:autoSpaceDE w:val="0"/>
      <w:autoSpaceDN w:val="0"/>
      <w:spacing w:after="0" w:line="456" w:lineRule="atLeast"/>
      <w:ind w:left="108"/>
    </w:pPr>
    <w:rPr>
      <w:rFonts w:ascii="Times New Roman" w:eastAsia="Times New Roman" w:hAnsi="Times New Roman" w:cs="Times New Roman"/>
      <w:sz w:val="24"/>
      <w:szCs w:val="24"/>
    </w:rPr>
  </w:style>
  <w:style w:type="table" w:customStyle="1" w:styleId="TableGrid0">
    <w:name w:val="TableGrid"/>
    <w:rsid w:val="00227841"/>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st">
    <w:name w:val="st"/>
    <w:basedOn w:val="DefaultParagraphFont"/>
    <w:rsid w:val="00227841"/>
  </w:style>
  <w:style w:type="character" w:customStyle="1" w:styleId="MediumGrid2Char">
    <w:name w:val="Medium Grid 2 Char"/>
    <w:link w:val="MediumGrid2"/>
    <w:uiPriority w:val="1"/>
    <w:rsid w:val="00227841"/>
    <w:rPr>
      <w:rFonts w:ascii="Cambria" w:eastAsia="Times New Roman" w:hAnsi="Cambria" w:cs="Times New Roman"/>
      <w:lang w:bidi="en-US"/>
    </w:rPr>
  </w:style>
  <w:style w:type="table" w:styleId="MediumGrid2">
    <w:name w:val="Medium Grid 2"/>
    <w:basedOn w:val="TableNormal"/>
    <w:link w:val="MediumGrid2Char"/>
    <w:uiPriority w:val="1"/>
    <w:rsid w:val="00227841"/>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27841"/>
    <w:pPr>
      <w:spacing w:before="100" w:beforeAutospacing="1" w:after="100" w:afterAutospacing="1" w:line="240" w:lineRule="auto"/>
      <w:jc w:val="center"/>
    </w:pPr>
    <w:rPr>
      <w:rFonts w:ascii="Tahoma" w:eastAsia="Times New Roman" w:hAnsi="Tahoma" w:cs="Tahom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7813">
      <w:bodyDiv w:val="1"/>
      <w:marLeft w:val="0"/>
      <w:marRight w:val="0"/>
      <w:marTop w:val="0"/>
      <w:marBottom w:val="0"/>
      <w:divBdr>
        <w:top w:val="none" w:sz="0" w:space="0" w:color="auto"/>
        <w:left w:val="none" w:sz="0" w:space="0" w:color="auto"/>
        <w:bottom w:val="none" w:sz="0" w:space="0" w:color="auto"/>
        <w:right w:val="none" w:sz="0" w:space="0" w:color="auto"/>
      </w:divBdr>
    </w:div>
    <w:div w:id="1049376853">
      <w:bodyDiv w:val="1"/>
      <w:marLeft w:val="0"/>
      <w:marRight w:val="0"/>
      <w:marTop w:val="0"/>
      <w:marBottom w:val="0"/>
      <w:divBdr>
        <w:top w:val="none" w:sz="0" w:space="0" w:color="auto"/>
        <w:left w:val="none" w:sz="0" w:space="0" w:color="auto"/>
        <w:bottom w:val="none" w:sz="0" w:space="0" w:color="auto"/>
        <w:right w:val="none" w:sz="0" w:space="0" w:color="auto"/>
      </w:divBdr>
    </w:div>
    <w:div w:id="11874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ircumference" TargetMode="External"/><Relationship Id="rId13" Type="http://schemas.openxmlformats.org/officeDocument/2006/relationships/hyperlink" Target="http://en.wikipedia.org/wiki/Scapu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Acromion_pro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l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Olecranon_process" TargetMode="External"/><Relationship Id="rId4" Type="http://schemas.openxmlformats.org/officeDocument/2006/relationships/settings" Target="settings.xml"/><Relationship Id="rId9" Type="http://schemas.openxmlformats.org/officeDocument/2006/relationships/hyperlink" Target="http://en.wikipedia.org/wiki/Tape_meas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B9654-633A-4A0E-9988-D457C1E9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John Snow Inc.</Company>
  <LinksUpToDate>false</LinksUpToDate>
  <CharactersWithSpaces>19041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Windows User</cp:lastModifiedBy>
  <cp:revision>4</cp:revision>
  <cp:lastPrinted>2015-10-13T09:02:00Z</cp:lastPrinted>
  <dcterms:created xsi:type="dcterms:W3CDTF">2016-04-11T18:59:00Z</dcterms:created>
  <dcterms:modified xsi:type="dcterms:W3CDTF">2020-01-15T05:35:00Z</dcterms:modified>
</cp:coreProperties>
</file>