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6B46" w14:textId="77777777" w:rsidR="00616AF0" w:rsidRPr="00616AF0" w:rsidRDefault="00616AF0" w:rsidP="00616AF0">
      <w:pPr>
        <w:rPr>
          <w:rFonts w:asciiTheme="majorHAnsi" w:hAnsiTheme="majorHAnsi" w:cstheme="majorHAnsi"/>
          <w:b/>
          <w:bCs/>
          <w:sz w:val="56"/>
          <w:szCs w:val="56"/>
          <w:u w:val="single"/>
        </w:rPr>
      </w:pPr>
      <w:r w:rsidRPr="00616AF0">
        <w:rPr>
          <w:rFonts w:asciiTheme="majorHAnsi" w:hAnsiTheme="majorHAnsi" w:cstheme="majorHAnsi"/>
          <w:b/>
          <w:bCs/>
          <w:sz w:val="56"/>
          <w:szCs w:val="56"/>
          <w:u w:val="single"/>
        </w:rPr>
        <w:t xml:space="preserve">Implementation of SQLite Database in </w:t>
      </w:r>
      <w:proofErr w:type="spellStart"/>
      <w:r w:rsidRPr="00616AF0">
        <w:rPr>
          <w:rFonts w:asciiTheme="majorHAnsi" w:hAnsiTheme="majorHAnsi" w:cstheme="majorHAnsi"/>
          <w:b/>
          <w:bCs/>
          <w:sz w:val="56"/>
          <w:szCs w:val="56"/>
          <w:u w:val="single"/>
        </w:rPr>
        <w:t>RShiny</w:t>
      </w:r>
      <w:proofErr w:type="spellEnd"/>
      <w:r w:rsidRPr="00616AF0">
        <w:rPr>
          <w:rFonts w:asciiTheme="majorHAnsi" w:hAnsiTheme="majorHAnsi" w:cstheme="majorHAnsi"/>
          <w:b/>
          <w:bCs/>
          <w:sz w:val="56"/>
          <w:szCs w:val="56"/>
          <w:u w:val="single"/>
        </w:rPr>
        <w:t xml:space="preserve"> Application</w:t>
      </w:r>
    </w:p>
    <w:p w14:paraId="6839135A" w14:textId="77777777" w:rsidR="00616AF0" w:rsidRPr="00616AF0" w:rsidRDefault="00616AF0" w:rsidP="00616AF0">
      <w:pPr>
        <w:rPr>
          <w:b/>
          <w:bCs/>
          <w:sz w:val="32"/>
          <w:szCs w:val="32"/>
        </w:rPr>
      </w:pPr>
      <w:r w:rsidRPr="00616AF0">
        <w:rPr>
          <w:b/>
          <w:bCs/>
          <w:sz w:val="32"/>
          <w:szCs w:val="32"/>
        </w:rPr>
        <w:t>Introduction</w:t>
      </w:r>
    </w:p>
    <w:p w14:paraId="70A84300" w14:textId="77777777" w:rsidR="00616AF0" w:rsidRPr="00616AF0" w:rsidRDefault="00616AF0" w:rsidP="00616AF0">
      <w:pPr>
        <w:rPr>
          <w:sz w:val="24"/>
          <w:szCs w:val="24"/>
        </w:rPr>
      </w:pPr>
      <w:r w:rsidRPr="00616AF0">
        <w:rPr>
          <w:sz w:val="24"/>
          <w:szCs w:val="24"/>
        </w:rPr>
        <w:t xml:space="preserve">This document outlines the implementation of an SQLite database in an </w:t>
      </w:r>
      <w:proofErr w:type="spellStart"/>
      <w:r w:rsidRPr="00616AF0">
        <w:rPr>
          <w:sz w:val="24"/>
          <w:szCs w:val="24"/>
        </w:rPr>
        <w:t>RShiny</w:t>
      </w:r>
      <w:proofErr w:type="spellEnd"/>
      <w:r w:rsidRPr="00616AF0">
        <w:rPr>
          <w:sz w:val="24"/>
          <w:szCs w:val="24"/>
        </w:rPr>
        <w:t xml:space="preserve"> application. The objective was to compare different databases and determine the most suitable one for the Shiny Proxy homepage. After comparing PostgreSQL, SQL Server, and SQLite, it was determined that SQLite would be the ideal choice due to its serverless nature and minimal dependencies.</w:t>
      </w:r>
    </w:p>
    <w:p w14:paraId="021F5901" w14:textId="77777777" w:rsidR="00616AF0" w:rsidRPr="00616AF0" w:rsidRDefault="00616AF0" w:rsidP="00616AF0">
      <w:pPr>
        <w:rPr>
          <w:b/>
          <w:bCs/>
          <w:sz w:val="28"/>
          <w:szCs w:val="28"/>
        </w:rPr>
      </w:pPr>
      <w:r w:rsidRPr="00616AF0">
        <w:rPr>
          <w:b/>
          <w:bCs/>
          <w:sz w:val="28"/>
          <w:szCs w:val="28"/>
        </w:rPr>
        <w:t>Database Comparison</w:t>
      </w:r>
    </w:p>
    <w:p w14:paraId="07A6348A" w14:textId="77777777" w:rsidR="00616AF0" w:rsidRPr="00616AF0" w:rsidRDefault="00616AF0" w:rsidP="00616AF0">
      <w:pPr>
        <w:rPr>
          <w:sz w:val="24"/>
          <w:szCs w:val="24"/>
        </w:rPr>
      </w:pPr>
      <w:r w:rsidRPr="00616AF0">
        <w:rPr>
          <w:sz w:val="24"/>
          <w:szCs w:val="24"/>
        </w:rPr>
        <w:t>A thorough comparison was conducted among different databases to evaluate their suitability for the Shiny Proxy homepage. The following table summarizes the key aspects of each database:</w:t>
      </w:r>
    </w:p>
    <w:p w14:paraId="4BCA01E3" w14:textId="77777777" w:rsidR="00BE49F7" w:rsidRDefault="00000000" w:rsidP="00616AF0"/>
    <w:p w14:paraId="3653615D" w14:textId="77777777" w:rsidR="00616AF0" w:rsidRDefault="00616AF0" w:rsidP="00616AF0"/>
    <w:p w14:paraId="03FAAC18" w14:textId="77777777" w:rsidR="00616AF0" w:rsidRPr="00616AF0" w:rsidRDefault="00616AF0" w:rsidP="00616AF0"/>
    <w:p w14:paraId="2175114F" w14:textId="77777777" w:rsidR="00616AF0" w:rsidRPr="00616AF0" w:rsidRDefault="00616AF0" w:rsidP="00616AF0">
      <w:pPr>
        <w:rPr>
          <w:b/>
          <w:bCs/>
          <w:sz w:val="28"/>
          <w:szCs w:val="28"/>
          <w:u w:val="single"/>
        </w:rPr>
      </w:pPr>
      <w:r w:rsidRPr="00616AF0">
        <w:rPr>
          <w:b/>
          <w:bCs/>
          <w:sz w:val="28"/>
          <w:szCs w:val="28"/>
          <w:u w:val="single"/>
        </w:rPr>
        <w:t>Implementation Steps</w:t>
      </w:r>
    </w:p>
    <w:p w14:paraId="2325CD6E" w14:textId="77777777" w:rsidR="00616AF0" w:rsidRPr="00616AF0" w:rsidRDefault="00616AF0" w:rsidP="00616AF0">
      <w:r w:rsidRPr="00616AF0">
        <w:t xml:space="preserve">The implementation of SQLite in the </w:t>
      </w:r>
      <w:proofErr w:type="spellStart"/>
      <w:r w:rsidRPr="00616AF0">
        <w:t>RShiny</w:t>
      </w:r>
      <w:proofErr w:type="spellEnd"/>
      <w:r w:rsidRPr="00616AF0">
        <w:t xml:space="preserve"> application involved the following steps:</w:t>
      </w:r>
    </w:p>
    <w:p w14:paraId="7C46C49B" w14:textId="77777777" w:rsidR="00616AF0" w:rsidRPr="00616AF0" w:rsidRDefault="00616AF0" w:rsidP="00616AF0">
      <w:pPr>
        <w:rPr>
          <w:sz w:val="24"/>
          <w:szCs w:val="24"/>
        </w:rPr>
      </w:pPr>
      <w:r w:rsidRPr="00616AF0">
        <w:rPr>
          <w:b/>
          <w:bCs/>
          <w:sz w:val="24"/>
          <w:szCs w:val="24"/>
        </w:rPr>
        <w:t>Package Usage:</w:t>
      </w:r>
      <w:r w:rsidRPr="00616AF0">
        <w:rPr>
          <w:sz w:val="24"/>
          <w:szCs w:val="24"/>
        </w:rPr>
        <w:t xml:space="preserve"> The R packages DBI, RSQLITE, and </w:t>
      </w:r>
      <w:proofErr w:type="spellStart"/>
      <w:r w:rsidRPr="00616AF0">
        <w:rPr>
          <w:sz w:val="24"/>
          <w:szCs w:val="24"/>
        </w:rPr>
        <w:t>dplyr</w:t>
      </w:r>
      <w:proofErr w:type="spellEnd"/>
      <w:r w:rsidRPr="00616AF0">
        <w:rPr>
          <w:sz w:val="24"/>
          <w:szCs w:val="24"/>
        </w:rPr>
        <w:t xml:space="preserve"> were utilized for efficient database interactions and connections within the </w:t>
      </w:r>
      <w:proofErr w:type="spellStart"/>
      <w:r w:rsidRPr="00616AF0">
        <w:rPr>
          <w:sz w:val="24"/>
          <w:szCs w:val="24"/>
        </w:rPr>
        <w:t>RShiny</w:t>
      </w:r>
      <w:proofErr w:type="spellEnd"/>
      <w:r w:rsidRPr="00616AF0">
        <w:rPr>
          <w:sz w:val="24"/>
          <w:szCs w:val="24"/>
        </w:rPr>
        <w:t xml:space="preserve"> application.</w:t>
      </w:r>
    </w:p>
    <w:p w14:paraId="41F171BC" w14:textId="77777777" w:rsidR="00616AF0" w:rsidRPr="00616AF0" w:rsidRDefault="00616AF0" w:rsidP="00616AF0">
      <w:pPr>
        <w:rPr>
          <w:sz w:val="24"/>
          <w:szCs w:val="24"/>
        </w:rPr>
      </w:pPr>
      <w:r w:rsidRPr="00616AF0">
        <w:rPr>
          <w:b/>
          <w:bCs/>
          <w:sz w:val="24"/>
          <w:szCs w:val="24"/>
        </w:rPr>
        <w:t>Database Creation</w:t>
      </w:r>
      <w:r w:rsidRPr="00616AF0">
        <w:rPr>
          <w:sz w:val="24"/>
          <w:szCs w:val="24"/>
        </w:rPr>
        <w:t xml:space="preserve">: </w:t>
      </w:r>
      <w:proofErr w:type="gramStart"/>
      <w:r w:rsidRPr="00616AF0">
        <w:rPr>
          <w:sz w:val="24"/>
          <w:szCs w:val="24"/>
        </w:rPr>
        <w:t>A</w:t>
      </w:r>
      <w:proofErr w:type="gramEnd"/>
      <w:r w:rsidRPr="00616AF0">
        <w:rPr>
          <w:sz w:val="24"/>
          <w:szCs w:val="24"/>
        </w:rPr>
        <w:t xml:space="preserve"> SQLite database was created to store the Projects information. The data was initially sourced from an Excel file and subsequently transferred to the SQLite database. The data included textual information and project logos.</w:t>
      </w:r>
    </w:p>
    <w:p w14:paraId="66A503D9" w14:textId="77777777" w:rsidR="00616AF0" w:rsidRPr="00616AF0" w:rsidRDefault="00616AF0" w:rsidP="00616AF0">
      <w:pPr>
        <w:rPr>
          <w:sz w:val="24"/>
          <w:szCs w:val="24"/>
        </w:rPr>
      </w:pPr>
      <w:r w:rsidRPr="00616AF0">
        <w:rPr>
          <w:sz w:val="24"/>
          <w:szCs w:val="24"/>
        </w:rPr>
        <w:t xml:space="preserve">The textual data, containing project details, was copied to the database with the </w:t>
      </w:r>
      <w:proofErr w:type="spellStart"/>
      <w:r w:rsidRPr="00616AF0">
        <w:rPr>
          <w:sz w:val="24"/>
          <w:szCs w:val="24"/>
        </w:rPr>
        <w:t>project_title</w:t>
      </w:r>
      <w:proofErr w:type="spellEnd"/>
      <w:r w:rsidRPr="00616AF0">
        <w:rPr>
          <w:sz w:val="24"/>
          <w:szCs w:val="24"/>
        </w:rPr>
        <w:t xml:space="preserve"> serving as the primary key.</w:t>
      </w:r>
    </w:p>
    <w:p w14:paraId="639191C4" w14:textId="77777777" w:rsidR="00616AF0" w:rsidRPr="00616AF0" w:rsidRDefault="00616AF0" w:rsidP="00616AF0">
      <w:pPr>
        <w:rPr>
          <w:sz w:val="24"/>
          <w:szCs w:val="24"/>
        </w:rPr>
      </w:pPr>
      <w:r w:rsidRPr="00616AF0">
        <w:rPr>
          <w:sz w:val="24"/>
          <w:szCs w:val="24"/>
        </w:rPr>
        <w:t xml:space="preserve">The project logos, being in image format, were converted to Blob objects and saved as blobs in the database. Read and write binary operations were employed, along with parameterized SQL queries, to insert the </w:t>
      </w:r>
      <w:proofErr w:type="spellStart"/>
      <w:r w:rsidRPr="00616AF0">
        <w:rPr>
          <w:sz w:val="24"/>
          <w:szCs w:val="24"/>
        </w:rPr>
        <w:t>project_logo</w:t>
      </w:r>
      <w:proofErr w:type="spellEnd"/>
      <w:r w:rsidRPr="00616AF0">
        <w:rPr>
          <w:sz w:val="24"/>
          <w:szCs w:val="24"/>
        </w:rPr>
        <w:t xml:space="preserve"> data.</w:t>
      </w:r>
    </w:p>
    <w:p w14:paraId="629208A8" w14:textId="77777777" w:rsidR="00616AF0" w:rsidRPr="00616AF0" w:rsidRDefault="00616AF0" w:rsidP="00616AF0">
      <w:pPr>
        <w:rPr>
          <w:sz w:val="24"/>
          <w:szCs w:val="24"/>
        </w:rPr>
      </w:pPr>
      <w:r w:rsidRPr="00616AF0">
        <w:rPr>
          <w:sz w:val="24"/>
          <w:szCs w:val="24"/>
        </w:rPr>
        <w:t>To maintain image references, an additional column named "</w:t>
      </w:r>
      <w:proofErr w:type="spellStart"/>
      <w:r w:rsidRPr="00616AF0">
        <w:rPr>
          <w:sz w:val="24"/>
          <w:szCs w:val="24"/>
        </w:rPr>
        <w:t>project_logo_name</w:t>
      </w:r>
      <w:proofErr w:type="spellEnd"/>
      <w:r w:rsidRPr="00616AF0">
        <w:rPr>
          <w:sz w:val="24"/>
          <w:szCs w:val="24"/>
        </w:rPr>
        <w:t>" was created to store the actual image file names (including extensions) for easy retrieval within the application.</w:t>
      </w:r>
    </w:p>
    <w:p w14:paraId="5A79F06A" w14:textId="77777777" w:rsidR="00616AF0" w:rsidRDefault="00616AF0" w:rsidP="00616AF0">
      <w:pPr>
        <w:rPr>
          <w:sz w:val="24"/>
          <w:szCs w:val="24"/>
        </w:rPr>
      </w:pPr>
    </w:p>
    <w:p w14:paraId="58D89E92" w14:textId="77777777" w:rsidR="00616AF0" w:rsidRDefault="00616AF0" w:rsidP="00616AF0">
      <w:pPr>
        <w:rPr>
          <w:sz w:val="24"/>
          <w:szCs w:val="24"/>
        </w:rPr>
      </w:pPr>
    </w:p>
    <w:p w14:paraId="176309EC" w14:textId="1308EF7F" w:rsidR="00616AF0" w:rsidRPr="00616AF0" w:rsidRDefault="00616AF0" w:rsidP="00616AF0">
      <w:pPr>
        <w:rPr>
          <w:sz w:val="24"/>
          <w:szCs w:val="24"/>
        </w:rPr>
      </w:pPr>
      <w:r w:rsidRPr="00616AF0">
        <w:rPr>
          <w:b/>
          <w:bCs/>
          <w:sz w:val="24"/>
          <w:szCs w:val="24"/>
        </w:rPr>
        <w:t>Application Integration:</w:t>
      </w:r>
      <w:r w:rsidRPr="00616AF0">
        <w:rPr>
          <w:sz w:val="24"/>
          <w:szCs w:val="24"/>
        </w:rPr>
        <w:t xml:space="preserve"> The SQLite database was seamlessly integrated into the </w:t>
      </w:r>
      <w:proofErr w:type="spellStart"/>
      <w:r w:rsidRPr="00616AF0">
        <w:rPr>
          <w:sz w:val="24"/>
          <w:szCs w:val="24"/>
        </w:rPr>
        <w:t>RShiny</w:t>
      </w:r>
      <w:proofErr w:type="spellEnd"/>
      <w:r w:rsidRPr="00616AF0">
        <w:rPr>
          <w:sz w:val="24"/>
          <w:szCs w:val="24"/>
        </w:rPr>
        <w:t xml:space="preserve"> application. The existing data loading mechanism, which initially read from an Excel file, was replaced with data retrieval from the SQLite database.</w:t>
      </w:r>
    </w:p>
    <w:p w14:paraId="4D8063FF" w14:textId="05E9509A" w:rsidR="00616AF0" w:rsidRPr="00616AF0" w:rsidRDefault="00616AF0" w:rsidP="00616AF0">
      <w:pPr>
        <w:rPr>
          <w:sz w:val="24"/>
          <w:szCs w:val="24"/>
        </w:rPr>
      </w:pPr>
      <w:r w:rsidRPr="00616AF0">
        <w:rPr>
          <w:sz w:val="24"/>
          <w:szCs w:val="24"/>
        </w:rPr>
        <w:t xml:space="preserve">After replacing the data source, the application was quality checked. An issue was discovered in the Project Overview section, where data frame </w:t>
      </w:r>
      <w:proofErr w:type="spellStart"/>
      <w:r w:rsidRPr="00616AF0">
        <w:rPr>
          <w:sz w:val="24"/>
          <w:szCs w:val="24"/>
        </w:rPr>
        <w:t>assignments</w:t>
      </w:r>
      <w:r w:rsidRPr="00616AF0">
        <w:rPr>
          <w:sz w:val="24"/>
          <w:szCs w:val="24"/>
        </w:rPr>
        <w:t>are</w:t>
      </w:r>
      <w:proofErr w:type="spellEnd"/>
      <w:r w:rsidRPr="00616AF0">
        <w:rPr>
          <w:sz w:val="24"/>
          <w:szCs w:val="24"/>
        </w:rPr>
        <w:t xml:space="preserve"> </w:t>
      </w:r>
      <w:proofErr w:type="gramStart"/>
      <w:r w:rsidRPr="00616AF0">
        <w:rPr>
          <w:sz w:val="24"/>
          <w:szCs w:val="24"/>
        </w:rPr>
        <w:t xml:space="preserve">done </w:t>
      </w:r>
      <w:r w:rsidRPr="00616AF0">
        <w:rPr>
          <w:sz w:val="24"/>
          <w:szCs w:val="24"/>
        </w:rPr>
        <w:t xml:space="preserve"> for</w:t>
      </w:r>
      <w:proofErr w:type="gramEnd"/>
      <w:r w:rsidRPr="00616AF0">
        <w:rPr>
          <w:sz w:val="24"/>
          <w:szCs w:val="24"/>
        </w:rPr>
        <w:t xml:space="preserve"> </w:t>
      </w:r>
      <w:proofErr w:type="spellStart"/>
      <w:r w:rsidRPr="00616AF0">
        <w:rPr>
          <w:sz w:val="24"/>
          <w:szCs w:val="24"/>
        </w:rPr>
        <w:t>plotly</w:t>
      </w:r>
      <w:proofErr w:type="spellEnd"/>
      <w:r w:rsidRPr="00616AF0">
        <w:rPr>
          <w:sz w:val="24"/>
          <w:szCs w:val="24"/>
        </w:rPr>
        <w:t xml:space="preserve"> click events resulted in errors. Upon debugging, it was found that the loaded data from the database had a different class compared to the data loaded from the Excel file. To resolve this, the data loaded from the database was converted to the class "</w:t>
      </w:r>
      <w:proofErr w:type="spellStart"/>
      <w:r w:rsidRPr="00616AF0">
        <w:rPr>
          <w:sz w:val="24"/>
          <w:szCs w:val="24"/>
        </w:rPr>
        <w:t>tibble</w:t>
      </w:r>
      <w:proofErr w:type="spellEnd"/>
      <w:r w:rsidRPr="00616AF0">
        <w:rPr>
          <w:sz w:val="24"/>
          <w:szCs w:val="24"/>
        </w:rPr>
        <w:t>," resolving the problem.</w:t>
      </w:r>
    </w:p>
    <w:p w14:paraId="51890F7E" w14:textId="77777777" w:rsidR="00616AF0" w:rsidRPr="00616AF0" w:rsidRDefault="00616AF0" w:rsidP="00616AF0">
      <w:pPr>
        <w:rPr>
          <w:sz w:val="24"/>
          <w:szCs w:val="24"/>
        </w:rPr>
      </w:pPr>
      <w:r w:rsidRPr="00616AF0">
        <w:t xml:space="preserve">As per the Shiny Proxy mechanism, all </w:t>
      </w:r>
      <w:proofErr w:type="spellStart"/>
      <w:r w:rsidRPr="00616AF0">
        <w:t>project_logo</w:t>
      </w:r>
      <w:proofErr w:type="spellEnd"/>
      <w:r w:rsidRPr="00616AF0">
        <w:t xml:space="preserve"> images are referred to from the application's file system (www/ folder). To ensure proper referencing, the project logos were written from the database back to the application's file system. This ensured that the application could retrieve the project logos </w:t>
      </w:r>
      <w:r w:rsidRPr="00616AF0">
        <w:rPr>
          <w:sz w:val="24"/>
          <w:szCs w:val="24"/>
        </w:rPr>
        <w:t>directly from the database.</w:t>
      </w:r>
    </w:p>
    <w:p w14:paraId="12243728" w14:textId="77777777" w:rsidR="00616AF0" w:rsidRPr="00616AF0" w:rsidRDefault="00616AF0" w:rsidP="00616AF0">
      <w:pPr>
        <w:rPr>
          <w:sz w:val="24"/>
          <w:szCs w:val="24"/>
        </w:rPr>
      </w:pPr>
      <w:r w:rsidRPr="00616AF0">
        <w:rPr>
          <w:sz w:val="24"/>
          <w:szCs w:val="24"/>
        </w:rPr>
        <w:t xml:space="preserve">Another challenge encountered was with rendering the </w:t>
      </w:r>
      <w:proofErr w:type="spellStart"/>
      <w:r w:rsidRPr="00616AF0">
        <w:rPr>
          <w:sz w:val="24"/>
          <w:szCs w:val="24"/>
        </w:rPr>
        <w:t>rhandson</w:t>
      </w:r>
      <w:proofErr w:type="spellEnd"/>
      <w:r w:rsidRPr="00616AF0">
        <w:rPr>
          <w:sz w:val="24"/>
          <w:szCs w:val="24"/>
        </w:rPr>
        <w:t xml:space="preserve"> table. The </w:t>
      </w:r>
      <w:proofErr w:type="spellStart"/>
      <w:r w:rsidRPr="00616AF0">
        <w:rPr>
          <w:sz w:val="24"/>
          <w:szCs w:val="24"/>
        </w:rPr>
        <w:t>project_logo</w:t>
      </w:r>
      <w:proofErr w:type="spellEnd"/>
      <w:r w:rsidRPr="00616AF0">
        <w:rPr>
          <w:sz w:val="24"/>
          <w:szCs w:val="24"/>
        </w:rPr>
        <w:t xml:space="preserve"> data, stored as Blob objects, occupied a significant amount of space in table rows. This caused issues with row visibility, as adjacent rows were not properly displayed. Attempts to address this issue, such as modifying row heights, column widths, and applying manual CSS stylings, proved unsuccessful due to limitations of the </w:t>
      </w:r>
      <w:proofErr w:type="spellStart"/>
      <w:r w:rsidRPr="00616AF0">
        <w:rPr>
          <w:sz w:val="24"/>
          <w:szCs w:val="24"/>
        </w:rPr>
        <w:t>rhandson</w:t>
      </w:r>
      <w:proofErr w:type="spellEnd"/>
      <w:r w:rsidRPr="00616AF0">
        <w:rPr>
          <w:sz w:val="24"/>
          <w:szCs w:val="24"/>
        </w:rPr>
        <w:t xml:space="preserve"> table package.</w:t>
      </w:r>
    </w:p>
    <w:p w14:paraId="5DCA9238" w14:textId="77777777" w:rsidR="00616AF0" w:rsidRPr="00616AF0" w:rsidRDefault="00616AF0" w:rsidP="00616AF0"/>
    <w:sectPr w:rsidR="00616AF0" w:rsidRPr="0061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504C"/>
    <w:multiLevelType w:val="hybridMultilevel"/>
    <w:tmpl w:val="5DE0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A05EE"/>
    <w:multiLevelType w:val="multilevel"/>
    <w:tmpl w:val="50AAFB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324320">
    <w:abstractNumId w:val="0"/>
  </w:num>
  <w:num w:numId="2" w16cid:durableId="1599824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F0"/>
    <w:rsid w:val="00144486"/>
    <w:rsid w:val="00616AF0"/>
    <w:rsid w:val="00A5014F"/>
    <w:rsid w:val="00BA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FD7B"/>
  <w15:chartTrackingRefBased/>
  <w15:docId w15:val="{2E25A843-150C-460B-9B00-E1B3981F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6AF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16AF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AF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16AF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16A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16AF0"/>
    <w:pPr>
      <w:ind w:left="720"/>
      <w:contextualSpacing/>
    </w:pPr>
  </w:style>
  <w:style w:type="character" w:styleId="Strong">
    <w:name w:val="Strong"/>
    <w:basedOn w:val="DefaultParagraphFont"/>
    <w:uiPriority w:val="22"/>
    <w:qFormat/>
    <w:rsid w:val="00616AF0"/>
    <w:rPr>
      <w:b/>
      <w:bCs/>
    </w:rPr>
  </w:style>
  <w:style w:type="paragraph" w:styleId="z-TopofForm">
    <w:name w:val="HTML Top of Form"/>
    <w:basedOn w:val="Normal"/>
    <w:next w:val="Normal"/>
    <w:link w:val="z-TopofFormChar"/>
    <w:hidden/>
    <w:uiPriority w:val="99"/>
    <w:semiHidden/>
    <w:unhideWhenUsed/>
    <w:rsid w:val="00616AF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16AF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360836">
      <w:bodyDiv w:val="1"/>
      <w:marLeft w:val="0"/>
      <w:marRight w:val="0"/>
      <w:marTop w:val="0"/>
      <w:marBottom w:val="0"/>
      <w:divBdr>
        <w:top w:val="none" w:sz="0" w:space="0" w:color="auto"/>
        <w:left w:val="none" w:sz="0" w:space="0" w:color="auto"/>
        <w:bottom w:val="none" w:sz="0" w:space="0" w:color="auto"/>
        <w:right w:val="none" w:sz="0" w:space="0" w:color="auto"/>
      </w:divBdr>
    </w:div>
    <w:div w:id="1411998972">
      <w:bodyDiv w:val="1"/>
      <w:marLeft w:val="0"/>
      <w:marRight w:val="0"/>
      <w:marTop w:val="0"/>
      <w:marBottom w:val="0"/>
      <w:divBdr>
        <w:top w:val="none" w:sz="0" w:space="0" w:color="auto"/>
        <w:left w:val="none" w:sz="0" w:space="0" w:color="auto"/>
        <w:bottom w:val="none" w:sz="0" w:space="0" w:color="auto"/>
        <w:right w:val="none" w:sz="0" w:space="0" w:color="auto"/>
      </w:divBdr>
      <w:divsChild>
        <w:div w:id="1104224668">
          <w:marLeft w:val="0"/>
          <w:marRight w:val="0"/>
          <w:marTop w:val="0"/>
          <w:marBottom w:val="0"/>
          <w:divBdr>
            <w:top w:val="single" w:sz="2" w:space="0" w:color="D9D9E3"/>
            <w:left w:val="single" w:sz="2" w:space="0" w:color="D9D9E3"/>
            <w:bottom w:val="single" w:sz="2" w:space="0" w:color="D9D9E3"/>
            <w:right w:val="single" w:sz="2" w:space="0" w:color="D9D9E3"/>
          </w:divBdr>
          <w:divsChild>
            <w:div w:id="1256212473">
              <w:marLeft w:val="0"/>
              <w:marRight w:val="0"/>
              <w:marTop w:val="0"/>
              <w:marBottom w:val="0"/>
              <w:divBdr>
                <w:top w:val="single" w:sz="2" w:space="0" w:color="D9D9E3"/>
                <w:left w:val="single" w:sz="2" w:space="0" w:color="D9D9E3"/>
                <w:bottom w:val="single" w:sz="2" w:space="0" w:color="D9D9E3"/>
                <w:right w:val="single" w:sz="2" w:space="0" w:color="D9D9E3"/>
              </w:divBdr>
              <w:divsChild>
                <w:div w:id="1457988405">
                  <w:marLeft w:val="0"/>
                  <w:marRight w:val="0"/>
                  <w:marTop w:val="0"/>
                  <w:marBottom w:val="0"/>
                  <w:divBdr>
                    <w:top w:val="single" w:sz="2" w:space="0" w:color="D9D9E3"/>
                    <w:left w:val="single" w:sz="2" w:space="0" w:color="D9D9E3"/>
                    <w:bottom w:val="single" w:sz="2" w:space="0" w:color="D9D9E3"/>
                    <w:right w:val="single" w:sz="2" w:space="0" w:color="D9D9E3"/>
                  </w:divBdr>
                  <w:divsChild>
                    <w:div w:id="2051303003">
                      <w:marLeft w:val="0"/>
                      <w:marRight w:val="0"/>
                      <w:marTop w:val="0"/>
                      <w:marBottom w:val="0"/>
                      <w:divBdr>
                        <w:top w:val="single" w:sz="2" w:space="0" w:color="D9D9E3"/>
                        <w:left w:val="single" w:sz="2" w:space="0" w:color="D9D9E3"/>
                        <w:bottom w:val="single" w:sz="2" w:space="0" w:color="D9D9E3"/>
                        <w:right w:val="single" w:sz="2" w:space="0" w:color="D9D9E3"/>
                      </w:divBdr>
                      <w:divsChild>
                        <w:div w:id="927542518">
                          <w:marLeft w:val="0"/>
                          <w:marRight w:val="0"/>
                          <w:marTop w:val="0"/>
                          <w:marBottom w:val="0"/>
                          <w:divBdr>
                            <w:top w:val="single" w:sz="2" w:space="0" w:color="auto"/>
                            <w:left w:val="single" w:sz="2" w:space="0" w:color="auto"/>
                            <w:bottom w:val="single" w:sz="6" w:space="0" w:color="auto"/>
                            <w:right w:val="single" w:sz="2" w:space="0" w:color="auto"/>
                          </w:divBdr>
                          <w:divsChild>
                            <w:div w:id="1501384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72860">
                                  <w:marLeft w:val="0"/>
                                  <w:marRight w:val="0"/>
                                  <w:marTop w:val="0"/>
                                  <w:marBottom w:val="0"/>
                                  <w:divBdr>
                                    <w:top w:val="single" w:sz="2" w:space="0" w:color="D9D9E3"/>
                                    <w:left w:val="single" w:sz="2" w:space="0" w:color="D9D9E3"/>
                                    <w:bottom w:val="single" w:sz="2" w:space="0" w:color="D9D9E3"/>
                                    <w:right w:val="single" w:sz="2" w:space="0" w:color="D9D9E3"/>
                                  </w:divBdr>
                                  <w:divsChild>
                                    <w:div w:id="648241675">
                                      <w:marLeft w:val="0"/>
                                      <w:marRight w:val="0"/>
                                      <w:marTop w:val="0"/>
                                      <w:marBottom w:val="0"/>
                                      <w:divBdr>
                                        <w:top w:val="single" w:sz="2" w:space="0" w:color="D9D9E3"/>
                                        <w:left w:val="single" w:sz="2" w:space="0" w:color="D9D9E3"/>
                                        <w:bottom w:val="single" w:sz="2" w:space="0" w:color="D9D9E3"/>
                                        <w:right w:val="single" w:sz="2" w:space="0" w:color="D9D9E3"/>
                                      </w:divBdr>
                                      <w:divsChild>
                                        <w:div w:id="2118478209">
                                          <w:marLeft w:val="0"/>
                                          <w:marRight w:val="0"/>
                                          <w:marTop w:val="0"/>
                                          <w:marBottom w:val="0"/>
                                          <w:divBdr>
                                            <w:top w:val="single" w:sz="2" w:space="0" w:color="D9D9E3"/>
                                            <w:left w:val="single" w:sz="2" w:space="0" w:color="D9D9E3"/>
                                            <w:bottom w:val="single" w:sz="2" w:space="0" w:color="D9D9E3"/>
                                            <w:right w:val="single" w:sz="2" w:space="0" w:color="D9D9E3"/>
                                          </w:divBdr>
                                          <w:divsChild>
                                            <w:div w:id="137458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9589963">
          <w:marLeft w:val="0"/>
          <w:marRight w:val="0"/>
          <w:marTop w:val="0"/>
          <w:marBottom w:val="0"/>
          <w:divBdr>
            <w:top w:val="none" w:sz="0" w:space="0" w:color="auto"/>
            <w:left w:val="none" w:sz="0" w:space="0" w:color="auto"/>
            <w:bottom w:val="none" w:sz="0" w:space="0" w:color="auto"/>
            <w:right w:val="none" w:sz="0" w:space="0" w:color="auto"/>
          </w:divBdr>
        </w:div>
      </w:divsChild>
    </w:div>
    <w:div w:id="207612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Taaresh</dc:creator>
  <cp:keywords/>
  <dc:description/>
  <cp:lastModifiedBy>Gautam, Taaresh</cp:lastModifiedBy>
  <cp:revision>1</cp:revision>
  <dcterms:created xsi:type="dcterms:W3CDTF">2023-06-23T05:20:00Z</dcterms:created>
  <dcterms:modified xsi:type="dcterms:W3CDTF">2023-06-23T05:25:00Z</dcterms:modified>
</cp:coreProperties>
</file>