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p>
    <w:p w:rsidR="0012496D" w:rsidRPr="0012496D" w:rsidRDefault="0012496D" w:rsidP="0012496D">
      <w:pPr>
        <w:spacing w:after="0" w:line="240" w:lineRule="auto"/>
        <w:ind w:firstLine="709"/>
        <w:jc w:val="center"/>
        <w:rPr>
          <w:rFonts w:ascii="Times New Roman" w:eastAsia="Aptos" w:hAnsi="Times New Roman" w:cs="Times New Roman"/>
          <w:b/>
          <w:kern w:val="2"/>
          <w:sz w:val="28"/>
          <w:lang w:val="uz-Cyrl-UZ"/>
          <w14:ligatures w14:val="standardContextual"/>
        </w:rPr>
      </w:pPr>
      <w:r w:rsidRPr="0012496D">
        <w:rPr>
          <w:rFonts w:ascii="Times New Roman" w:eastAsia="Aptos" w:hAnsi="Times New Roman" w:cs="Times New Roman"/>
          <w:b/>
          <w:kern w:val="2"/>
          <w:sz w:val="28"/>
          <w:lang w:val="uz-Cyrl-UZ"/>
          <w14:ligatures w14:val="standardContextual"/>
        </w:rPr>
        <w:t>AMALIY MASHG’ULOT № 7</w:t>
      </w:r>
    </w:p>
    <w:p w:rsidR="0012496D" w:rsidRPr="0012496D" w:rsidRDefault="0012496D" w:rsidP="0012496D">
      <w:pPr>
        <w:spacing w:after="0" w:line="240" w:lineRule="auto"/>
        <w:ind w:firstLine="709"/>
        <w:jc w:val="center"/>
        <w:rPr>
          <w:rFonts w:ascii="Times New Roman" w:eastAsia="Aptos" w:hAnsi="Times New Roman" w:cs="Times New Roman"/>
          <w:b/>
          <w:kern w:val="2"/>
          <w:sz w:val="28"/>
          <w:szCs w:val="28"/>
          <w:lang w:val="uz-Cyrl-UZ"/>
          <w14:ligatures w14:val="standardContextual"/>
        </w:rPr>
      </w:pPr>
      <w:r w:rsidRPr="0012496D">
        <w:rPr>
          <w:rFonts w:ascii="Times New Roman" w:eastAsia="Aptos" w:hAnsi="Times New Roman" w:cs="Times New Roman"/>
          <w:b/>
          <w:kern w:val="2"/>
          <w:sz w:val="28"/>
          <w:lang w:val="uz-Cyrl-UZ"/>
          <w14:ligatures w14:val="standardContextual"/>
        </w:rPr>
        <w:t>MAVZU:</w:t>
      </w:r>
      <w:r w:rsidRPr="0012496D">
        <w:rPr>
          <w:rFonts w:ascii="Times New Roman" w:eastAsia="Aptos" w:hAnsi="Times New Roman" w:cs="Times New Roman"/>
          <w:b/>
          <w:kern w:val="2"/>
          <w:sz w:val="28"/>
          <w:szCs w:val="28"/>
          <w:lang w:val="uz-Cyrl-UZ"/>
          <w14:ligatures w14:val="standardContextual"/>
        </w:rPr>
        <w:t>O‘Z IXTIYORI BO‘YICHA LOYIHALASH VA MODELLASHTIRISHNI O‘RGANISH.</w:t>
      </w:r>
    </w:p>
    <w:p w:rsidR="0012496D" w:rsidRPr="0012496D" w:rsidRDefault="0012496D" w:rsidP="0012496D">
      <w:pPr>
        <w:spacing w:after="0" w:line="240" w:lineRule="auto"/>
        <w:ind w:firstLine="709"/>
        <w:jc w:val="center"/>
        <w:rPr>
          <w:rFonts w:ascii="Times New Roman" w:eastAsia="Aptos" w:hAnsi="Times New Roman" w:cs="Times New Roman"/>
          <w:b/>
          <w:kern w:val="2"/>
          <w:sz w:val="28"/>
          <w:szCs w:val="28"/>
          <w:lang w:val="uz-Cyrl-UZ"/>
          <w14:ligatures w14:val="standardContextual"/>
        </w:rPr>
      </w:pPr>
      <w:r w:rsidRPr="0012496D">
        <w:rPr>
          <w:rFonts w:ascii="Times New Roman" w:eastAsia="Aptos" w:hAnsi="Times New Roman" w:cs="Times New Roman"/>
          <w:b/>
          <w:kern w:val="2"/>
          <w:sz w:val="28"/>
          <w:szCs w:val="28"/>
          <w:lang w:val="uz-Cyrl-UZ"/>
          <w14:ligatures w14:val="standardContextual"/>
        </w:rPr>
        <w:t>Nazariy ma’lumotlar.</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uz-Cyrl-UZ"/>
          <w14:ligatures w14:val="standardContextual"/>
        </w:rPr>
      </w:pPr>
      <w:r w:rsidRPr="0012496D">
        <w:rPr>
          <w:rFonts w:ascii="Times New Roman" w:eastAsia="Aptos" w:hAnsi="Times New Roman" w:cs="Times New Roman"/>
          <w:noProof/>
          <w:kern w:val="2"/>
          <w:sz w:val="28"/>
          <w:lang w:eastAsia="ru-RU"/>
        </w:rPr>
        <w:drawing>
          <wp:anchor distT="0" distB="0" distL="114300" distR="114300" simplePos="0" relativeHeight="251659264" behindDoc="1" locked="0" layoutInCell="1" allowOverlap="1" wp14:anchorId="68657739" wp14:editId="179BB222">
            <wp:simplePos x="0" y="0"/>
            <wp:positionH relativeFrom="column">
              <wp:posOffset>98425</wp:posOffset>
            </wp:positionH>
            <wp:positionV relativeFrom="paragraph">
              <wp:posOffset>116205</wp:posOffset>
            </wp:positionV>
            <wp:extent cx="955040" cy="955040"/>
            <wp:effectExtent l="0" t="0" r="0" b="0"/>
            <wp:wrapTight wrapText="bothSides">
              <wp:wrapPolygon edited="0">
                <wp:start x="0" y="0"/>
                <wp:lineTo x="0" y="21112"/>
                <wp:lineTo x="21112" y="21112"/>
                <wp:lineTo x="21112" y="0"/>
                <wp:lineTo x="0" y="0"/>
              </wp:wrapPolygon>
            </wp:wrapTight>
            <wp:docPr id="1" name="Рисунок 23" descr="Teorik Bilgi ve Pratik – Beştepe Blog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descr="Teorik Bilgi ve Pratik – Beştepe Blogge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5040" cy="955040"/>
                    </a:xfrm>
                    <a:prstGeom prst="rect">
                      <a:avLst/>
                    </a:prstGeom>
                    <a:noFill/>
                  </pic:spPr>
                </pic:pic>
              </a:graphicData>
            </a:graphic>
            <wp14:sizeRelH relativeFrom="page">
              <wp14:pctWidth>0</wp14:pctWidth>
            </wp14:sizeRelH>
            <wp14:sizeRelV relativeFrom="page">
              <wp14:pctHeight>0</wp14:pctHeight>
            </wp14:sizeRelV>
          </wp:anchor>
        </w:drawing>
      </w:r>
      <w:r w:rsidRPr="0012496D">
        <w:rPr>
          <w:rFonts w:ascii="Times New Roman" w:eastAsia="Aptos" w:hAnsi="Times New Roman" w:cs="Times New Roman"/>
          <w:b/>
          <w:bCs/>
          <w:kern w:val="2"/>
          <w:sz w:val="28"/>
          <w:lang w:val="uz-Cyrl-UZ"/>
          <w14:ligatures w14:val="standardContextual"/>
        </w:rPr>
        <w:t xml:space="preserve"> Loyiha — </w:t>
      </w:r>
      <w:r w:rsidRPr="0012496D">
        <w:rPr>
          <w:rFonts w:ascii="Times New Roman" w:eastAsia="Aptos" w:hAnsi="Times New Roman" w:cs="Times New Roman"/>
          <w:kern w:val="2"/>
          <w:sz w:val="28"/>
          <w:lang w:val="uz-Cyrl-UZ"/>
          <w14:ligatures w14:val="standardContextual"/>
        </w:rPr>
        <w:t>bu ma’lum bir muammoni hal qilish uchun reja, chizma, yechim yoki yangi mahsulot modeli yaratish jarayoni.</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Modellashtirish — </w:t>
      </w:r>
      <w:r w:rsidRPr="0012496D">
        <w:rPr>
          <w:rFonts w:ascii="Times New Roman" w:eastAsia="Aptos" w:hAnsi="Times New Roman" w:cs="Times New Roman"/>
          <w:kern w:val="2"/>
          <w:sz w:val="28"/>
          <w:lang w:val="en-US"/>
          <w14:ligatures w14:val="standardContextual"/>
        </w:rPr>
        <w:t>bu loyihalashtirilayotgan buyumning soddalashtirilgan nusxasini yaratish (chizma, 3D model, maket, virtual simulyatsiya)</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kern w:val="2"/>
          <w:sz w:val="28"/>
          <w:lang w:val="en-US"/>
          <w14:ligatures w14:val="standardContextual"/>
        </w:rPr>
        <w:t>XXI asr texnologik taraqqiyot davrida ta’lim tizimining asosiy vazifalaridan biri — o‘quvchilarni kreativ fikrlovchi, raqobatbardosh va innovatsion texnik g‘oyalar yaratishga qodir mutaxassislar sifatida tayyorlashdir. Bu jarayonda o‘z ixtiyori bo‘yicha loyihalash va modellashtirish alohida o‘rin tutadi. Mustaqil loyihalash o‘quvchini faqat tayyor bilimni qabul qiluvchi emas, balki yangi bilim, texnik yechim va model yaratishga qodir faol subyektga aylantiradi.</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kern w:val="2"/>
          <w:sz w:val="28"/>
          <w:lang w:val="en-US"/>
          <w14:ligatures w14:val="standardContextual"/>
        </w:rPr>
        <w:t>O‘z ixtiyori bilan loyihalashning afzalligi shundaki, u talabaning ichki motivatsiyasiga tayanadi. Talaba o‘z qiziqishi bo‘yicha mavzu tanlaydi, jarayonni o‘zi rejalashtiradi va natija uchun shaxsan mas’ul bo‘ladi. Bu esa mas’uliyat, mustaqillik, analitik fikrlash va kreativlik kabi zamonaviy kompetensiyalarni shakllantiradi.</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O‘z ixtiyori bo‘yicha o‘rganish deganda nima tushuniladi? </w:t>
      </w:r>
      <w:r w:rsidRPr="0012496D">
        <w:rPr>
          <w:rFonts w:ascii="Times New Roman" w:eastAsia="Aptos" w:hAnsi="Times New Roman" w:cs="Times New Roman"/>
          <w:kern w:val="2"/>
          <w:sz w:val="28"/>
          <w:lang w:val="en-US"/>
          <w14:ligatures w14:val="standardContextual"/>
        </w:rPr>
        <w:t xml:space="preserve">Bu — </w:t>
      </w:r>
      <w:r w:rsidRPr="0012496D">
        <w:rPr>
          <w:rFonts w:ascii="Times New Roman" w:eastAsia="Aptos" w:hAnsi="Times New Roman" w:cs="Times New Roman"/>
          <w:b/>
          <w:bCs/>
          <w:kern w:val="2"/>
          <w:sz w:val="28"/>
          <w:lang w:val="en-US"/>
          <w14:ligatures w14:val="standardContextual"/>
        </w:rPr>
        <w:t>talaba yoki o‘rganuvchining mustaqil ravishda, o‘z qiziqishi bo‘yicha loyihalash va modellashtirish ko‘nikmalarini egallashi</w:t>
      </w:r>
      <w:r w:rsidRPr="0012496D">
        <w:rPr>
          <w:rFonts w:ascii="Times New Roman" w:eastAsia="Aptos" w:hAnsi="Times New Roman" w:cs="Times New Roman"/>
          <w:kern w:val="2"/>
          <w:sz w:val="28"/>
          <w:lang w:val="en-US"/>
          <w14:ligatures w14:val="standardContextual"/>
        </w:rPr>
        <w:t>dir.</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Asosiy belgilar </w:t>
      </w:r>
      <w:r w:rsidRPr="0012496D">
        <w:rPr>
          <w:rFonts w:ascii="Times New Roman" w:eastAsia="Aptos" w:hAnsi="Times New Roman" w:cs="Times New Roman"/>
          <w:kern w:val="2"/>
          <w:sz w:val="28"/>
          <w:lang w:val="en-US"/>
          <w14:ligatures w14:val="standardContextual"/>
        </w:rPr>
        <w:t>mustaqil o‘quv topshiriqlarini tanlash, qiziqish bo‘yicha loyiha tanlash, natija uchun shaxsiy mas’uliyat, o‘z tezligi va usullarini tanlash, mustaqil izlanish, sinov va xato qilib o‘rganish.</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kern w:val="2"/>
          <w:sz w:val="28"/>
          <w:lang w:val="en-US"/>
          <w14:ligatures w14:val="standardContextual"/>
        </w:rPr>
        <w:t>O‘z ixtiyori bo‘yicha loyihalash — bu talaba tomonidan mustaqil ravishda tanlangan mavzu asosida ilmiy-amaliy tadqiqot olib borish, chizma, model yoki texnologik yechim yaratish jarayonidir.</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kern w:val="2"/>
          <w:sz w:val="28"/>
          <w:lang w:val="en-US"/>
          <w14:ligatures w14:val="standardContextual"/>
        </w:rPr>
        <w:t>Mustaqil loyihalash quyidagi ilmiy-pedagogik yondashuvlarga tayanadi:</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 Konstruktivizm nazariyasi. </w:t>
      </w:r>
      <w:r w:rsidRPr="0012496D">
        <w:rPr>
          <w:rFonts w:ascii="Times New Roman" w:eastAsia="Aptos" w:hAnsi="Times New Roman" w:cs="Times New Roman"/>
          <w:kern w:val="2"/>
          <w:sz w:val="28"/>
          <w:lang w:val="en-US"/>
          <w14:ligatures w14:val="standardContextual"/>
        </w:rPr>
        <w:t>Talaba faol o‘rganish jarayonida bilimni o‘zi "quradi". Ya’ni, bilim tayyor ko‘rinishda emas, balki faol izlanish, tajriba, tahlil orqali shakllanadi.</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John Deweyning tajriba nazariyasi. </w:t>
      </w:r>
      <w:r w:rsidRPr="0012496D">
        <w:rPr>
          <w:rFonts w:ascii="Times New Roman" w:eastAsia="Aptos" w:hAnsi="Times New Roman" w:cs="Times New Roman"/>
          <w:kern w:val="2"/>
          <w:sz w:val="28"/>
          <w:lang w:val="en-US"/>
          <w14:ligatures w14:val="standardContextual"/>
        </w:rPr>
        <w:t>“Amal qilib o‘rganish” – o‘quvchi real jarayonlarda ishtirok etish orqali ko‘nikma hosil qiladi.</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Problema asosida o‘qitish (PBL). </w:t>
      </w:r>
      <w:r w:rsidRPr="0012496D">
        <w:rPr>
          <w:rFonts w:ascii="Times New Roman" w:eastAsia="Aptos" w:hAnsi="Times New Roman" w:cs="Times New Roman"/>
          <w:kern w:val="2"/>
          <w:sz w:val="28"/>
          <w:lang w:val="en-US"/>
          <w14:ligatures w14:val="standardContextual"/>
        </w:rPr>
        <w:t>Talaba muammoni hal qilish jarayonida yangi bilimlarni o‘zlashtiradi.</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STEAM integratsiyasi. </w:t>
      </w:r>
      <w:r w:rsidRPr="0012496D">
        <w:rPr>
          <w:rFonts w:ascii="Times New Roman" w:eastAsia="Aptos" w:hAnsi="Times New Roman" w:cs="Times New Roman"/>
          <w:kern w:val="2"/>
          <w:sz w:val="28"/>
          <w:lang w:val="en-US"/>
          <w14:ligatures w14:val="standardContextual"/>
        </w:rPr>
        <w:t>Science + Technology + Engineering + Art + Mathematics birlikda ishlaydi.</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Dizayn fikrlash (Design Thinking). </w:t>
      </w:r>
      <w:r w:rsidRPr="0012496D">
        <w:rPr>
          <w:rFonts w:ascii="Times New Roman" w:eastAsia="Aptos" w:hAnsi="Times New Roman" w:cs="Times New Roman"/>
          <w:kern w:val="2"/>
          <w:sz w:val="28"/>
          <w:lang w:val="en-US"/>
          <w14:ligatures w14:val="standardContextual"/>
        </w:rPr>
        <w:t>Muammoni aniqlash → g‘oya yaratish → prototip → sinov → takomillashtirish.</w:t>
      </w:r>
    </w:p>
    <w:p w:rsidR="0012496D" w:rsidRPr="0012496D" w:rsidRDefault="0012496D" w:rsidP="0012496D">
      <w:pPr>
        <w:spacing w:after="0" w:line="240" w:lineRule="auto"/>
        <w:ind w:firstLine="709"/>
        <w:jc w:val="both"/>
        <w:rPr>
          <w:rFonts w:ascii="Times New Roman" w:eastAsia="Aptos" w:hAnsi="Times New Roman" w:cs="Times New Roman"/>
          <w:b/>
          <w:bCs/>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O‘z ixtiyori bilan loyihalashni o‘rganish bosqichlari</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lastRenderedPageBreak/>
        <w:t xml:space="preserve">1-bosqich: Muammoni aniqlash. </w:t>
      </w:r>
      <w:r w:rsidRPr="0012496D">
        <w:rPr>
          <w:rFonts w:ascii="Times New Roman" w:eastAsia="Aptos" w:hAnsi="Times New Roman" w:cs="Times New Roman"/>
          <w:kern w:val="2"/>
          <w:sz w:val="28"/>
          <w:lang w:val="en-US"/>
          <w14:ligatures w14:val="standardContextual"/>
        </w:rPr>
        <w:t xml:space="preserve">Qanday mahsulot yaratmoqchisiz? Qaysi ehtiyojni qondiradi? Kim uchun mo‘ljallangan? </w:t>
      </w:r>
      <w:r w:rsidRPr="0012496D">
        <w:rPr>
          <w:rFonts w:ascii="Times New Roman" w:eastAsia="Aptos" w:hAnsi="Times New Roman" w:cs="Times New Roman"/>
          <w:b/>
          <w:bCs/>
          <w:kern w:val="2"/>
          <w:sz w:val="28"/>
          <w:lang w:val="en-US"/>
          <w14:ligatures w14:val="standardContextual"/>
        </w:rPr>
        <w:t>Misol:</w:t>
      </w:r>
      <w:r w:rsidRPr="0012496D">
        <w:rPr>
          <w:rFonts w:ascii="Times New Roman" w:eastAsia="Aptos" w:hAnsi="Times New Roman" w:cs="Times New Roman"/>
          <w:kern w:val="2"/>
          <w:sz w:val="28"/>
          <w:lang w:val="en-US"/>
          <w14:ligatures w14:val="standardContextual"/>
        </w:rPr>
        <w:t xml:space="preserve"> “Telefon uchun qulay stend yasash”</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2-bosqich: Ma’lumot to‘plash. </w:t>
      </w:r>
      <w:r w:rsidRPr="0012496D">
        <w:rPr>
          <w:rFonts w:ascii="Times New Roman" w:eastAsia="Aptos" w:hAnsi="Times New Roman" w:cs="Times New Roman"/>
          <w:kern w:val="2"/>
          <w:sz w:val="28"/>
          <w:lang w:val="en-US"/>
          <w14:ligatures w14:val="standardContextual"/>
        </w:rPr>
        <w:t>Analoglarini o‘rganish. YouTube darslari. 3D modellash dasturlari bo‘yicha ma’lumot. Texnologik jarayonlarni tahlil qilish</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3-bosqich: G‘oyalar generatsiyasi. </w:t>
      </w:r>
      <w:r w:rsidRPr="0012496D">
        <w:rPr>
          <w:rFonts w:ascii="Times New Roman" w:eastAsia="Aptos" w:hAnsi="Times New Roman" w:cs="Times New Roman"/>
          <w:kern w:val="2"/>
          <w:sz w:val="28"/>
          <w:lang w:val="en-US"/>
          <w14:ligatures w14:val="standardContextual"/>
        </w:rPr>
        <w:t>Eskizlar chizish. Bir nechta variantlar yaratish. Qaysi model qulay va iqtisodiy ekanini solishtiris</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4-bosqich: Modellash. </w:t>
      </w:r>
      <w:r w:rsidRPr="0012496D">
        <w:rPr>
          <w:rFonts w:ascii="Times New Roman" w:eastAsia="Aptos" w:hAnsi="Times New Roman" w:cs="Times New Roman"/>
          <w:kern w:val="2"/>
          <w:sz w:val="28"/>
          <w:lang w:val="en-US"/>
          <w14:ligatures w14:val="standardContextual"/>
        </w:rPr>
        <w:t>Modellashtirishning turlari:</w:t>
      </w:r>
    </w:p>
    <w:p w:rsidR="0012496D" w:rsidRPr="0012496D" w:rsidRDefault="0012496D" w:rsidP="0012496D">
      <w:pPr>
        <w:numPr>
          <w:ilvl w:val="0"/>
          <w:numId w:val="1"/>
        </w:numPr>
        <w:spacing w:after="0" w:line="240" w:lineRule="auto"/>
        <w:ind w:left="993"/>
        <w:contextualSpacing/>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Grafik modellashtirish – </w:t>
      </w:r>
      <w:r w:rsidRPr="0012496D">
        <w:rPr>
          <w:rFonts w:ascii="Times New Roman" w:eastAsia="Aptos" w:hAnsi="Times New Roman" w:cs="Times New Roman"/>
          <w:kern w:val="2"/>
          <w:sz w:val="28"/>
          <w:lang w:val="en-US"/>
          <w14:ligatures w14:val="standardContextual"/>
        </w:rPr>
        <w:t>AutoCAD, SolidWorks, Fusion 360, SketchUp</w:t>
      </w:r>
    </w:p>
    <w:p w:rsidR="0012496D" w:rsidRPr="0012496D" w:rsidRDefault="0012496D" w:rsidP="0012496D">
      <w:pPr>
        <w:numPr>
          <w:ilvl w:val="0"/>
          <w:numId w:val="1"/>
        </w:numPr>
        <w:spacing w:after="0" w:line="240" w:lineRule="auto"/>
        <w:ind w:left="993"/>
        <w:contextualSpacing/>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Fizik modellashtirish – </w:t>
      </w:r>
      <w:r w:rsidRPr="0012496D">
        <w:rPr>
          <w:rFonts w:ascii="Times New Roman" w:eastAsia="Aptos" w:hAnsi="Times New Roman" w:cs="Times New Roman"/>
          <w:kern w:val="2"/>
          <w:sz w:val="28"/>
          <w:lang w:val="en-US"/>
          <w14:ligatures w14:val="standardContextual"/>
        </w:rPr>
        <w:t>karton, plastmassa, yog‘ochdan maket</w:t>
      </w:r>
    </w:p>
    <w:p w:rsidR="0012496D" w:rsidRPr="0012496D" w:rsidRDefault="0012496D" w:rsidP="0012496D">
      <w:pPr>
        <w:numPr>
          <w:ilvl w:val="0"/>
          <w:numId w:val="1"/>
        </w:numPr>
        <w:spacing w:after="0" w:line="240" w:lineRule="auto"/>
        <w:ind w:left="993"/>
        <w:contextualSpacing/>
        <w:jc w:val="both"/>
        <w:rPr>
          <w:rFonts w:ascii="Times New Roman" w:eastAsia="Aptos" w:hAnsi="Times New Roman" w:cs="Times New Roman"/>
          <w:b/>
          <w:bCs/>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Virtual modellashtirish – </w:t>
      </w:r>
      <w:r w:rsidRPr="0012496D">
        <w:rPr>
          <w:rFonts w:ascii="Times New Roman" w:eastAsia="Aptos" w:hAnsi="Times New Roman" w:cs="Times New Roman"/>
          <w:kern w:val="2"/>
          <w:sz w:val="28"/>
          <w:lang w:val="en-US"/>
          <w14:ligatures w14:val="standardContextual"/>
        </w:rPr>
        <w:t>3D max, Blender</w:t>
      </w:r>
    </w:p>
    <w:p w:rsidR="0012496D" w:rsidRPr="0012496D" w:rsidRDefault="0012496D" w:rsidP="0012496D">
      <w:pPr>
        <w:numPr>
          <w:ilvl w:val="0"/>
          <w:numId w:val="1"/>
        </w:numPr>
        <w:spacing w:after="0" w:line="240" w:lineRule="auto"/>
        <w:ind w:left="993"/>
        <w:contextualSpacing/>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Texnologik modellashtirish – </w:t>
      </w:r>
      <w:r w:rsidRPr="0012496D">
        <w:rPr>
          <w:rFonts w:ascii="Times New Roman" w:eastAsia="Aptos" w:hAnsi="Times New Roman" w:cs="Times New Roman"/>
          <w:kern w:val="2"/>
          <w:sz w:val="28"/>
          <w:lang w:val="en-US"/>
          <w14:ligatures w14:val="standardContextual"/>
        </w:rPr>
        <w:t>texnologik xaritalar, texnik chizmalar</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5-bosqich: Loyiha yaratish. </w:t>
      </w:r>
      <w:r w:rsidRPr="0012496D">
        <w:rPr>
          <w:rFonts w:ascii="Times New Roman" w:eastAsia="Aptos" w:hAnsi="Times New Roman" w:cs="Times New Roman"/>
          <w:kern w:val="2"/>
          <w:sz w:val="28"/>
          <w:lang w:val="en-US"/>
          <w14:ligatures w14:val="standardContextual"/>
        </w:rPr>
        <w:t>Chizmalar, materiallar ro‘yxati, ishlab chiqarish tartibi, xavfsizlik qoidalari</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6-bosqich: Sinov va takomillashtirish. </w:t>
      </w:r>
      <w:r w:rsidRPr="0012496D">
        <w:rPr>
          <w:rFonts w:ascii="Times New Roman" w:eastAsia="Aptos" w:hAnsi="Times New Roman" w:cs="Times New Roman"/>
          <w:kern w:val="2"/>
          <w:sz w:val="28"/>
          <w:lang w:val="en-US"/>
          <w14:ligatures w14:val="standardContextual"/>
        </w:rPr>
        <w:t>Tayyor modelni sinab ko‘rish. Kamchiliklarni aniqlash. Qayta ishlash va yangilash</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Modellashtirish — </w:t>
      </w:r>
      <w:r w:rsidRPr="0012496D">
        <w:rPr>
          <w:rFonts w:ascii="Times New Roman" w:eastAsia="Aptos" w:hAnsi="Times New Roman" w:cs="Times New Roman"/>
          <w:kern w:val="2"/>
          <w:sz w:val="28"/>
          <w:lang w:val="en-US"/>
          <w14:ligatures w14:val="standardContextual"/>
        </w:rPr>
        <w:t>bu real obyekt, jarayon yoki tizimning soddalashtirilgan, tushunarli shaklini yaratishdir.</w:t>
      </w:r>
      <w:r w:rsidRPr="0012496D">
        <w:rPr>
          <w:rFonts w:ascii="Times New Roman" w:eastAsia="Aptos" w:hAnsi="Times New Roman" w:cs="Times New Roman"/>
          <w:b/>
          <w:bCs/>
          <w:kern w:val="2"/>
          <w:sz w:val="28"/>
          <w:lang w:val="en-US"/>
          <w14:ligatures w14:val="standardContextual"/>
        </w:rPr>
        <w:t xml:space="preserve"> </w:t>
      </w:r>
      <w:r w:rsidRPr="0012496D">
        <w:rPr>
          <w:rFonts w:ascii="Times New Roman" w:eastAsia="Aptos" w:hAnsi="Times New Roman" w:cs="Times New Roman"/>
          <w:kern w:val="2"/>
          <w:sz w:val="28"/>
          <w:lang w:val="en-US"/>
          <w14:ligatures w14:val="standardContextual"/>
        </w:rPr>
        <w:t>Modellashtirishning ahamiyati murakkab obyektlarni oson tasavvur qilish, tizimning ishlashini oldindan ko‘ra olish, tavakkalchilikni kamaytirish, yangi g‘oyalarni sinab ko‘rish imkoniyati,</w:t>
      </w:r>
      <w:r w:rsidRPr="0012496D">
        <w:rPr>
          <w:rFonts w:ascii="Times New Roman" w:eastAsia="Aptos" w:hAnsi="Times New Roman" w:cs="Times New Roman"/>
          <w:b/>
          <w:bCs/>
          <w:kern w:val="2"/>
          <w:sz w:val="28"/>
          <w:lang w:val="en-US"/>
          <w14:ligatures w14:val="standardContextual"/>
        </w:rPr>
        <w:t xml:space="preserve"> </w:t>
      </w:r>
      <w:r w:rsidRPr="0012496D">
        <w:rPr>
          <w:rFonts w:ascii="Times New Roman" w:eastAsia="Aptos" w:hAnsi="Times New Roman" w:cs="Times New Roman"/>
          <w:kern w:val="2"/>
          <w:sz w:val="28"/>
          <w:lang w:val="en-US"/>
          <w14:ligatures w14:val="standardContextual"/>
        </w:rPr>
        <w:t>Texnik tafakkurni rivojlantirish</w:t>
      </w:r>
    </w:p>
    <w:p w:rsidR="0012496D" w:rsidRPr="0012496D" w:rsidRDefault="0012496D" w:rsidP="0012496D">
      <w:pPr>
        <w:spacing w:after="0" w:line="240" w:lineRule="auto"/>
        <w:ind w:firstLine="709"/>
        <w:jc w:val="both"/>
        <w:rPr>
          <w:rFonts w:ascii="Times New Roman" w:eastAsia="Aptos" w:hAnsi="Times New Roman" w:cs="Times New Roman"/>
          <w:b/>
          <w:bCs/>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Modellashtirish turlari</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1. Fizik modellashtirish. </w:t>
      </w:r>
      <w:r w:rsidRPr="0012496D">
        <w:rPr>
          <w:rFonts w:ascii="Times New Roman" w:eastAsia="Aptos" w:hAnsi="Times New Roman" w:cs="Times New Roman"/>
          <w:kern w:val="2"/>
          <w:sz w:val="28"/>
          <w:lang w:val="en-US"/>
          <w14:ligatures w14:val="standardContextual"/>
        </w:rPr>
        <w:t>Karton, yog‘och, plastmassa, metall, 3D printer orqali maket yaratish.</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2. Grafik modellashtirish. </w:t>
      </w:r>
      <w:r w:rsidRPr="0012496D">
        <w:rPr>
          <w:rFonts w:ascii="Times New Roman" w:eastAsia="Aptos" w:hAnsi="Times New Roman" w:cs="Times New Roman"/>
          <w:kern w:val="2"/>
          <w:sz w:val="28"/>
          <w:lang w:val="en-US"/>
          <w14:ligatures w14:val="standardContextual"/>
        </w:rPr>
        <w:t>Chizma, eskiz, konstruktor chizmasi, 2D modellar.</w:t>
      </w:r>
    </w:p>
    <w:p w:rsidR="0012496D" w:rsidRPr="0012496D" w:rsidRDefault="0012496D" w:rsidP="0012496D">
      <w:pPr>
        <w:spacing w:after="0" w:line="240" w:lineRule="auto"/>
        <w:ind w:firstLine="709"/>
        <w:jc w:val="both"/>
        <w:rPr>
          <w:rFonts w:ascii="Times New Roman" w:eastAsia="Aptos" w:hAnsi="Times New Roman" w:cs="Times New Roman"/>
          <w:b/>
          <w:bCs/>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3. Virtual-</w:t>
      </w:r>
      <w:r w:rsidRPr="0012496D">
        <w:rPr>
          <w:rFonts w:ascii="Times New Roman" w:eastAsia="Aptos" w:hAnsi="Times New Roman" w:cs="Times New Roman"/>
          <w:kern w:val="2"/>
          <w:sz w:val="28"/>
          <w:lang w:val="en-US"/>
          <w14:ligatures w14:val="standardContextual"/>
        </w:rPr>
        <w:t xml:space="preserve">3D modellashtirish. </w:t>
      </w:r>
      <w:r w:rsidRPr="0012496D">
        <w:rPr>
          <w:rFonts w:ascii="Times New Roman" w:eastAsia="Aptos" w:hAnsi="Times New Roman" w:cs="Times New Roman"/>
          <w:b/>
          <w:bCs/>
          <w:kern w:val="2"/>
          <w:sz w:val="28"/>
          <w:lang w:val="en-US"/>
          <w14:ligatures w14:val="standardContextual"/>
        </w:rPr>
        <w:t>Autodesk, SolidWorks, Blender, Tinkercad orqali 3D model yaratish.</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4. Matematik modellashtirish. </w:t>
      </w:r>
      <w:r w:rsidRPr="0012496D">
        <w:rPr>
          <w:rFonts w:ascii="Times New Roman" w:eastAsia="Aptos" w:hAnsi="Times New Roman" w:cs="Times New Roman"/>
          <w:kern w:val="2"/>
          <w:sz w:val="28"/>
          <w:lang w:val="en-US"/>
          <w14:ligatures w14:val="standardContextual"/>
        </w:rPr>
        <w:t>Formulalar, algoritmlar, regressiyalar orqali jarayonni aks ettirish.</w:t>
      </w:r>
    </w:p>
    <w:p w:rsidR="0012496D" w:rsidRPr="0012496D" w:rsidRDefault="0012496D" w:rsidP="0012496D">
      <w:pPr>
        <w:spacing w:after="0" w:line="240" w:lineRule="auto"/>
        <w:ind w:firstLine="709"/>
        <w:jc w:val="both"/>
        <w:rPr>
          <w:rFonts w:ascii="Times New Roman" w:eastAsia="Aptos" w:hAnsi="Times New Roman" w:cs="Times New Roman"/>
          <w:b/>
          <w:bCs/>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5. Texnologik modellashtirish. </w:t>
      </w:r>
      <w:r w:rsidRPr="0012496D">
        <w:rPr>
          <w:rFonts w:ascii="Times New Roman" w:eastAsia="Aptos" w:hAnsi="Times New Roman" w:cs="Times New Roman"/>
          <w:kern w:val="2"/>
          <w:sz w:val="28"/>
          <w:lang w:val="en-US"/>
          <w14:ligatures w14:val="standardContextual"/>
        </w:rPr>
        <w:t>Texnologik xarita, jarayon bosqichlari modeli</w:t>
      </w:r>
      <w:r w:rsidRPr="0012496D">
        <w:rPr>
          <w:rFonts w:ascii="Times New Roman" w:eastAsia="Aptos" w:hAnsi="Times New Roman" w:cs="Times New Roman"/>
          <w:b/>
          <w:bCs/>
          <w:kern w:val="2"/>
          <w:sz w:val="28"/>
          <w:lang w:val="en-US"/>
          <w14:ligatures w14:val="standardContextual"/>
        </w:rPr>
        <w:t>. Mustaqil o‘rganish usullari</w:t>
      </w:r>
    </w:p>
    <w:p w:rsidR="0012496D" w:rsidRPr="0012496D" w:rsidRDefault="0012496D" w:rsidP="0012496D">
      <w:pPr>
        <w:numPr>
          <w:ilvl w:val="0"/>
          <w:numId w:val="2"/>
        </w:numPr>
        <w:spacing w:after="0" w:line="240" w:lineRule="auto"/>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kern w:val="2"/>
          <w:sz w:val="28"/>
          <w:lang w:val="en-US"/>
          <w14:ligatures w14:val="standardContextual"/>
        </w:rPr>
        <w:t xml:space="preserve"> Video darslar orqali (YouTube, Udemy)</w:t>
      </w:r>
    </w:p>
    <w:p w:rsidR="0012496D" w:rsidRPr="0012496D" w:rsidRDefault="0012496D" w:rsidP="0012496D">
      <w:pPr>
        <w:numPr>
          <w:ilvl w:val="0"/>
          <w:numId w:val="2"/>
        </w:numPr>
        <w:spacing w:after="0" w:line="240" w:lineRule="auto"/>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kern w:val="2"/>
          <w:sz w:val="28"/>
          <w:lang w:val="en-US"/>
          <w14:ligatures w14:val="standardContextual"/>
        </w:rPr>
        <w:t>Onlayn 3D dizayn platformalari (Tinkercad, Fusion 360)</w:t>
      </w:r>
    </w:p>
    <w:p w:rsidR="0012496D" w:rsidRPr="0012496D" w:rsidRDefault="0012496D" w:rsidP="0012496D">
      <w:pPr>
        <w:numPr>
          <w:ilvl w:val="0"/>
          <w:numId w:val="2"/>
        </w:numPr>
        <w:spacing w:after="0" w:line="240" w:lineRule="auto"/>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kern w:val="2"/>
          <w:sz w:val="28"/>
          <w:lang w:val="en-US"/>
          <w14:ligatures w14:val="standardContextual"/>
        </w:rPr>
        <w:t xml:space="preserve"> Maker-space markazlarida amaliy mashg‘ulot</w:t>
      </w:r>
    </w:p>
    <w:p w:rsidR="0012496D" w:rsidRPr="0012496D" w:rsidRDefault="0012496D" w:rsidP="0012496D">
      <w:pPr>
        <w:numPr>
          <w:ilvl w:val="0"/>
          <w:numId w:val="2"/>
        </w:numPr>
        <w:spacing w:after="0" w:line="240" w:lineRule="auto"/>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kern w:val="2"/>
          <w:sz w:val="28"/>
          <w:lang w:val="en-US"/>
          <w14:ligatures w14:val="standardContextual"/>
        </w:rPr>
        <w:t xml:space="preserve"> Loyiha asosidagi o‘quv metodlari (PBL)</w:t>
      </w:r>
    </w:p>
    <w:p w:rsidR="0012496D" w:rsidRPr="0012496D" w:rsidRDefault="0012496D" w:rsidP="0012496D">
      <w:pPr>
        <w:numPr>
          <w:ilvl w:val="0"/>
          <w:numId w:val="2"/>
        </w:numPr>
        <w:spacing w:after="0" w:line="240" w:lineRule="auto"/>
        <w:jc w:val="both"/>
        <w:rPr>
          <w:rFonts w:ascii="Times New Roman" w:eastAsia="Aptos" w:hAnsi="Times New Roman" w:cs="Times New Roman"/>
          <w:b/>
          <w:bCs/>
          <w:kern w:val="2"/>
          <w:sz w:val="28"/>
          <w:lang w:val="en-US"/>
          <w14:ligatures w14:val="standardContextual"/>
        </w:rPr>
      </w:pPr>
      <w:r w:rsidRPr="0012496D">
        <w:rPr>
          <w:rFonts w:ascii="Times New Roman" w:eastAsia="Aptos" w:hAnsi="Times New Roman" w:cs="Times New Roman"/>
          <w:kern w:val="2"/>
          <w:sz w:val="28"/>
          <w:lang w:val="en-US"/>
          <w14:ligatures w14:val="standardContextual"/>
        </w:rPr>
        <w:t>Real loyihalarni bajarish orqali o‘rganish</w:t>
      </w:r>
    </w:p>
    <w:p w:rsidR="0012496D" w:rsidRPr="0012496D" w:rsidRDefault="0012496D" w:rsidP="0012496D">
      <w:pPr>
        <w:spacing w:after="0" w:line="240" w:lineRule="auto"/>
        <w:ind w:firstLine="709"/>
        <w:jc w:val="both"/>
        <w:rPr>
          <w:rFonts w:ascii="Times New Roman" w:eastAsia="Aptos" w:hAnsi="Times New Roman" w:cs="Times New Roman"/>
          <w:b/>
          <w:bCs/>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Mustaqil loyihalash jarayonining chuqur bosqichlari</w:t>
      </w:r>
    </w:p>
    <w:p w:rsidR="0012496D" w:rsidRPr="0012496D" w:rsidRDefault="0012496D" w:rsidP="0012496D">
      <w:pPr>
        <w:spacing w:after="0" w:line="240" w:lineRule="auto"/>
        <w:ind w:firstLine="709"/>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b/>
          <w:bCs/>
          <w:kern w:val="2"/>
          <w:sz w:val="28"/>
          <w:lang w:val="en-US"/>
          <w14:ligatures w14:val="standardContextual"/>
        </w:rPr>
        <w:t xml:space="preserve"> 1-bosqich: </w:t>
      </w:r>
      <w:r w:rsidRPr="0012496D">
        <w:rPr>
          <w:rFonts w:ascii="Times New Roman" w:eastAsia="Aptos" w:hAnsi="Times New Roman" w:cs="Times New Roman"/>
          <w:kern w:val="2"/>
          <w:sz w:val="28"/>
          <w:lang w:val="en-US"/>
          <w14:ligatures w14:val="standardContextual"/>
        </w:rPr>
        <w:t xml:space="preserve">Muammoni aniqlash va maqsad qo‘yish. Talaba o‘z hayoti yoki atrof-muhitdagi haqiqiy muammoni tanlaydi. </w:t>
      </w:r>
      <w:r w:rsidRPr="0012496D">
        <w:rPr>
          <w:rFonts w:ascii="Times New Roman" w:eastAsia="Aptos" w:hAnsi="Times New Roman" w:cs="Times New Roman"/>
          <w:kern w:val="2"/>
          <w:sz w:val="28"/>
          <w14:ligatures w14:val="standardContextual"/>
        </w:rPr>
        <w:t>Masalan:</w:t>
      </w:r>
    </w:p>
    <w:p w:rsidR="0012496D" w:rsidRPr="0012496D" w:rsidRDefault="0012496D" w:rsidP="0012496D">
      <w:pPr>
        <w:numPr>
          <w:ilvl w:val="0"/>
          <w:numId w:val="3"/>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Maktab uchun energiya tejamkor ventilator</w:t>
      </w:r>
    </w:p>
    <w:p w:rsidR="0012496D" w:rsidRPr="0012496D" w:rsidRDefault="0012496D" w:rsidP="0012496D">
      <w:pPr>
        <w:numPr>
          <w:ilvl w:val="0"/>
          <w:numId w:val="3"/>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Mobil telefon uchun smart stend</w:t>
      </w:r>
    </w:p>
    <w:p w:rsidR="0012496D" w:rsidRPr="0012496D" w:rsidRDefault="0012496D" w:rsidP="0012496D">
      <w:pPr>
        <w:numPr>
          <w:ilvl w:val="0"/>
          <w:numId w:val="3"/>
        </w:numPr>
        <w:spacing w:after="0" w:line="240" w:lineRule="auto"/>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kern w:val="2"/>
          <w:sz w:val="28"/>
          <w:lang w:val="en-US"/>
          <w14:ligatures w14:val="standardContextual"/>
        </w:rPr>
        <w:t>Arduino asosida avtomatik sug‘orish tizimi</w:t>
      </w:r>
    </w:p>
    <w:p w:rsidR="0012496D" w:rsidRPr="0012496D" w:rsidRDefault="0012496D" w:rsidP="0012496D">
      <w:pPr>
        <w:numPr>
          <w:ilvl w:val="0"/>
          <w:numId w:val="3"/>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Tez yig‘iladigan mebel konstruktsiyasi</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lastRenderedPageBreak/>
        <w:t xml:space="preserve">2-bosqich: </w:t>
      </w:r>
      <w:r w:rsidRPr="0012496D">
        <w:rPr>
          <w:rFonts w:ascii="Times New Roman" w:eastAsia="Aptos" w:hAnsi="Times New Roman" w:cs="Times New Roman"/>
          <w:kern w:val="2"/>
          <w:sz w:val="28"/>
          <w:lang w:val="en-US"/>
          <w14:ligatures w14:val="standardContextual"/>
        </w:rPr>
        <w:t>Ma’lumot yig‘ish va tahlil. Talaba mavjud texnik yechimlar, analog modellar, materiallar xususiyatlari, energiya samaradorligi, ergonomika, xavfsizlik talablari  o‘rganadi. Bu bosqich ilmiy-tahliliy fikrlashni shakllantiradi.</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3-bosqich: </w:t>
      </w:r>
      <w:r w:rsidRPr="0012496D">
        <w:rPr>
          <w:rFonts w:ascii="Times New Roman" w:eastAsia="Aptos" w:hAnsi="Times New Roman" w:cs="Times New Roman"/>
          <w:kern w:val="2"/>
          <w:sz w:val="28"/>
          <w:lang w:val="en-US"/>
          <w14:ligatures w14:val="standardContextual"/>
        </w:rPr>
        <w:t>Eskiz va g‘oyalar generatsiyasi. Bir nechta variantlar yaratiladi. Har bir variantning afzallik-kamchiliklari aniqlanadi. Optimal variant tanlanadi Dizayn fikrlash elementlari qo‘llanadi.</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4-bosqich: </w:t>
      </w:r>
      <w:r w:rsidRPr="0012496D">
        <w:rPr>
          <w:rFonts w:ascii="Times New Roman" w:eastAsia="Aptos" w:hAnsi="Times New Roman" w:cs="Times New Roman"/>
          <w:kern w:val="2"/>
          <w:sz w:val="28"/>
          <w:lang w:val="en-US"/>
          <w14:ligatures w14:val="standardContextual"/>
        </w:rPr>
        <w:t>3D/Virtual modellashtirishda talaba chizmani, 3D modellarni, konstruktsiyaning ichki qismidagi detallarni, mexanizmlarning harakatini, rang, shakl, og‘irlik, mustahkamlikni, oldindan ko‘rib chiqadi.</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5-bosqich: </w:t>
      </w:r>
      <w:r w:rsidRPr="0012496D">
        <w:rPr>
          <w:rFonts w:ascii="Times New Roman" w:eastAsia="Aptos" w:hAnsi="Times New Roman" w:cs="Times New Roman"/>
          <w:kern w:val="2"/>
          <w:sz w:val="28"/>
          <w:lang w:val="en-US"/>
          <w14:ligatures w14:val="standardContextual"/>
        </w:rPr>
        <w:t>Loyiha hujjatlarini rasmiylashtiriladi. Asosiy chizmalar, montaj sxemasi, detallarning o‘lchamlari, materiallar ro‘yxati, texnologik xarita, xavfsizlik qoidalari, ekspluatatsiya bo‘yicha yo‘riqnoma kabi hujjatlar rasmiylashtiriladi. Bu jarayon texnik savodxonlikni oshiradi.</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 6-bosqich: </w:t>
      </w:r>
      <w:r w:rsidRPr="0012496D">
        <w:rPr>
          <w:rFonts w:ascii="Times New Roman" w:eastAsia="Aptos" w:hAnsi="Times New Roman" w:cs="Times New Roman"/>
          <w:kern w:val="2"/>
          <w:sz w:val="28"/>
          <w:lang w:val="en-US"/>
          <w14:ligatures w14:val="standardContextual"/>
        </w:rPr>
        <w:t>Modellash va prototiplash. Talaba tanlagan materialdan modelni yasaydilar, karton, ko‘piksimon material, yog‘och, plastik, 3D printer, Lego konstruksiyalari, Elektron plata va sensorlar (Arduino)</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7-bosqich: </w:t>
      </w:r>
      <w:r w:rsidRPr="0012496D">
        <w:rPr>
          <w:rFonts w:ascii="Times New Roman" w:eastAsia="Aptos" w:hAnsi="Times New Roman" w:cs="Times New Roman"/>
          <w:kern w:val="2"/>
          <w:sz w:val="28"/>
          <w:lang w:val="en-US"/>
          <w14:ligatures w14:val="standardContextual"/>
        </w:rPr>
        <w:t>Sinov va takomillashtirish jarayonida modelning ishlashi tekshiriladi, muammolar qayd qilinadi, qayta konstruksiyalanadi, takomillashtirilgan versiyasi yaratiladi. Bu bosqich ilmiy eksperiment sifatida qaraladi.</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 8-bosqich: </w:t>
      </w:r>
      <w:r w:rsidRPr="0012496D">
        <w:rPr>
          <w:rFonts w:ascii="Times New Roman" w:eastAsia="Aptos" w:hAnsi="Times New Roman" w:cs="Times New Roman"/>
          <w:kern w:val="2"/>
          <w:sz w:val="28"/>
          <w:lang w:val="en-US"/>
          <w14:ligatures w14:val="standardContextual"/>
        </w:rPr>
        <w:t>Taqdimot tayyorlaydi va uni himoya qiladi. Talaba javob beradi:</w:t>
      </w:r>
    </w:p>
    <w:p w:rsidR="0012496D" w:rsidRPr="0012496D" w:rsidRDefault="0012496D" w:rsidP="0012496D">
      <w:pPr>
        <w:numPr>
          <w:ilvl w:val="0"/>
          <w:numId w:val="4"/>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loyiha maqsadi</w:t>
      </w:r>
    </w:p>
    <w:p w:rsidR="0012496D" w:rsidRPr="0012496D" w:rsidRDefault="0012496D" w:rsidP="0012496D">
      <w:pPr>
        <w:numPr>
          <w:ilvl w:val="0"/>
          <w:numId w:val="4"/>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tanlangan yechim asoslari</w:t>
      </w:r>
    </w:p>
    <w:p w:rsidR="0012496D" w:rsidRPr="0012496D" w:rsidRDefault="0012496D" w:rsidP="0012496D">
      <w:pPr>
        <w:numPr>
          <w:ilvl w:val="0"/>
          <w:numId w:val="4"/>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modellashtirish jarayoni</w:t>
      </w:r>
    </w:p>
    <w:p w:rsidR="0012496D" w:rsidRPr="0012496D" w:rsidRDefault="0012496D" w:rsidP="0012496D">
      <w:pPr>
        <w:numPr>
          <w:ilvl w:val="0"/>
          <w:numId w:val="4"/>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natija</w:t>
      </w:r>
    </w:p>
    <w:p w:rsidR="0012496D" w:rsidRPr="0012496D" w:rsidRDefault="0012496D" w:rsidP="0012496D">
      <w:pPr>
        <w:numPr>
          <w:ilvl w:val="0"/>
          <w:numId w:val="4"/>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afzalliklar va kelajak takomillashtirish rejasi</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 xml:space="preserve"> Mustaqil loyihalashning rivojlantiradigan kompetensiyalari. </w:t>
      </w:r>
      <w:r w:rsidRPr="0012496D">
        <w:rPr>
          <w:rFonts w:ascii="Times New Roman" w:eastAsia="Aptos" w:hAnsi="Times New Roman" w:cs="Times New Roman"/>
          <w:kern w:val="2"/>
          <w:sz w:val="28"/>
          <w:lang w:val="en-US"/>
          <w14:ligatures w14:val="standardContextual"/>
        </w:rPr>
        <w:t>O‘quvchi quyidagi kompetensiyalarga ega bo‘ladi:</w:t>
      </w:r>
    </w:p>
    <w:p w:rsidR="0012496D" w:rsidRPr="0012496D" w:rsidRDefault="0012496D" w:rsidP="0012496D">
      <w:pPr>
        <w:numPr>
          <w:ilvl w:val="0"/>
          <w:numId w:val="5"/>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b/>
          <w:bCs/>
          <w:kern w:val="2"/>
          <w:sz w:val="28"/>
          <w:lang w:val="en-US"/>
          <w14:ligatures w14:val="standardContextual"/>
        </w:rPr>
        <w:t xml:space="preserve"> </w:t>
      </w:r>
      <w:r w:rsidRPr="0012496D">
        <w:rPr>
          <w:rFonts w:ascii="Times New Roman" w:eastAsia="Aptos" w:hAnsi="Times New Roman" w:cs="Times New Roman"/>
          <w:kern w:val="2"/>
          <w:sz w:val="28"/>
          <w14:ligatures w14:val="standardContextual"/>
        </w:rPr>
        <w:t>Texnik tafakkur</w:t>
      </w:r>
    </w:p>
    <w:p w:rsidR="0012496D" w:rsidRPr="0012496D" w:rsidRDefault="0012496D" w:rsidP="0012496D">
      <w:pPr>
        <w:numPr>
          <w:ilvl w:val="0"/>
          <w:numId w:val="5"/>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 xml:space="preserve"> Muammoli vaziyatni hal qilish</w:t>
      </w:r>
    </w:p>
    <w:p w:rsidR="0012496D" w:rsidRPr="0012496D" w:rsidRDefault="0012496D" w:rsidP="0012496D">
      <w:pPr>
        <w:numPr>
          <w:ilvl w:val="0"/>
          <w:numId w:val="5"/>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 xml:space="preserve"> Konstruksiyalash ko‘nikmasi</w:t>
      </w:r>
    </w:p>
    <w:p w:rsidR="0012496D" w:rsidRPr="0012496D" w:rsidRDefault="0012496D" w:rsidP="0012496D">
      <w:pPr>
        <w:numPr>
          <w:ilvl w:val="0"/>
          <w:numId w:val="5"/>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Analitik fikrlash</w:t>
      </w:r>
    </w:p>
    <w:p w:rsidR="0012496D" w:rsidRPr="0012496D" w:rsidRDefault="0012496D" w:rsidP="0012496D">
      <w:pPr>
        <w:numPr>
          <w:ilvl w:val="0"/>
          <w:numId w:val="5"/>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 xml:space="preserve"> Kreativlik</w:t>
      </w:r>
    </w:p>
    <w:p w:rsidR="0012496D" w:rsidRPr="0012496D" w:rsidRDefault="0012496D" w:rsidP="0012496D">
      <w:pPr>
        <w:numPr>
          <w:ilvl w:val="0"/>
          <w:numId w:val="5"/>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 xml:space="preserve"> Injenerlik dizayni</w:t>
      </w:r>
    </w:p>
    <w:p w:rsidR="0012496D" w:rsidRPr="0012496D" w:rsidRDefault="0012496D" w:rsidP="0012496D">
      <w:pPr>
        <w:numPr>
          <w:ilvl w:val="0"/>
          <w:numId w:val="5"/>
        </w:numPr>
        <w:spacing w:after="0" w:line="240" w:lineRule="auto"/>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kern w:val="2"/>
          <w:sz w:val="28"/>
          <w:lang w:val="en-US"/>
          <w14:ligatures w14:val="standardContextual"/>
        </w:rPr>
        <w:t xml:space="preserve"> Jamoada ishlash (agar guruh loyihasi bo‘lsa)</w:t>
      </w:r>
    </w:p>
    <w:p w:rsidR="0012496D" w:rsidRPr="0012496D" w:rsidRDefault="0012496D" w:rsidP="0012496D">
      <w:pPr>
        <w:numPr>
          <w:ilvl w:val="0"/>
          <w:numId w:val="5"/>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lang w:val="en-US"/>
          <w14:ligatures w14:val="standardContextual"/>
        </w:rPr>
        <w:t xml:space="preserve"> </w:t>
      </w:r>
      <w:r w:rsidRPr="0012496D">
        <w:rPr>
          <w:rFonts w:ascii="Times New Roman" w:eastAsia="Aptos" w:hAnsi="Times New Roman" w:cs="Times New Roman"/>
          <w:kern w:val="2"/>
          <w:sz w:val="28"/>
          <w14:ligatures w14:val="standardContextual"/>
        </w:rPr>
        <w:t>Raqamli savodxonlik</w:t>
      </w:r>
    </w:p>
    <w:p w:rsidR="0012496D" w:rsidRPr="0012496D" w:rsidRDefault="0012496D" w:rsidP="0012496D">
      <w:pPr>
        <w:numPr>
          <w:ilvl w:val="0"/>
          <w:numId w:val="5"/>
        </w:numPr>
        <w:spacing w:after="0" w:line="240" w:lineRule="auto"/>
        <w:jc w:val="both"/>
        <w:rPr>
          <w:rFonts w:ascii="Times New Roman" w:eastAsia="Aptos" w:hAnsi="Times New Roman" w:cs="Times New Roman"/>
          <w:b/>
          <w:bCs/>
          <w:kern w:val="2"/>
          <w:sz w:val="28"/>
          <w14:ligatures w14:val="standardContextual"/>
        </w:rPr>
      </w:pPr>
      <w:r w:rsidRPr="0012496D">
        <w:rPr>
          <w:rFonts w:ascii="Times New Roman" w:eastAsia="Aptos" w:hAnsi="Times New Roman" w:cs="Times New Roman"/>
          <w:kern w:val="2"/>
          <w:sz w:val="28"/>
          <w14:ligatures w14:val="standardContextual"/>
        </w:rPr>
        <w:t xml:space="preserve"> Texnologik jarayonlarni boshqarish</w:t>
      </w:r>
    </w:p>
    <w:p w:rsidR="0012496D" w:rsidRPr="0012496D" w:rsidRDefault="0012496D" w:rsidP="0012496D">
      <w:pPr>
        <w:spacing w:after="0" w:line="240" w:lineRule="auto"/>
        <w:ind w:firstLine="709"/>
        <w:jc w:val="both"/>
        <w:rPr>
          <w:rFonts w:ascii="Times New Roman" w:eastAsia="Aptos" w:hAnsi="Times New Roman" w:cs="Times New Roman"/>
          <w:b/>
          <w:bCs/>
          <w:kern w:val="2"/>
          <w:sz w:val="28"/>
          <w:lang w:val="en-US"/>
          <w14:ligatures w14:val="standardContextual"/>
        </w:rPr>
      </w:pPr>
      <w:r w:rsidRPr="0012496D">
        <w:rPr>
          <w:rFonts w:ascii="Times New Roman" w:eastAsia="Aptos" w:hAnsi="Times New Roman" w:cs="Times New Roman"/>
          <w:kern w:val="2"/>
          <w:sz w:val="28"/>
          <w:lang w:val="en-US"/>
          <w14:ligatures w14:val="standardContextual"/>
        </w:rPr>
        <w:t xml:space="preserve">Bu kompetensiyalar zamonaviy mehnat bozorida talab yuqori bo‘lgan ko‘nikmalardir. </w:t>
      </w:r>
      <w:r w:rsidRPr="0012496D">
        <w:rPr>
          <w:rFonts w:ascii="Times New Roman" w:eastAsia="Aptos" w:hAnsi="Times New Roman" w:cs="Times New Roman"/>
          <w:b/>
          <w:bCs/>
          <w:kern w:val="2"/>
          <w:sz w:val="28"/>
          <w:lang w:val="en-US"/>
          <w14:ligatures w14:val="standardContextual"/>
        </w:rPr>
        <w:t>Amaliy misol  Loyiha: “Aqlli issiqlik sensori bilan boshqariladigan ventilyator”</w:t>
      </w:r>
    </w:p>
    <w:p w:rsidR="0012496D" w:rsidRPr="0012496D" w:rsidRDefault="0012496D" w:rsidP="0012496D">
      <w:pPr>
        <w:spacing w:after="0" w:line="240" w:lineRule="auto"/>
        <w:ind w:firstLine="709"/>
        <w:jc w:val="both"/>
        <w:rPr>
          <w:rFonts w:ascii="Times New Roman" w:eastAsia="Aptos" w:hAnsi="Times New Roman" w:cs="Times New Roman"/>
          <w:b/>
          <w:bCs/>
          <w:kern w:val="2"/>
          <w:sz w:val="28"/>
          <w:lang w:val="en-US"/>
          <w14:ligatures w14:val="standardContextual"/>
        </w:rPr>
      </w:pPr>
      <w:r w:rsidRPr="0012496D">
        <w:rPr>
          <w:rFonts w:ascii="Times New Roman" w:eastAsia="Aptos" w:hAnsi="Times New Roman" w:cs="Times New Roman"/>
          <w:b/>
          <w:bCs/>
          <w:kern w:val="2"/>
          <w:sz w:val="28"/>
          <w:lang w:val="en-US"/>
          <w14:ligatures w14:val="standardContextual"/>
        </w:rPr>
        <w:t>Bosqichlar:</w:t>
      </w:r>
    </w:p>
    <w:p w:rsidR="0012496D" w:rsidRPr="0012496D" w:rsidRDefault="0012496D" w:rsidP="0012496D">
      <w:pPr>
        <w:numPr>
          <w:ilvl w:val="0"/>
          <w:numId w:val="6"/>
        </w:numPr>
        <w:spacing w:after="0" w:line="240" w:lineRule="auto"/>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kern w:val="2"/>
          <w:sz w:val="28"/>
          <w:lang w:val="en-US"/>
          <w14:ligatures w14:val="standardContextual"/>
        </w:rPr>
        <w:t>Muammoni aniqlash – xona ichida harorat o‘zgarishiga mos ravishda ventilyator avtomatik ishlasin.</w:t>
      </w:r>
    </w:p>
    <w:p w:rsidR="0012496D" w:rsidRPr="0012496D" w:rsidRDefault="0012496D" w:rsidP="0012496D">
      <w:pPr>
        <w:numPr>
          <w:ilvl w:val="0"/>
          <w:numId w:val="6"/>
        </w:numPr>
        <w:spacing w:after="0" w:line="240" w:lineRule="auto"/>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kern w:val="2"/>
          <w:sz w:val="28"/>
          <w:lang w:val="en-US"/>
          <w14:ligatures w14:val="standardContextual"/>
        </w:rPr>
        <w:t>Sensorlar haqida o‘rganish – DHT11, termistor.</w:t>
      </w:r>
    </w:p>
    <w:p w:rsidR="0012496D" w:rsidRPr="0012496D" w:rsidRDefault="0012496D" w:rsidP="0012496D">
      <w:pPr>
        <w:numPr>
          <w:ilvl w:val="0"/>
          <w:numId w:val="6"/>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Arduino orqali sxema qurish.</w:t>
      </w:r>
    </w:p>
    <w:p w:rsidR="0012496D" w:rsidRPr="0012496D" w:rsidRDefault="0012496D" w:rsidP="0012496D">
      <w:pPr>
        <w:numPr>
          <w:ilvl w:val="0"/>
          <w:numId w:val="6"/>
        </w:numPr>
        <w:spacing w:after="0" w:line="240" w:lineRule="auto"/>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kern w:val="2"/>
          <w:sz w:val="28"/>
          <w:lang w:val="en-US"/>
          <w14:ligatures w14:val="standardContextual"/>
        </w:rPr>
        <w:lastRenderedPageBreak/>
        <w:t>3D model – ventilyator korpusini Fusion 360’da yaratish.</w:t>
      </w:r>
    </w:p>
    <w:p w:rsidR="0012496D" w:rsidRPr="0012496D" w:rsidRDefault="0012496D" w:rsidP="0012496D">
      <w:pPr>
        <w:numPr>
          <w:ilvl w:val="0"/>
          <w:numId w:val="6"/>
        </w:numPr>
        <w:spacing w:after="0" w:line="240" w:lineRule="auto"/>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kern w:val="2"/>
          <w:sz w:val="28"/>
          <w:lang w:val="en-US"/>
          <w14:ligatures w14:val="standardContextual"/>
        </w:rPr>
        <w:t>Material tanlash – ABS plastik (3D printer uchun).</w:t>
      </w:r>
    </w:p>
    <w:p w:rsidR="0012496D" w:rsidRPr="0012496D" w:rsidRDefault="0012496D" w:rsidP="0012496D">
      <w:pPr>
        <w:numPr>
          <w:ilvl w:val="0"/>
          <w:numId w:val="6"/>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Energiya samaradorligini hisoblash.</w:t>
      </w:r>
    </w:p>
    <w:p w:rsidR="0012496D" w:rsidRPr="0012496D" w:rsidRDefault="0012496D" w:rsidP="0012496D">
      <w:pPr>
        <w:numPr>
          <w:ilvl w:val="0"/>
          <w:numId w:val="6"/>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Modelni test qilish.</w:t>
      </w:r>
    </w:p>
    <w:p w:rsidR="0012496D" w:rsidRPr="0012496D" w:rsidRDefault="0012496D" w:rsidP="0012496D">
      <w:pPr>
        <w:numPr>
          <w:ilvl w:val="0"/>
          <w:numId w:val="6"/>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Takomillashtirish – ovozsiz ishlaydigan mexanizm.</w:t>
      </w:r>
    </w:p>
    <w:p w:rsidR="0012496D" w:rsidRPr="0012496D" w:rsidRDefault="0012496D" w:rsidP="0012496D">
      <w:pPr>
        <w:spacing w:after="0" w:line="240" w:lineRule="auto"/>
        <w:ind w:firstLine="360"/>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lang w:val="en-US"/>
          <w14:ligatures w14:val="standardContextual"/>
        </w:rPr>
        <w:t>Bu misol loyihalash va modellashtirishning barcha bosqichlarini o</w:t>
      </w:r>
      <w:r w:rsidRPr="0012496D">
        <w:rPr>
          <w:rFonts w:ascii="Times New Roman" w:eastAsia="Aptos" w:hAnsi="Times New Roman" w:cs="Times New Roman"/>
          <w:kern w:val="2"/>
          <w:sz w:val="28"/>
          <w14:ligatures w14:val="standardContextual"/>
        </w:rPr>
        <w:t>‘</w:t>
      </w:r>
      <w:r w:rsidRPr="0012496D">
        <w:rPr>
          <w:rFonts w:ascii="Times New Roman" w:eastAsia="Aptos" w:hAnsi="Times New Roman" w:cs="Times New Roman"/>
          <w:kern w:val="2"/>
          <w:sz w:val="28"/>
          <w:lang w:val="en-US"/>
          <w14:ligatures w14:val="standardContextual"/>
        </w:rPr>
        <w:t>z ichiga oladi</w:t>
      </w:r>
      <w:r w:rsidRPr="0012496D">
        <w:rPr>
          <w:rFonts w:ascii="Times New Roman" w:eastAsia="Aptos" w:hAnsi="Times New Roman" w:cs="Times New Roman"/>
          <w:kern w:val="2"/>
          <w:sz w:val="28"/>
          <w14:ligatures w14:val="standardContextual"/>
        </w:rPr>
        <w:t>.</w:t>
      </w:r>
      <w:r w:rsidRPr="0012496D">
        <w:rPr>
          <w:rFonts w:ascii="Times New Roman" w:eastAsia="Aptos" w:hAnsi="Times New Roman" w:cs="Times New Roman"/>
          <w:kern w:val="2"/>
          <w:sz w:val="28"/>
          <w:lang w:val="uz-Cyrl-UZ"/>
          <w14:ligatures w14:val="standardContextual"/>
        </w:rPr>
        <w:t xml:space="preserve"> </w:t>
      </w:r>
      <w:r w:rsidRPr="0012496D">
        <w:rPr>
          <w:rFonts w:ascii="Times New Roman" w:eastAsia="Aptos" w:hAnsi="Times New Roman" w:cs="Times New Roman"/>
          <w:kern w:val="2"/>
          <w:sz w:val="28"/>
          <w:lang w:val="en-US"/>
          <w14:ligatures w14:val="standardContextual"/>
        </w:rPr>
        <w:t>O</w:t>
      </w:r>
      <w:r w:rsidRPr="0012496D">
        <w:rPr>
          <w:rFonts w:ascii="Times New Roman" w:eastAsia="Aptos" w:hAnsi="Times New Roman" w:cs="Times New Roman"/>
          <w:kern w:val="2"/>
          <w:sz w:val="28"/>
          <w14:ligatures w14:val="standardContextual"/>
        </w:rPr>
        <w:t>‘</w:t>
      </w:r>
      <w:r w:rsidRPr="0012496D">
        <w:rPr>
          <w:rFonts w:ascii="Times New Roman" w:eastAsia="Aptos" w:hAnsi="Times New Roman" w:cs="Times New Roman"/>
          <w:kern w:val="2"/>
          <w:sz w:val="28"/>
          <w:lang w:val="en-US"/>
          <w14:ligatures w14:val="standardContextual"/>
        </w:rPr>
        <w:t>z ixtiyori bo</w:t>
      </w:r>
      <w:r w:rsidRPr="0012496D">
        <w:rPr>
          <w:rFonts w:ascii="Times New Roman" w:eastAsia="Aptos" w:hAnsi="Times New Roman" w:cs="Times New Roman"/>
          <w:kern w:val="2"/>
          <w:sz w:val="28"/>
          <w14:ligatures w14:val="standardContextual"/>
        </w:rPr>
        <w:t>‘</w:t>
      </w:r>
      <w:r w:rsidRPr="0012496D">
        <w:rPr>
          <w:rFonts w:ascii="Times New Roman" w:eastAsia="Aptos" w:hAnsi="Times New Roman" w:cs="Times New Roman"/>
          <w:kern w:val="2"/>
          <w:sz w:val="28"/>
          <w:lang w:val="en-US"/>
          <w14:ligatures w14:val="standardContextual"/>
        </w:rPr>
        <w:t>yicha loyihalash va modellashtirish</w:t>
      </w:r>
      <w:r w:rsidRPr="0012496D">
        <w:rPr>
          <w:rFonts w:ascii="Times New Roman" w:eastAsia="Aptos" w:hAnsi="Times New Roman" w:cs="Times New Roman"/>
          <w:kern w:val="2"/>
          <w:sz w:val="28"/>
          <w14:ligatures w14:val="standardContextual"/>
        </w:rPr>
        <w:t xml:space="preserve"> — </w:t>
      </w:r>
      <w:r w:rsidRPr="0012496D">
        <w:rPr>
          <w:rFonts w:ascii="Times New Roman" w:eastAsia="Aptos" w:hAnsi="Times New Roman" w:cs="Times New Roman"/>
          <w:kern w:val="2"/>
          <w:sz w:val="28"/>
          <w:lang w:val="en-US"/>
          <w14:ligatures w14:val="standardContextual"/>
        </w:rPr>
        <w:t>o</w:t>
      </w:r>
      <w:r w:rsidRPr="0012496D">
        <w:rPr>
          <w:rFonts w:ascii="Times New Roman" w:eastAsia="Aptos" w:hAnsi="Times New Roman" w:cs="Times New Roman"/>
          <w:kern w:val="2"/>
          <w:sz w:val="28"/>
          <w14:ligatures w14:val="standardContextual"/>
        </w:rPr>
        <w:t>‘</w:t>
      </w:r>
      <w:r w:rsidRPr="0012496D">
        <w:rPr>
          <w:rFonts w:ascii="Times New Roman" w:eastAsia="Aptos" w:hAnsi="Times New Roman" w:cs="Times New Roman"/>
          <w:kern w:val="2"/>
          <w:sz w:val="28"/>
          <w:lang w:val="en-US"/>
          <w14:ligatures w14:val="standardContextual"/>
        </w:rPr>
        <w:t>quvchi shaxsiy qiziqishi va ichki motivatsiyasiga asoslangan ijodiy</w:t>
      </w:r>
      <w:r w:rsidRPr="0012496D">
        <w:rPr>
          <w:rFonts w:ascii="Times New Roman" w:eastAsia="Aptos" w:hAnsi="Times New Roman" w:cs="Times New Roman"/>
          <w:kern w:val="2"/>
          <w:sz w:val="28"/>
          <w14:ligatures w14:val="standardContextual"/>
        </w:rPr>
        <w:t>-</w:t>
      </w:r>
      <w:r w:rsidRPr="0012496D">
        <w:rPr>
          <w:rFonts w:ascii="Times New Roman" w:eastAsia="Aptos" w:hAnsi="Times New Roman" w:cs="Times New Roman"/>
          <w:kern w:val="2"/>
          <w:sz w:val="28"/>
          <w:lang w:val="en-US"/>
          <w14:ligatures w14:val="standardContextual"/>
        </w:rPr>
        <w:t>amaliy faoliyat bo</w:t>
      </w:r>
      <w:r w:rsidRPr="0012496D">
        <w:rPr>
          <w:rFonts w:ascii="Times New Roman" w:eastAsia="Aptos" w:hAnsi="Times New Roman" w:cs="Times New Roman"/>
          <w:kern w:val="2"/>
          <w:sz w:val="28"/>
          <w14:ligatures w14:val="standardContextual"/>
        </w:rPr>
        <w:t>‘</w:t>
      </w:r>
      <w:r w:rsidRPr="0012496D">
        <w:rPr>
          <w:rFonts w:ascii="Times New Roman" w:eastAsia="Aptos" w:hAnsi="Times New Roman" w:cs="Times New Roman"/>
          <w:kern w:val="2"/>
          <w:sz w:val="28"/>
          <w:lang w:val="en-US"/>
          <w14:ligatures w14:val="standardContextual"/>
        </w:rPr>
        <w:t>lib</w:t>
      </w:r>
      <w:r w:rsidRPr="0012496D">
        <w:rPr>
          <w:rFonts w:ascii="Times New Roman" w:eastAsia="Aptos" w:hAnsi="Times New Roman" w:cs="Times New Roman"/>
          <w:kern w:val="2"/>
          <w:sz w:val="28"/>
          <w14:ligatures w14:val="standardContextual"/>
        </w:rPr>
        <w:t xml:space="preserve">, </w:t>
      </w:r>
      <w:r w:rsidRPr="0012496D">
        <w:rPr>
          <w:rFonts w:ascii="Times New Roman" w:eastAsia="Aptos" w:hAnsi="Times New Roman" w:cs="Times New Roman"/>
          <w:kern w:val="2"/>
          <w:sz w:val="28"/>
          <w:lang w:val="en-US"/>
          <w14:ligatures w14:val="standardContextual"/>
        </w:rPr>
        <w:t>zamonaviy injenerlik</w:t>
      </w:r>
      <w:r w:rsidRPr="0012496D">
        <w:rPr>
          <w:rFonts w:ascii="Times New Roman" w:eastAsia="Aptos" w:hAnsi="Times New Roman" w:cs="Times New Roman"/>
          <w:kern w:val="2"/>
          <w:sz w:val="28"/>
          <w14:ligatures w14:val="standardContextual"/>
        </w:rPr>
        <w:t xml:space="preserve">, </w:t>
      </w:r>
      <w:r w:rsidRPr="0012496D">
        <w:rPr>
          <w:rFonts w:ascii="Times New Roman" w:eastAsia="Aptos" w:hAnsi="Times New Roman" w:cs="Times New Roman"/>
          <w:kern w:val="2"/>
          <w:sz w:val="28"/>
          <w:lang w:val="en-US"/>
          <w14:ligatures w14:val="standardContextual"/>
        </w:rPr>
        <w:t>texnologiya va dizayn kompetensiyalarini shakllantiradi</w:t>
      </w:r>
      <w:r w:rsidRPr="0012496D">
        <w:rPr>
          <w:rFonts w:ascii="Times New Roman" w:eastAsia="Aptos" w:hAnsi="Times New Roman" w:cs="Times New Roman"/>
          <w:kern w:val="2"/>
          <w:sz w:val="28"/>
          <w14:ligatures w14:val="standardContextual"/>
        </w:rPr>
        <w:t xml:space="preserve">. </w:t>
      </w:r>
      <w:r w:rsidRPr="0012496D">
        <w:rPr>
          <w:rFonts w:ascii="Times New Roman" w:eastAsia="Aptos" w:hAnsi="Times New Roman" w:cs="Times New Roman"/>
          <w:kern w:val="2"/>
          <w:sz w:val="28"/>
          <w:lang w:val="en-US"/>
          <w14:ligatures w14:val="standardContextual"/>
        </w:rPr>
        <w:t>Bu jarayon orqali o</w:t>
      </w:r>
      <w:r w:rsidRPr="0012496D">
        <w:rPr>
          <w:rFonts w:ascii="Times New Roman" w:eastAsia="Aptos" w:hAnsi="Times New Roman" w:cs="Times New Roman"/>
          <w:kern w:val="2"/>
          <w:sz w:val="28"/>
          <w14:ligatures w14:val="standardContextual"/>
        </w:rPr>
        <w:t>‘</w:t>
      </w:r>
      <w:r w:rsidRPr="0012496D">
        <w:rPr>
          <w:rFonts w:ascii="Times New Roman" w:eastAsia="Aptos" w:hAnsi="Times New Roman" w:cs="Times New Roman"/>
          <w:kern w:val="2"/>
          <w:sz w:val="28"/>
          <w:lang w:val="en-US"/>
          <w14:ligatures w14:val="standardContextual"/>
        </w:rPr>
        <w:t>quvchi</w:t>
      </w:r>
      <w:r w:rsidRPr="0012496D">
        <w:rPr>
          <w:rFonts w:ascii="Times New Roman" w:eastAsia="Aptos" w:hAnsi="Times New Roman" w:cs="Times New Roman"/>
          <w:kern w:val="2"/>
          <w:sz w:val="28"/>
          <w14:ligatures w14:val="standardContextual"/>
        </w:rPr>
        <w:t>:</w:t>
      </w:r>
    </w:p>
    <w:p w:rsidR="0012496D" w:rsidRPr="0012496D" w:rsidRDefault="0012496D" w:rsidP="0012496D">
      <w:pPr>
        <w:numPr>
          <w:ilvl w:val="0"/>
          <w:numId w:val="7"/>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yangi bilim yaratadi</w:t>
      </w:r>
    </w:p>
    <w:p w:rsidR="0012496D" w:rsidRPr="0012496D" w:rsidRDefault="0012496D" w:rsidP="0012496D">
      <w:pPr>
        <w:numPr>
          <w:ilvl w:val="0"/>
          <w:numId w:val="7"/>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konstruksiyalashni o‘rganadi</w:t>
      </w:r>
    </w:p>
    <w:p w:rsidR="0012496D" w:rsidRPr="0012496D" w:rsidRDefault="0012496D" w:rsidP="0012496D">
      <w:pPr>
        <w:numPr>
          <w:ilvl w:val="0"/>
          <w:numId w:val="7"/>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ilmiy-tadqiqot olib boradi</w:t>
      </w:r>
    </w:p>
    <w:p w:rsidR="0012496D" w:rsidRPr="0012496D" w:rsidRDefault="0012496D" w:rsidP="0012496D">
      <w:pPr>
        <w:numPr>
          <w:ilvl w:val="0"/>
          <w:numId w:val="7"/>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tajriba qiladi</w:t>
      </w:r>
    </w:p>
    <w:p w:rsidR="0012496D" w:rsidRPr="0012496D" w:rsidRDefault="0012496D" w:rsidP="0012496D">
      <w:pPr>
        <w:numPr>
          <w:ilvl w:val="0"/>
          <w:numId w:val="7"/>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innovatsion fikrlarni ilgari suradi</w:t>
      </w:r>
    </w:p>
    <w:p w:rsidR="0012496D" w:rsidRPr="0012496D" w:rsidRDefault="0012496D" w:rsidP="0012496D">
      <w:pPr>
        <w:numPr>
          <w:ilvl w:val="0"/>
          <w:numId w:val="7"/>
        </w:numPr>
        <w:spacing w:after="0" w:line="240" w:lineRule="auto"/>
        <w:jc w:val="both"/>
        <w:rPr>
          <w:rFonts w:ascii="Times New Roman" w:eastAsia="Aptos" w:hAnsi="Times New Roman" w:cs="Times New Roman"/>
          <w:kern w:val="2"/>
          <w:sz w:val="28"/>
          <w14:ligatures w14:val="standardContextual"/>
        </w:rPr>
      </w:pPr>
      <w:r w:rsidRPr="0012496D">
        <w:rPr>
          <w:rFonts w:ascii="Times New Roman" w:eastAsia="Aptos" w:hAnsi="Times New Roman" w:cs="Times New Roman"/>
          <w:kern w:val="2"/>
          <w:sz w:val="28"/>
          <w14:ligatures w14:val="standardContextual"/>
        </w:rPr>
        <w:t>texnik savodxonlikni oshiradi</w:t>
      </w:r>
    </w:p>
    <w:p w:rsidR="0012496D" w:rsidRPr="0012496D" w:rsidRDefault="0012496D" w:rsidP="0012496D">
      <w:pPr>
        <w:spacing w:after="0" w:line="240" w:lineRule="auto"/>
        <w:ind w:firstLine="709"/>
        <w:jc w:val="both"/>
        <w:rPr>
          <w:rFonts w:ascii="Times New Roman" w:eastAsia="Aptos" w:hAnsi="Times New Roman" w:cs="Times New Roman"/>
          <w:kern w:val="2"/>
          <w:sz w:val="28"/>
          <w:lang w:val="en-US"/>
          <w14:ligatures w14:val="standardContextual"/>
        </w:rPr>
      </w:pPr>
      <w:r w:rsidRPr="0012496D">
        <w:rPr>
          <w:rFonts w:ascii="Times New Roman" w:eastAsia="Aptos" w:hAnsi="Times New Roman" w:cs="Times New Roman"/>
          <w:kern w:val="2"/>
          <w:sz w:val="28"/>
          <w:lang w:val="en-US"/>
          <w14:ligatures w14:val="standardContextual"/>
        </w:rPr>
        <w:t>Bugungi kunda ushbu yondashuv texnik ta’limning asosiy tamoyillaridan biriga aylangan.</w:t>
      </w:r>
    </w:p>
    <w:p w:rsidR="0012496D" w:rsidRPr="0012496D" w:rsidRDefault="0012496D" w:rsidP="0012496D">
      <w:pPr>
        <w:spacing w:after="0" w:line="240" w:lineRule="auto"/>
        <w:ind w:firstLine="709"/>
        <w:jc w:val="center"/>
        <w:rPr>
          <w:rFonts w:ascii="Times New Roman" w:eastAsia="Times New Roman" w:hAnsi="Times New Roman" w:cs="Times New Roman"/>
          <w:b/>
          <w:bCs/>
          <w:sz w:val="27"/>
          <w:szCs w:val="27"/>
          <w:lang w:val="uz-Cyrl-UZ" w:eastAsia="ru-RU"/>
        </w:rPr>
      </w:pPr>
    </w:p>
    <w:p w:rsidR="0012496D" w:rsidRPr="0012496D" w:rsidRDefault="0012496D" w:rsidP="0012496D">
      <w:pPr>
        <w:spacing w:after="0" w:line="240" w:lineRule="auto"/>
        <w:ind w:firstLine="709"/>
        <w:jc w:val="center"/>
        <w:rPr>
          <w:rFonts w:ascii="Times New Roman" w:eastAsia="Times New Roman" w:hAnsi="Times New Roman" w:cs="Times New Roman"/>
          <w:b/>
          <w:bCs/>
          <w:sz w:val="27"/>
          <w:szCs w:val="27"/>
          <w:lang w:val="uz-Cyrl-UZ" w:eastAsia="ru-RU"/>
        </w:rPr>
      </w:pPr>
    </w:p>
    <w:p w:rsidR="0012496D" w:rsidRPr="0012496D" w:rsidRDefault="0012496D" w:rsidP="0012496D">
      <w:pPr>
        <w:spacing w:after="0" w:line="240" w:lineRule="auto"/>
        <w:ind w:firstLine="709"/>
        <w:jc w:val="center"/>
        <w:rPr>
          <w:rFonts w:ascii="Times New Roman" w:eastAsia="Times New Roman" w:hAnsi="Times New Roman" w:cs="Times New Roman"/>
          <w:b/>
          <w:bCs/>
          <w:sz w:val="27"/>
          <w:szCs w:val="27"/>
          <w:lang w:val="uz-Cyrl-UZ" w:eastAsia="ru-RU"/>
        </w:rPr>
      </w:pPr>
    </w:p>
    <w:p w:rsidR="008F63BC" w:rsidRDefault="008F63BC">
      <w:bookmarkStart w:id="0" w:name="_GoBack"/>
      <w:bookmarkEnd w:id="0"/>
    </w:p>
    <w:sectPr w:rsidR="008F63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CB2843"/>
    <w:multiLevelType w:val="multilevel"/>
    <w:tmpl w:val="97DC6D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56815D1A"/>
    <w:multiLevelType w:val="hybridMultilevel"/>
    <w:tmpl w:val="E24AC18C"/>
    <w:lvl w:ilvl="0" w:tplc="04190009">
      <w:start w:val="1"/>
      <w:numFmt w:val="bullet"/>
      <w:lvlText w:val=""/>
      <w:lvlJc w:val="left"/>
      <w:pPr>
        <w:ind w:left="1429" w:hanging="360"/>
      </w:pPr>
      <w:rPr>
        <w:rFonts w:ascii="Wingdings" w:hAnsi="Wingdings"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
    <w:nsid w:val="5E330396"/>
    <w:multiLevelType w:val="multilevel"/>
    <w:tmpl w:val="18166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61902EEA"/>
    <w:multiLevelType w:val="multilevel"/>
    <w:tmpl w:val="6F9E790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6BE03D9B"/>
    <w:multiLevelType w:val="multilevel"/>
    <w:tmpl w:val="A5821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79494020"/>
    <w:multiLevelType w:val="hybridMultilevel"/>
    <w:tmpl w:val="14182D70"/>
    <w:lvl w:ilvl="0" w:tplc="04190009">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6">
    <w:nsid w:val="7C063567"/>
    <w:multiLevelType w:val="multilevel"/>
    <w:tmpl w:val="7C789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lvlOverride w:ilvl="2"/>
    <w:lvlOverride w:ilvl="3"/>
    <w:lvlOverride w:ilvl="4"/>
    <w:lvlOverride w:ilvl="5"/>
    <w:lvlOverride w:ilvl="6"/>
    <w:lvlOverride w:ilvl="7"/>
    <w:lvlOverride w:ilvl="8"/>
  </w:num>
  <w:num w:numId="2">
    <w:abstractNumId w:val="5"/>
    <w:lvlOverride w:ilvl="0"/>
    <w:lvlOverride w:ilvl="1"/>
    <w:lvlOverride w:ilvl="2"/>
    <w:lvlOverride w:ilvl="3"/>
    <w:lvlOverride w:ilvl="4"/>
    <w:lvlOverride w:ilvl="5"/>
    <w:lvlOverride w:ilvl="6"/>
    <w:lvlOverride w:ilvl="7"/>
    <w:lvlOverride w:ilvl="8"/>
  </w:num>
  <w:num w:numId="3">
    <w:abstractNumId w:val="2"/>
    <w:lvlOverride w:ilvl="0"/>
    <w:lvlOverride w:ilvl="1"/>
    <w:lvlOverride w:ilvl="2"/>
    <w:lvlOverride w:ilvl="3"/>
    <w:lvlOverride w:ilvl="4"/>
    <w:lvlOverride w:ilvl="5"/>
    <w:lvlOverride w:ilvl="6"/>
    <w:lvlOverride w:ilvl="7"/>
    <w:lvlOverride w:ilvl="8"/>
  </w:num>
  <w:num w:numId="4">
    <w:abstractNumId w:val="6"/>
    <w:lvlOverride w:ilvl="0"/>
    <w:lvlOverride w:ilvl="1"/>
    <w:lvlOverride w:ilvl="2"/>
    <w:lvlOverride w:ilvl="3"/>
    <w:lvlOverride w:ilvl="4"/>
    <w:lvlOverride w:ilvl="5"/>
    <w:lvlOverride w:ilvl="6"/>
    <w:lvlOverride w:ilvl="7"/>
    <w:lvlOverride w:ilvl="8"/>
  </w:num>
  <w:num w:numId="5">
    <w:abstractNumId w:val="3"/>
    <w:lvlOverride w:ilvl="0"/>
    <w:lvlOverride w:ilvl="1"/>
    <w:lvlOverride w:ilvl="2"/>
    <w:lvlOverride w:ilvl="3"/>
    <w:lvlOverride w:ilvl="4"/>
    <w:lvlOverride w:ilvl="5"/>
    <w:lvlOverride w:ilvl="6"/>
    <w:lvlOverride w:ilvl="7"/>
    <w:lvlOverride w:ilvl="8"/>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1DB3"/>
    <w:rsid w:val="0012496D"/>
    <w:rsid w:val="008F63BC"/>
    <w:rsid w:val="00DF1D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7404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1179</Words>
  <Characters>6721</Characters>
  <Application>Microsoft Office Word</Application>
  <DocSecurity>0</DocSecurity>
  <Lines>56</Lines>
  <Paragraphs>15</Paragraphs>
  <ScaleCrop>false</ScaleCrop>
  <Company/>
  <LinksUpToDate>false</LinksUpToDate>
  <CharactersWithSpaces>7885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2026-05-20T17:52:00Z</dcterms:created>
  <dcterms:modified xsi:type="dcterms:W3CDTF">2026-05-20T17:53:00Z</dcterms:modified>
</cp:coreProperties>
</file>