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DC265" w14:textId="17E5144A" w:rsidR="00EB342E" w:rsidRDefault="00D16A5A" w:rsidP="00EB342E">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3777729D" w14:textId="77777777" w:rsidR="00EB342E" w:rsidRDefault="00EB342E" w:rsidP="00EB342E">
      <w:pPr>
        <w:spacing w:line="276" w:lineRule="auto"/>
        <w:jc w:val="center"/>
        <w:rPr>
          <w:rFonts w:ascii="Arial" w:hAnsi="Arial" w:cs="Arial"/>
          <w:b/>
          <w:bCs/>
          <w:color w:val="01579B"/>
          <w:sz w:val="32"/>
          <w:szCs w:val="32"/>
          <w:shd w:val="clear" w:color="auto" w:fill="E1F5FE"/>
        </w:rPr>
      </w:pPr>
    </w:p>
    <w:p w14:paraId="0090176D" w14:textId="14D44069" w:rsidR="00EB342E" w:rsidRDefault="00EB342E" w:rsidP="00EB342E">
      <w:pPr>
        <w:spacing w:line="276" w:lineRule="auto"/>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t>Week 1</w:t>
      </w:r>
    </w:p>
    <w:p w14:paraId="2DB7B564" w14:textId="77777777" w:rsidR="00EB342E" w:rsidRPr="00EB342E" w:rsidRDefault="00EB342E" w:rsidP="00EB342E">
      <w:pPr>
        <w:spacing w:line="276" w:lineRule="auto"/>
        <w:rPr>
          <w:rFonts w:ascii="Arial" w:hAnsi="Arial" w:cs="Arial"/>
          <w:b/>
          <w:bCs/>
          <w:color w:val="01579B"/>
          <w:sz w:val="32"/>
          <w:szCs w:val="32"/>
          <w:shd w:val="clear" w:color="auto" w:fill="E1F5FE"/>
        </w:rPr>
      </w:pPr>
    </w:p>
    <w:p w14:paraId="0E64DC21" w14:textId="2C086D2D" w:rsidR="00537271" w:rsidRPr="00537271" w:rsidRDefault="00537271" w:rsidP="00CC3BC1">
      <w:pPr>
        <w:pStyle w:val="ListParagraph"/>
        <w:numPr>
          <w:ilvl w:val="0"/>
          <w:numId w:val="6"/>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CC3BC1">
      <w:pPr>
        <w:pStyle w:val="ListParagraph"/>
        <w:numPr>
          <w:ilvl w:val="0"/>
          <w:numId w:val="6"/>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CC3BC1">
      <w:pPr>
        <w:pStyle w:val="ListParagraph"/>
        <w:numPr>
          <w:ilvl w:val="1"/>
          <w:numId w:val="6"/>
        </w:numPr>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421723">
      <w:pPr>
        <w:pStyle w:val="ListParagraph"/>
        <w:spacing w:line="276" w:lineRule="auto"/>
        <w:ind w:left="1440"/>
        <w:rPr>
          <w:rFonts w:ascii="Times New Roman" w:eastAsia="Times New Roman" w:hAnsi="Times New Roman" w:cs="Times New Roman"/>
        </w:rPr>
      </w:pPr>
    </w:p>
    <w:p w14:paraId="5E14CF44" w14:textId="6E16DDA3" w:rsidR="00E54C21" w:rsidRPr="00421723" w:rsidRDefault="00E54C21" w:rsidP="00CC3BC1">
      <w:pPr>
        <w:pStyle w:val="ListParagraph"/>
        <w:numPr>
          <w:ilvl w:val="0"/>
          <w:numId w:val="6"/>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323C952" w14:textId="1EEF3DE9" w:rsidR="00E54C21" w:rsidRDefault="00E54C21" w:rsidP="00E54C21"/>
    <w:p w14:paraId="34654543" w14:textId="2349C706" w:rsidR="004C4FFD" w:rsidRDefault="004C4FFD" w:rsidP="00CC3BC1">
      <w:pPr>
        <w:pStyle w:val="ListParagraph"/>
        <w:numPr>
          <w:ilvl w:val="0"/>
          <w:numId w:val="6"/>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CC3BC1">
      <w:pPr>
        <w:pStyle w:val="ListParagraph"/>
        <w:numPr>
          <w:ilvl w:val="0"/>
          <w:numId w:val="7"/>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5B26D56E" w14:textId="77777777" w:rsidR="00E54C21" w:rsidRPr="00EB342E" w:rsidRDefault="00E54C21"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5CBDDD02">
            <wp:extent cx="6167336" cy="2375347"/>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2689" cy="2381260"/>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CC3BC1">
      <w:pPr>
        <w:pStyle w:val="ListParagraph"/>
        <w:numPr>
          <w:ilvl w:val="0"/>
          <w:numId w:val="8"/>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CC3BC1">
      <w:pPr>
        <w:pStyle w:val="ListParagraph"/>
        <w:numPr>
          <w:ilvl w:val="0"/>
          <w:numId w:val="8"/>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CC3BC1">
      <w:pPr>
        <w:pStyle w:val="ListParagraph"/>
        <w:numPr>
          <w:ilvl w:val="1"/>
          <w:numId w:val="9"/>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CC3BC1">
      <w:pPr>
        <w:pStyle w:val="ListParagraph"/>
        <w:numPr>
          <w:ilvl w:val="1"/>
          <w:numId w:val="9"/>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CC3BC1">
      <w:pPr>
        <w:pStyle w:val="ListParagraph"/>
        <w:numPr>
          <w:ilvl w:val="1"/>
          <w:numId w:val="9"/>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CC3BC1">
      <w:pPr>
        <w:pStyle w:val="ListParagraph"/>
        <w:numPr>
          <w:ilvl w:val="0"/>
          <w:numId w:val="10"/>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CC3BC1">
      <w:pPr>
        <w:pStyle w:val="ListParagraph"/>
        <w:numPr>
          <w:ilvl w:val="0"/>
          <w:numId w:val="10"/>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CC3BC1">
      <w:pPr>
        <w:pStyle w:val="ListParagraph"/>
        <w:numPr>
          <w:ilvl w:val="0"/>
          <w:numId w:val="10"/>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CC3BC1">
      <w:pPr>
        <w:pStyle w:val="ListParagraph"/>
        <w:numPr>
          <w:ilvl w:val="0"/>
          <w:numId w:val="10"/>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CC3BC1">
      <w:pPr>
        <w:pStyle w:val="ListParagraph"/>
        <w:numPr>
          <w:ilvl w:val="0"/>
          <w:numId w:val="10"/>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CC3BC1">
      <w:pPr>
        <w:pStyle w:val="ListParagraph"/>
        <w:numPr>
          <w:ilvl w:val="0"/>
          <w:numId w:val="10"/>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CC3BC1">
      <w:pPr>
        <w:pStyle w:val="ListParagraph"/>
        <w:numPr>
          <w:ilvl w:val="0"/>
          <w:numId w:val="10"/>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CC3BC1">
      <w:pPr>
        <w:pStyle w:val="ListParagraph"/>
        <w:numPr>
          <w:ilvl w:val="0"/>
          <w:numId w:val="11"/>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CC3BC1">
      <w:pPr>
        <w:pStyle w:val="ListParagraph"/>
        <w:numPr>
          <w:ilvl w:val="0"/>
          <w:numId w:val="12"/>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CC3BC1">
      <w:pPr>
        <w:pStyle w:val="ListParagraph"/>
        <w:numPr>
          <w:ilvl w:val="0"/>
          <w:numId w:val="12"/>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F06189B" w14:textId="0AD19755" w:rsidR="002D590B" w:rsidRPr="00421723" w:rsidRDefault="006117CD" w:rsidP="00CC3BC1">
      <w:pPr>
        <w:pStyle w:val="ListParagraph"/>
        <w:numPr>
          <w:ilvl w:val="0"/>
          <w:numId w:val="12"/>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w:t>
      </w:r>
      <w:r w:rsidR="001E250D" w:rsidRPr="00421723">
        <w:rPr>
          <w:rFonts w:ascii="Arial" w:hAnsi="Arial"/>
          <w:color w:val="202124"/>
          <w:shd w:val="clear" w:color="auto" w:fill="FFFFFF"/>
        </w:rPr>
        <w:t xml:space="preserve">y’re shaped like a giant bowl. Convex problems have only one minimum; that is, only one place where the slope is exactly 0. That minimum is where the loss function converges. </w:t>
      </w:r>
      <w:r w:rsidRPr="00421723">
        <w:rPr>
          <w:rFonts w:ascii="Arial" w:hAnsi="Arial"/>
          <w:color w:val="202124"/>
          <w:shd w:val="clear" w:color="auto" w:fill="FFFFFF"/>
        </w:rPr>
        <w:t>Local minima = global minima</w:t>
      </w:r>
      <w:r w:rsidR="002D590B" w:rsidRPr="00421723">
        <w:rPr>
          <w:rFonts w:ascii="Arial" w:hAnsi="Arial"/>
          <w:color w:val="202124"/>
          <w:shd w:val="clear" w:color="auto" w:fill="FFFFFF"/>
        </w:rPr>
        <w:t xml:space="preserve">. You can initiate the weights anywhere; it does converge somehow. However, many ML problems are </w:t>
      </w:r>
      <w:r w:rsidR="002D590B" w:rsidRPr="00421723">
        <w:rPr>
          <w:rFonts w:ascii="Arial" w:hAnsi="Arial" w:cs="Arial"/>
          <w:b/>
          <w:bCs/>
          <w:color w:val="01579B"/>
          <w:shd w:val="clear" w:color="auto" w:fill="E1F5FE"/>
        </w:rPr>
        <w:t xml:space="preserve">non-convex. </w:t>
      </w:r>
      <w:r w:rsidR="002D590B" w:rsidRPr="00421723">
        <w:rPr>
          <w:rFonts w:ascii="Arial" w:hAnsi="Arial"/>
          <w:color w:val="202124"/>
          <w:shd w:val="clear" w:color="auto" w:fill="FFFFFF"/>
        </w:rPr>
        <w:t xml:space="preserve">For example, neural networks. For each local </w:t>
      </w:r>
      <w:proofErr w:type="gramStart"/>
      <w:r w:rsidR="002D590B" w:rsidRPr="00421723">
        <w:rPr>
          <w:rFonts w:ascii="Arial" w:hAnsi="Arial"/>
          <w:color w:val="202124"/>
          <w:shd w:val="clear" w:color="auto" w:fill="FFFFFF"/>
        </w:rPr>
        <w:t>minima</w:t>
      </w:r>
      <w:proofErr w:type="gramEnd"/>
      <w:r w:rsidR="002D590B" w:rsidRPr="00421723">
        <w:rPr>
          <w:rFonts w:ascii="Arial" w:hAnsi="Arial"/>
          <w:color w:val="202124"/>
          <w:shd w:val="clear" w:color="auto" w:fill="FFFFFF"/>
        </w:rPr>
        <w:t xml:space="preserve"> might not be equal the global minima.</w:t>
      </w:r>
      <w:r w:rsidR="00060F9D" w:rsidRPr="00421723">
        <w:rPr>
          <w:rFonts w:ascii="Arial" w:hAnsi="Arial"/>
          <w:color w:val="202124"/>
          <w:shd w:val="clear" w:color="auto" w:fill="FFFFFF"/>
        </w:rPr>
        <w:t xml:space="preserve"> Strong dependency on initial weight values.</w:t>
      </w:r>
    </w:p>
    <w:p w14:paraId="214CEDD7" w14:textId="77777777" w:rsidR="00421723" w:rsidRPr="00421723" w:rsidRDefault="00421723" w:rsidP="00421723">
      <w:pPr>
        <w:pStyle w:val="ListParagraph"/>
        <w:rPr>
          <w:rFonts w:ascii="Arial" w:eastAsia="Times New Roman" w:hAnsi="Arial" w:cs="Times New Roman"/>
          <w:color w:val="202124"/>
          <w:shd w:val="clear" w:color="auto" w:fill="FFFFFF"/>
        </w:rPr>
      </w:pPr>
    </w:p>
    <w:p w14:paraId="25A76150" w14:textId="77777777" w:rsidR="00421723" w:rsidRPr="00421723" w:rsidRDefault="00421723" w:rsidP="00421723">
      <w:pPr>
        <w:pStyle w:val="ListParagraph"/>
        <w:spacing w:line="276" w:lineRule="auto"/>
        <w:rPr>
          <w:rFonts w:ascii="Arial" w:eastAsia="Times New Roman" w:hAnsi="Arial" w:cs="Times New Roman"/>
          <w:color w:val="202124"/>
          <w:shd w:val="clear" w:color="auto" w:fill="FFFFFF"/>
        </w:rPr>
      </w:pPr>
    </w:p>
    <w:p w14:paraId="6BD17F1B" w14:textId="3A5B5B57" w:rsidR="002D590B" w:rsidRDefault="001E250D" w:rsidP="00421723">
      <w:pPr>
        <w:spacing w:line="276" w:lineRule="auto"/>
        <w:rPr>
          <w:rFonts w:ascii="Arial" w:hAnsi="Arial"/>
          <w:noProof/>
          <w:color w:val="202124"/>
          <w:shd w:val="clear" w:color="auto" w:fill="FFFFFF"/>
        </w:rPr>
      </w:pPr>
      <w:r w:rsidRPr="001E250D">
        <w:rPr>
          <w:noProof/>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481" cy="1731821"/>
                    </a:xfrm>
                    <a:prstGeom prst="rect">
                      <a:avLst/>
                    </a:prstGeom>
                  </pic:spPr>
                </pic:pic>
              </a:graphicData>
            </a:graphic>
          </wp:inline>
        </w:drawing>
      </w:r>
      <w:r w:rsidR="00421723" w:rsidRPr="00421723">
        <w:rPr>
          <w:rFonts w:ascii="Arial" w:hAnsi="Arial"/>
          <w:noProof/>
          <w:color w:val="202124"/>
          <w:shd w:val="clear" w:color="auto" w:fill="FFFFFF"/>
        </w:rPr>
        <w:t xml:space="preserve"> </w:t>
      </w:r>
      <w:r w:rsidR="00421723" w:rsidRPr="002D590B">
        <w:rPr>
          <w:noProof/>
          <w:shd w:val="clear" w:color="auto" w:fill="FFFFFF"/>
        </w:rPr>
        <w:drawing>
          <wp:inline distT="0" distB="0" distL="0" distR="0" wp14:anchorId="039E1D5B" wp14:editId="189798E7">
            <wp:extent cx="3035182" cy="1495073"/>
            <wp:effectExtent l="0" t="0" r="635"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088" cy="1519656"/>
                    </a:xfrm>
                    <a:prstGeom prst="rect">
                      <a:avLst/>
                    </a:prstGeom>
                  </pic:spPr>
                </pic:pic>
              </a:graphicData>
            </a:graphic>
          </wp:inline>
        </w:drawing>
      </w:r>
    </w:p>
    <w:p w14:paraId="5DCBF36B" w14:textId="77777777" w:rsidR="00421723" w:rsidRPr="00421723" w:rsidRDefault="00421723" w:rsidP="00421723">
      <w:pPr>
        <w:spacing w:line="276" w:lineRule="auto"/>
        <w:rPr>
          <w:rFonts w:ascii="Arial" w:hAnsi="Arial"/>
          <w:color w:val="202124"/>
          <w:shd w:val="clear" w:color="auto" w:fill="FFFFFF"/>
        </w:rPr>
      </w:pP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CC3BC1">
      <w:pPr>
        <w:pStyle w:val="ListParagraph"/>
        <w:numPr>
          <w:ilvl w:val="0"/>
          <w:numId w:val="12"/>
        </w:numPr>
      </w:pPr>
      <w:r w:rsidRPr="0084340B">
        <w:rPr>
          <w:rFonts w:ascii="Arial" w:hAnsi="Arial" w:cs="Arial"/>
          <w:color w:val="202124"/>
          <w:shd w:val="clear" w:color="auto" w:fill="FFFFFF"/>
        </w:rPr>
        <w:lastRenderedPageBreak/>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over the entire data set would be an inefficient way of finding the convergence point. Let's 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CC3BC1">
      <w:pPr>
        <w:pStyle w:val="ListParagraph"/>
        <w:numPr>
          <w:ilvl w:val="0"/>
          <w:numId w:val="13"/>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421723">
      <w:pPr>
        <w:pStyle w:val="ListParagraph"/>
        <w:rPr>
          <w:rFonts w:ascii="Arial" w:eastAsia="Times New Roman" w:hAnsi="Arial" w:cs="Times New Roman"/>
          <w:color w:val="202124"/>
          <w:shd w:val="clear" w:color="auto" w:fill="FFFFFF"/>
        </w:rPr>
      </w:pPr>
    </w:p>
    <w:p w14:paraId="775C3936" w14:textId="5AC9C172" w:rsidR="0017592A" w:rsidRDefault="0017592A" w:rsidP="00CC3BC1">
      <w:pPr>
        <w:pStyle w:val="ListParagraph"/>
        <w:numPr>
          <w:ilvl w:val="0"/>
          <w:numId w:val="13"/>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CC3BC1">
      <w:pPr>
        <w:pStyle w:val="ListParagraph"/>
        <w:numPr>
          <w:ilvl w:val="0"/>
          <w:numId w:val="14"/>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B078FA0" w14:textId="6159B3AC" w:rsidR="006117CD" w:rsidRDefault="00060F9D" w:rsidP="00CC3BC1">
      <w:pPr>
        <w:pStyle w:val="ListParagraph"/>
        <w:numPr>
          <w:ilvl w:val="0"/>
          <w:numId w:val="14"/>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92FF6A8" w14:textId="03921ED7" w:rsidR="00060F9D" w:rsidRDefault="0095027F" w:rsidP="00CC3BC1">
      <w:pPr>
        <w:pStyle w:val="ListParagraph"/>
        <w:numPr>
          <w:ilvl w:val="0"/>
          <w:numId w:val="14"/>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w:t>
      </w:r>
      <w:proofErr w:type="gramStart"/>
      <w:r w:rsidR="0017592A">
        <w:rPr>
          <w:rFonts w:ascii="Arial" w:eastAsia="Times New Roman" w:hAnsi="Arial" w:cs="Times New Roman"/>
          <w:color w:val="202124"/>
          <w:shd w:val="clear" w:color="auto" w:fill="FFFFFF"/>
        </w:rPr>
        <w:t>mini-batch</w:t>
      </w:r>
      <w:proofErr w:type="gramEnd"/>
      <w:r w:rsidR="0017592A">
        <w:rPr>
          <w:rFonts w:ascii="Arial" w:eastAsia="Times New Roman" w:hAnsi="Arial" w:cs="Times New Roman"/>
          <w:color w:val="202124"/>
          <w:shd w:val="clear" w:color="auto" w:fill="FFFFFF"/>
        </w:rPr>
        <w:t>.)</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CC3BC1">
      <w:pPr>
        <w:pStyle w:val="ListParagraph"/>
        <w:numPr>
          <w:ilvl w:val="0"/>
          <w:numId w:val="3"/>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421723" w:rsidRDefault="00154496" w:rsidP="00CC3BC1">
      <w:pPr>
        <w:pStyle w:val="ListParagraph"/>
        <w:numPr>
          <w:ilvl w:val="0"/>
          <w:numId w:val="16"/>
        </w:numPr>
        <w:spacing w:line="276" w:lineRule="auto"/>
        <w:rPr>
          <w:rFonts w:ascii="Arial" w:eastAsia="Times New Roman" w:hAnsi="Arial" w:cs="Times New Roman"/>
          <w:color w:val="202124"/>
          <w:shd w:val="clear" w:color="auto" w:fill="FFFFFF"/>
        </w:rPr>
      </w:pPr>
      <w:r w:rsidRPr="00421723">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CC3BC1">
      <w:pPr>
        <w:pStyle w:val="ListParagraph"/>
        <w:numPr>
          <w:ilvl w:val="1"/>
          <w:numId w:val="15"/>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CC3BC1">
      <w:pPr>
        <w:pStyle w:val="ListParagraph"/>
        <w:numPr>
          <w:ilvl w:val="0"/>
          <w:numId w:val="3"/>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CC3BC1">
      <w:pPr>
        <w:pStyle w:val="ListParagraph"/>
        <w:numPr>
          <w:ilvl w:val="1"/>
          <w:numId w:val="3"/>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CC3BC1">
      <w:pPr>
        <w:pStyle w:val="ListParagraph"/>
        <w:numPr>
          <w:ilvl w:val="0"/>
          <w:numId w:val="17"/>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CC3BC1">
      <w:pPr>
        <w:pStyle w:val="ListParagraph"/>
        <w:numPr>
          <w:ilvl w:val="0"/>
          <w:numId w:val="17"/>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CC3BC1">
      <w:pPr>
        <w:pStyle w:val="ListParagraph"/>
        <w:numPr>
          <w:ilvl w:val="0"/>
          <w:numId w:val="18"/>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CC3BC1">
      <w:pPr>
        <w:pStyle w:val="ListParagraph"/>
        <w:numPr>
          <w:ilvl w:val="0"/>
          <w:numId w:val="18"/>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CC3BC1">
      <w:pPr>
        <w:pStyle w:val="ListParagraph"/>
        <w:numPr>
          <w:ilvl w:val="0"/>
          <w:numId w:val="18"/>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CC3BC1">
      <w:pPr>
        <w:pStyle w:val="ListParagraph"/>
        <w:numPr>
          <w:ilvl w:val="0"/>
          <w:numId w:val="18"/>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CC3BC1">
      <w:pPr>
        <w:pStyle w:val="ListParagraph"/>
        <w:numPr>
          <w:ilvl w:val="0"/>
          <w:numId w:val="18"/>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CC3BC1">
      <w:pPr>
        <w:pStyle w:val="ListParagraph"/>
        <w:numPr>
          <w:ilvl w:val="0"/>
          <w:numId w:val="18"/>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CC3BC1">
      <w:pPr>
        <w:numPr>
          <w:ilvl w:val="1"/>
          <w:numId w:val="19"/>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CC3BC1">
      <w:pPr>
        <w:numPr>
          <w:ilvl w:val="1"/>
          <w:numId w:val="19"/>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CC3BC1">
      <w:pPr>
        <w:pStyle w:val="ListParagraph"/>
        <w:numPr>
          <w:ilvl w:val="0"/>
          <w:numId w:val="5"/>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CC3BC1">
      <w:pPr>
        <w:numPr>
          <w:ilvl w:val="0"/>
          <w:numId w:val="20"/>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proofErr w:type="spellStart"/>
      <w:r w:rsidRPr="0074077E">
        <w:rPr>
          <w:rFonts w:ascii="Arial" w:hAnsi="Arial" w:cs="Arial"/>
          <w:b/>
          <w:bCs/>
          <w:color w:val="202124"/>
        </w:rPr>
        <w:t>i.i.d</w:t>
      </w:r>
      <w:proofErr w:type="spellEnd"/>
      <w:r w:rsidRPr="0074077E">
        <w:rPr>
          <w:rFonts w:ascii="Arial" w:hAnsi="Arial" w:cs="Arial"/>
          <w:color w:val="202124"/>
        </w:rPr>
        <w:t xml:space="preserve">) at random from the distribution. In other words, examples don't influence each other. (An alternate explanation: </w:t>
      </w:r>
      <w:proofErr w:type="spellStart"/>
      <w:r w:rsidRPr="0074077E">
        <w:rPr>
          <w:rFonts w:ascii="Arial" w:hAnsi="Arial" w:cs="Arial"/>
          <w:color w:val="202124"/>
        </w:rPr>
        <w:t>i.i.d</w:t>
      </w:r>
      <w:proofErr w:type="spellEnd"/>
      <w:r w:rsidRPr="0074077E">
        <w:rPr>
          <w:rFonts w:ascii="Arial" w:hAnsi="Arial" w:cs="Arial"/>
          <w:color w:val="202124"/>
        </w:rPr>
        <w:t>. is a way of referring to the randomness of variables.)</w:t>
      </w:r>
    </w:p>
    <w:p w14:paraId="68EC2C5A" w14:textId="77777777" w:rsidR="0074077E" w:rsidRPr="0074077E" w:rsidRDefault="0074077E" w:rsidP="00CC3BC1">
      <w:pPr>
        <w:numPr>
          <w:ilvl w:val="0"/>
          <w:numId w:val="20"/>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CC3BC1">
      <w:pPr>
        <w:numPr>
          <w:ilvl w:val="0"/>
          <w:numId w:val="4"/>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CC3BC1">
      <w:pPr>
        <w:pStyle w:val="ListParagraph"/>
        <w:numPr>
          <w:ilvl w:val="0"/>
          <w:numId w:val="5"/>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CC3BC1">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CC3BC1">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CC3BC1">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CC3BC1">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CC3BC1">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1CC7CD60" w14:textId="1859C31C" w:rsidR="00EB342E" w:rsidRPr="00EB342E" w:rsidRDefault="000B58A6" w:rsidP="00CC3BC1">
      <w:pPr>
        <w:pStyle w:val="ListParagraph"/>
        <w:numPr>
          <w:ilvl w:val="0"/>
          <w:numId w:val="21"/>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2E9D37AC" w14:textId="77777777" w:rsidR="00EB342E" w:rsidRDefault="00EB342E" w:rsidP="00EB342E">
      <w:p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lastRenderedPageBreak/>
        <w:t>Week 2</w:t>
      </w:r>
    </w:p>
    <w:p w14:paraId="37D90770" w14:textId="2BC48E8B" w:rsidR="00D77174" w:rsidRPr="00EB342E" w:rsidRDefault="00625845" w:rsidP="00CC3BC1">
      <w:pPr>
        <w:pStyle w:val="ListParagraph"/>
        <w:numPr>
          <w:ilvl w:val="0"/>
          <w:numId w:val="5"/>
        </w:num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color w:val="202124"/>
        </w:rPr>
        <w:t xml:space="preserve">Mapping Raw Data to Features: </w:t>
      </w:r>
      <w:r w:rsidR="00C21FCE" w:rsidRPr="00EB342E">
        <w:rPr>
          <w:rFonts w:ascii="Arial" w:hAnsi="Arial" w:cs="Arial"/>
          <w:b/>
          <w:bCs/>
          <w:color w:val="01579B"/>
          <w:shd w:val="clear" w:color="auto" w:fill="E1F5FE"/>
        </w:rPr>
        <w:t xml:space="preserve">One </w:t>
      </w:r>
      <w:r w:rsidR="00790C5B" w:rsidRPr="00EB342E">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noProof/>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CC3BC1">
      <w:pPr>
        <w:pStyle w:val="ListParagraph"/>
        <w:numPr>
          <w:ilvl w:val="0"/>
          <w:numId w:val="5"/>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CC3BC1">
      <w:pPr>
        <w:pStyle w:val="ListParagraph"/>
        <w:numPr>
          <w:ilvl w:val="0"/>
          <w:numId w:val="5"/>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CC3BC1">
      <w:pPr>
        <w:pStyle w:val="NormalWeb"/>
        <w:numPr>
          <w:ilvl w:val="0"/>
          <w:numId w:val="5"/>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rPr>
          <w:noProof/>
        </w:rPr>
        <w:lastRenderedPageBreak/>
        <w:drawing>
          <wp:inline distT="0" distB="0" distL="0" distR="0" wp14:anchorId="1AF80A0C" wp14:editId="76D556EE">
            <wp:extent cx="6500259" cy="2675106"/>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289" cy="2692403"/>
                    </a:xfrm>
                    <a:prstGeom prst="rect">
                      <a:avLst/>
                    </a:prstGeom>
                  </pic:spPr>
                </pic:pic>
              </a:graphicData>
            </a:graphic>
          </wp:inline>
        </w:drawing>
      </w:r>
    </w:p>
    <w:p w14:paraId="2F3E2853" w14:textId="7E9DD775" w:rsidR="006117CD" w:rsidRPr="00EF3368" w:rsidRDefault="006117CD" w:rsidP="00EF3368">
      <w:pPr>
        <w:pStyle w:val="ListParagraph"/>
        <w:spacing w:line="276" w:lineRule="auto"/>
        <w:rPr>
          <w:rFonts w:ascii="Arial" w:hAnsi="Arial" w:cs="Arial"/>
          <w:b/>
          <w:bCs/>
          <w:color w:val="01579B"/>
          <w:shd w:val="clear" w:color="auto" w:fill="E1F5FE"/>
        </w:rPr>
      </w:pPr>
    </w:p>
    <w:p w14:paraId="085FA582" w14:textId="1A16C738" w:rsidR="006117CD" w:rsidRPr="00EF3368" w:rsidRDefault="00964DFE" w:rsidP="00CC3BC1">
      <w:pPr>
        <w:pStyle w:val="ListParagraph"/>
        <w:numPr>
          <w:ilvl w:val="0"/>
          <w:numId w:val="5"/>
        </w:numPr>
        <w:spacing w:line="276" w:lineRule="auto"/>
        <w:rPr>
          <w:rFonts w:ascii="Arial" w:hAnsi="Arial" w:cs="Arial"/>
          <w:b/>
          <w:bCs/>
          <w:color w:val="01579B"/>
          <w:shd w:val="clear" w:color="auto" w:fill="E1F5FE"/>
        </w:rPr>
      </w:pPr>
      <w:r w:rsidRPr="00EF3368">
        <w:rPr>
          <w:rFonts w:ascii="Arial" w:hAnsi="Arial" w:cs="Arial"/>
          <w:b/>
          <w:bCs/>
          <w:color w:val="01579B"/>
          <w:shd w:val="clear" w:color="auto" w:fill="E1F5FE"/>
        </w:rPr>
        <w:t>Data Cleaning &amp; Standardization Techniques:</w:t>
      </w:r>
    </w:p>
    <w:p w14:paraId="5151B435" w14:textId="3284BD5E" w:rsidR="00EF3368" w:rsidRPr="00421723" w:rsidRDefault="00EF3368" w:rsidP="00CC3BC1">
      <w:pPr>
        <w:pStyle w:val="ListParagraph"/>
        <w:numPr>
          <w:ilvl w:val="0"/>
          <w:numId w:val="22"/>
        </w:numPr>
        <w:spacing w:line="276" w:lineRule="auto"/>
        <w:rPr>
          <w:rFonts w:ascii="Arial" w:hAnsi="Arial" w:cs="Arial"/>
          <w:color w:val="202124"/>
        </w:rPr>
      </w:pPr>
      <w:r w:rsidRPr="0059089A">
        <w:rPr>
          <w:rFonts w:ascii="Arial" w:hAnsi="Arial" w:cs="Arial"/>
          <w:b/>
          <w:bCs/>
          <w:color w:val="01579B"/>
          <w:shd w:val="clear" w:color="auto" w:fill="E1F5FE"/>
        </w:rPr>
        <w:t>Scal</w:t>
      </w:r>
      <w:r w:rsidR="00294D57" w:rsidRPr="0059089A">
        <w:rPr>
          <w:rFonts w:ascii="Arial" w:hAnsi="Arial" w:cs="Arial"/>
          <w:b/>
          <w:bCs/>
          <w:color w:val="01579B"/>
          <w:shd w:val="clear" w:color="auto" w:fill="E1F5FE"/>
        </w:rPr>
        <w:t>e</w:t>
      </w:r>
      <w:r w:rsidRPr="0059089A">
        <w:rPr>
          <w:rFonts w:ascii="Arial" w:hAnsi="Arial" w:cs="Arial"/>
          <w:b/>
          <w:bCs/>
          <w:color w:val="01579B"/>
          <w:shd w:val="clear" w:color="auto" w:fill="E1F5FE"/>
        </w:rPr>
        <w:t xml:space="preserve"> feature values:</w:t>
      </w:r>
      <w:r w:rsidRPr="00421723">
        <w:rPr>
          <w:rFonts w:ascii="Arial" w:hAnsi="Arial" w:cs="Arial"/>
          <w:color w:val="202124"/>
        </w:rPr>
        <w:t xml:space="preserve"> Scaling means converting floating-point feature values from their natural range (for example, 100 to 900) into a standard range (for example, 0 to 1 or -1 to +1). If data set has only one feature, no need to scale. Advantages of the scaling:</w:t>
      </w:r>
    </w:p>
    <w:p w14:paraId="5E65129C" w14:textId="44F0E0DC" w:rsidR="00EF3368" w:rsidRPr="00EF3368" w:rsidRDefault="00EF3368" w:rsidP="00CC3BC1">
      <w:pPr>
        <w:pStyle w:val="ListParagraph"/>
        <w:numPr>
          <w:ilvl w:val="4"/>
          <w:numId w:val="23"/>
        </w:numPr>
        <w:spacing w:line="276" w:lineRule="auto"/>
        <w:rPr>
          <w:rFonts w:ascii="Arial" w:hAnsi="Arial" w:cs="Arial"/>
          <w:color w:val="202124"/>
        </w:rPr>
      </w:pPr>
      <w:r w:rsidRPr="00EF3368">
        <w:rPr>
          <w:rFonts w:ascii="Arial" w:hAnsi="Arial" w:cs="Arial"/>
          <w:color w:val="202124"/>
        </w:rPr>
        <w:t>Helps gradient descent converge more quickly.</w:t>
      </w:r>
    </w:p>
    <w:p w14:paraId="05B3BB57" w14:textId="41479572" w:rsidR="00EF3368" w:rsidRPr="00EF3368" w:rsidRDefault="00EF3368" w:rsidP="00CC3BC1">
      <w:pPr>
        <w:pStyle w:val="ListParagraph"/>
        <w:numPr>
          <w:ilvl w:val="4"/>
          <w:numId w:val="23"/>
        </w:numPr>
        <w:spacing w:line="276" w:lineRule="auto"/>
      </w:pPr>
      <w:r w:rsidRPr="00EF3368">
        <w:rPr>
          <w:rFonts w:ascii="Arial" w:hAnsi="Arial" w:cs="Arial"/>
          <w:color w:val="202124"/>
          <w:shd w:val="clear" w:color="auto" w:fill="FFFFFF"/>
        </w:rPr>
        <w:t>Helps avoid the "</w:t>
      </w:r>
      <w:proofErr w:type="spellStart"/>
      <w:r w:rsidRPr="00EF3368">
        <w:rPr>
          <w:rFonts w:ascii="Arial" w:hAnsi="Arial" w:cs="Arial"/>
          <w:color w:val="202124"/>
          <w:shd w:val="clear" w:color="auto" w:fill="FFFFFF"/>
        </w:rPr>
        <w:t>NaN</w:t>
      </w:r>
      <w:proofErr w:type="spellEnd"/>
      <w:r w:rsidRPr="00EF3368">
        <w:rPr>
          <w:rFonts w:ascii="Arial" w:hAnsi="Arial" w:cs="Arial"/>
          <w:color w:val="202124"/>
          <w:shd w:val="clear" w:color="auto" w:fill="FFFFFF"/>
        </w:rPr>
        <w:t xml:space="preserve"> trap," in which one number in the model becomes a</w:t>
      </w:r>
      <w:r w:rsidRPr="00EF3368">
        <w:rPr>
          <w:rStyle w:val="apple-converted-space"/>
          <w:rFonts w:ascii="Arial" w:hAnsi="Arial" w:cs="Arial"/>
          <w:color w:val="202124"/>
          <w:shd w:val="clear" w:color="auto" w:fill="FFFFFF"/>
        </w:rPr>
        <w:t> </w:t>
      </w:r>
      <w:proofErr w:type="spellStart"/>
      <w:r w:rsidR="002D7614">
        <w:fldChar w:fldCharType="begin"/>
      </w:r>
      <w:r w:rsidR="002D7614">
        <w:instrText xml:space="preserve"> HYPERLINK "https://wikipedia.org/wiki/NaN" </w:instrText>
      </w:r>
      <w:r w:rsidR="002D7614">
        <w:fldChar w:fldCharType="separate"/>
      </w:r>
      <w:r w:rsidRPr="00EF3368">
        <w:rPr>
          <w:rStyle w:val="Hyperlink"/>
          <w:rFonts w:ascii="Arial" w:hAnsi="Arial" w:cs="Arial"/>
          <w:color w:val="1A73E8"/>
        </w:rPr>
        <w:t>NaN</w:t>
      </w:r>
      <w:proofErr w:type="spellEnd"/>
      <w:r w:rsidR="002D7614">
        <w:rPr>
          <w:rStyle w:val="Hyperlink"/>
          <w:rFonts w:ascii="Arial" w:hAnsi="Arial" w:cs="Arial"/>
          <w:color w:val="1A73E8"/>
        </w:rPr>
        <w:fldChar w:fldCharType="end"/>
      </w:r>
      <w:r w:rsidRPr="00EF3368">
        <w:rPr>
          <w:rStyle w:val="apple-converted-space"/>
          <w:rFonts w:ascii="Arial" w:hAnsi="Arial" w:cs="Arial"/>
          <w:color w:val="202124"/>
          <w:shd w:val="clear" w:color="auto" w:fill="FFFFFF"/>
        </w:rPr>
        <w:t> </w:t>
      </w:r>
      <w:r w:rsidRPr="00EF3368">
        <w:rPr>
          <w:rFonts w:ascii="Arial" w:hAnsi="Arial" w:cs="Arial"/>
          <w:color w:val="202124"/>
          <w:shd w:val="clear" w:color="auto" w:fill="FFFFFF"/>
        </w:rPr>
        <w:t>(e.g., when a value exceeds the floating-point precision limit during training), and—due to math operations—.</w:t>
      </w:r>
    </w:p>
    <w:p w14:paraId="75A49B01" w14:textId="3B73D23E" w:rsidR="00421723" w:rsidRPr="00421723" w:rsidRDefault="00EF3368" w:rsidP="00CC3BC1">
      <w:pPr>
        <w:pStyle w:val="ListParagraph"/>
        <w:numPr>
          <w:ilvl w:val="4"/>
          <w:numId w:val="23"/>
        </w:numPr>
        <w:spacing w:line="276" w:lineRule="auto"/>
      </w:pPr>
      <w:r w:rsidRPr="00EF3368">
        <w:rPr>
          <w:rFonts w:ascii="Arial" w:hAnsi="Arial" w:cs="Arial"/>
          <w:color w:val="202124"/>
          <w:shd w:val="clear" w:color="auto" w:fill="FFFFFF"/>
        </w:rPr>
        <w:t>Helps the model learn appropriate weights properly. Without feature scaling, the model will pay too much attention to the features having a wider range</w:t>
      </w:r>
      <w:r w:rsidR="00421723">
        <w:rPr>
          <w:rFonts w:ascii="Arial" w:hAnsi="Arial" w:cs="Arial"/>
          <w:color w:val="202124"/>
          <w:shd w:val="clear" w:color="auto" w:fill="FFFFFF"/>
        </w:rPr>
        <w:t>.</w:t>
      </w:r>
    </w:p>
    <w:p w14:paraId="27A12014" w14:textId="77777777" w:rsidR="00EF3368" w:rsidRPr="00421723" w:rsidRDefault="00EF3368" w:rsidP="00294D57">
      <w:pPr>
        <w:pStyle w:val="ListParagraph"/>
        <w:spacing w:line="276" w:lineRule="auto"/>
        <w:ind w:left="2700"/>
      </w:pPr>
    </w:p>
    <w:p w14:paraId="40EAB131" w14:textId="3F378ACF" w:rsidR="00294D57" w:rsidRPr="00294D57" w:rsidRDefault="00294D57" w:rsidP="00CC3BC1">
      <w:pPr>
        <w:pStyle w:val="ListParagraph"/>
        <w:numPr>
          <w:ilvl w:val="0"/>
          <w:numId w:val="24"/>
        </w:numPr>
        <w:spacing w:line="276" w:lineRule="auto"/>
      </w:pPr>
      <w:r w:rsidRPr="00294D57">
        <w:rPr>
          <w:rFonts w:ascii="Arial" w:hAnsi="Arial" w:cs="Arial"/>
          <w:color w:val="202124"/>
          <w:shd w:val="clear" w:color="auto" w:fill="FFFFFF"/>
        </w:rPr>
        <w:t xml:space="preserve">You don't have to give every floating-point feature exactly the same scale. </w:t>
      </w:r>
      <w:r w:rsidRPr="00294D57">
        <w:rPr>
          <w:rFonts w:ascii="Arial" w:hAnsi="Arial" w:cs="Arial"/>
          <w:b/>
          <w:bCs/>
          <w:color w:val="01579B"/>
          <w:shd w:val="clear" w:color="auto" w:fill="E1F5FE"/>
        </w:rPr>
        <w:t xml:space="preserve">Nothing terrible </w:t>
      </w:r>
      <w:r w:rsidRPr="00294D57">
        <w:rPr>
          <w:rFonts w:ascii="Arial" w:hAnsi="Arial" w:cs="Arial"/>
          <w:color w:val="202124"/>
          <w:shd w:val="clear" w:color="auto" w:fill="FFFFFF"/>
        </w:rPr>
        <w:t xml:space="preserve">will happen if Feature A is </w:t>
      </w:r>
      <w:r w:rsidRPr="00294D57">
        <w:rPr>
          <w:rFonts w:ascii="Arial" w:hAnsi="Arial" w:cs="Arial"/>
          <w:b/>
          <w:bCs/>
          <w:color w:val="01579B"/>
          <w:shd w:val="clear" w:color="auto" w:fill="E1F5FE"/>
        </w:rPr>
        <w:t>scaled from -1 to +1</w:t>
      </w:r>
      <w:r w:rsidRPr="00294D57">
        <w:rPr>
          <w:rFonts w:ascii="Arial" w:hAnsi="Arial" w:cs="Arial"/>
          <w:color w:val="202124"/>
          <w:shd w:val="clear" w:color="auto" w:fill="FFFFFF"/>
        </w:rPr>
        <w:t xml:space="preserve"> while Feature B is </w:t>
      </w:r>
      <w:r w:rsidRPr="00294D57">
        <w:rPr>
          <w:rFonts w:ascii="Arial" w:hAnsi="Arial" w:cs="Arial"/>
          <w:b/>
          <w:bCs/>
          <w:color w:val="01579B"/>
          <w:shd w:val="clear" w:color="auto" w:fill="E1F5FE"/>
        </w:rPr>
        <w:t>scaled from -3 to +3.</w:t>
      </w:r>
      <w:r w:rsidRPr="00294D57">
        <w:rPr>
          <w:rFonts w:ascii="Arial" w:hAnsi="Arial" w:cs="Arial"/>
          <w:color w:val="202124"/>
          <w:shd w:val="clear" w:color="auto" w:fill="FFFFFF"/>
        </w:rPr>
        <w:t xml:space="preserve"> However, your model will react poorly if Feature B is scaled from 5000 to 100000.</w:t>
      </w:r>
    </w:p>
    <w:p w14:paraId="6C131F69" w14:textId="50FCB827" w:rsidR="00294D57" w:rsidRDefault="00294D57" w:rsidP="00294D57">
      <w:pPr>
        <w:pStyle w:val="ListParagraph"/>
        <w:spacing w:line="276" w:lineRule="auto"/>
        <w:ind w:left="1440"/>
      </w:pPr>
    </w:p>
    <w:p w14:paraId="0A31842B" w14:textId="77777777" w:rsidR="00294D57" w:rsidRPr="00294D57" w:rsidRDefault="00294D57" w:rsidP="00294D57">
      <w:pPr>
        <w:pStyle w:val="ListParagraph"/>
        <w:spacing w:line="276" w:lineRule="auto"/>
        <w:ind w:left="1440"/>
      </w:pPr>
    </w:p>
    <w:p w14:paraId="3E644AEC" w14:textId="03BA3483" w:rsidR="00294D57" w:rsidRDefault="00294D57" w:rsidP="00CC3BC1">
      <w:pPr>
        <w:pStyle w:val="ListParagraph"/>
        <w:numPr>
          <w:ilvl w:val="0"/>
          <w:numId w:val="22"/>
        </w:numPr>
        <w:spacing w:line="276" w:lineRule="auto"/>
        <w:rPr>
          <w:rFonts w:ascii="Arial" w:hAnsi="Arial" w:cs="Arial"/>
          <w:color w:val="202124"/>
        </w:rPr>
      </w:pPr>
      <w:r w:rsidRPr="0059089A">
        <w:rPr>
          <w:rFonts w:ascii="Arial" w:hAnsi="Arial" w:cs="Arial"/>
          <w:b/>
          <w:bCs/>
          <w:color w:val="01579B"/>
          <w:shd w:val="clear" w:color="auto" w:fill="E1F5FE"/>
        </w:rPr>
        <w:t>Minimize the influence of the extreme outliers.</w:t>
      </w:r>
      <w:r>
        <w:rPr>
          <w:rFonts w:ascii="Arial" w:hAnsi="Arial" w:cs="Arial"/>
          <w:color w:val="202124"/>
        </w:rPr>
        <w:t xml:space="preserve"> One way: take the log of the values. Another way: </w:t>
      </w:r>
      <w:r w:rsidR="00026A38">
        <w:rPr>
          <w:rFonts w:ascii="Arial" w:hAnsi="Arial" w:cs="Arial"/>
          <w:color w:val="202124"/>
        </w:rPr>
        <w:t>Clipping feature values, so e</w:t>
      </w:r>
      <w:r w:rsidR="00A168FF">
        <w:rPr>
          <w:rFonts w:ascii="Arial" w:hAnsi="Arial" w:cs="Arial"/>
          <w:color w:val="202124"/>
        </w:rPr>
        <w:t>qual extreme values to a high</w:t>
      </w:r>
      <w:r w:rsidR="003C666F">
        <w:rPr>
          <w:rFonts w:ascii="Arial" w:hAnsi="Arial" w:cs="Arial"/>
          <w:color w:val="202124"/>
        </w:rPr>
        <w:t>/low</w:t>
      </w:r>
      <w:r w:rsidR="00A168FF">
        <w:rPr>
          <w:rFonts w:ascii="Arial" w:hAnsi="Arial" w:cs="Arial"/>
          <w:color w:val="202124"/>
        </w:rPr>
        <w:t xml:space="preserve"> </w:t>
      </w:r>
      <w:r w:rsidR="003C666F">
        <w:rPr>
          <w:rFonts w:ascii="Arial" w:hAnsi="Arial" w:cs="Arial"/>
          <w:color w:val="202124"/>
        </w:rPr>
        <w:t xml:space="preserve">fixed </w:t>
      </w:r>
      <w:r w:rsidR="00A168FF">
        <w:rPr>
          <w:rFonts w:ascii="Arial" w:hAnsi="Arial" w:cs="Arial"/>
          <w:color w:val="202124"/>
        </w:rPr>
        <w:t xml:space="preserve">standard value. </w:t>
      </w:r>
    </w:p>
    <w:p w14:paraId="197D2596" w14:textId="0A91D570" w:rsidR="009A6D38" w:rsidRDefault="009A6D38" w:rsidP="00CC3BC1">
      <w:pPr>
        <w:pStyle w:val="ListParagraph"/>
        <w:numPr>
          <w:ilvl w:val="0"/>
          <w:numId w:val="22"/>
        </w:numPr>
        <w:spacing w:line="276" w:lineRule="auto"/>
        <w:rPr>
          <w:rFonts w:ascii="Arial" w:hAnsi="Arial" w:cs="Arial"/>
          <w:color w:val="202124"/>
        </w:rPr>
      </w:pPr>
      <w:r w:rsidRPr="0059089A">
        <w:rPr>
          <w:rFonts w:ascii="Arial" w:hAnsi="Arial" w:cs="Arial"/>
          <w:b/>
          <w:bCs/>
          <w:color w:val="01579B"/>
          <w:shd w:val="clear" w:color="auto" w:fill="E1F5FE"/>
        </w:rPr>
        <w:t>Binning:</w:t>
      </w:r>
      <w:r>
        <w:rPr>
          <w:rFonts w:ascii="Arial" w:hAnsi="Arial" w:cs="Arial"/>
          <w:color w:val="202124"/>
        </w:rPr>
        <w:t xml:space="preserve"> </w:t>
      </w:r>
      <w:r w:rsidR="00930E50">
        <w:rPr>
          <w:rFonts w:ascii="Arial" w:hAnsi="Arial" w:cs="Arial"/>
          <w:color w:val="202124"/>
        </w:rPr>
        <w:t>Transform continuous values into discrete.</w:t>
      </w:r>
      <w:r w:rsidR="00AC3326">
        <w:rPr>
          <w:rFonts w:ascii="Arial" w:hAnsi="Arial" w:cs="Arial"/>
          <w:color w:val="202124"/>
        </w:rPr>
        <w:t xml:space="preserve"> You can divide into equal regions or quantiles.</w:t>
      </w:r>
      <w:r w:rsidR="00930E50">
        <w:rPr>
          <w:rFonts w:ascii="Arial" w:hAnsi="Arial" w:cs="Arial"/>
          <w:color w:val="202124"/>
        </w:rPr>
        <w:t xml:space="preserve"> </w:t>
      </w:r>
    </w:p>
    <w:p w14:paraId="3A16E700" w14:textId="11289159" w:rsidR="00930E50" w:rsidRPr="00930E50" w:rsidRDefault="00930E50" w:rsidP="00930E50">
      <w:pPr>
        <w:spacing w:line="276" w:lineRule="auto"/>
        <w:rPr>
          <w:rFonts w:ascii="Arial" w:hAnsi="Arial" w:cs="Arial"/>
          <w:color w:val="202124"/>
        </w:rPr>
      </w:pPr>
      <w:r w:rsidRPr="00930E50">
        <w:rPr>
          <w:noProof/>
        </w:rPr>
        <w:lastRenderedPageBreak/>
        <w:drawing>
          <wp:inline distT="0" distB="0" distL="0" distR="0" wp14:anchorId="5C5CB8D4" wp14:editId="5D4DEF97">
            <wp:extent cx="5972783" cy="367747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5920" cy="3704035"/>
                    </a:xfrm>
                    <a:prstGeom prst="rect">
                      <a:avLst/>
                    </a:prstGeom>
                  </pic:spPr>
                </pic:pic>
              </a:graphicData>
            </a:graphic>
          </wp:inline>
        </w:drawing>
      </w: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2F325AF0" w:rsidR="00C21FCE" w:rsidRPr="0059089A" w:rsidRDefault="0059089A" w:rsidP="00CC3BC1">
      <w:pPr>
        <w:pStyle w:val="ListParagraph"/>
        <w:numPr>
          <w:ilvl w:val="0"/>
          <w:numId w:val="25"/>
        </w:numPr>
        <w:spacing w:line="276" w:lineRule="auto"/>
        <w:rPr>
          <w:rFonts w:ascii="Arial" w:hAnsi="Arial" w:cs="Arial"/>
          <w:color w:val="202124"/>
        </w:rPr>
      </w:pPr>
      <w:r w:rsidRPr="0059089A">
        <w:rPr>
          <w:rFonts w:ascii="Arial" w:hAnsi="Arial" w:cs="Arial"/>
          <w:b/>
          <w:bCs/>
          <w:color w:val="01579B"/>
          <w:shd w:val="clear" w:color="auto" w:fill="E1F5FE"/>
        </w:rPr>
        <w:t>Scrubbing:</w:t>
      </w:r>
      <w:r w:rsidRPr="0059089A">
        <w:rPr>
          <w:rFonts w:ascii="Arial" w:hAnsi="Arial" w:cs="Arial"/>
          <w:color w:val="202124"/>
        </w:rPr>
        <w:t xml:space="preserve"> Remove bad values from the dataset. (Remove omitted values, duplicate values, bad labels and bad feature values.)</w:t>
      </w:r>
    </w:p>
    <w:p w14:paraId="27B1FC4E" w14:textId="77777777" w:rsidR="0059089A" w:rsidRPr="0059089A" w:rsidRDefault="0059089A" w:rsidP="0059089A">
      <w:pPr>
        <w:pStyle w:val="ListParagraph"/>
        <w:spacing w:line="276" w:lineRule="auto"/>
        <w:ind w:left="1800"/>
        <w:rPr>
          <w:rFonts w:ascii="Arial" w:hAnsi="Arial" w:cs="Arial"/>
          <w:color w:val="202124"/>
        </w:rPr>
      </w:pPr>
    </w:p>
    <w:p w14:paraId="705F37ED" w14:textId="0FF18320" w:rsidR="00C21FCE" w:rsidRDefault="00C21FCE" w:rsidP="00701A77">
      <w:pPr>
        <w:spacing w:line="276" w:lineRule="auto"/>
        <w:rPr>
          <w:rFonts w:ascii="Arial" w:hAnsi="Arial" w:cs="Arial"/>
          <w:b/>
          <w:bCs/>
          <w:color w:val="01579B"/>
          <w:shd w:val="clear" w:color="auto" w:fill="E1F5FE"/>
        </w:rPr>
      </w:pPr>
    </w:p>
    <w:p w14:paraId="1420469A" w14:textId="32CE9784" w:rsidR="001C1BFA" w:rsidRPr="0005399D" w:rsidRDefault="001C1BFA" w:rsidP="00CC3BC1">
      <w:pPr>
        <w:pStyle w:val="ListParagraph"/>
        <w:numPr>
          <w:ilvl w:val="0"/>
          <w:numId w:val="5"/>
        </w:numPr>
        <w:spacing w:line="276" w:lineRule="auto"/>
        <w:rPr>
          <w:rFonts w:ascii="Arial" w:hAnsi="Arial" w:cs="Arial"/>
          <w:color w:val="202124"/>
        </w:rPr>
      </w:pPr>
      <w:r w:rsidRPr="001C1BFA">
        <w:rPr>
          <w:rFonts w:ascii="Arial" w:hAnsi="Arial" w:cs="Arial"/>
          <w:color w:val="202124"/>
          <w:shd w:val="clear" w:color="auto" w:fill="FFFFFF"/>
        </w:rPr>
        <w:t> </w:t>
      </w:r>
      <w:r w:rsidRPr="0005399D">
        <w:rPr>
          <w:rFonts w:ascii="Arial" w:hAnsi="Arial" w:cs="Arial"/>
          <w:color w:val="202124"/>
        </w:rPr>
        <w:t>A </w:t>
      </w:r>
      <w:r w:rsidRPr="00EB7C0D">
        <w:rPr>
          <w:rFonts w:ascii="Arial" w:hAnsi="Arial" w:cs="Arial"/>
          <w:b/>
          <w:bCs/>
          <w:color w:val="01579B"/>
          <w:shd w:val="clear" w:color="auto" w:fill="E1F5FE"/>
        </w:rPr>
        <w:t>feature cross</w:t>
      </w:r>
      <w:r w:rsidRPr="0005399D">
        <w:rPr>
          <w:rFonts w:ascii="Arial" w:hAnsi="Arial" w:cs="Arial"/>
          <w:color w:val="202124"/>
        </w:rPr>
        <w:t> is a synthetic feature that encodes nonlinearity in the feature space by multiplying two or more input features together. (The term cross comes from </w:t>
      </w:r>
      <w:hyperlink r:id="rId16" w:history="1">
        <w:r w:rsidRPr="0005399D">
          <w:rPr>
            <w:rFonts w:ascii="Arial" w:hAnsi="Arial" w:cs="Arial"/>
            <w:color w:val="202124"/>
          </w:rPr>
          <w:t>cross product</w:t>
        </w:r>
      </w:hyperlink>
      <w:r w:rsidRPr="0005399D">
        <w:rPr>
          <w:rFonts w:ascii="Arial" w:hAnsi="Arial" w:cs="Arial"/>
          <w:color w:val="202124"/>
        </w:rPr>
        <w:t>.) Let's create a feature cross named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3</m:t>
            </m:r>
          </m:sub>
        </m:sSub>
      </m:oMath>
      <w:r w:rsidRPr="0005399D">
        <w:rPr>
          <w:rFonts w:ascii="Arial" w:hAnsi="Arial" w:cs="Arial"/>
          <w:color w:val="202124"/>
        </w:rPr>
        <w:t> by crossing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1</m:t>
            </m:r>
          </m:sub>
        </m:sSub>
      </m:oMath>
      <w:r w:rsidRPr="0005399D">
        <w:rPr>
          <w:rFonts w:ascii="Arial" w:hAnsi="Arial" w:cs="Arial"/>
          <w:color w:val="202124"/>
        </w:rPr>
        <w:t> and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2</m:t>
            </m:r>
          </m:sub>
        </m:sSub>
      </m:oMath>
      <w:r w:rsidRPr="0005399D">
        <w:rPr>
          <w:rFonts w:ascii="Arial" w:hAnsi="Arial" w:cs="Arial"/>
          <w:color w:val="202124"/>
        </w:rPr>
        <w:t>. </w:t>
      </w:r>
    </w:p>
    <w:p w14:paraId="3A97839C" w14:textId="33BBC7D5" w:rsidR="001C1BFA" w:rsidRPr="001C1BFA" w:rsidRDefault="004F738D" w:rsidP="001C1BFA">
      <w:pPr>
        <w:pStyle w:val="ListParagraph"/>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45EE098D" w14:textId="77777777" w:rsidR="001C1BFA" w:rsidRPr="001C1BFA" w:rsidRDefault="001C1BFA" w:rsidP="001C1BFA">
      <w:pPr>
        <w:pStyle w:val="ListParagraph"/>
        <w:rPr>
          <w:rFonts w:eastAsiaTheme="minorEastAsia"/>
          <w:i/>
        </w:rPr>
      </w:pPr>
    </w:p>
    <w:p w14:paraId="17B5080A" w14:textId="5ABC8EFF" w:rsidR="001C1BFA" w:rsidRPr="00076CF3" w:rsidRDefault="001C1BFA" w:rsidP="00076CF3">
      <w:pPr>
        <w:spacing w:line="276" w:lineRule="auto"/>
        <w:ind w:left="720"/>
        <w:rPr>
          <w:rFonts w:ascii="Arial" w:eastAsiaTheme="minorHAnsi" w:hAnsi="Arial" w:cs="Arial"/>
          <w:color w:val="202124"/>
        </w:rPr>
      </w:pPr>
      <w:r w:rsidRPr="001C1BFA">
        <w:rPr>
          <w:rFonts w:ascii="Arial" w:eastAsiaTheme="minorHAnsi" w:hAnsi="Arial" w:cs="Arial"/>
          <w:color w:val="202124"/>
        </w:rPr>
        <w:t>We treat this newly minted feature cross just like any other feature. The linear formula becomes:</w:t>
      </w:r>
    </w:p>
    <w:p w14:paraId="59ACE24C" w14:textId="42F09B5A" w:rsidR="001C1BFA" w:rsidRPr="0005399D" w:rsidRDefault="001C1BFA" w:rsidP="001C1BFA">
      <w:pPr>
        <w:pStyle w:val="ListParagraph"/>
        <w:rPr>
          <w:rFonts w:eastAsiaTheme="minorEastAsia"/>
          <w:i/>
        </w:rPr>
      </w:pPr>
      <m:oMathPara>
        <m:oMath>
          <m:r>
            <w:rPr>
              <w:rFonts w:ascii="Cambria Math" w:hAnsi="Cambria Math"/>
            </w:rPr>
            <m:t xml:space="preserve">y = b + </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2384A35D" w14:textId="77777777" w:rsidR="0005399D" w:rsidRPr="001C1BFA" w:rsidRDefault="0005399D" w:rsidP="001C1BFA">
      <w:pPr>
        <w:pStyle w:val="ListParagraph"/>
        <w:rPr>
          <w:i/>
        </w:rPr>
      </w:pPr>
    </w:p>
    <w:p w14:paraId="048D9ACA" w14:textId="1E6AB571" w:rsidR="0005399D" w:rsidRPr="0005399D" w:rsidRDefault="0005399D" w:rsidP="0005399D">
      <w:pPr>
        <w:spacing w:line="276" w:lineRule="auto"/>
        <w:ind w:left="720"/>
        <w:rPr>
          <w:rFonts w:ascii="Arial" w:eastAsiaTheme="minorHAnsi" w:hAnsi="Arial" w:cs="Arial"/>
          <w:color w:val="202124"/>
        </w:rPr>
      </w:pPr>
      <w:r w:rsidRPr="0005399D">
        <w:rPr>
          <w:rFonts w:ascii="Arial" w:eastAsiaTheme="minorHAnsi" w:hAnsi="Arial" w:cs="Arial"/>
          <w:color w:val="202124"/>
        </w:rPr>
        <w:t>A linear algorithm can learn a weight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r>
          <m:rPr>
            <m:sty m:val="p"/>
          </m:rPr>
          <w:rPr>
            <w:rFonts w:ascii="Cambria Math" w:eastAsiaTheme="minorHAnsi" w:hAnsi="Cambria Math" w:cs="Arial"/>
            <w:color w:val="202124"/>
          </w:rPr>
          <m:t xml:space="preserve"> </m:t>
        </m:r>
      </m:oMath>
      <w:r w:rsidRPr="0005399D">
        <w:rPr>
          <w:rFonts w:ascii="Arial" w:eastAsiaTheme="minorHAnsi" w:hAnsi="Arial" w:cs="Arial"/>
          <w:color w:val="202124"/>
        </w:rPr>
        <w:t>just as it would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1</m:t>
            </m:r>
          </m:sub>
        </m:sSub>
      </m:oMath>
      <w:r w:rsidRPr="0005399D">
        <w:rPr>
          <w:rFonts w:ascii="Arial" w:eastAsiaTheme="minorHAnsi" w:hAnsi="Arial" w:cs="Arial"/>
          <w:color w:val="202124"/>
        </w:rPr>
        <w:t> and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2</m:t>
            </m:r>
          </m:sub>
        </m:sSub>
      </m:oMath>
      <w:r w:rsidRPr="0005399D">
        <w:rPr>
          <w:rFonts w:ascii="Arial" w:eastAsiaTheme="minorHAnsi" w:hAnsi="Arial" w:cs="Arial"/>
          <w:color w:val="202124"/>
        </w:rPr>
        <w:t>. In other words, although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 encodes nonlinear information, you don’t need to change how the linear model trains to determine the value of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w:t>
      </w:r>
    </w:p>
    <w:p w14:paraId="6450F426" w14:textId="77777777" w:rsidR="00076CF3" w:rsidRDefault="00076CF3" w:rsidP="00076CF3">
      <w:pPr>
        <w:rPr>
          <w:rFonts w:ascii="Arial" w:eastAsiaTheme="minorHAnsi" w:hAnsi="Arial" w:cs="Arial"/>
          <w:color w:val="202124"/>
        </w:rPr>
      </w:pPr>
    </w:p>
    <w:p w14:paraId="4814A634" w14:textId="384A124D" w:rsidR="00076CF3" w:rsidRPr="00076CF3" w:rsidRDefault="00076CF3" w:rsidP="00076CF3">
      <w:pPr>
        <w:ind w:firstLine="720"/>
        <w:rPr>
          <w:rFonts w:ascii="Arial" w:eastAsiaTheme="minorHAnsi" w:hAnsi="Arial" w:cs="Arial"/>
          <w:color w:val="202124"/>
        </w:rPr>
      </w:pPr>
      <w:r w:rsidRPr="00EB7C0D">
        <w:rPr>
          <w:rFonts w:ascii="Arial" w:eastAsiaTheme="minorHAnsi" w:hAnsi="Arial" w:cs="Arial"/>
          <w:b/>
          <w:bCs/>
          <w:color w:val="01579B"/>
          <w:shd w:val="clear" w:color="auto" w:fill="E1F5FE"/>
        </w:rPr>
        <w:t>Note:</w:t>
      </w:r>
      <w:r>
        <w:rPr>
          <w:rFonts w:ascii="Arial" w:eastAsiaTheme="minorHAnsi" w:hAnsi="Arial" w:cs="Arial"/>
          <w:color w:val="202124"/>
        </w:rPr>
        <w:t xml:space="preserve"> </w:t>
      </w:r>
      <w:r w:rsidRPr="00076CF3">
        <w:rPr>
          <w:rFonts w:ascii="Arial" w:eastAsiaTheme="minorHAnsi" w:hAnsi="Arial" w:cs="Arial"/>
          <w:color w:val="202124"/>
        </w:rPr>
        <w:t>You can create a feature cross formed by squaring a single feature.</w:t>
      </w:r>
    </w:p>
    <w:p w14:paraId="5E90AE3A" w14:textId="5B390682" w:rsidR="00C21FCE" w:rsidRPr="00076CF3" w:rsidRDefault="00076CF3" w:rsidP="00701A77">
      <w:pPr>
        <w:spacing w:line="276" w:lineRule="auto"/>
        <w:rPr>
          <w:rFonts w:ascii="Arial" w:eastAsiaTheme="minorHAnsi" w:hAnsi="Arial" w:cs="Arial"/>
          <w:color w:val="202124"/>
        </w:rPr>
      </w:pPr>
      <w:r w:rsidRPr="00076CF3">
        <w:rPr>
          <w:rFonts w:ascii="Arial" w:eastAsiaTheme="minorHAnsi" w:hAnsi="Arial" w:cs="Arial"/>
          <w:color w:val="202124"/>
        </w:rPr>
        <w:t xml:space="preserve"> </w:t>
      </w: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39BB7194" w:rsidR="00C21FCE" w:rsidRDefault="00C21FCE" w:rsidP="00701A77">
      <w:pPr>
        <w:spacing w:line="276" w:lineRule="auto"/>
        <w:rPr>
          <w:rFonts w:ascii="Arial" w:hAnsi="Arial" w:cs="Arial"/>
          <w:b/>
          <w:bCs/>
          <w:color w:val="01579B"/>
          <w:shd w:val="clear" w:color="auto" w:fill="E1F5FE"/>
        </w:rPr>
      </w:pPr>
    </w:p>
    <w:p w14:paraId="67011008" w14:textId="195258AB" w:rsidR="006637E5" w:rsidRPr="006637E5" w:rsidRDefault="006637E5" w:rsidP="00CC3BC1">
      <w:pPr>
        <w:pStyle w:val="ListParagraph"/>
        <w:numPr>
          <w:ilvl w:val="0"/>
          <w:numId w:val="5"/>
        </w:numPr>
        <w:spacing w:line="276" w:lineRule="auto"/>
        <w:rPr>
          <w:rFonts w:ascii="Arial" w:hAnsi="Arial" w:cs="Arial"/>
          <w:b/>
          <w:bCs/>
          <w:color w:val="01579B"/>
          <w:shd w:val="clear" w:color="auto" w:fill="E1F5FE"/>
        </w:rPr>
      </w:pPr>
      <w:r>
        <w:rPr>
          <w:rFonts w:ascii="Arial" w:hAnsi="Arial" w:cs="Arial"/>
          <w:b/>
          <w:bCs/>
          <w:color w:val="01579B"/>
          <w:shd w:val="clear" w:color="auto" w:fill="E1F5FE"/>
        </w:rPr>
        <w:lastRenderedPageBreak/>
        <w:t>Cross Product:</w:t>
      </w:r>
    </w:p>
    <w:p w14:paraId="7D9EEEC8" w14:textId="1AB163CD" w:rsidR="00EB342E" w:rsidRDefault="006637E5" w:rsidP="00701A77">
      <w:pPr>
        <w:spacing w:line="276" w:lineRule="auto"/>
        <w:rPr>
          <w:rFonts w:ascii="Arial" w:hAnsi="Arial" w:cs="Arial"/>
          <w:b/>
          <w:bCs/>
          <w:color w:val="01579B"/>
          <w:shd w:val="clear" w:color="auto" w:fill="E1F5FE"/>
        </w:rPr>
      </w:pPr>
      <w:r w:rsidRPr="006637E5">
        <w:rPr>
          <w:rFonts w:ascii="Arial" w:hAnsi="Arial" w:cs="Arial"/>
          <w:b/>
          <w:bCs/>
          <w:noProof/>
          <w:color w:val="01579B"/>
          <w:shd w:val="clear" w:color="auto" w:fill="E1F5FE"/>
        </w:rPr>
        <w:drawing>
          <wp:inline distT="0" distB="0" distL="0" distR="0" wp14:anchorId="224E7828" wp14:editId="520F8DB0">
            <wp:extent cx="5943600" cy="326771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7710"/>
                    </a:xfrm>
                    <a:prstGeom prst="rect">
                      <a:avLst/>
                    </a:prstGeom>
                  </pic:spPr>
                </pic:pic>
              </a:graphicData>
            </a:graphic>
          </wp:inline>
        </w:drawing>
      </w:r>
    </w:p>
    <w:p w14:paraId="65CACC37" w14:textId="300938D7" w:rsidR="00EB342E" w:rsidRDefault="00EB342E" w:rsidP="00701A77">
      <w:pPr>
        <w:spacing w:line="276" w:lineRule="auto"/>
        <w:rPr>
          <w:rFonts w:ascii="Arial" w:hAnsi="Arial" w:cs="Arial"/>
          <w:b/>
          <w:bCs/>
          <w:color w:val="01579B"/>
          <w:shd w:val="clear" w:color="auto" w:fill="E1F5FE"/>
        </w:rPr>
      </w:pPr>
    </w:p>
    <w:p w14:paraId="6CD6684B" w14:textId="786BFD6E" w:rsidR="00EB342E" w:rsidRDefault="00EB342E" w:rsidP="00701A77">
      <w:pPr>
        <w:spacing w:line="276" w:lineRule="auto"/>
        <w:rPr>
          <w:rFonts w:ascii="Arial" w:hAnsi="Arial" w:cs="Arial"/>
          <w:b/>
          <w:bCs/>
          <w:color w:val="01579B"/>
          <w:shd w:val="clear" w:color="auto" w:fill="E1F5FE"/>
        </w:rPr>
      </w:pPr>
    </w:p>
    <w:p w14:paraId="61E64C49" w14:textId="2C9B7F63" w:rsidR="00EB342E" w:rsidRPr="00513660" w:rsidRDefault="00513660" w:rsidP="00CC3BC1">
      <w:pPr>
        <w:pStyle w:val="ListParagraph"/>
        <w:numPr>
          <w:ilvl w:val="0"/>
          <w:numId w:val="2"/>
        </w:numPr>
        <w:spacing w:line="276" w:lineRule="auto"/>
        <w:rPr>
          <w:rFonts w:ascii="Arial" w:eastAsia="Times New Roman" w:hAnsi="Arial" w:cs="Times New Roman"/>
          <w:color w:val="202124"/>
          <w:shd w:val="clear" w:color="auto" w:fill="FFFFFF"/>
        </w:rPr>
      </w:pPr>
      <w:r>
        <w:rPr>
          <w:rFonts w:ascii="Arial" w:hAnsi="Arial" w:cs="Arial"/>
          <w:b/>
          <w:bCs/>
          <w:color w:val="01579B"/>
          <w:shd w:val="clear" w:color="auto" w:fill="E1F5FE"/>
        </w:rPr>
        <w:t xml:space="preserve">Regularization </w:t>
      </w:r>
      <w:r w:rsidRPr="00513660">
        <w:rPr>
          <w:rFonts w:ascii="Arial" w:eastAsia="Times New Roman" w:hAnsi="Arial" w:cs="Times New Roman"/>
          <w:color w:val="202124"/>
          <w:shd w:val="clear" w:color="auto" w:fill="FFFFFF"/>
        </w:rPr>
        <w:t xml:space="preserve">is what we do to </w:t>
      </w:r>
      <w:r w:rsidRPr="00513660">
        <w:rPr>
          <w:rFonts w:ascii="Arial" w:hAnsi="Arial" w:cs="Arial"/>
          <w:b/>
          <w:bCs/>
          <w:color w:val="01579B"/>
          <w:shd w:val="clear" w:color="auto" w:fill="E1F5FE"/>
        </w:rPr>
        <w:t>avoid overfitting</w:t>
      </w:r>
      <w:r w:rsidRPr="00513660">
        <w:rPr>
          <w:rFonts w:ascii="Arial" w:eastAsia="Times New Roman" w:hAnsi="Arial" w:cs="Times New Roman"/>
          <w:color w:val="202124"/>
          <w:shd w:val="clear" w:color="auto" w:fill="FFFFFF"/>
        </w:rPr>
        <w:t xml:space="preserve"> and there are a lot of different regularization strategies:</w:t>
      </w:r>
    </w:p>
    <w:p w14:paraId="17F06A15" w14:textId="72655831" w:rsidR="00513660" w:rsidRDefault="00513660" w:rsidP="00CC3BC1">
      <w:pPr>
        <w:pStyle w:val="ListParagraph"/>
        <w:numPr>
          <w:ilvl w:val="0"/>
          <w:numId w:val="25"/>
        </w:numPr>
        <w:spacing w:line="276" w:lineRule="auto"/>
        <w:rPr>
          <w:rFonts w:ascii="Arial" w:eastAsia="Times New Roman" w:hAnsi="Arial" w:cs="Times New Roman"/>
          <w:color w:val="202124"/>
          <w:shd w:val="clear" w:color="auto" w:fill="FFFFFF"/>
        </w:rPr>
      </w:pPr>
      <w:r w:rsidRPr="003B4C47">
        <w:rPr>
          <w:rFonts w:ascii="Arial" w:hAnsi="Arial" w:cs="Arial"/>
          <w:b/>
          <w:bCs/>
          <w:color w:val="01579B"/>
          <w:shd w:val="clear" w:color="auto" w:fill="E1F5FE"/>
        </w:rPr>
        <w:t xml:space="preserve">Early stopping: </w:t>
      </w:r>
      <w:r w:rsidRPr="00513660">
        <w:rPr>
          <w:rFonts w:ascii="Arial" w:eastAsia="Times New Roman" w:hAnsi="Arial" w:cs="Times New Roman"/>
          <w:color w:val="202124"/>
          <w:shd w:val="clear" w:color="auto" w:fill="FFFFFF"/>
        </w:rPr>
        <w:t>Just stop the training before you really converge on the training data.</w:t>
      </w:r>
    </w:p>
    <w:p w14:paraId="34F536D4" w14:textId="6BC1530E" w:rsidR="00D05D8F" w:rsidRDefault="00D05D8F" w:rsidP="00CC3BC1">
      <w:pPr>
        <w:pStyle w:val="ListParagraph"/>
        <w:numPr>
          <w:ilvl w:val="0"/>
          <w:numId w:val="25"/>
        </w:numPr>
        <w:spacing w:line="276" w:lineRule="auto"/>
        <w:rPr>
          <w:rFonts w:ascii="Arial" w:eastAsia="Times New Roman" w:hAnsi="Arial" w:cs="Times New Roman"/>
          <w:color w:val="202124"/>
          <w:shd w:val="clear" w:color="auto" w:fill="FFFFFF"/>
        </w:rPr>
      </w:pPr>
      <w:r w:rsidRPr="003B4C47">
        <w:rPr>
          <w:rFonts w:ascii="Arial" w:hAnsi="Arial" w:cs="Arial"/>
          <w:b/>
          <w:bCs/>
          <w:color w:val="01579B"/>
          <w:shd w:val="clear" w:color="auto" w:fill="E1F5FE"/>
        </w:rPr>
        <w:t>Penalize the model complicity</w:t>
      </w:r>
      <w:r>
        <w:rPr>
          <w:rFonts w:ascii="Arial" w:eastAsia="Times New Roman" w:hAnsi="Arial" w:cs="Times New Roman"/>
          <w:color w:val="202124"/>
          <w:shd w:val="clear" w:color="auto" w:fill="FFFFFF"/>
        </w:rPr>
        <w:t xml:space="preserve"> while we’re training.</w:t>
      </w:r>
    </w:p>
    <w:p w14:paraId="729C3559" w14:textId="77777777" w:rsidR="009667E9" w:rsidRDefault="009667E9" w:rsidP="009667E9">
      <w:pPr>
        <w:pStyle w:val="ListParagraph"/>
        <w:spacing w:line="276" w:lineRule="auto"/>
        <w:ind w:left="1800"/>
        <w:rPr>
          <w:rFonts w:ascii="Arial" w:eastAsia="Times New Roman" w:hAnsi="Arial" w:cs="Times New Roman"/>
          <w:color w:val="202124"/>
          <w:shd w:val="clear" w:color="auto" w:fill="FFFFFF"/>
        </w:rPr>
      </w:pPr>
    </w:p>
    <w:p w14:paraId="2049B58B" w14:textId="263C9E79" w:rsidR="006D33C9" w:rsidRPr="006D33C9" w:rsidRDefault="006D33C9" w:rsidP="006D33C9">
      <w:pPr>
        <w:spacing w:line="276" w:lineRule="auto"/>
        <w:rPr>
          <w:rFonts w:ascii="Arial" w:hAnsi="Arial"/>
          <w:color w:val="202124"/>
          <w:shd w:val="clear" w:color="auto" w:fill="FFFFFF"/>
        </w:rPr>
      </w:pPr>
      <w:r>
        <w:rPr>
          <w:rFonts w:ascii="Arial" w:hAnsi="Arial"/>
          <w:noProof/>
          <w:color w:val="202124"/>
          <w:shd w:val="clear" w:color="auto" w:fill="FFFFFF"/>
        </w:rPr>
        <w:drawing>
          <wp:inline distT="0" distB="0" distL="0" distR="0" wp14:anchorId="7E9840F9" wp14:editId="3961C67C">
            <wp:extent cx="6546512" cy="2772383"/>
            <wp:effectExtent l="25400" t="0" r="0" b="349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5718906" w14:textId="56676A0E" w:rsidR="00EB342E" w:rsidRDefault="00EB342E" w:rsidP="00701A77">
      <w:pPr>
        <w:spacing w:line="276" w:lineRule="auto"/>
        <w:rPr>
          <w:rFonts w:ascii="Arial" w:hAnsi="Arial" w:cs="Arial"/>
          <w:b/>
          <w:bCs/>
          <w:color w:val="01579B"/>
          <w:shd w:val="clear" w:color="auto" w:fill="E1F5FE"/>
        </w:rPr>
      </w:pPr>
    </w:p>
    <w:p w14:paraId="163208DE" w14:textId="638262BE" w:rsidR="00E57DCA" w:rsidRPr="00E57DCA" w:rsidRDefault="002D2A2A" w:rsidP="00CC3BC1">
      <w:pPr>
        <w:pStyle w:val="ListParagraph"/>
        <w:numPr>
          <w:ilvl w:val="1"/>
          <w:numId w:val="25"/>
        </w:numPr>
        <w:spacing w:line="276" w:lineRule="auto"/>
        <w:rPr>
          <w:rFonts w:ascii="Arial" w:hAnsi="Arial" w:cs="Arial"/>
          <w:b/>
          <w:bCs/>
          <w:color w:val="01579B"/>
          <w:shd w:val="clear" w:color="auto" w:fill="E1F5FE"/>
        </w:rPr>
      </w:pPr>
      <w:r w:rsidRPr="003B4C47">
        <w:rPr>
          <w:rFonts w:ascii="Arial" w:hAnsi="Arial" w:cs="Arial"/>
          <w:b/>
          <w:bCs/>
          <w:color w:val="01579B"/>
          <w:shd w:val="clear" w:color="auto" w:fill="E1F5FE"/>
        </w:rPr>
        <w:lastRenderedPageBreak/>
        <w:t>How do we define model complexity?</w:t>
      </w:r>
      <w:r w:rsidRPr="00C17EA4">
        <w:rPr>
          <w:rFonts w:ascii="Arial" w:eastAsia="Times New Roman" w:hAnsi="Arial" w:cs="Times New Roman"/>
          <w:color w:val="202124"/>
          <w:shd w:val="clear" w:color="auto" w:fill="FFFFFF"/>
        </w:rPr>
        <w:t xml:space="preserve"> </w:t>
      </w:r>
    </w:p>
    <w:p w14:paraId="53B0A715" w14:textId="202C40AB" w:rsidR="00E57DCA" w:rsidRDefault="00E57DCA" w:rsidP="00E57DCA">
      <w:pPr>
        <w:pStyle w:val="ListParagraph"/>
        <w:ind w:left="2520"/>
        <w:rPr>
          <w:rFonts w:ascii="Arial" w:hAnsi="Arial" w:cs="Arial"/>
          <w:color w:val="202124"/>
          <w:shd w:val="clear" w:color="auto" w:fill="FFFFFF"/>
        </w:rPr>
      </w:pPr>
      <w:r>
        <w:rPr>
          <w:rFonts w:ascii="Arial" w:hAnsi="Arial" w:cs="Arial"/>
          <w:color w:val="202124"/>
          <w:shd w:val="clear" w:color="auto" w:fill="FFFFFF"/>
        </w:rPr>
        <w:t>T</w:t>
      </w:r>
      <w:r w:rsidRPr="00E57DCA">
        <w:rPr>
          <w:rFonts w:ascii="Arial" w:hAnsi="Arial" w:cs="Arial"/>
          <w:color w:val="202124"/>
          <w:shd w:val="clear" w:color="auto" w:fill="FFFFFF"/>
        </w:rPr>
        <w:t>wo common (and somewhat related) ways to think of model complexity:</w:t>
      </w:r>
    </w:p>
    <w:p w14:paraId="5FF22120" w14:textId="16E28750" w:rsidR="00E57DCA" w:rsidRPr="00E57DCA" w:rsidRDefault="00E57DCA" w:rsidP="00CC3BC1">
      <w:pPr>
        <w:pStyle w:val="ListParagraph"/>
        <w:numPr>
          <w:ilvl w:val="0"/>
          <w:numId w:val="26"/>
        </w:numPr>
        <w:spacing w:before="180" w:after="180"/>
        <w:rPr>
          <w:rFonts w:ascii="Arial" w:hAnsi="Arial" w:cs="Arial"/>
          <w:color w:val="202124"/>
        </w:rPr>
      </w:pPr>
      <w:r w:rsidRPr="00E57DCA">
        <w:rPr>
          <w:rFonts w:ascii="Arial" w:hAnsi="Arial" w:cs="Arial"/>
          <w:color w:val="202124"/>
        </w:rPr>
        <w:t>Model complexity as a function of the</w:t>
      </w:r>
      <w:r w:rsidRPr="00E57DCA">
        <w:rPr>
          <w:rStyle w:val="apple-converted-space"/>
          <w:rFonts w:ascii="Arial" w:hAnsi="Arial" w:cs="Arial"/>
          <w:color w:val="202124"/>
        </w:rPr>
        <w:t> </w:t>
      </w:r>
      <w:r w:rsidRPr="00E57DCA">
        <w:rPr>
          <w:rStyle w:val="Emphasis"/>
          <w:rFonts w:ascii="Arial" w:hAnsi="Arial" w:cs="Arial"/>
          <w:color w:val="202124"/>
        </w:rPr>
        <w:t>weights</w:t>
      </w:r>
      <w:r w:rsidRPr="00E57DCA">
        <w:rPr>
          <w:rStyle w:val="apple-converted-space"/>
          <w:rFonts w:ascii="Arial" w:hAnsi="Arial" w:cs="Arial"/>
          <w:color w:val="202124"/>
        </w:rPr>
        <w:t> </w:t>
      </w:r>
      <w:r w:rsidRPr="00E57DCA">
        <w:rPr>
          <w:rFonts w:ascii="Arial" w:hAnsi="Arial" w:cs="Arial"/>
          <w:color w:val="202124"/>
        </w:rPr>
        <w:t>of all the features in the model.</w:t>
      </w:r>
    </w:p>
    <w:p w14:paraId="220FE572" w14:textId="601A3AD0" w:rsidR="00E57DCA" w:rsidRPr="00E57DCA" w:rsidRDefault="00E57DCA" w:rsidP="00CC3BC1">
      <w:pPr>
        <w:pStyle w:val="ListParagraph"/>
        <w:numPr>
          <w:ilvl w:val="0"/>
          <w:numId w:val="26"/>
        </w:numPr>
        <w:spacing w:line="276" w:lineRule="auto"/>
        <w:rPr>
          <w:rFonts w:ascii="Arial" w:hAnsi="Arial" w:cs="Arial"/>
          <w:color w:val="202124"/>
          <w:shd w:val="clear" w:color="auto" w:fill="FFFFFF"/>
        </w:rPr>
      </w:pPr>
      <w:r w:rsidRPr="00E57DCA">
        <w:rPr>
          <w:rFonts w:ascii="Arial" w:hAnsi="Arial" w:cs="Arial"/>
          <w:color w:val="202124"/>
          <w:shd w:val="clear" w:color="auto" w:fill="FFFFFF"/>
        </w:rPr>
        <w:t>Model complexity as a function of the total number of features with nonzero weights. (A later module covers this approach.)</w:t>
      </w:r>
    </w:p>
    <w:p w14:paraId="3A94DF74" w14:textId="77777777" w:rsidR="00E57DCA" w:rsidRPr="00E57DCA" w:rsidRDefault="00E57DCA" w:rsidP="00E57DCA">
      <w:pPr>
        <w:pStyle w:val="ListParagraph"/>
        <w:spacing w:line="276" w:lineRule="auto"/>
        <w:ind w:left="2520"/>
        <w:rPr>
          <w:rFonts w:ascii="Arial" w:hAnsi="Arial" w:cs="Arial"/>
          <w:b/>
          <w:bCs/>
          <w:color w:val="01579B"/>
          <w:shd w:val="clear" w:color="auto" w:fill="E1F5FE"/>
        </w:rPr>
      </w:pPr>
    </w:p>
    <w:p w14:paraId="6A54B47C" w14:textId="3DE3EC3F" w:rsidR="003B4C47" w:rsidRPr="003B4C47" w:rsidRDefault="00E57DCA" w:rsidP="00E57DCA">
      <w:pPr>
        <w:pStyle w:val="ListParagraph"/>
        <w:spacing w:line="276" w:lineRule="auto"/>
        <w:ind w:left="2520"/>
        <w:rPr>
          <w:rFonts w:ascii="Arial" w:hAnsi="Arial" w:cs="Arial"/>
          <w:b/>
          <w:bCs/>
          <w:color w:val="01579B"/>
          <w:shd w:val="clear" w:color="auto" w:fill="E1F5FE"/>
        </w:rPr>
      </w:pPr>
      <w:r>
        <w:rPr>
          <w:rFonts w:ascii="Arial" w:eastAsia="Times New Roman" w:hAnsi="Arial" w:cs="Times New Roman"/>
          <w:color w:val="202124"/>
          <w:shd w:val="clear" w:color="auto" w:fill="FFFFFF"/>
        </w:rPr>
        <w:t>One solution to decrease complexity is that p</w:t>
      </w:r>
      <w:r w:rsidR="00880026" w:rsidRPr="00C17EA4">
        <w:rPr>
          <w:rFonts w:ascii="Arial" w:eastAsia="Times New Roman" w:hAnsi="Arial" w:cs="Times New Roman"/>
          <w:color w:val="202124"/>
          <w:shd w:val="clear" w:color="auto" w:fill="FFFFFF"/>
        </w:rPr>
        <w:t xml:space="preserve">refer smaller weights. In this regularization strategy we penalize </w:t>
      </w:r>
      <w:r w:rsidR="002D2A2A" w:rsidRPr="00C17EA4">
        <w:rPr>
          <w:rFonts w:ascii="Arial" w:eastAsia="Times New Roman" w:hAnsi="Arial" w:cs="Times New Roman"/>
          <w:color w:val="202124"/>
          <w:shd w:val="clear" w:color="auto" w:fill="FFFFFF"/>
        </w:rPr>
        <w:t xml:space="preserve">the sum of the squared values of the weights. </w:t>
      </w:r>
    </w:p>
    <w:p w14:paraId="5BDE05C8" w14:textId="77777777" w:rsidR="003B4C47" w:rsidRPr="003B4C47" w:rsidRDefault="003B4C47" w:rsidP="003B4C47">
      <w:pPr>
        <w:pStyle w:val="ListParagraph"/>
        <w:spacing w:line="276" w:lineRule="auto"/>
        <w:ind w:left="2520"/>
        <w:rPr>
          <w:rFonts w:ascii="Arial" w:hAnsi="Arial" w:cs="Arial"/>
          <w:b/>
          <w:bCs/>
          <w:color w:val="01579B"/>
          <w:shd w:val="clear" w:color="auto" w:fill="E1F5FE"/>
        </w:rPr>
      </w:pPr>
    </w:p>
    <w:p w14:paraId="63B79491" w14:textId="77777777" w:rsidR="003B4C47" w:rsidRPr="003B4C47" w:rsidRDefault="003B4C47" w:rsidP="003B4C47">
      <w:pPr>
        <w:pStyle w:val="ListParagraph"/>
        <w:spacing w:line="276" w:lineRule="auto"/>
        <w:ind w:left="2160" w:firstLine="360"/>
        <w:rPr>
          <w:rFonts w:ascii="Arial" w:hAnsi="Arial" w:cs="Arial"/>
          <w:b/>
          <w:bCs/>
          <w:color w:val="01579B"/>
          <w:shd w:val="clear" w:color="auto" w:fill="E1F5FE"/>
        </w:rPr>
      </w:pPr>
      <w:r w:rsidRPr="003B4C47">
        <w:rPr>
          <w:rFonts w:ascii="Arial" w:hAnsi="Arial" w:cs="Arial"/>
          <w:b/>
          <w:bCs/>
          <w:color w:val="01579B"/>
          <w:shd w:val="clear" w:color="auto" w:fill="E1F5FE"/>
        </w:rPr>
        <w:t>Complexity(model) = sum of the squares of the weights</w:t>
      </w:r>
    </w:p>
    <w:p w14:paraId="729511A6" w14:textId="77777777" w:rsidR="003B4C47" w:rsidRDefault="003B4C47" w:rsidP="003B4C47">
      <w:pPr>
        <w:pStyle w:val="ListParagraph"/>
        <w:spacing w:line="276" w:lineRule="auto"/>
        <w:ind w:left="2520"/>
        <w:rPr>
          <w:rFonts w:ascii="Arial" w:hAnsi="Arial" w:cs="Arial"/>
          <w:b/>
          <w:bCs/>
          <w:color w:val="01579B"/>
          <w:shd w:val="clear" w:color="auto" w:fill="E1F5FE"/>
        </w:rPr>
      </w:pPr>
    </w:p>
    <w:p w14:paraId="585C90B9" w14:textId="3E49717E" w:rsidR="00880026" w:rsidRPr="003B4C47" w:rsidRDefault="002D2A2A" w:rsidP="00CC3BC1">
      <w:pPr>
        <w:pStyle w:val="ListParagraph"/>
        <w:numPr>
          <w:ilvl w:val="1"/>
          <w:numId w:val="25"/>
        </w:numPr>
        <w:spacing w:line="276" w:lineRule="auto"/>
        <w:rPr>
          <w:rFonts w:ascii="Arial" w:hAnsi="Arial" w:cs="Arial"/>
          <w:b/>
          <w:bCs/>
          <w:color w:val="01579B"/>
          <w:shd w:val="clear" w:color="auto" w:fill="E1F5FE"/>
        </w:rPr>
      </w:pPr>
      <w:r w:rsidRPr="003B4C47">
        <w:rPr>
          <w:rFonts w:ascii="Arial" w:hAnsi="Arial" w:cs="Arial"/>
          <w:b/>
          <w:bCs/>
          <w:color w:val="01579B"/>
          <w:shd w:val="clear" w:color="auto" w:fill="E1F5FE"/>
        </w:rPr>
        <w:t>L2 Regularization (Ridge Regularization</w:t>
      </w:r>
      <w:r w:rsidR="00CC3BC1">
        <w:rPr>
          <w:rFonts w:ascii="Arial" w:hAnsi="Arial" w:cs="Arial"/>
          <w:b/>
          <w:bCs/>
          <w:color w:val="01579B"/>
          <w:shd w:val="clear" w:color="auto" w:fill="E1F5FE"/>
        </w:rPr>
        <w:t xml:space="preserve"> / L2 Weight Decay</w:t>
      </w:r>
      <w:r w:rsidRPr="003B4C47">
        <w:rPr>
          <w:rFonts w:ascii="Arial" w:hAnsi="Arial" w:cs="Arial"/>
          <w:b/>
          <w:bCs/>
          <w:color w:val="01579B"/>
          <w:shd w:val="clear" w:color="auto" w:fill="E1F5FE"/>
        </w:rPr>
        <w:t xml:space="preserve">): </w:t>
      </w:r>
    </w:p>
    <w:p w14:paraId="3E2A804C" w14:textId="03709397" w:rsidR="007B153B" w:rsidRDefault="007B153B" w:rsidP="007B153B">
      <w:pPr>
        <w:ind w:left="2520"/>
        <w:rPr>
          <w:rFonts w:ascii="Arial" w:hAnsi="Arial"/>
          <w:color w:val="202124"/>
          <w:shd w:val="clear" w:color="auto" w:fill="FFFFFF"/>
        </w:rPr>
      </w:pPr>
      <w:r w:rsidRPr="007B153B">
        <w:rPr>
          <w:rFonts w:ascii="Arial" w:hAnsi="Arial"/>
          <w:color w:val="202124"/>
          <w:shd w:val="clear" w:color="auto" w:fill="FFFFFF"/>
        </w:rPr>
        <w:t>We can quantify complexity using the</w:t>
      </w:r>
      <w:r w:rsidRPr="007B153B">
        <w:t> </w:t>
      </w:r>
      <w:r w:rsidRPr="007B153B">
        <w:rPr>
          <w:i/>
          <w:iCs/>
          <w:shd w:val="clear" w:color="auto" w:fill="FFFFFF"/>
        </w:rPr>
        <w:t>L2</w:t>
      </w:r>
      <w:r w:rsidRPr="007B153B">
        <w:rPr>
          <w:shd w:val="clear" w:color="auto" w:fill="FFFFFF"/>
        </w:rPr>
        <w:t> </w:t>
      </w:r>
      <w:r w:rsidRPr="007B153B">
        <w:rPr>
          <w:b/>
          <w:bCs/>
          <w:shd w:val="clear" w:color="auto" w:fill="FFFFFF"/>
        </w:rPr>
        <w:t>regularization</w:t>
      </w:r>
      <w:r w:rsidRPr="007B153B">
        <w:t> </w:t>
      </w:r>
      <w:r w:rsidRPr="007B153B">
        <w:rPr>
          <w:rFonts w:ascii="Arial" w:hAnsi="Arial"/>
          <w:color w:val="202124"/>
          <w:shd w:val="clear" w:color="auto" w:fill="FFFFFF"/>
        </w:rPr>
        <w:t>formula, which defines the regularization term as the sum of the squares of all the feature weights:</w:t>
      </w:r>
    </w:p>
    <w:p w14:paraId="10DABFE8" w14:textId="77777777" w:rsidR="003F0683" w:rsidRDefault="003F0683" w:rsidP="007B153B">
      <w:pPr>
        <w:ind w:left="2520"/>
        <w:rPr>
          <w:rFonts w:ascii="Arial" w:hAnsi="Arial"/>
          <w:color w:val="202124"/>
          <w:shd w:val="clear" w:color="auto" w:fill="FFFFFF"/>
        </w:rPr>
      </w:pPr>
    </w:p>
    <w:p w14:paraId="12F1F1E5" w14:textId="19170160" w:rsidR="007B153B" w:rsidRPr="007B153B" w:rsidRDefault="004F738D" w:rsidP="007B153B">
      <w:pPr>
        <w:ind w:left="2520"/>
        <w:rPr>
          <w:rFonts w:ascii="Arial" w:hAnsi="Arial"/>
          <w:i/>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L</m:t>
              </m:r>
            </m:e>
            <m:sub>
              <m:r>
                <w:rPr>
                  <w:rFonts w:ascii="Cambria Math" w:hAnsi="Cambria Math"/>
                  <w:color w:val="202124"/>
                  <w:shd w:val="clear" w:color="auto" w:fill="FFFFFF"/>
                </w:rPr>
                <m:t>2</m:t>
              </m:r>
            </m:sub>
          </m:sSub>
          <m:r>
            <w:rPr>
              <w:rFonts w:ascii="Cambria Math" w:hAnsi="Cambria Math"/>
              <w:color w:val="202124"/>
              <w:shd w:val="clear" w:color="auto" w:fill="FFFFFF"/>
            </w:rPr>
            <m:t xml:space="preserve"> Regularization Term = </m:t>
          </m:r>
          <m:sSup>
            <m:sSupPr>
              <m:ctrlPr>
                <w:rPr>
                  <w:rFonts w:ascii="Cambria Math" w:hAnsi="Cambria Math"/>
                  <w:i/>
                  <w:color w:val="202124"/>
                  <w:shd w:val="clear" w:color="auto" w:fill="FFFFFF"/>
                </w:rPr>
              </m:ctrlPr>
            </m:sSupPr>
            <m:e>
              <m:r>
                <w:rPr>
                  <w:rFonts w:ascii="Cambria Math" w:hAnsi="Cambria Math"/>
                  <w:color w:val="202124"/>
                  <w:shd w:val="clear" w:color="auto" w:fill="FFFFFF"/>
                </w:rPr>
                <m:t>||w||</m:t>
              </m:r>
            </m:e>
            <m:sup>
              <m:r>
                <w:rPr>
                  <w:rFonts w:ascii="Cambria Math" w:hAnsi="Cambria Math"/>
                  <w:color w:val="202124"/>
                  <w:shd w:val="clear" w:color="auto" w:fill="FFFFFF"/>
                </w:rPr>
                <m:t>2</m:t>
              </m:r>
            </m:sup>
          </m:sSup>
          <m:r>
            <w:rPr>
              <w:rFonts w:ascii="Cambria Math" w:hAnsi="Cambria Math"/>
              <w:color w:val="202124"/>
              <w:shd w:val="clear" w:color="auto" w:fill="FFFFFF"/>
            </w:rPr>
            <m:t xml:space="preserve"> = </m:t>
          </m:r>
          <m:sSubSup>
            <m:sSubSupPr>
              <m:ctrlPr>
                <w:rPr>
                  <w:rFonts w:ascii="Cambria Math" w:hAnsi="Cambria Math"/>
                  <w:i/>
                  <w:color w:val="202124"/>
                  <w:shd w:val="clear" w:color="auto" w:fill="FFFFFF"/>
                </w:rPr>
              </m:ctrlPr>
            </m:sSubSupPr>
            <m:e>
              <m:r>
                <w:rPr>
                  <w:rFonts w:ascii="Cambria Math" w:hAnsi="Cambria Math"/>
                  <w:color w:val="202124"/>
                  <w:shd w:val="clear" w:color="auto" w:fill="FFFFFF"/>
                </w:rPr>
                <m:t>w</m:t>
              </m:r>
            </m:e>
            <m:sub>
              <m:r>
                <w:rPr>
                  <w:rFonts w:ascii="Cambria Math" w:hAnsi="Cambria Math"/>
                  <w:color w:val="202124"/>
                  <w:shd w:val="clear" w:color="auto" w:fill="FFFFFF"/>
                </w:rPr>
                <m:t>1</m:t>
              </m:r>
            </m:sub>
            <m:sup>
              <m:r>
                <w:rPr>
                  <w:rFonts w:ascii="Cambria Math" w:hAnsi="Cambria Math"/>
                  <w:color w:val="202124"/>
                  <w:shd w:val="clear" w:color="auto" w:fill="FFFFFF"/>
                </w:rPr>
                <m:t>2</m:t>
              </m:r>
            </m:sup>
          </m:sSubSup>
          <m:r>
            <w:rPr>
              <w:rFonts w:ascii="Cambria Math" w:hAnsi="Cambria Math"/>
              <w:color w:val="202124"/>
              <w:shd w:val="clear" w:color="auto" w:fill="FFFFFF"/>
            </w:rPr>
            <m:t xml:space="preserve"> + </m:t>
          </m:r>
          <m:sSubSup>
            <m:sSubSupPr>
              <m:ctrlPr>
                <w:rPr>
                  <w:rFonts w:ascii="Cambria Math" w:hAnsi="Cambria Math"/>
                  <w:i/>
                  <w:color w:val="202124"/>
                  <w:shd w:val="clear" w:color="auto" w:fill="FFFFFF"/>
                </w:rPr>
              </m:ctrlPr>
            </m:sSubSupPr>
            <m:e>
              <m:r>
                <w:rPr>
                  <w:rFonts w:ascii="Cambria Math" w:hAnsi="Cambria Math"/>
                  <w:color w:val="202124"/>
                  <w:shd w:val="clear" w:color="auto" w:fill="FFFFFF"/>
                </w:rPr>
                <m:t>w</m:t>
              </m:r>
            </m:e>
            <m:sub>
              <m:r>
                <w:rPr>
                  <w:rFonts w:ascii="Cambria Math" w:hAnsi="Cambria Math"/>
                  <w:color w:val="202124"/>
                  <w:shd w:val="clear" w:color="auto" w:fill="FFFFFF"/>
                </w:rPr>
                <m:t>2</m:t>
              </m:r>
            </m:sub>
            <m:sup>
              <m:r>
                <w:rPr>
                  <w:rFonts w:ascii="Cambria Math" w:hAnsi="Cambria Math"/>
                  <w:color w:val="202124"/>
                  <w:shd w:val="clear" w:color="auto" w:fill="FFFFFF"/>
                </w:rPr>
                <m:t>2</m:t>
              </m:r>
            </m:sup>
          </m:sSubSup>
          <m:r>
            <w:rPr>
              <w:rFonts w:ascii="Cambria Math" w:hAnsi="Cambria Math"/>
              <w:color w:val="202124"/>
              <w:shd w:val="clear" w:color="auto" w:fill="FFFFFF"/>
            </w:rPr>
            <m:t xml:space="preserve"> + ... </m:t>
          </m:r>
          <m:sSubSup>
            <m:sSubSupPr>
              <m:ctrlPr>
                <w:rPr>
                  <w:rFonts w:ascii="Cambria Math" w:hAnsi="Cambria Math"/>
                  <w:i/>
                  <w:color w:val="202124"/>
                  <w:shd w:val="clear" w:color="auto" w:fill="FFFFFF"/>
                </w:rPr>
              </m:ctrlPr>
            </m:sSubSupPr>
            <m:e>
              <m:r>
                <w:rPr>
                  <w:rFonts w:ascii="Cambria Math" w:hAnsi="Cambria Math"/>
                  <w:color w:val="202124"/>
                  <w:shd w:val="clear" w:color="auto" w:fill="FFFFFF"/>
                </w:rPr>
                <m:t>+ w</m:t>
              </m:r>
            </m:e>
            <m:sub>
              <m:r>
                <w:rPr>
                  <w:rFonts w:ascii="Cambria Math" w:hAnsi="Cambria Math"/>
                  <w:color w:val="202124"/>
                  <w:shd w:val="clear" w:color="auto" w:fill="FFFFFF"/>
                </w:rPr>
                <m:t>n</m:t>
              </m:r>
            </m:sub>
            <m:sup>
              <m:r>
                <w:rPr>
                  <w:rFonts w:ascii="Cambria Math" w:hAnsi="Cambria Math"/>
                  <w:color w:val="202124"/>
                  <w:shd w:val="clear" w:color="auto" w:fill="FFFFFF"/>
                </w:rPr>
                <m:t>2</m:t>
              </m:r>
            </m:sup>
          </m:sSubSup>
          <m:r>
            <w:rPr>
              <w:rFonts w:ascii="Cambria Math" w:hAnsi="Cambria Math"/>
              <w:color w:val="202124"/>
              <w:shd w:val="clear" w:color="auto" w:fill="FFFFFF"/>
            </w:rPr>
            <m:t xml:space="preserve"> </m:t>
          </m:r>
        </m:oMath>
      </m:oMathPara>
    </w:p>
    <w:p w14:paraId="4559CBE9" w14:textId="3300D5AA" w:rsidR="007B153B" w:rsidRDefault="007B153B" w:rsidP="007B153B">
      <w:pPr>
        <w:ind w:left="2520"/>
        <w:rPr>
          <w:rFonts w:ascii="Arial" w:hAnsi="Arial"/>
          <w:color w:val="202124"/>
          <w:shd w:val="clear" w:color="auto" w:fill="FFFFFF"/>
        </w:rPr>
      </w:pPr>
    </w:p>
    <w:p w14:paraId="42119EF1" w14:textId="427BD631" w:rsidR="003F0683" w:rsidRPr="007B153B" w:rsidRDefault="003F0683" w:rsidP="007B153B">
      <w:pPr>
        <w:ind w:left="2520"/>
        <w:rPr>
          <w:rFonts w:ascii="Arial" w:hAnsi="Arial"/>
          <w:color w:val="202124"/>
          <w:shd w:val="clear" w:color="auto" w:fill="FFFFFF"/>
        </w:rPr>
      </w:pPr>
      <w:r w:rsidRPr="003F0683">
        <w:rPr>
          <w:rFonts w:ascii="Arial" w:hAnsi="Arial"/>
          <w:noProof/>
          <w:color w:val="202124"/>
          <w:shd w:val="clear" w:color="auto" w:fill="FFFFFF"/>
        </w:rPr>
        <w:drawing>
          <wp:inline distT="0" distB="0" distL="0" distR="0" wp14:anchorId="23D4F530" wp14:editId="7372D2F2">
            <wp:extent cx="5054410" cy="2062264"/>
            <wp:effectExtent l="0" t="0" r="63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538" cy="2079861"/>
                    </a:xfrm>
                    <a:prstGeom prst="rect">
                      <a:avLst/>
                    </a:prstGeom>
                  </pic:spPr>
                </pic:pic>
              </a:graphicData>
            </a:graphic>
          </wp:inline>
        </w:drawing>
      </w:r>
    </w:p>
    <w:p w14:paraId="61ADA456" w14:textId="77777777" w:rsidR="003F0683" w:rsidRDefault="003F0683" w:rsidP="003B4C47">
      <w:pPr>
        <w:spacing w:line="276" w:lineRule="auto"/>
        <w:ind w:left="2520"/>
        <w:rPr>
          <w:rFonts w:ascii="Arial" w:hAnsi="Arial"/>
          <w:color w:val="202124"/>
          <w:shd w:val="clear" w:color="auto" w:fill="FFFFFF"/>
        </w:rPr>
      </w:pPr>
    </w:p>
    <w:p w14:paraId="6DF3F06B" w14:textId="562844AF" w:rsidR="002D2A2A" w:rsidRDefault="003B4C47" w:rsidP="003B4C47">
      <w:pPr>
        <w:spacing w:line="276" w:lineRule="auto"/>
        <w:ind w:left="2520"/>
        <w:rPr>
          <w:rFonts w:ascii="Arial" w:hAnsi="Arial"/>
          <w:color w:val="202124"/>
          <w:shd w:val="clear" w:color="auto" w:fill="FFFFFF"/>
        </w:rPr>
      </w:pPr>
      <w:r w:rsidRPr="003B4C47">
        <w:rPr>
          <w:rFonts w:ascii="Arial" w:hAnsi="Arial"/>
          <w:color w:val="202124"/>
          <w:shd w:val="clear" w:color="auto" w:fill="FFFFFF"/>
        </w:rPr>
        <w:t>W</w:t>
      </w:r>
      <w:r w:rsidR="002D2A2A" w:rsidRPr="003B4C47">
        <w:rPr>
          <w:rFonts w:ascii="Arial" w:hAnsi="Arial"/>
          <w:color w:val="202124"/>
          <w:shd w:val="clear" w:color="auto" w:fill="FFFFFF"/>
        </w:rPr>
        <w:t xml:space="preserve">hen we use L2 regularization it does not pay attention to the training data, but it tries to make sure that, we don’t end up with any weights that are sort of bigger than they need to be. Our </w:t>
      </w:r>
      <w:r w:rsidR="002D2A2A" w:rsidRPr="003B4C47">
        <w:rPr>
          <w:rFonts w:ascii="Arial" w:eastAsiaTheme="minorHAnsi" w:hAnsi="Arial" w:cs="Arial"/>
          <w:b/>
          <w:bCs/>
          <w:color w:val="01579B"/>
          <w:shd w:val="clear" w:color="auto" w:fill="E1F5FE"/>
        </w:rPr>
        <w:t>weights should be sort of centered around 0 and not too big,</w:t>
      </w:r>
      <w:r w:rsidR="002D2A2A" w:rsidRPr="003B4C47">
        <w:rPr>
          <w:rFonts w:ascii="Arial" w:hAnsi="Arial"/>
          <w:color w:val="202124"/>
          <w:shd w:val="clear" w:color="auto" w:fill="FFFFFF"/>
        </w:rPr>
        <w:t xml:space="preserve"> normally distributed.</w:t>
      </w:r>
    </w:p>
    <w:p w14:paraId="61DFDE1D" w14:textId="6458F7FE" w:rsidR="002543D0" w:rsidRDefault="002543D0" w:rsidP="003B4C47">
      <w:pPr>
        <w:spacing w:line="276" w:lineRule="auto"/>
        <w:ind w:left="2520"/>
        <w:rPr>
          <w:rFonts w:ascii="Arial" w:hAnsi="Arial"/>
          <w:color w:val="202124"/>
          <w:shd w:val="clear" w:color="auto" w:fill="FFFFFF"/>
        </w:rPr>
      </w:pPr>
    </w:p>
    <w:p w14:paraId="442EB5F9" w14:textId="77777777" w:rsidR="002543D0" w:rsidRPr="003B4C47" w:rsidRDefault="002543D0" w:rsidP="003B4C47">
      <w:pPr>
        <w:spacing w:line="276" w:lineRule="auto"/>
        <w:ind w:left="2520"/>
        <w:rPr>
          <w:rFonts w:ascii="Arial" w:hAnsi="Arial"/>
          <w:color w:val="202124"/>
          <w:shd w:val="clear" w:color="auto" w:fill="FFFFFF"/>
        </w:rPr>
      </w:pPr>
    </w:p>
    <w:p w14:paraId="47703EFF" w14:textId="2CDF1047" w:rsidR="003B4C47" w:rsidRDefault="003B4C47" w:rsidP="00C17EA4">
      <w:pPr>
        <w:pStyle w:val="ListParagraph"/>
        <w:spacing w:line="276" w:lineRule="auto"/>
        <w:ind w:left="2520"/>
        <w:rPr>
          <w:rFonts w:ascii="Arial" w:eastAsia="Times New Roman" w:hAnsi="Arial" w:cs="Times New Roman"/>
          <w:color w:val="202124"/>
          <w:shd w:val="clear" w:color="auto" w:fill="FFFFFF"/>
        </w:rPr>
      </w:pPr>
    </w:p>
    <w:p w14:paraId="04803F40" w14:textId="47072A5B" w:rsidR="003B4C47" w:rsidRPr="00C17EA4" w:rsidRDefault="003B4C47" w:rsidP="00C17EA4">
      <w:pPr>
        <w:pStyle w:val="ListParagraph"/>
        <w:spacing w:line="276" w:lineRule="auto"/>
        <w:ind w:left="2520"/>
        <w:rPr>
          <w:rFonts w:ascii="Arial" w:eastAsia="Times New Roman" w:hAnsi="Arial" w:cs="Times New Roman"/>
          <w:color w:val="202124"/>
          <w:shd w:val="clear" w:color="auto" w:fill="FFFFFF"/>
        </w:rPr>
      </w:pPr>
      <w:r w:rsidRPr="003B4C47">
        <w:rPr>
          <w:rFonts w:ascii="Arial" w:hAnsi="Arial"/>
          <w:noProof/>
          <w:color w:val="202124"/>
          <w:shd w:val="clear" w:color="auto" w:fill="FFFFFF"/>
        </w:rPr>
        <w:lastRenderedPageBreak/>
        <w:drawing>
          <wp:inline distT="0" distB="0" distL="0" distR="0" wp14:anchorId="78F0B00F" wp14:editId="5E3ADF7A">
            <wp:extent cx="4514919" cy="2042808"/>
            <wp:effectExtent l="0" t="0" r="635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650" cy="2056260"/>
                    </a:xfrm>
                    <a:prstGeom prst="rect">
                      <a:avLst/>
                    </a:prstGeom>
                  </pic:spPr>
                </pic:pic>
              </a:graphicData>
            </a:graphic>
          </wp:inline>
        </w:drawing>
      </w:r>
    </w:p>
    <w:p w14:paraId="4CFEE678" w14:textId="0A5A57E1" w:rsidR="00880026" w:rsidRPr="00042515" w:rsidRDefault="00880026" w:rsidP="00701A77">
      <w:pPr>
        <w:spacing w:line="276" w:lineRule="auto"/>
        <w:rPr>
          <w:rFonts w:ascii="Arial" w:hAnsi="Arial"/>
          <w:color w:val="202124"/>
          <w:shd w:val="clear" w:color="auto" w:fill="FFFFFF"/>
        </w:rPr>
      </w:pPr>
    </w:p>
    <w:p w14:paraId="19A5DB98" w14:textId="0AE605A7" w:rsidR="003B4C47" w:rsidRPr="002031ED" w:rsidRDefault="003B4C47" w:rsidP="00CC3BC1">
      <w:pPr>
        <w:pStyle w:val="ListParagraph"/>
        <w:numPr>
          <w:ilvl w:val="1"/>
          <w:numId w:val="25"/>
        </w:numPr>
        <w:spacing w:line="276" w:lineRule="auto"/>
        <w:rPr>
          <w:rFonts w:ascii="Arial" w:hAnsi="Arial" w:cs="Arial"/>
          <w:b/>
          <w:bCs/>
          <w:color w:val="01579B"/>
          <w:shd w:val="clear" w:color="auto" w:fill="E1F5FE"/>
        </w:rPr>
      </w:pPr>
      <w:r w:rsidRPr="002031ED">
        <w:rPr>
          <w:rFonts w:ascii="Arial" w:hAnsi="Arial" w:cs="Arial"/>
          <w:b/>
          <w:bCs/>
          <w:color w:val="01579B"/>
          <w:shd w:val="clear" w:color="auto" w:fill="E1F5FE"/>
        </w:rPr>
        <w:t>How to choose L2 Regularization coefficient of Lambda (</w:t>
      </w:r>
      <m:oMath>
        <m:r>
          <m:rPr>
            <m:sty m:val="bi"/>
          </m:rPr>
          <w:rPr>
            <w:rFonts w:ascii="Cambria Math" w:hAnsi="Cambria Math" w:cs="Arial"/>
            <w:color w:val="01579B"/>
            <w:shd w:val="clear" w:color="auto" w:fill="E1F5FE"/>
          </w:rPr>
          <m:t>λ</m:t>
        </m:r>
      </m:oMath>
      <w:r w:rsidRPr="002031ED">
        <w:rPr>
          <w:rFonts w:ascii="Arial" w:hAnsi="Arial" w:cs="Arial"/>
          <w:b/>
          <w:bCs/>
          <w:color w:val="01579B"/>
          <w:shd w:val="clear" w:color="auto" w:fill="E1F5FE"/>
        </w:rPr>
        <w:t xml:space="preserve">)? </w:t>
      </w:r>
    </w:p>
    <w:p w14:paraId="2C8E3D8A" w14:textId="56C2C142" w:rsidR="003B4C47" w:rsidRPr="00042515" w:rsidRDefault="003B4C47" w:rsidP="009D6BAE">
      <w:pPr>
        <w:spacing w:line="276" w:lineRule="auto"/>
        <w:ind w:left="2520"/>
        <w:rPr>
          <w:rFonts w:ascii="Arial" w:hAnsi="Arial"/>
          <w:color w:val="202124"/>
          <w:shd w:val="clear" w:color="auto" w:fill="FFFFFF"/>
        </w:rPr>
      </w:pPr>
      <w:r w:rsidRPr="003B4C47">
        <w:rPr>
          <w:rFonts w:ascii="Arial" w:hAnsi="Arial"/>
          <w:color w:val="202124"/>
          <w:shd w:val="clear" w:color="auto" w:fill="FFFFFF"/>
        </w:rPr>
        <w:t xml:space="preserve">If </w:t>
      </w:r>
      <w:r w:rsidR="00042515" w:rsidRPr="00042515">
        <w:rPr>
          <w:rFonts w:ascii="Arial" w:hAnsi="Arial"/>
          <w:color w:val="202124"/>
          <w:shd w:val="clear" w:color="auto" w:fill="FFFFFF"/>
        </w:rPr>
        <w:t xml:space="preserve">you have lots of training data and your training data and your test data looks the same (IID), then you probably don’t need much regularization, maybe </w:t>
      </w:r>
      <m:oMath>
        <m:sSup>
          <m:sSupPr>
            <m:ctrlPr>
              <w:rPr>
                <w:rFonts w:ascii="Cambria Math" w:hAnsi="Cambria Math"/>
                <w:i/>
                <w:color w:val="202124"/>
                <w:shd w:val="clear" w:color="auto" w:fill="FFFFFF"/>
              </w:rPr>
            </m:ctrlPr>
          </m:sSupPr>
          <m:e>
            <m:r>
              <w:rPr>
                <w:rFonts w:ascii="Cambria Math" w:hAnsi="Cambria Math"/>
                <w:color w:val="202124"/>
                <w:shd w:val="clear" w:color="auto" w:fill="FFFFFF"/>
              </w:rPr>
              <m:t>10</m:t>
            </m:r>
          </m:e>
          <m:sup>
            <m:r>
              <w:rPr>
                <w:rFonts w:ascii="Cambria Math" w:hAnsi="Cambria Math"/>
                <w:color w:val="202124"/>
                <w:shd w:val="clear" w:color="auto" w:fill="FFFFFF"/>
              </w:rPr>
              <m:t>-6</m:t>
            </m:r>
          </m:sup>
        </m:sSup>
      </m:oMath>
      <w:r w:rsidR="00042515">
        <w:rPr>
          <w:rFonts w:ascii="Arial" w:hAnsi="Arial"/>
          <w:color w:val="202124"/>
          <w:shd w:val="clear" w:color="auto" w:fill="FFFFFF"/>
        </w:rPr>
        <w:t xml:space="preserve"> or maybe none at all. But if you don’t have much training data or if your training data and test data are kind of different, then you may want a lot of regularization.</w:t>
      </w:r>
      <w:r>
        <w:rPr>
          <w:rFonts w:ascii="Arial" w:hAnsi="Arial"/>
          <w:color w:val="202124"/>
          <w:shd w:val="clear" w:color="auto" w:fill="FFFFFF"/>
        </w:rPr>
        <w:t xml:space="preserve"> And you may want to tune that with cross validation or with a separate test set.</w:t>
      </w:r>
    </w:p>
    <w:p w14:paraId="3C8F3A7A" w14:textId="3454EC3B" w:rsidR="002543D0" w:rsidRPr="002031ED" w:rsidRDefault="002543D0" w:rsidP="00CC3BC1">
      <w:pPr>
        <w:pStyle w:val="ListParagraph"/>
        <w:numPr>
          <w:ilvl w:val="1"/>
          <w:numId w:val="25"/>
        </w:numPr>
        <w:spacing w:before="240" w:after="240"/>
        <w:rPr>
          <w:rFonts w:ascii="Arial" w:hAnsi="Arial" w:cs="Arial"/>
          <w:b/>
          <w:bCs/>
          <w:color w:val="01579B"/>
          <w:shd w:val="clear" w:color="auto" w:fill="E1F5FE"/>
        </w:rPr>
      </w:pPr>
      <w:r w:rsidRPr="002031ED">
        <w:rPr>
          <w:rFonts w:ascii="Arial" w:hAnsi="Arial" w:cs="Arial"/>
          <w:b/>
          <w:bCs/>
          <w:color w:val="01579B"/>
          <w:shd w:val="clear" w:color="auto" w:fill="E1F5FE"/>
        </w:rPr>
        <w:t>Effects of L2 on a model:</w:t>
      </w:r>
    </w:p>
    <w:p w14:paraId="5DC341CB" w14:textId="77777777" w:rsidR="002543D0" w:rsidRPr="002543D0" w:rsidRDefault="002543D0" w:rsidP="00CC3BC1">
      <w:pPr>
        <w:pStyle w:val="ListParagraph"/>
        <w:numPr>
          <w:ilvl w:val="2"/>
          <w:numId w:val="25"/>
        </w:numPr>
        <w:spacing w:before="180" w:after="180" w:line="276" w:lineRule="auto"/>
        <w:rPr>
          <w:rFonts w:ascii="Arial" w:hAnsi="Arial" w:cs="Arial"/>
          <w:color w:val="202124"/>
        </w:rPr>
      </w:pPr>
      <w:r w:rsidRPr="002543D0">
        <w:rPr>
          <w:rFonts w:ascii="Arial" w:hAnsi="Arial" w:cs="Arial"/>
          <w:color w:val="202124"/>
        </w:rPr>
        <w:t>Encourages weight values toward 0 (but not exactly 0)</w:t>
      </w:r>
    </w:p>
    <w:p w14:paraId="7F4842CB" w14:textId="12376CFF" w:rsidR="009D6BAE" w:rsidRPr="009D6BAE" w:rsidRDefault="002543D0" w:rsidP="00CC3BC1">
      <w:pPr>
        <w:pStyle w:val="ListParagraph"/>
        <w:numPr>
          <w:ilvl w:val="2"/>
          <w:numId w:val="25"/>
        </w:numPr>
        <w:spacing w:before="180" w:after="180" w:line="276" w:lineRule="auto"/>
        <w:rPr>
          <w:rFonts w:ascii="Arial" w:hAnsi="Arial" w:cs="Times New Roman"/>
          <w:color w:val="202124"/>
          <w:shd w:val="clear" w:color="auto" w:fill="FFFFFF"/>
        </w:rPr>
      </w:pPr>
      <w:r w:rsidRPr="009D6BAE">
        <w:rPr>
          <w:rFonts w:ascii="Arial" w:hAnsi="Arial" w:cs="Arial"/>
          <w:color w:val="202124"/>
        </w:rPr>
        <w:t>Encourages the mean of the weights toward 0, with a normal (bell-shaped or Gaussian) distribution.</w:t>
      </w:r>
    </w:p>
    <w:p w14:paraId="735D20DD" w14:textId="77777777" w:rsidR="009D6BAE" w:rsidRPr="009D6BAE" w:rsidRDefault="009D6BAE" w:rsidP="00CC3BC1">
      <w:pPr>
        <w:pStyle w:val="ListParagraph"/>
        <w:numPr>
          <w:ilvl w:val="2"/>
          <w:numId w:val="25"/>
        </w:numPr>
        <w:spacing w:before="180" w:after="180" w:line="276" w:lineRule="auto"/>
        <w:rPr>
          <w:rFonts w:ascii="Arial" w:hAnsi="Arial" w:cs="Times New Roman"/>
          <w:color w:val="202124"/>
          <w:shd w:val="clear" w:color="auto" w:fill="FFFFFF"/>
        </w:rPr>
      </w:pPr>
    </w:p>
    <w:p w14:paraId="5A6FC2EB" w14:textId="470E00FA" w:rsidR="00A24717" w:rsidRPr="009D6BAE" w:rsidRDefault="009D6BAE" w:rsidP="009D6BAE">
      <w:pPr>
        <w:pStyle w:val="ListParagraph"/>
        <w:spacing w:before="180" w:after="180" w:line="276" w:lineRule="auto"/>
        <w:ind w:left="3240"/>
        <w:rPr>
          <w:rFonts w:ascii="Arial" w:hAnsi="Arial" w:cs="Times New Roman"/>
          <w:color w:val="202124"/>
          <w:shd w:val="clear" w:color="auto" w:fill="FFFFFF"/>
        </w:rPr>
      </w:pPr>
      <w:r>
        <w:rPr>
          <w:rFonts w:ascii="Arial" w:hAnsi="Arial"/>
          <w:noProof/>
          <w:color w:val="202124"/>
          <w:shd w:val="clear" w:color="auto" w:fill="FFFFFF"/>
        </w:rPr>
        <w:drawing>
          <wp:inline distT="0" distB="0" distL="0" distR="0" wp14:anchorId="0F0F56C7" wp14:editId="6A33248C">
            <wp:extent cx="3861881" cy="302060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8 at 9.59.1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6758" cy="3032237"/>
                    </a:xfrm>
                    <a:prstGeom prst="rect">
                      <a:avLst/>
                    </a:prstGeom>
                  </pic:spPr>
                </pic:pic>
              </a:graphicData>
            </a:graphic>
          </wp:inline>
        </w:drawing>
      </w:r>
    </w:p>
    <w:p w14:paraId="74B5F7DB" w14:textId="77777777" w:rsidR="009D6BAE" w:rsidRPr="009D6BAE" w:rsidRDefault="009D6BAE" w:rsidP="00CC3BC1">
      <w:pPr>
        <w:pStyle w:val="ListParagraph"/>
        <w:numPr>
          <w:ilvl w:val="0"/>
          <w:numId w:val="27"/>
        </w:numPr>
        <w:spacing w:before="240" w:after="240" w:line="276" w:lineRule="auto"/>
        <w:rPr>
          <w:rFonts w:ascii="Arial" w:hAnsi="Arial" w:cs="Arial"/>
          <w:color w:val="202124"/>
        </w:rPr>
      </w:pPr>
      <w:r w:rsidRPr="009D6BAE">
        <w:rPr>
          <w:rFonts w:ascii="Arial" w:hAnsi="Arial" w:cs="Arial"/>
          <w:color w:val="202124"/>
        </w:rPr>
        <w:lastRenderedPageBreak/>
        <w:t>When choosing a lambda value, the goal is to strike the right balance between simplicity and training-data fit:</w:t>
      </w:r>
    </w:p>
    <w:p w14:paraId="03F282A6" w14:textId="372841CA" w:rsidR="009D6BAE" w:rsidRDefault="009D6BAE" w:rsidP="00CC3BC1">
      <w:pPr>
        <w:numPr>
          <w:ilvl w:val="0"/>
          <w:numId w:val="27"/>
        </w:numPr>
        <w:spacing w:line="276" w:lineRule="auto"/>
        <w:rPr>
          <w:rFonts w:ascii="Arial" w:hAnsi="Arial" w:cs="Arial"/>
          <w:color w:val="202124"/>
        </w:rPr>
      </w:pPr>
      <w:r w:rsidRPr="009D6BAE">
        <w:rPr>
          <w:rFonts w:ascii="Arial" w:hAnsi="Arial" w:cs="Arial"/>
          <w:color w:val="202124"/>
        </w:rPr>
        <w:t>If your lambda value is too high, your model will be simple, but you run the risk of </w:t>
      </w:r>
      <w:r w:rsidRPr="009D6BAE">
        <w:rPr>
          <w:rFonts w:ascii="Arial" w:hAnsi="Arial" w:cs="Arial"/>
          <w:i/>
          <w:iCs/>
          <w:color w:val="202124"/>
        </w:rPr>
        <w:t>underfitting</w:t>
      </w:r>
      <w:r w:rsidRPr="009D6BAE">
        <w:rPr>
          <w:rFonts w:ascii="Arial" w:hAnsi="Arial" w:cs="Arial"/>
          <w:color w:val="202124"/>
        </w:rPr>
        <w:t> your data. Your model won't learn enough about the training data to make useful predictions.</w:t>
      </w:r>
    </w:p>
    <w:p w14:paraId="1E70AAB1" w14:textId="77777777" w:rsidR="009D6BAE" w:rsidRPr="009D6BAE" w:rsidRDefault="009D6BAE" w:rsidP="009D6BAE">
      <w:pPr>
        <w:spacing w:line="276" w:lineRule="auto"/>
        <w:ind w:left="2160"/>
        <w:rPr>
          <w:rFonts w:ascii="Arial" w:hAnsi="Arial" w:cs="Arial"/>
          <w:color w:val="202124"/>
        </w:rPr>
      </w:pPr>
    </w:p>
    <w:p w14:paraId="098AD7F9" w14:textId="635106A4" w:rsidR="009D6BAE" w:rsidRDefault="009D6BAE" w:rsidP="00CC3BC1">
      <w:pPr>
        <w:numPr>
          <w:ilvl w:val="0"/>
          <w:numId w:val="27"/>
        </w:numPr>
        <w:spacing w:line="276" w:lineRule="auto"/>
        <w:rPr>
          <w:rFonts w:ascii="Arial" w:hAnsi="Arial" w:cs="Arial"/>
          <w:color w:val="202124"/>
        </w:rPr>
      </w:pPr>
      <w:r w:rsidRPr="009D6BAE">
        <w:rPr>
          <w:rFonts w:ascii="Arial" w:hAnsi="Arial" w:cs="Arial"/>
          <w:color w:val="202124"/>
        </w:rPr>
        <w:t>If your lambda value is too low, your model will be more complex, and you run the risk of </w:t>
      </w:r>
      <w:r w:rsidRPr="009D6BAE">
        <w:rPr>
          <w:rFonts w:ascii="Arial" w:hAnsi="Arial" w:cs="Arial"/>
          <w:i/>
          <w:iCs/>
          <w:color w:val="202124"/>
        </w:rPr>
        <w:t>overfitting</w:t>
      </w:r>
      <w:r w:rsidRPr="009D6BAE">
        <w:rPr>
          <w:rFonts w:ascii="Arial" w:hAnsi="Arial" w:cs="Arial"/>
          <w:color w:val="202124"/>
        </w:rPr>
        <w:t> your data. Your model will learn too much about the particularities of the training data</w:t>
      </w:r>
      <w:r>
        <w:rPr>
          <w:rFonts w:ascii="Arial" w:hAnsi="Arial" w:cs="Arial"/>
          <w:color w:val="202124"/>
        </w:rPr>
        <w:t xml:space="preserve"> </w:t>
      </w:r>
      <w:r w:rsidRPr="009D6BAE">
        <w:rPr>
          <w:rFonts w:ascii="Arial" w:hAnsi="Arial" w:cs="Arial"/>
          <w:color w:val="202124"/>
        </w:rPr>
        <w:t>and won't be able to generalize to new data.</w:t>
      </w:r>
    </w:p>
    <w:p w14:paraId="3678A037" w14:textId="212FEF2C" w:rsidR="009D6BAE" w:rsidRDefault="009D6BAE" w:rsidP="00065488">
      <w:pPr>
        <w:spacing w:line="276" w:lineRule="auto"/>
        <w:rPr>
          <w:rFonts w:ascii="Arial" w:hAnsi="Arial" w:cs="Arial"/>
          <w:color w:val="202124"/>
        </w:rPr>
      </w:pPr>
    </w:p>
    <w:p w14:paraId="46F73C95" w14:textId="3F1C2904" w:rsidR="00065488" w:rsidRPr="00065488" w:rsidRDefault="00065488" w:rsidP="00CC3BC1">
      <w:pPr>
        <w:pStyle w:val="ListParagraph"/>
        <w:numPr>
          <w:ilvl w:val="0"/>
          <w:numId w:val="2"/>
        </w:numPr>
        <w:spacing w:line="276" w:lineRule="auto"/>
        <w:rPr>
          <w:rFonts w:ascii="Arial" w:hAnsi="Arial" w:cs="Arial"/>
          <w:color w:val="202124"/>
        </w:rPr>
      </w:pPr>
      <w:r w:rsidRPr="00065488">
        <w:rPr>
          <w:rFonts w:ascii="Arial" w:eastAsia="Times New Roman" w:hAnsi="Arial" w:cs="Arial"/>
          <w:b/>
          <w:bCs/>
          <w:color w:val="01579B"/>
          <w:shd w:val="clear" w:color="auto" w:fill="E1F5FE"/>
        </w:rPr>
        <w:t>Logistic Regression</w:t>
      </w:r>
      <w:r>
        <w:rPr>
          <w:rFonts w:ascii="Arial" w:hAnsi="Arial" w:cs="Arial"/>
          <w:color w:val="202124"/>
        </w:rPr>
        <w:t xml:space="preserve">: </w:t>
      </w:r>
      <w:r w:rsidRPr="00065488">
        <w:rPr>
          <w:rFonts w:ascii="Arial" w:hAnsi="Arial" w:cs="Arial"/>
          <w:color w:val="202124"/>
        </w:rPr>
        <w:t>Instead of predicting exactly 0 or 1, logistic regression generates a probability—a value between 0 and 1, exclusive.</w:t>
      </w:r>
    </w:p>
    <w:p w14:paraId="3D8EBCE8" w14:textId="408B8650" w:rsidR="00B76B42" w:rsidRDefault="00B76B42" w:rsidP="009D6BAE">
      <w:pPr>
        <w:spacing w:line="276" w:lineRule="auto"/>
        <w:rPr>
          <w:rFonts w:ascii="Arial" w:hAnsi="Arial" w:cs="Arial"/>
          <w:b/>
          <w:bCs/>
          <w:color w:val="01579B"/>
          <w:shd w:val="clear" w:color="auto" w:fill="E1F5FE"/>
        </w:rPr>
      </w:pPr>
    </w:p>
    <w:p w14:paraId="57DD5734" w14:textId="607F9AF3" w:rsidR="009667E9" w:rsidRDefault="009667E9" w:rsidP="00701A77">
      <w:pPr>
        <w:spacing w:line="276" w:lineRule="auto"/>
        <w:rPr>
          <w:rFonts w:ascii="Arial" w:hAnsi="Arial" w:cs="Arial"/>
          <w:b/>
          <w:bCs/>
          <w:color w:val="01579B"/>
          <w:shd w:val="clear" w:color="auto" w:fill="E1F5FE"/>
        </w:rPr>
      </w:pPr>
    </w:p>
    <w:p w14:paraId="1A6854D7" w14:textId="2F8B798C" w:rsidR="00885EFD" w:rsidRDefault="00885EFD" w:rsidP="00701A77">
      <w:pPr>
        <w:spacing w:line="276" w:lineRule="auto"/>
        <w:rPr>
          <w:rFonts w:ascii="Arial" w:hAnsi="Arial" w:cs="Arial"/>
          <w:b/>
          <w:bCs/>
          <w:color w:val="01579B"/>
          <w:shd w:val="clear" w:color="auto" w:fill="E1F5FE"/>
        </w:rPr>
      </w:pPr>
    </w:p>
    <w:p w14:paraId="14C2C79A" w14:textId="0F702D53" w:rsidR="00885EFD" w:rsidRDefault="00885EFD" w:rsidP="00701A77">
      <w:pPr>
        <w:spacing w:line="276" w:lineRule="auto"/>
        <w:rPr>
          <w:rFonts w:ascii="Arial" w:hAnsi="Arial" w:cs="Arial"/>
          <w:b/>
          <w:bCs/>
          <w:color w:val="01579B"/>
          <w:shd w:val="clear" w:color="auto" w:fill="E1F5FE"/>
        </w:rPr>
      </w:pPr>
    </w:p>
    <w:p w14:paraId="5D877C7A" w14:textId="31BF3E6C" w:rsidR="00885EFD" w:rsidRDefault="00885EFD" w:rsidP="00701A77">
      <w:pPr>
        <w:spacing w:line="276" w:lineRule="auto"/>
        <w:rPr>
          <w:rFonts w:ascii="Arial" w:hAnsi="Arial" w:cs="Arial"/>
          <w:b/>
          <w:bCs/>
          <w:color w:val="01579B"/>
          <w:shd w:val="clear" w:color="auto" w:fill="E1F5FE"/>
        </w:rPr>
      </w:pPr>
    </w:p>
    <w:p w14:paraId="10CA7082" w14:textId="414AD257" w:rsidR="00885EFD" w:rsidRDefault="00885EFD" w:rsidP="00701A77">
      <w:pPr>
        <w:spacing w:line="276" w:lineRule="auto"/>
        <w:rPr>
          <w:rFonts w:ascii="Arial" w:hAnsi="Arial" w:cs="Arial"/>
          <w:b/>
          <w:bCs/>
          <w:color w:val="01579B"/>
          <w:shd w:val="clear" w:color="auto" w:fill="E1F5FE"/>
        </w:rPr>
      </w:pPr>
    </w:p>
    <w:p w14:paraId="6E742666" w14:textId="78F20C3D" w:rsidR="00885EFD" w:rsidRDefault="00885EFD" w:rsidP="00701A77">
      <w:pPr>
        <w:spacing w:line="276" w:lineRule="auto"/>
        <w:rPr>
          <w:rFonts w:ascii="Arial" w:hAnsi="Arial" w:cs="Arial"/>
          <w:b/>
          <w:bCs/>
          <w:color w:val="01579B"/>
          <w:shd w:val="clear" w:color="auto" w:fill="E1F5FE"/>
        </w:rPr>
      </w:pPr>
    </w:p>
    <w:p w14:paraId="78CC83A8" w14:textId="58E3BBD7" w:rsidR="00885EFD" w:rsidRDefault="00885EFD" w:rsidP="00701A77">
      <w:pPr>
        <w:spacing w:line="276" w:lineRule="auto"/>
        <w:rPr>
          <w:rFonts w:ascii="Arial" w:hAnsi="Arial" w:cs="Arial"/>
          <w:b/>
          <w:bCs/>
          <w:color w:val="01579B"/>
          <w:shd w:val="clear" w:color="auto" w:fill="E1F5FE"/>
        </w:rPr>
      </w:pPr>
    </w:p>
    <w:p w14:paraId="33AA1207" w14:textId="1E82781A" w:rsidR="00885EFD" w:rsidRDefault="00885EFD" w:rsidP="00701A77">
      <w:pPr>
        <w:spacing w:line="276" w:lineRule="auto"/>
        <w:rPr>
          <w:rFonts w:ascii="Arial" w:hAnsi="Arial" w:cs="Arial"/>
          <w:b/>
          <w:bCs/>
          <w:color w:val="01579B"/>
          <w:shd w:val="clear" w:color="auto" w:fill="E1F5FE"/>
        </w:rPr>
      </w:pPr>
    </w:p>
    <w:p w14:paraId="0E4643F5" w14:textId="38A9BE8F" w:rsidR="00885EFD" w:rsidRDefault="00885EFD" w:rsidP="00701A77">
      <w:pPr>
        <w:spacing w:line="276" w:lineRule="auto"/>
        <w:rPr>
          <w:rFonts w:ascii="Arial" w:hAnsi="Arial" w:cs="Arial"/>
          <w:b/>
          <w:bCs/>
          <w:color w:val="01579B"/>
          <w:shd w:val="clear" w:color="auto" w:fill="E1F5FE"/>
        </w:rPr>
      </w:pPr>
    </w:p>
    <w:p w14:paraId="63004266" w14:textId="1C0023B7" w:rsidR="00885EFD" w:rsidRDefault="00885EFD" w:rsidP="00701A77">
      <w:pPr>
        <w:spacing w:line="276" w:lineRule="auto"/>
        <w:rPr>
          <w:rFonts w:ascii="Arial" w:hAnsi="Arial" w:cs="Arial"/>
          <w:b/>
          <w:bCs/>
          <w:color w:val="01579B"/>
          <w:shd w:val="clear" w:color="auto" w:fill="E1F5FE"/>
        </w:rPr>
      </w:pPr>
    </w:p>
    <w:p w14:paraId="4C66E318" w14:textId="2222F1BA" w:rsidR="00885EFD" w:rsidRDefault="00885EFD" w:rsidP="00701A77">
      <w:pPr>
        <w:spacing w:line="276" w:lineRule="auto"/>
        <w:rPr>
          <w:rFonts w:ascii="Arial" w:hAnsi="Arial" w:cs="Arial"/>
          <w:b/>
          <w:bCs/>
          <w:color w:val="01579B"/>
          <w:shd w:val="clear" w:color="auto" w:fill="E1F5FE"/>
        </w:rPr>
      </w:pPr>
    </w:p>
    <w:p w14:paraId="31A03687" w14:textId="6A58973B" w:rsidR="00885EFD" w:rsidRDefault="00885EFD" w:rsidP="00701A77">
      <w:pPr>
        <w:spacing w:line="276" w:lineRule="auto"/>
        <w:rPr>
          <w:rFonts w:ascii="Arial" w:hAnsi="Arial" w:cs="Arial"/>
          <w:b/>
          <w:bCs/>
          <w:color w:val="01579B"/>
          <w:shd w:val="clear" w:color="auto" w:fill="E1F5FE"/>
        </w:rPr>
      </w:pPr>
    </w:p>
    <w:p w14:paraId="63AEA97E" w14:textId="3EA938AA" w:rsidR="00885EFD" w:rsidRDefault="00885EFD" w:rsidP="00701A77">
      <w:pPr>
        <w:spacing w:line="276" w:lineRule="auto"/>
        <w:rPr>
          <w:rFonts w:ascii="Arial" w:hAnsi="Arial" w:cs="Arial"/>
          <w:b/>
          <w:bCs/>
          <w:color w:val="01579B"/>
          <w:shd w:val="clear" w:color="auto" w:fill="E1F5FE"/>
        </w:rPr>
      </w:pPr>
    </w:p>
    <w:p w14:paraId="7CEFAF31" w14:textId="1220D80D" w:rsidR="00885EFD" w:rsidRDefault="00885EFD" w:rsidP="00701A77">
      <w:pPr>
        <w:spacing w:line="276" w:lineRule="auto"/>
        <w:rPr>
          <w:rFonts w:ascii="Arial" w:hAnsi="Arial" w:cs="Arial"/>
          <w:b/>
          <w:bCs/>
          <w:color w:val="01579B"/>
          <w:shd w:val="clear" w:color="auto" w:fill="E1F5FE"/>
        </w:rPr>
      </w:pPr>
    </w:p>
    <w:p w14:paraId="110D17E8" w14:textId="3E5AE710" w:rsidR="00885EFD" w:rsidRDefault="00885EFD" w:rsidP="00701A77">
      <w:pPr>
        <w:spacing w:line="276" w:lineRule="auto"/>
        <w:rPr>
          <w:rFonts w:ascii="Arial" w:hAnsi="Arial" w:cs="Arial"/>
          <w:b/>
          <w:bCs/>
          <w:color w:val="01579B"/>
          <w:shd w:val="clear" w:color="auto" w:fill="E1F5FE"/>
        </w:rPr>
      </w:pPr>
    </w:p>
    <w:p w14:paraId="405F2B1A" w14:textId="1E055991" w:rsidR="00885EFD" w:rsidRDefault="00885EFD" w:rsidP="00701A77">
      <w:pPr>
        <w:spacing w:line="276" w:lineRule="auto"/>
        <w:rPr>
          <w:rFonts w:ascii="Arial" w:hAnsi="Arial" w:cs="Arial"/>
          <w:b/>
          <w:bCs/>
          <w:color w:val="01579B"/>
          <w:shd w:val="clear" w:color="auto" w:fill="E1F5FE"/>
        </w:rPr>
      </w:pPr>
    </w:p>
    <w:p w14:paraId="4E49D057" w14:textId="00CA6A15" w:rsidR="00885EFD" w:rsidRDefault="00885EFD" w:rsidP="00701A77">
      <w:pPr>
        <w:spacing w:line="276" w:lineRule="auto"/>
        <w:rPr>
          <w:rFonts w:ascii="Arial" w:hAnsi="Arial" w:cs="Arial"/>
          <w:b/>
          <w:bCs/>
          <w:color w:val="01579B"/>
          <w:shd w:val="clear" w:color="auto" w:fill="E1F5FE"/>
        </w:rPr>
      </w:pPr>
    </w:p>
    <w:p w14:paraId="70545E40" w14:textId="6FB0A70C" w:rsidR="00885EFD" w:rsidRDefault="00885EFD" w:rsidP="00701A77">
      <w:pPr>
        <w:spacing w:line="276" w:lineRule="auto"/>
        <w:rPr>
          <w:rFonts w:ascii="Arial" w:hAnsi="Arial" w:cs="Arial"/>
          <w:b/>
          <w:bCs/>
          <w:color w:val="01579B"/>
          <w:shd w:val="clear" w:color="auto" w:fill="E1F5FE"/>
        </w:rPr>
      </w:pPr>
    </w:p>
    <w:p w14:paraId="67056F05" w14:textId="5680EFCD" w:rsidR="00885EFD" w:rsidRDefault="00885EFD" w:rsidP="00701A77">
      <w:pPr>
        <w:spacing w:line="276" w:lineRule="auto"/>
        <w:rPr>
          <w:rFonts w:ascii="Arial" w:hAnsi="Arial" w:cs="Arial"/>
          <w:b/>
          <w:bCs/>
          <w:color w:val="01579B"/>
          <w:shd w:val="clear" w:color="auto" w:fill="E1F5FE"/>
        </w:rPr>
      </w:pPr>
    </w:p>
    <w:p w14:paraId="2B7C7546" w14:textId="60ABC430" w:rsidR="00885EFD" w:rsidRDefault="00885EFD" w:rsidP="00701A77">
      <w:pPr>
        <w:spacing w:line="276" w:lineRule="auto"/>
        <w:rPr>
          <w:rFonts w:ascii="Arial" w:hAnsi="Arial" w:cs="Arial"/>
          <w:b/>
          <w:bCs/>
          <w:color w:val="01579B"/>
          <w:shd w:val="clear" w:color="auto" w:fill="E1F5FE"/>
        </w:rPr>
      </w:pPr>
    </w:p>
    <w:p w14:paraId="38924366" w14:textId="5E30715A" w:rsidR="00885EFD" w:rsidRDefault="00885EFD" w:rsidP="00701A77">
      <w:pPr>
        <w:spacing w:line="276" w:lineRule="auto"/>
        <w:rPr>
          <w:rFonts w:ascii="Arial" w:hAnsi="Arial" w:cs="Arial"/>
          <w:b/>
          <w:bCs/>
          <w:color w:val="01579B"/>
          <w:shd w:val="clear" w:color="auto" w:fill="E1F5FE"/>
        </w:rPr>
      </w:pPr>
    </w:p>
    <w:p w14:paraId="0379669C" w14:textId="63622B23" w:rsidR="00885EFD" w:rsidRDefault="00885EFD" w:rsidP="00701A77">
      <w:pPr>
        <w:spacing w:line="276" w:lineRule="auto"/>
        <w:rPr>
          <w:rFonts w:ascii="Arial" w:hAnsi="Arial" w:cs="Arial"/>
          <w:b/>
          <w:bCs/>
          <w:color w:val="01579B"/>
          <w:shd w:val="clear" w:color="auto" w:fill="E1F5FE"/>
        </w:rPr>
      </w:pPr>
    </w:p>
    <w:p w14:paraId="481DCDF5" w14:textId="3A730D97" w:rsidR="00885EFD" w:rsidRDefault="00885EFD" w:rsidP="00701A77">
      <w:pPr>
        <w:spacing w:line="276" w:lineRule="auto"/>
        <w:rPr>
          <w:rFonts w:ascii="Arial" w:hAnsi="Arial" w:cs="Arial"/>
          <w:b/>
          <w:bCs/>
          <w:color w:val="01579B"/>
          <w:shd w:val="clear" w:color="auto" w:fill="E1F5FE"/>
        </w:rPr>
      </w:pPr>
    </w:p>
    <w:p w14:paraId="6ADD2EAC" w14:textId="42546E00" w:rsidR="00885EFD" w:rsidRDefault="00885EFD" w:rsidP="00701A77">
      <w:pPr>
        <w:spacing w:line="276" w:lineRule="auto"/>
        <w:rPr>
          <w:rFonts w:ascii="Arial" w:hAnsi="Arial" w:cs="Arial"/>
          <w:b/>
          <w:bCs/>
          <w:color w:val="01579B"/>
          <w:shd w:val="clear" w:color="auto" w:fill="E1F5FE"/>
        </w:rPr>
      </w:pPr>
    </w:p>
    <w:p w14:paraId="3C0CD708" w14:textId="53A2305C" w:rsidR="00885EFD" w:rsidRDefault="00885EFD" w:rsidP="00701A77">
      <w:pPr>
        <w:spacing w:line="276" w:lineRule="auto"/>
        <w:rPr>
          <w:rFonts w:ascii="Arial" w:hAnsi="Arial" w:cs="Arial"/>
          <w:b/>
          <w:bCs/>
          <w:color w:val="01579B"/>
          <w:shd w:val="clear" w:color="auto" w:fill="E1F5FE"/>
        </w:rPr>
      </w:pPr>
    </w:p>
    <w:p w14:paraId="10262D30" w14:textId="23A05644" w:rsidR="00885EFD" w:rsidRDefault="00885EFD" w:rsidP="00701A77">
      <w:pPr>
        <w:spacing w:line="276" w:lineRule="auto"/>
        <w:rPr>
          <w:rFonts w:ascii="Arial" w:hAnsi="Arial" w:cs="Arial"/>
          <w:b/>
          <w:bCs/>
          <w:color w:val="01579B"/>
          <w:shd w:val="clear" w:color="auto" w:fill="E1F5FE"/>
        </w:rPr>
      </w:pPr>
    </w:p>
    <w:p w14:paraId="3B816BA9" w14:textId="45BC2D1E" w:rsidR="00885EFD" w:rsidRDefault="00885EFD" w:rsidP="00885EFD">
      <w:pPr>
        <w:shd w:val="clear" w:color="auto" w:fill="FFFFFF"/>
        <w:spacing w:before="720" w:after="360" w:line="276" w:lineRule="auto"/>
        <w:outlineLvl w:val="1"/>
        <w:rPr>
          <w:rFonts w:ascii="Arial" w:hAnsi="Arial" w:cs="Arial"/>
          <w:b/>
          <w:bCs/>
          <w:color w:val="01579B"/>
          <w:sz w:val="28"/>
          <w:szCs w:val="28"/>
          <w:highlight w:val="yellow"/>
          <w:shd w:val="clear" w:color="auto" w:fill="E1F5FE"/>
        </w:rPr>
      </w:pPr>
      <w:r w:rsidRPr="00EB342E">
        <w:rPr>
          <w:rFonts w:ascii="Arial" w:hAnsi="Arial" w:cs="Arial"/>
          <w:b/>
          <w:bCs/>
          <w:color w:val="01579B"/>
          <w:sz w:val="28"/>
          <w:szCs w:val="28"/>
          <w:highlight w:val="yellow"/>
          <w:shd w:val="clear" w:color="auto" w:fill="E1F5FE"/>
        </w:rPr>
        <w:lastRenderedPageBreak/>
        <w:t xml:space="preserve">Week </w:t>
      </w:r>
      <w:r w:rsidRPr="00885EFD">
        <w:rPr>
          <w:rFonts w:ascii="Arial" w:hAnsi="Arial" w:cs="Arial"/>
          <w:b/>
          <w:bCs/>
          <w:color w:val="01579B"/>
          <w:sz w:val="28"/>
          <w:szCs w:val="28"/>
          <w:highlight w:val="yellow"/>
          <w:shd w:val="clear" w:color="auto" w:fill="E1F5FE"/>
        </w:rPr>
        <w:t>3</w:t>
      </w:r>
    </w:p>
    <w:p w14:paraId="4D8A1E1D" w14:textId="77777777" w:rsidR="00384610" w:rsidRDefault="00B15A84" w:rsidP="00384610">
      <w:pPr>
        <w:pStyle w:val="ListParagraph"/>
        <w:numPr>
          <w:ilvl w:val="0"/>
          <w:numId w:val="2"/>
        </w:numPr>
        <w:shd w:val="clear" w:color="auto" w:fill="FFFFFF"/>
        <w:spacing w:before="720" w:after="360" w:line="276" w:lineRule="auto"/>
        <w:outlineLvl w:val="1"/>
        <w:rPr>
          <w:rFonts w:ascii="Arial" w:eastAsia="Times New Roman" w:hAnsi="Arial" w:cs="Arial"/>
          <w:b/>
          <w:bCs/>
          <w:color w:val="01579B"/>
          <w:shd w:val="clear" w:color="auto" w:fill="E1F5FE"/>
        </w:rPr>
      </w:pPr>
      <w:r w:rsidRPr="00B15A84">
        <w:rPr>
          <w:rFonts w:ascii="Arial" w:eastAsia="Times New Roman" w:hAnsi="Arial" w:cs="Arial"/>
          <w:b/>
          <w:bCs/>
          <w:color w:val="01579B"/>
          <w:shd w:val="clear" w:color="auto" w:fill="E1F5FE"/>
        </w:rPr>
        <w:t>How do we evaluate classification models?</w:t>
      </w:r>
    </w:p>
    <w:p w14:paraId="3CA94CA1" w14:textId="75014A3E" w:rsidR="00384610" w:rsidRPr="00384610" w:rsidRDefault="00384610" w:rsidP="00384610">
      <w:pPr>
        <w:pStyle w:val="ListParagraph"/>
        <w:numPr>
          <w:ilvl w:val="0"/>
          <w:numId w:val="30"/>
        </w:numPr>
        <w:shd w:val="clear" w:color="auto" w:fill="FFFFFF"/>
        <w:spacing w:before="720" w:after="360" w:line="276" w:lineRule="auto"/>
        <w:outlineLvl w:val="1"/>
        <w:rPr>
          <w:rFonts w:ascii="Arial" w:eastAsia="Times New Roman" w:hAnsi="Arial" w:cs="Arial"/>
          <w:b/>
          <w:bCs/>
          <w:color w:val="01579B"/>
          <w:shd w:val="clear" w:color="auto" w:fill="E1F5FE"/>
        </w:rPr>
      </w:pPr>
      <w:r w:rsidRPr="00384610">
        <w:rPr>
          <w:rFonts w:ascii="Arial" w:hAnsi="Arial" w:cs="Arial"/>
          <w:b/>
          <w:bCs/>
          <w:color w:val="01579B"/>
          <w:shd w:val="clear" w:color="auto" w:fill="E1F5FE"/>
        </w:rPr>
        <w:t>Accuracy</w:t>
      </w:r>
      <w:r w:rsidRPr="00384610">
        <w:rPr>
          <w:rFonts w:ascii="Arial" w:hAnsi="Arial" w:cs="Arial"/>
          <w:b/>
          <w:bCs/>
          <w:color w:val="01579B"/>
          <w:shd w:val="clear" w:color="auto" w:fill="E1F5FE"/>
        </w:rPr>
        <w:t xml:space="preserve">: </w:t>
      </w:r>
    </w:p>
    <w:p w14:paraId="7FA9151E" w14:textId="615B3E38" w:rsidR="00384610" w:rsidRPr="00384610" w:rsidRDefault="00384610" w:rsidP="00384610">
      <w:pPr>
        <w:pStyle w:val="ListParagraph"/>
        <w:shd w:val="clear" w:color="auto" w:fill="FFFFFF"/>
        <w:spacing w:before="720" w:after="360" w:line="276" w:lineRule="auto"/>
        <w:outlineLvl w:val="1"/>
        <w:rPr>
          <w:rFonts w:ascii="Arial" w:eastAsiaTheme="minorEastAsia" w:hAnsi="Arial"/>
          <w:i/>
          <w:iCs/>
          <w:color w:val="202124"/>
          <w:shd w:val="clear" w:color="auto" w:fill="FFFFFF"/>
        </w:rPr>
      </w:pPr>
      <m:oMathPara>
        <m:oMath>
          <m:r>
            <w:rPr>
              <w:rFonts w:ascii="Cambria Math" w:hAnsi="Cambria Math"/>
              <w:color w:val="202124"/>
              <w:shd w:val="clear" w:color="auto" w:fill="FFFFFF"/>
            </w:rPr>
            <m:t>Accuracy =</m:t>
          </m:r>
          <m:f>
            <m:fPr>
              <m:ctrlPr>
                <w:rPr>
                  <w:rFonts w:ascii="Cambria Math" w:hAnsi="Cambria Math"/>
                  <w:i/>
                  <w:iCs/>
                  <w:color w:val="202124"/>
                  <w:shd w:val="clear" w:color="auto" w:fill="FFFFFF"/>
                </w:rPr>
              </m:ctrlPr>
            </m:fPr>
            <m:num>
              <m:r>
                <w:rPr>
                  <w:rFonts w:ascii="Cambria Math" w:hAnsi="Cambria Math"/>
                  <w:color w:val="202124"/>
                  <w:shd w:val="clear" w:color="auto" w:fill="FFFFFF"/>
                </w:rPr>
                <m:t xml:space="preserve"> Number of Correct Predictions</m:t>
              </m:r>
            </m:num>
            <m:den>
              <m:r>
                <w:rPr>
                  <w:rFonts w:ascii="Cambria Math" w:hAnsi="Cambria Math"/>
                  <w:color w:val="202124"/>
                  <w:shd w:val="clear" w:color="auto" w:fill="FFFFFF"/>
                </w:rPr>
                <m:t>Total number of Predictions</m:t>
              </m:r>
            </m:den>
          </m:f>
        </m:oMath>
      </m:oMathPara>
    </w:p>
    <w:p w14:paraId="1AA84F8A" w14:textId="3B1B5D60" w:rsidR="00384610" w:rsidRDefault="00384610" w:rsidP="00384610">
      <w:pPr>
        <w:pStyle w:val="ListParagraph"/>
        <w:shd w:val="clear" w:color="auto" w:fill="FFFFFF"/>
        <w:spacing w:before="720" w:after="360" w:line="276" w:lineRule="auto"/>
        <w:outlineLvl w:val="1"/>
        <w:rPr>
          <w:rFonts w:ascii="Arial" w:eastAsiaTheme="minorEastAsia" w:hAnsi="Arial"/>
          <w:color w:val="202124"/>
          <w:shd w:val="clear" w:color="auto" w:fill="FFFFFF"/>
        </w:rPr>
      </w:pPr>
      <w:r>
        <w:rPr>
          <w:rFonts w:ascii="Arial" w:eastAsiaTheme="minorEastAsia" w:hAnsi="Arial"/>
          <w:color w:val="202124"/>
          <w:shd w:val="clear" w:color="auto" w:fill="FFFFFF"/>
        </w:rPr>
        <w:tab/>
      </w:r>
      <w:r>
        <w:rPr>
          <w:rFonts w:ascii="Arial" w:eastAsiaTheme="minorEastAsia" w:hAnsi="Arial"/>
          <w:color w:val="202124"/>
          <w:shd w:val="clear" w:color="auto" w:fill="FFFFFF"/>
        </w:rPr>
        <w:tab/>
      </w:r>
      <w:r>
        <w:rPr>
          <w:rFonts w:ascii="Arial" w:eastAsiaTheme="minorEastAsia" w:hAnsi="Arial"/>
          <w:color w:val="202124"/>
          <w:shd w:val="clear" w:color="auto" w:fill="FFFFFF"/>
        </w:rPr>
        <w:tab/>
      </w:r>
    </w:p>
    <w:p w14:paraId="236573CC" w14:textId="39F3E9CE" w:rsidR="00384610" w:rsidRPr="00384610" w:rsidRDefault="00384610" w:rsidP="00384610">
      <w:pPr>
        <w:pStyle w:val="ListParagraph"/>
        <w:shd w:val="clear" w:color="auto" w:fill="FFFFFF"/>
        <w:spacing w:before="720" w:after="360" w:line="276" w:lineRule="auto"/>
        <w:outlineLvl w:val="1"/>
        <w:rPr>
          <w:rFonts w:ascii="Arial" w:eastAsiaTheme="minorEastAsia" w:hAnsi="Arial"/>
          <w:iCs/>
          <w:color w:val="202124"/>
          <w:shd w:val="clear" w:color="auto" w:fill="FFFFFF"/>
        </w:rPr>
      </w:pPr>
      <w:r>
        <w:rPr>
          <w:rFonts w:ascii="Arial" w:eastAsiaTheme="minorEastAsia" w:hAnsi="Arial"/>
          <w:color w:val="202124"/>
          <w:shd w:val="clear" w:color="auto" w:fill="FFFFFF"/>
        </w:rPr>
        <w:tab/>
      </w:r>
      <w:r>
        <w:rPr>
          <w:rFonts w:ascii="Arial" w:eastAsiaTheme="minorEastAsia" w:hAnsi="Arial"/>
          <w:color w:val="202124"/>
          <w:shd w:val="clear" w:color="auto" w:fill="FFFFFF"/>
        </w:rPr>
        <w:tab/>
        <w:t xml:space="preserve"> </w:t>
      </w:r>
      <w:r>
        <w:rPr>
          <w:rFonts w:ascii="Arial" w:eastAsiaTheme="minorEastAsia" w:hAnsi="Arial"/>
          <w:color w:val="202124"/>
          <w:shd w:val="clear" w:color="auto" w:fill="FFFFFF"/>
        </w:rPr>
        <w:tab/>
      </w:r>
    </w:p>
    <w:p w14:paraId="19948C7D" w14:textId="7B1E70F2" w:rsidR="00384610" w:rsidRPr="00384610" w:rsidRDefault="00384610" w:rsidP="00384610">
      <w:pPr>
        <w:pStyle w:val="ListParagraph"/>
        <w:shd w:val="clear" w:color="auto" w:fill="FFFFFF"/>
        <w:spacing w:before="720" w:after="360" w:line="276" w:lineRule="auto"/>
        <w:outlineLvl w:val="1"/>
        <w:rPr>
          <w:rFonts w:ascii="Arial" w:eastAsiaTheme="minorEastAsia" w:hAnsi="Arial"/>
          <w:i/>
          <w:iCs/>
          <w:color w:val="202124"/>
          <w:shd w:val="clear" w:color="auto" w:fill="FFFFFF"/>
        </w:rPr>
      </w:pPr>
      <m:oMathPara>
        <m:oMathParaPr>
          <m:jc m:val="left"/>
        </m:oMathParaPr>
        <m:oMath>
          <m:r>
            <m:rPr>
              <m:sty m:val="p"/>
            </m:rPr>
            <w:rPr>
              <w:rFonts w:ascii="Cambria Math" w:hAnsi="Cambria Math"/>
              <w:color w:val="202124"/>
              <w:shd w:val="clear" w:color="auto" w:fill="FFFFFF"/>
            </w:rPr>
            <m:t xml:space="preserve">Accuracy </m:t>
          </m:r>
          <m:r>
            <w:rPr>
              <w:rFonts w:ascii="Cambria Math" w:hAnsi="Cambria Math"/>
              <w:color w:val="202124"/>
              <w:shd w:val="clear" w:color="auto" w:fill="FFFFFF"/>
            </w:rPr>
            <m:t>=</m:t>
          </m:r>
          <m:f>
            <m:fPr>
              <m:ctrlPr>
                <w:rPr>
                  <w:rFonts w:ascii="Cambria Math" w:hAnsi="Cambria Math"/>
                  <w:i/>
                  <w:iCs/>
                  <w:color w:val="202124"/>
                  <w:shd w:val="clear" w:color="auto" w:fill="FFFFFF"/>
                </w:rPr>
              </m:ctrlPr>
            </m:fPr>
            <m:num>
              <m:r>
                <w:rPr>
                  <w:rFonts w:ascii="Cambria Math" w:hAnsi="Cambria Math"/>
                  <w:color w:val="202124"/>
                  <w:shd w:val="clear" w:color="auto" w:fill="FFFFFF"/>
                </w:rPr>
                <m:t xml:space="preserve"> True Positive + True Negative</m:t>
              </m:r>
            </m:num>
            <m:den>
              <m:r>
                <w:rPr>
                  <w:rFonts w:ascii="Cambria Math" w:hAnsi="Cambria Math"/>
                  <w:color w:val="202124"/>
                  <w:shd w:val="clear" w:color="auto" w:fill="FFFFFF"/>
                </w:rPr>
                <m:t>True Positive + True Negative +False Positive + False Negative</m:t>
              </m:r>
            </m:den>
          </m:f>
        </m:oMath>
      </m:oMathPara>
    </w:p>
    <w:p w14:paraId="23DA0677" w14:textId="72DE651C" w:rsidR="00384610" w:rsidRPr="00384610" w:rsidRDefault="00384610" w:rsidP="00384610">
      <w:pPr>
        <w:pStyle w:val="ListParagraph"/>
        <w:shd w:val="clear" w:color="auto" w:fill="FFFFFF"/>
        <w:spacing w:before="720" w:after="360" w:line="276" w:lineRule="auto"/>
        <w:outlineLvl w:val="1"/>
        <w:rPr>
          <w:rFonts w:ascii="Arial" w:hAnsi="Arial"/>
          <w:color w:val="202124"/>
          <w:shd w:val="clear" w:color="auto" w:fill="FFFFFF"/>
        </w:rPr>
      </w:pPr>
    </w:p>
    <w:p w14:paraId="2ED274A6" w14:textId="77777777" w:rsidR="00384610" w:rsidRPr="00B15A84" w:rsidRDefault="00384610" w:rsidP="00384610">
      <w:pPr>
        <w:pStyle w:val="ListParagraph"/>
        <w:shd w:val="clear" w:color="auto" w:fill="FFFFFF"/>
        <w:spacing w:before="720" w:after="360" w:line="276" w:lineRule="auto"/>
        <w:outlineLvl w:val="1"/>
        <w:rPr>
          <w:rFonts w:ascii="Arial" w:eastAsia="Times New Roman" w:hAnsi="Arial" w:cs="Arial"/>
          <w:b/>
          <w:bCs/>
          <w:color w:val="01579B"/>
          <w:shd w:val="clear" w:color="auto" w:fill="E1F5FE"/>
        </w:rPr>
      </w:pPr>
    </w:p>
    <w:p w14:paraId="1E2C0104" w14:textId="35750A16" w:rsidR="002A0B40" w:rsidRPr="00B15A84" w:rsidRDefault="00885EFD" w:rsidP="00384610">
      <w:pPr>
        <w:pStyle w:val="ListParagraph"/>
        <w:shd w:val="clear" w:color="auto" w:fill="FFFFFF"/>
        <w:spacing w:before="720" w:after="360" w:line="276" w:lineRule="auto"/>
        <w:ind w:left="1440"/>
        <w:outlineLvl w:val="1"/>
        <w:rPr>
          <w:rFonts w:ascii="Arial" w:hAnsi="Arial"/>
          <w:color w:val="202124"/>
          <w:shd w:val="clear" w:color="auto" w:fill="FFFFFF"/>
        </w:rPr>
      </w:pPr>
      <w:r w:rsidRPr="00B15A84">
        <w:rPr>
          <w:rFonts w:ascii="Arial" w:eastAsia="Times New Roman" w:hAnsi="Arial" w:cs="Arial"/>
          <w:b/>
          <w:bCs/>
          <w:color w:val="01579B"/>
          <w:shd w:val="clear" w:color="auto" w:fill="E1F5FE"/>
        </w:rPr>
        <w:t>Accuracy</w:t>
      </w:r>
      <w:r w:rsidRPr="00B15A84">
        <w:rPr>
          <w:rFonts w:ascii="Arial" w:hAnsi="Arial"/>
          <w:color w:val="202124"/>
          <w:shd w:val="clear" w:color="auto" w:fill="FFFFFF"/>
        </w:rPr>
        <w:t xml:space="preserve"> is a sort of metric, but </w:t>
      </w:r>
      <w:r w:rsidR="002A0B40" w:rsidRPr="00B15A84">
        <w:rPr>
          <w:rFonts w:ascii="Arial" w:hAnsi="Arial"/>
          <w:color w:val="202124"/>
          <w:shd w:val="clear" w:color="auto" w:fill="FFFFFF"/>
        </w:rPr>
        <w:t>for class-imbalanced problems</w:t>
      </w:r>
      <w:r w:rsidR="00384610">
        <w:rPr>
          <w:rFonts w:ascii="Arial" w:hAnsi="Arial"/>
          <w:color w:val="202124"/>
          <w:shd w:val="clear" w:color="auto" w:fill="FFFFFF"/>
        </w:rPr>
        <w:t xml:space="preserve"> </w:t>
      </w:r>
      <w:r w:rsidR="00B330E0">
        <w:rPr>
          <w:rFonts w:ascii="Arial" w:hAnsi="Arial"/>
          <w:color w:val="202124"/>
          <w:shd w:val="clear" w:color="auto" w:fill="FFFFFF"/>
        </w:rPr>
        <w:t>where there is a significant disparity problem between number of positive and negative labels</w:t>
      </w:r>
      <w:r w:rsidR="002A0B40" w:rsidRPr="00B15A84">
        <w:rPr>
          <w:rFonts w:ascii="Arial" w:hAnsi="Arial"/>
          <w:color w:val="202124"/>
          <w:shd w:val="clear" w:color="auto" w:fill="FFFFFF"/>
        </w:rPr>
        <w:t>, useful</w:t>
      </w:r>
      <w:r w:rsidR="00B330E0">
        <w:rPr>
          <w:rFonts w:ascii="Arial" w:hAnsi="Arial"/>
          <w:color w:val="202124"/>
          <w:shd w:val="clear" w:color="auto" w:fill="FFFFFF"/>
        </w:rPr>
        <w:t xml:space="preserve"> technique is</w:t>
      </w:r>
      <w:r w:rsidR="002A0B40" w:rsidRPr="00B15A84">
        <w:rPr>
          <w:rFonts w:ascii="Arial" w:hAnsi="Arial"/>
          <w:color w:val="202124"/>
          <w:shd w:val="clear" w:color="auto" w:fill="FFFFFF"/>
        </w:rPr>
        <w:t xml:space="preserve"> to separate out different kinds of errors</w:t>
      </w:r>
      <w:r w:rsidR="00B15A84">
        <w:rPr>
          <w:rFonts w:ascii="Arial" w:hAnsi="Arial"/>
          <w:color w:val="202124"/>
          <w:shd w:val="clear" w:color="auto" w:fill="FFFFFF"/>
        </w:rPr>
        <w:t xml:space="preserve"> and so we can combine these errors into a couple of different metrics</w:t>
      </w:r>
      <w:r w:rsidR="004F738D">
        <w:rPr>
          <w:rFonts w:ascii="Arial" w:hAnsi="Arial"/>
          <w:color w:val="202124"/>
          <w:shd w:val="clear" w:color="auto" w:fill="FFFFFF"/>
        </w:rPr>
        <w:t xml:space="preserve">: </w:t>
      </w:r>
      <w:r w:rsidR="004F738D" w:rsidRPr="004F738D">
        <w:rPr>
          <w:rFonts w:ascii="Arial" w:eastAsia="Times New Roman" w:hAnsi="Arial" w:cs="Arial"/>
          <w:b/>
          <w:bCs/>
          <w:color w:val="01579B"/>
          <w:shd w:val="clear" w:color="auto" w:fill="E1F5FE"/>
        </w:rPr>
        <w:t>Confusion Matrix:</w:t>
      </w:r>
    </w:p>
    <w:tbl>
      <w:tblPr>
        <w:tblStyle w:val="GridTable1Light-Accent5"/>
        <w:tblW w:w="9587" w:type="dxa"/>
        <w:tblBorders>
          <w:top w:val="double" w:sz="4" w:space="0" w:color="5B9BD5" w:themeColor="accent5"/>
          <w:left w:val="double" w:sz="4" w:space="0" w:color="5B9BD5" w:themeColor="accent5"/>
          <w:bottom w:val="double" w:sz="4" w:space="0" w:color="5B9BD5" w:themeColor="accent5"/>
          <w:right w:val="double" w:sz="4" w:space="0" w:color="5B9BD5" w:themeColor="accent5"/>
          <w:insideH w:val="double" w:sz="4" w:space="0" w:color="5B9BD5" w:themeColor="accent5"/>
          <w:insideV w:val="double" w:sz="4" w:space="0" w:color="5B9BD5" w:themeColor="accent5"/>
        </w:tblBorders>
        <w:shd w:val="pct10" w:color="9CC2E5" w:themeColor="accent5" w:themeTint="99" w:fill="auto"/>
        <w:tblLook w:val="04A0" w:firstRow="1" w:lastRow="0" w:firstColumn="1" w:lastColumn="0" w:noHBand="0" w:noVBand="1"/>
      </w:tblPr>
      <w:tblGrid>
        <w:gridCol w:w="3195"/>
        <w:gridCol w:w="3196"/>
        <w:gridCol w:w="3196"/>
      </w:tblGrid>
      <w:tr w:rsidR="00FC3F52" w:rsidRPr="00B15A84" w14:paraId="2826BF3B" w14:textId="77777777" w:rsidTr="00FC3F52">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3195" w:type="dxa"/>
            <w:tcBorders>
              <w:bottom w:val="none" w:sz="0" w:space="0" w:color="auto"/>
            </w:tcBorders>
            <w:shd w:val="pct10" w:color="9CC2E5" w:themeColor="accent5" w:themeTint="99" w:fill="auto"/>
          </w:tcPr>
          <w:p w14:paraId="244FFD25" w14:textId="16682FFB" w:rsidR="002A0B40" w:rsidRPr="00B15A84" w:rsidRDefault="002A0B40" w:rsidP="00B15A84">
            <w:pPr>
              <w:spacing w:before="720" w:after="360" w:line="276" w:lineRule="auto"/>
              <w:jc w:val="center"/>
              <w:outlineLvl w:val="1"/>
              <w:rPr>
                <w:rFonts w:ascii="Arial" w:hAnsi="Arial"/>
                <w:color w:val="202124"/>
                <w:shd w:val="clear" w:color="auto" w:fill="FFFFFF"/>
              </w:rPr>
            </w:pPr>
            <w:r w:rsidRPr="00B15A84">
              <w:rPr>
                <w:rFonts w:ascii="Arial" w:hAnsi="Arial"/>
                <w:color w:val="202124"/>
                <w:shd w:val="clear" w:color="auto" w:fill="FFFFFF"/>
              </w:rPr>
              <w:t>True Positive</w:t>
            </w:r>
          </w:p>
        </w:tc>
        <w:tc>
          <w:tcPr>
            <w:tcW w:w="3196" w:type="dxa"/>
            <w:tcBorders>
              <w:bottom w:val="none" w:sz="0" w:space="0" w:color="auto"/>
            </w:tcBorders>
            <w:shd w:val="pct10" w:color="9CC2E5" w:themeColor="accent5" w:themeTint="99" w:fill="auto"/>
          </w:tcPr>
          <w:p w14:paraId="2BAF4212" w14:textId="760A4326" w:rsidR="002A0B40" w:rsidRPr="00FC3F52" w:rsidRDefault="00B15A84" w:rsidP="00FC3F52">
            <w:pPr>
              <w:spacing w:before="720" w:after="360" w:line="276"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b w:val="0"/>
                <w:bCs w:val="0"/>
                <w:color w:val="202124"/>
                <w:shd w:val="clear" w:color="auto" w:fill="FFFFFF"/>
              </w:rPr>
            </w:pPr>
            <w:r w:rsidRPr="00FC3F52">
              <w:rPr>
                <w:rFonts w:ascii="Arial" w:hAnsi="Arial"/>
                <w:b w:val="0"/>
                <w:bCs w:val="0"/>
                <w:color w:val="202124"/>
                <w:shd w:val="clear" w:color="auto" w:fill="FFFFFF"/>
              </w:rPr>
              <w:t>The shepherd said, “</w:t>
            </w:r>
            <w:r w:rsidR="007E6DC0">
              <w:rPr>
                <w:rFonts w:ascii="Arial" w:hAnsi="Arial"/>
                <w:b w:val="0"/>
                <w:bCs w:val="0"/>
                <w:color w:val="202124"/>
                <w:shd w:val="clear" w:color="auto" w:fill="FFFFFF"/>
              </w:rPr>
              <w:t>Wolf</w:t>
            </w:r>
            <w:r w:rsidR="007E6DC0">
              <w:rPr>
                <w:rFonts w:ascii="Arial" w:hAnsi="Arial"/>
                <w:b w:val="0"/>
                <w:bCs w:val="0"/>
                <w:color w:val="202124"/>
                <w:shd w:val="clear" w:color="auto" w:fill="FFFFFF"/>
                <w:lang w:val="tr-TR"/>
              </w:rPr>
              <w:t xml:space="preserve">!! </w:t>
            </w:r>
            <w:r w:rsidR="007E6DC0">
              <w:rPr>
                <w:rFonts w:ascii="Arial" w:hAnsi="Arial"/>
                <w:b w:val="0"/>
                <w:bCs w:val="0"/>
                <w:color w:val="202124"/>
                <w:shd w:val="clear" w:color="auto" w:fill="FFFFFF"/>
              </w:rPr>
              <w:t>”</w:t>
            </w:r>
          </w:p>
        </w:tc>
        <w:tc>
          <w:tcPr>
            <w:tcW w:w="3196" w:type="dxa"/>
            <w:tcBorders>
              <w:bottom w:val="none" w:sz="0" w:space="0" w:color="auto"/>
            </w:tcBorders>
            <w:shd w:val="pct10" w:color="9CC2E5" w:themeColor="accent5" w:themeTint="99" w:fill="auto"/>
          </w:tcPr>
          <w:p w14:paraId="7D8666E8" w14:textId="64318E74" w:rsidR="002A0B40" w:rsidRPr="00FC3F52" w:rsidRDefault="00B15A84" w:rsidP="00B15A84">
            <w:pPr>
              <w:spacing w:before="720" w:after="360" w:line="276"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b w:val="0"/>
                <w:bCs w:val="0"/>
                <w:color w:val="202124"/>
                <w:shd w:val="clear" w:color="auto" w:fill="FFFFFF"/>
              </w:rPr>
            </w:pPr>
            <w:r w:rsidRPr="00FC3F52">
              <w:rPr>
                <w:rFonts w:ascii="Arial" w:hAnsi="Arial"/>
                <w:b w:val="0"/>
                <w:bCs w:val="0"/>
                <w:color w:val="202124"/>
                <w:shd w:val="clear" w:color="auto" w:fill="FFFFFF"/>
              </w:rPr>
              <w:t>There is actually a wolf.</w:t>
            </w:r>
          </w:p>
        </w:tc>
      </w:tr>
      <w:tr w:rsidR="00FC3F52" w:rsidRPr="00B15A84" w14:paraId="135C3440" w14:textId="77777777" w:rsidTr="00FC3F52">
        <w:trPr>
          <w:trHeight w:val="1122"/>
        </w:trPr>
        <w:tc>
          <w:tcPr>
            <w:cnfStyle w:val="001000000000" w:firstRow="0" w:lastRow="0" w:firstColumn="1" w:lastColumn="0" w:oddVBand="0" w:evenVBand="0" w:oddHBand="0" w:evenHBand="0" w:firstRowFirstColumn="0" w:firstRowLastColumn="0" w:lastRowFirstColumn="0" w:lastRowLastColumn="0"/>
            <w:tcW w:w="3195" w:type="dxa"/>
            <w:shd w:val="pct10" w:color="9CC2E5" w:themeColor="accent5" w:themeTint="99" w:fill="auto"/>
          </w:tcPr>
          <w:p w14:paraId="7182F21A" w14:textId="656823D0" w:rsidR="002A0B40" w:rsidRPr="00B15A84" w:rsidRDefault="002A0B40" w:rsidP="00B15A84">
            <w:pPr>
              <w:spacing w:before="720" w:after="360" w:line="276" w:lineRule="auto"/>
              <w:jc w:val="center"/>
              <w:outlineLvl w:val="1"/>
              <w:rPr>
                <w:rFonts w:ascii="Arial" w:hAnsi="Arial"/>
                <w:color w:val="202124"/>
                <w:shd w:val="clear" w:color="auto" w:fill="FFFFFF"/>
              </w:rPr>
            </w:pPr>
            <w:r w:rsidRPr="00B15A84">
              <w:rPr>
                <w:rFonts w:ascii="Arial" w:hAnsi="Arial"/>
                <w:color w:val="202124"/>
                <w:shd w:val="clear" w:color="auto" w:fill="FFFFFF"/>
              </w:rPr>
              <w:t>False Positive</w:t>
            </w:r>
          </w:p>
        </w:tc>
        <w:tc>
          <w:tcPr>
            <w:tcW w:w="3196" w:type="dxa"/>
            <w:shd w:val="pct10" w:color="9CC2E5" w:themeColor="accent5" w:themeTint="99" w:fill="auto"/>
          </w:tcPr>
          <w:p w14:paraId="478ECE13" w14:textId="3F7F0841" w:rsidR="002A0B40" w:rsidRPr="00B15A84" w:rsidRDefault="00B15A84" w:rsidP="00FC3F52">
            <w:pPr>
              <w:spacing w:before="720" w:after="360"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olor w:val="202124"/>
                <w:shd w:val="clear" w:color="auto" w:fill="FFFFFF"/>
              </w:rPr>
            </w:pPr>
            <w:r>
              <w:rPr>
                <w:rFonts w:ascii="Arial" w:hAnsi="Arial"/>
                <w:color w:val="202124"/>
                <w:shd w:val="clear" w:color="auto" w:fill="FFFFFF"/>
              </w:rPr>
              <w:t xml:space="preserve">The shepherd </w:t>
            </w:r>
            <w:r w:rsidR="007E6DC0">
              <w:rPr>
                <w:rFonts w:ascii="Arial" w:hAnsi="Arial"/>
                <w:color w:val="202124"/>
                <w:shd w:val="clear" w:color="auto" w:fill="FFFFFF"/>
              </w:rPr>
              <w:t>said</w:t>
            </w:r>
            <w:r>
              <w:rPr>
                <w:rFonts w:ascii="Arial" w:hAnsi="Arial"/>
                <w:color w:val="202124"/>
                <w:shd w:val="clear" w:color="auto" w:fill="FFFFFF"/>
              </w:rPr>
              <w:t>, “</w:t>
            </w:r>
            <w:r w:rsidR="007E6DC0">
              <w:rPr>
                <w:rFonts w:ascii="Arial" w:hAnsi="Arial"/>
                <w:color w:val="202124"/>
                <w:shd w:val="clear" w:color="auto" w:fill="FFFFFF"/>
              </w:rPr>
              <w:t>Wolf!! ”</w:t>
            </w:r>
          </w:p>
        </w:tc>
        <w:tc>
          <w:tcPr>
            <w:tcW w:w="3196" w:type="dxa"/>
            <w:shd w:val="pct10" w:color="9CC2E5" w:themeColor="accent5" w:themeTint="99" w:fill="auto"/>
          </w:tcPr>
          <w:p w14:paraId="4C8487D7" w14:textId="73083802" w:rsidR="002A0B40" w:rsidRPr="00B15A84" w:rsidRDefault="00B15A84" w:rsidP="00B15A84">
            <w:pPr>
              <w:spacing w:before="720" w:after="360"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olor w:val="202124"/>
                <w:shd w:val="clear" w:color="auto" w:fill="FFFFFF"/>
              </w:rPr>
            </w:pPr>
            <w:r>
              <w:rPr>
                <w:rFonts w:ascii="Arial" w:hAnsi="Arial"/>
                <w:color w:val="202124"/>
                <w:shd w:val="clear" w:color="auto" w:fill="FFFFFF"/>
              </w:rPr>
              <w:t>There is not any wolf.</w:t>
            </w:r>
          </w:p>
        </w:tc>
      </w:tr>
      <w:tr w:rsidR="00FC3F52" w:rsidRPr="00B15A84" w14:paraId="52D2F206" w14:textId="77777777" w:rsidTr="00FC3F52">
        <w:trPr>
          <w:trHeight w:val="913"/>
        </w:trPr>
        <w:tc>
          <w:tcPr>
            <w:cnfStyle w:val="001000000000" w:firstRow="0" w:lastRow="0" w:firstColumn="1" w:lastColumn="0" w:oddVBand="0" w:evenVBand="0" w:oddHBand="0" w:evenHBand="0" w:firstRowFirstColumn="0" w:firstRowLastColumn="0" w:lastRowFirstColumn="0" w:lastRowLastColumn="0"/>
            <w:tcW w:w="3195" w:type="dxa"/>
            <w:shd w:val="pct10" w:color="9CC2E5" w:themeColor="accent5" w:themeTint="99" w:fill="auto"/>
          </w:tcPr>
          <w:p w14:paraId="534D395D" w14:textId="5FACDC15" w:rsidR="002A0B40" w:rsidRPr="00B15A84" w:rsidRDefault="002A0B40" w:rsidP="00B15A84">
            <w:pPr>
              <w:spacing w:before="720" w:after="360" w:line="276" w:lineRule="auto"/>
              <w:jc w:val="center"/>
              <w:outlineLvl w:val="1"/>
              <w:rPr>
                <w:rFonts w:ascii="Arial" w:hAnsi="Arial"/>
                <w:color w:val="202124"/>
                <w:shd w:val="clear" w:color="auto" w:fill="FFFFFF"/>
              </w:rPr>
            </w:pPr>
            <w:r w:rsidRPr="00B15A84">
              <w:rPr>
                <w:rFonts w:ascii="Arial" w:hAnsi="Arial"/>
                <w:color w:val="202124"/>
                <w:shd w:val="clear" w:color="auto" w:fill="FFFFFF"/>
              </w:rPr>
              <w:t>True Negative</w:t>
            </w:r>
          </w:p>
        </w:tc>
        <w:tc>
          <w:tcPr>
            <w:tcW w:w="3196" w:type="dxa"/>
            <w:shd w:val="pct10" w:color="9CC2E5" w:themeColor="accent5" w:themeTint="99" w:fill="auto"/>
          </w:tcPr>
          <w:p w14:paraId="549E94E0" w14:textId="1567C0DF" w:rsidR="002A0B40" w:rsidRPr="00B15A84" w:rsidRDefault="00B15A84" w:rsidP="00FC3F52">
            <w:pPr>
              <w:spacing w:before="720" w:after="360"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olor w:val="202124"/>
                <w:shd w:val="clear" w:color="auto" w:fill="FFFFFF"/>
              </w:rPr>
            </w:pPr>
            <w:r>
              <w:rPr>
                <w:rFonts w:ascii="Arial" w:hAnsi="Arial"/>
                <w:color w:val="202124"/>
                <w:shd w:val="clear" w:color="auto" w:fill="FFFFFF"/>
              </w:rPr>
              <w:t xml:space="preserve">The shepherd </w:t>
            </w:r>
            <w:r w:rsidR="007E6DC0">
              <w:rPr>
                <w:rFonts w:ascii="Arial" w:hAnsi="Arial"/>
                <w:color w:val="202124"/>
                <w:shd w:val="clear" w:color="auto" w:fill="FFFFFF"/>
              </w:rPr>
              <w:t>did not say</w:t>
            </w:r>
            <w:r>
              <w:rPr>
                <w:rFonts w:ascii="Arial" w:hAnsi="Arial"/>
                <w:color w:val="202124"/>
                <w:shd w:val="clear" w:color="auto" w:fill="FFFFFF"/>
              </w:rPr>
              <w:t>.</w:t>
            </w:r>
          </w:p>
        </w:tc>
        <w:tc>
          <w:tcPr>
            <w:tcW w:w="3196" w:type="dxa"/>
            <w:shd w:val="pct10" w:color="9CC2E5" w:themeColor="accent5" w:themeTint="99" w:fill="auto"/>
          </w:tcPr>
          <w:p w14:paraId="62C24B63" w14:textId="11B98209" w:rsidR="002A0B40" w:rsidRPr="00B15A84" w:rsidRDefault="007E6DC0" w:rsidP="00B15A84">
            <w:pPr>
              <w:spacing w:before="720" w:after="360"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olor w:val="202124"/>
                <w:shd w:val="clear" w:color="auto" w:fill="FFFFFF"/>
              </w:rPr>
            </w:pPr>
            <w:r>
              <w:rPr>
                <w:rFonts w:ascii="Arial" w:hAnsi="Arial"/>
                <w:color w:val="202124"/>
                <w:shd w:val="clear" w:color="auto" w:fill="FFFFFF"/>
              </w:rPr>
              <w:t>T</w:t>
            </w:r>
            <w:r w:rsidR="00B15A84">
              <w:rPr>
                <w:rFonts w:ascii="Arial" w:hAnsi="Arial"/>
                <w:color w:val="202124"/>
                <w:shd w:val="clear" w:color="auto" w:fill="FFFFFF"/>
              </w:rPr>
              <w:t>here is not any wolf.</w:t>
            </w:r>
          </w:p>
        </w:tc>
      </w:tr>
      <w:tr w:rsidR="007E6DC0" w:rsidRPr="00B15A84" w14:paraId="4A625F35" w14:textId="77777777" w:rsidTr="00FC3F52">
        <w:trPr>
          <w:trHeight w:val="1122"/>
        </w:trPr>
        <w:tc>
          <w:tcPr>
            <w:cnfStyle w:val="001000000000" w:firstRow="0" w:lastRow="0" w:firstColumn="1" w:lastColumn="0" w:oddVBand="0" w:evenVBand="0" w:oddHBand="0" w:evenHBand="0" w:firstRowFirstColumn="0" w:firstRowLastColumn="0" w:lastRowFirstColumn="0" w:lastRowLastColumn="0"/>
            <w:tcW w:w="3195" w:type="dxa"/>
            <w:shd w:val="pct10" w:color="9CC2E5" w:themeColor="accent5" w:themeTint="99" w:fill="auto"/>
          </w:tcPr>
          <w:p w14:paraId="019BC0F3" w14:textId="6296E3BB" w:rsidR="007E6DC0" w:rsidRPr="00B15A84" w:rsidRDefault="007E6DC0" w:rsidP="007E6DC0">
            <w:pPr>
              <w:spacing w:before="720" w:after="360" w:line="276" w:lineRule="auto"/>
              <w:jc w:val="center"/>
              <w:outlineLvl w:val="1"/>
              <w:rPr>
                <w:rFonts w:ascii="Arial" w:hAnsi="Arial"/>
                <w:color w:val="202124"/>
                <w:shd w:val="clear" w:color="auto" w:fill="FFFFFF"/>
              </w:rPr>
            </w:pPr>
            <w:r>
              <w:rPr>
                <w:rFonts w:ascii="Arial" w:hAnsi="Arial"/>
                <w:color w:val="202124"/>
                <w:shd w:val="clear" w:color="auto" w:fill="FFFFFF"/>
              </w:rPr>
              <w:t>False Negative</w:t>
            </w:r>
          </w:p>
        </w:tc>
        <w:tc>
          <w:tcPr>
            <w:tcW w:w="3196" w:type="dxa"/>
            <w:shd w:val="pct10" w:color="9CC2E5" w:themeColor="accent5" w:themeTint="99" w:fill="auto"/>
          </w:tcPr>
          <w:p w14:paraId="4F45EBEA" w14:textId="0329E250" w:rsidR="007E6DC0" w:rsidRPr="00B15A84" w:rsidRDefault="007E6DC0" w:rsidP="007E6DC0">
            <w:pPr>
              <w:spacing w:before="720" w:after="360"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olor w:val="202124"/>
                <w:shd w:val="clear" w:color="auto" w:fill="FFFFFF"/>
              </w:rPr>
            </w:pPr>
            <w:r>
              <w:rPr>
                <w:rFonts w:ascii="Arial" w:hAnsi="Arial"/>
                <w:color w:val="202124"/>
                <w:shd w:val="clear" w:color="auto" w:fill="FFFFFF"/>
              </w:rPr>
              <w:t>The shepherd did not say.</w:t>
            </w:r>
          </w:p>
        </w:tc>
        <w:tc>
          <w:tcPr>
            <w:tcW w:w="3196" w:type="dxa"/>
            <w:shd w:val="pct10" w:color="9CC2E5" w:themeColor="accent5" w:themeTint="99" w:fill="auto"/>
          </w:tcPr>
          <w:p w14:paraId="48784E58" w14:textId="345D280A" w:rsidR="007E6DC0" w:rsidRPr="00B15A84" w:rsidRDefault="007E6DC0" w:rsidP="007E6DC0">
            <w:pPr>
              <w:spacing w:before="720" w:after="360"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olor w:val="202124"/>
                <w:shd w:val="clear" w:color="auto" w:fill="FFFFFF"/>
              </w:rPr>
            </w:pPr>
            <w:r>
              <w:rPr>
                <w:rFonts w:ascii="Arial" w:hAnsi="Arial"/>
                <w:color w:val="202124"/>
                <w:shd w:val="clear" w:color="auto" w:fill="FFFFFF"/>
              </w:rPr>
              <w:t>There is actually a wolf.</w:t>
            </w:r>
          </w:p>
        </w:tc>
      </w:tr>
    </w:tbl>
    <w:p w14:paraId="196CAE15" w14:textId="77777777" w:rsidR="00B330E0" w:rsidRDefault="00A91EB5" w:rsidP="008062BF">
      <w:pPr>
        <w:pStyle w:val="ListParagraph"/>
        <w:numPr>
          <w:ilvl w:val="0"/>
          <w:numId w:val="28"/>
        </w:numPr>
        <w:shd w:val="clear" w:color="auto" w:fill="FFFFFF"/>
        <w:spacing w:before="720" w:after="360" w:line="276" w:lineRule="auto"/>
        <w:outlineLvl w:val="1"/>
        <w:rPr>
          <w:rFonts w:ascii="Arial" w:hAnsi="Arial"/>
          <w:color w:val="202124"/>
          <w:shd w:val="clear" w:color="auto" w:fill="FFFFFF"/>
        </w:rPr>
      </w:pPr>
      <w:r w:rsidRPr="00B330E0">
        <w:rPr>
          <w:rFonts w:ascii="Arial" w:eastAsia="Times New Roman" w:hAnsi="Arial" w:cs="Arial"/>
          <w:b/>
          <w:bCs/>
          <w:color w:val="01579B"/>
          <w:shd w:val="clear" w:color="auto" w:fill="E1F5FE"/>
        </w:rPr>
        <w:lastRenderedPageBreak/>
        <w:t>Precision</w:t>
      </w:r>
      <w:r w:rsidR="007E6DC0" w:rsidRPr="008062BF">
        <w:rPr>
          <w:rFonts w:ascii="Arial" w:hAnsi="Arial"/>
          <w:color w:val="202124"/>
          <w:shd w:val="clear" w:color="auto" w:fill="FFFFFF"/>
        </w:rPr>
        <w:t xml:space="preserve"> (</w:t>
      </w:r>
      <w:proofErr w:type="spellStart"/>
      <w:r w:rsidR="00256EE9" w:rsidRPr="008062BF">
        <w:rPr>
          <w:rFonts w:ascii="Arial" w:hAnsi="Arial"/>
          <w:color w:val="202124"/>
          <w:shd w:val="clear" w:color="auto" w:fill="FFFFFF"/>
        </w:rPr>
        <w:t>K</w:t>
      </w:r>
      <w:r w:rsidR="007E6DC0" w:rsidRPr="008062BF">
        <w:rPr>
          <w:rFonts w:ascii="Arial" w:hAnsi="Arial"/>
          <w:color w:val="202124"/>
          <w:shd w:val="clear" w:color="auto" w:fill="FFFFFF"/>
        </w:rPr>
        <w:t>esinlik</w:t>
      </w:r>
      <w:proofErr w:type="spellEnd"/>
      <w:r w:rsidR="00256EE9" w:rsidRPr="008062BF">
        <w:rPr>
          <w:rFonts w:ascii="Arial" w:hAnsi="Arial"/>
          <w:color w:val="202124"/>
          <w:shd w:val="clear" w:color="auto" w:fill="FFFFFF"/>
        </w:rPr>
        <w:t xml:space="preserve"> </w:t>
      </w:r>
      <w:r w:rsidR="007E6DC0" w:rsidRPr="008062BF">
        <w:rPr>
          <w:rFonts w:ascii="Arial" w:hAnsi="Arial"/>
          <w:color w:val="202124"/>
          <w:shd w:val="clear" w:color="auto" w:fill="FFFFFF"/>
        </w:rPr>
        <w:t>/</w:t>
      </w:r>
      <w:r w:rsidR="00256EE9" w:rsidRPr="008062BF">
        <w:rPr>
          <w:rFonts w:ascii="Arial" w:hAnsi="Arial"/>
          <w:color w:val="202124"/>
          <w:shd w:val="clear" w:color="auto" w:fill="FFFFFF"/>
        </w:rPr>
        <w:t xml:space="preserve"> </w:t>
      </w:r>
      <w:proofErr w:type="spellStart"/>
      <w:r w:rsidR="00256EE9" w:rsidRPr="008062BF">
        <w:rPr>
          <w:rFonts w:ascii="Arial" w:hAnsi="Arial"/>
          <w:color w:val="202124"/>
          <w:shd w:val="clear" w:color="auto" w:fill="FFFFFF"/>
        </w:rPr>
        <w:t>H</w:t>
      </w:r>
      <w:r w:rsidR="007E6DC0" w:rsidRPr="008062BF">
        <w:rPr>
          <w:rFonts w:ascii="Arial" w:hAnsi="Arial"/>
          <w:color w:val="202124"/>
          <w:shd w:val="clear" w:color="auto" w:fill="FFFFFF"/>
        </w:rPr>
        <w:t>assasiyet</w:t>
      </w:r>
      <w:proofErr w:type="spellEnd"/>
      <w:r w:rsidR="00256EE9" w:rsidRPr="008062BF">
        <w:rPr>
          <w:rFonts w:ascii="Arial" w:hAnsi="Arial"/>
          <w:color w:val="202124"/>
          <w:shd w:val="clear" w:color="auto" w:fill="FFFFFF"/>
        </w:rPr>
        <w:t xml:space="preserve"> </w:t>
      </w:r>
      <w:r w:rsidR="007E6DC0" w:rsidRPr="008062BF">
        <w:rPr>
          <w:rFonts w:ascii="Arial" w:hAnsi="Arial"/>
          <w:color w:val="202124"/>
          <w:shd w:val="clear" w:color="auto" w:fill="FFFFFF"/>
        </w:rPr>
        <w:t>/</w:t>
      </w:r>
      <w:r w:rsidR="00256EE9" w:rsidRPr="008062BF">
        <w:rPr>
          <w:rFonts w:ascii="Arial" w:hAnsi="Arial"/>
          <w:color w:val="202124"/>
          <w:shd w:val="clear" w:color="auto" w:fill="FFFFFF"/>
        </w:rPr>
        <w:t xml:space="preserve"> </w:t>
      </w:r>
      <w:proofErr w:type="spellStart"/>
      <w:r w:rsidR="00256EE9" w:rsidRPr="008062BF">
        <w:rPr>
          <w:rFonts w:ascii="Arial" w:hAnsi="Arial"/>
          <w:color w:val="202124"/>
          <w:shd w:val="clear" w:color="auto" w:fill="FFFFFF"/>
        </w:rPr>
        <w:t>D</w:t>
      </w:r>
      <w:r w:rsidR="007E6DC0" w:rsidRPr="008062BF">
        <w:rPr>
          <w:rFonts w:ascii="Arial" w:hAnsi="Arial"/>
          <w:color w:val="202124"/>
          <w:shd w:val="clear" w:color="auto" w:fill="FFFFFF"/>
        </w:rPr>
        <w:t>uyarl</w:t>
      </w:r>
      <w:proofErr w:type="spellEnd"/>
      <w:r w:rsidR="007E6DC0" w:rsidRPr="008062BF">
        <w:rPr>
          <w:rFonts w:ascii="Arial" w:hAnsi="Arial"/>
          <w:color w:val="202124"/>
          <w:shd w:val="clear" w:color="auto" w:fill="FFFFFF"/>
          <w:lang w:val="tr-TR"/>
        </w:rPr>
        <w:t>ılık</w:t>
      </w:r>
      <w:r w:rsidR="007E6DC0" w:rsidRPr="008062BF">
        <w:rPr>
          <w:rFonts w:ascii="Arial" w:hAnsi="Arial"/>
          <w:color w:val="202124"/>
          <w:shd w:val="clear" w:color="auto" w:fill="FFFFFF"/>
        </w:rPr>
        <w:t>)</w:t>
      </w:r>
      <w:r w:rsidRPr="008062BF">
        <w:rPr>
          <w:rFonts w:ascii="Arial" w:hAnsi="Arial"/>
          <w:color w:val="202124"/>
          <w:shd w:val="clear" w:color="auto" w:fill="FFFFFF"/>
        </w:rPr>
        <w:t xml:space="preserve">: </w:t>
      </w:r>
      <w:r w:rsidR="00B330E0" w:rsidRPr="00B330E0">
        <w:rPr>
          <w:rFonts w:ascii="Arial" w:eastAsia="Times New Roman" w:hAnsi="Arial" w:cs="Arial"/>
          <w:b/>
          <w:bCs/>
          <w:color w:val="01579B"/>
          <w:shd w:val="clear" w:color="auto" w:fill="E1F5FE"/>
        </w:rPr>
        <w:t>What proportion of the positive estimations are correct?</w:t>
      </w:r>
      <w:r w:rsidR="00B330E0">
        <w:rPr>
          <w:rFonts w:ascii="Arial" w:hAnsi="Arial"/>
          <w:color w:val="202124"/>
          <w:shd w:val="clear" w:color="auto" w:fill="FFFFFF"/>
        </w:rPr>
        <w:t xml:space="preserve"> </w:t>
      </w:r>
      <w:r w:rsidRPr="008062BF">
        <w:rPr>
          <w:rFonts w:ascii="Arial" w:hAnsi="Arial"/>
          <w:color w:val="202124"/>
          <w:shd w:val="clear" w:color="auto" w:fill="FFFFFF"/>
        </w:rPr>
        <w:t>When the shepherd said, “</w:t>
      </w:r>
      <w:r w:rsidR="007E6DC0" w:rsidRPr="008062BF">
        <w:rPr>
          <w:rFonts w:ascii="Arial" w:hAnsi="Arial"/>
          <w:color w:val="202124"/>
          <w:shd w:val="clear" w:color="auto" w:fill="FFFFFF"/>
        </w:rPr>
        <w:t>Wolf!!</w:t>
      </w:r>
      <w:r w:rsidRPr="008062BF">
        <w:rPr>
          <w:rFonts w:ascii="Arial" w:hAnsi="Arial"/>
          <w:color w:val="202124"/>
          <w:shd w:val="clear" w:color="auto" w:fill="FFFFFF"/>
        </w:rPr>
        <w:t xml:space="preserve">” </w:t>
      </w:r>
      <w:r w:rsidR="007E6DC0" w:rsidRPr="008062BF">
        <w:rPr>
          <w:rFonts w:ascii="Arial" w:hAnsi="Arial"/>
          <w:color w:val="202124"/>
          <w:shd w:val="clear" w:color="auto" w:fill="FFFFFF"/>
        </w:rPr>
        <w:t xml:space="preserve">How many of times was he right? How precisely was he able to say “Wolf!!”? </w:t>
      </w:r>
    </w:p>
    <w:p w14:paraId="35BF9A4F" w14:textId="795F21FC" w:rsidR="002A0B40" w:rsidRPr="008062BF" w:rsidRDefault="007E6DC0" w:rsidP="00B330E0">
      <w:pPr>
        <w:pStyle w:val="ListParagraph"/>
        <w:shd w:val="clear" w:color="auto" w:fill="FFFFFF"/>
        <w:spacing w:before="720" w:after="360" w:line="276" w:lineRule="auto"/>
        <w:ind w:left="1440"/>
        <w:jc w:val="center"/>
        <w:outlineLvl w:val="1"/>
        <w:rPr>
          <w:rFonts w:ascii="Arial" w:hAnsi="Arial"/>
          <w:color w:val="202124"/>
          <w:shd w:val="clear" w:color="auto" w:fill="FFFFFF"/>
        </w:rPr>
      </w:pPr>
      <w:r w:rsidRPr="008062BF">
        <w:rPr>
          <w:rFonts w:ascii="Arial" w:hAnsi="Arial"/>
          <w:color w:val="202124"/>
          <w:shd w:val="clear" w:color="auto" w:fill="FFFFFF"/>
        </w:rPr>
        <w:br/>
      </w:r>
      <m:oMathPara>
        <m:oMath>
          <m:r>
            <w:rPr>
              <w:rFonts w:ascii="Cambria Math" w:hAnsi="Cambria Math"/>
              <w:color w:val="202124"/>
              <w:shd w:val="clear" w:color="auto" w:fill="FFFFFF"/>
            </w:rPr>
            <m:t xml:space="preserve">Precision= </m:t>
          </m:r>
          <m:f>
            <m:fPr>
              <m:ctrlPr>
                <w:rPr>
                  <w:rFonts w:ascii="Cambria Math" w:eastAsia="Times New Roman" w:hAnsi="Cambria Math" w:cs="Times New Roman"/>
                  <w:i/>
                  <w:color w:val="202124"/>
                  <w:shd w:val="clear" w:color="auto" w:fill="FFFFFF"/>
                </w:rPr>
              </m:ctrlPr>
            </m:fPr>
            <m:num>
              <m:r>
                <w:rPr>
                  <w:rFonts w:ascii="Cambria Math" w:hAnsi="Cambria Math"/>
                  <w:color w:val="202124"/>
                  <w:shd w:val="clear" w:color="auto" w:fill="FFFFFF"/>
                </w:rPr>
                <m:t>True Positive</m:t>
              </m:r>
            </m:num>
            <m:den>
              <m:r>
                <w:rPr>
                  <w:rFonts w:ascii="Cambria Math" w:hAnsi="Cambria Math"/>
                  <w:color w:val="202124"/>
                  <w:shd w:val="clear" w:color="auto" w:fill="FFFFFF"/>
                </w:rPr>
                <m:t>True Positive + False Positive</m:t>
              </m:r>
            </m:den>
          </m:f>
        </m:oMath>
      </m:oMathPara>
    </w:p>
    <w:p w14:paraId="79A6CB1C" w14:textId="77777777" w:rsidR="008062BF" w:rsidRPr="008062BF" w:rsidRDefault="008062BF" w:rsidP="008062BF">
      <w:pPr>
        <w:pStyle w:val="ListParagraph"/>
        <w:shd w:val="clear" w:color="auto" w:fill="FFFFFF"/>
        <w:spacing w:before="720" w:after="360" w:line="276" w:lineRule="auto"/>
        <w:ind w:left="1440"/>
        <w:outlineLvl w:val="1"/>
        <w:rPr>
          <w:rFonts w:ascii="Arial" w:hAnsi="Arial"/>
          <w:color w:val="202124"/>
          <w:shd w:val="clear" w:color="auto" w:fill="FFFFFF"/>
        </w:rPr>
      </w:pPr>
    </w:p>
    <w:p w14:paraId="74AE981E" w14:textId="710EBD87" w:rsidR="007E6DC0" w:rsidRPr="008062BF" w:rsidRDefault="007E6DC0" w:rsidP="008062BF">
      <w:pPr>
        <w:pStyle w:val="ListParagraph"/>
        <w:numPr>
          <w:ilvl w:val="0"/>
          <w:numId w:val="28"/>
        </w:numPr>
        <w:shd w:val="clear" w:color="auto" w:fill="FFFFFF"/>
        <w:spacing w:before="720" w:after="360" w:line="276" w:lineRule="auto"/>
        <w:outlineLvl w:val="1"/>
        <w:rPr>
          <w:rFonts w:ascii="Arial" w:hAnsi="Arial"/>
          <w:color w:val="202124"/>
          <w:shd w:val="clear" w:color="auto" w:fill="FFFFFF"/>
          <w:lang w:val="tr-TR"/>
        </w:rPr>
      </w:pPr>
      <w:r w:rsidRPr="00B330E0">
        <w:rPr>
          <w:rFonts w:ascii="Arial" w:eastAsia="Times New Roman" w:hAnsi="Arial" w:cs="Arial"/>
          <w:b/>
          <w:bCs/>
          <w:color w:val="01579B"/>
          <w:shd w:val="clear" w:color="auto" w:fill="E1F5FE"/>
        </w:rPr>
        <w:t>Recall</w:t>
      </w:r>
      <w:r w:rsidR="00256EE9" w:rsidRPr="008062BF">
        <w:rPr>
          <w:rFonts w:ascii="Arial" w:hAnsi="Arial"/>
          <w:color w:val="202124"/>
          <w:shd w:val="clear" w:color="auto" w:fill="FFFFFF"/>
        </w:rPr>
        <w:t xml:space="preserve"> (Geri </w:t>
      </w:r>
      <w:r w:rsidR="00256EE9" w:rsidRPr="008062BF">
        <w:rPr>
          <w:rFonts w:ascii="Arial" w:hAnsi="Arial"/>
          <w:color w:val="202124"/>
          <w:shd w:val="clear" w:color="auto" w:fill="FFFFFF"/>
          <w:lang w:val="tr-TR"/>
        </w:rPr>
        <w:t>Çağırma</w:t>
      </w:r>
      <w:r w:rsidR="00256EE9" w:rsidRPr="008062BF">
        <w:rPr>
          <w:rFonts w:ascii="Arial" w:hAnsi="Arial"/>
          <w:color w:val="202124"/>
          <w:shd w:val="clear" w:color="auto" w:fill="FFFFFF"/>
        </w:rPr>
        <w:t>)</w:t>
      </w:r>
      <w:r w:rsidRPr="008062BF">
        <w:rPr>
          <w:rFonts w:ascii="Arial" w:hAnsi="Arial"/>
          <w:color w:val="202124"/>
          <w:shd w:val="clear" w:color="auto" w:fill="FFFFFF"/>
        </w:rPr>
        <w:t xml:space="preserve">: </w:t>
      </w:r>
      <w:r w:rsidR="00B330E0" w:rsidRPr="00B330E0">
        <w:rPr>
          <w:rFonts w:ascii="Arial" w:eastAsia="Times New Roman" w:hAnsi="Arial" w:cs="Arial"/>
          <w:b/>
          <w:bCs/>
          <w:color w:val="01579B"/>
          <w:shd w:val="clear" w:color="auto" w:fill="E1F5FE"/>
        </w:rPr>
        <w:t xml:space="preserve">What proportion of actual positives was identified correctly? </w:t>
      </w:r>
      <w:r w:rsidR="00256EE9" w:rsidRPr="008062BF">
        <w:rPr>
          <w:rFonts w:ascii="Arial" w:hAnsi="Arial"/>
          <w:color w:val="202124"/>
          <w:shd w:val="clear" w:color="auto" w:fill="FFFFFF"/>
        </w:rPr>
        <w:t xml:space="preserve">When the wolves tried to come to the village how many did the shepherd said? </w:t>
      </w:r>
    </w:p>
    <w:p w14:paraId="68AB4CDA" w14:textId="5D8B51C3" w:rsidR="007E6DC0" w:rsidRPr="00B330E0" w:rsidRDefault="007E6DC0" w:rsidP="00885EFD">
      <w:pPr>
        <w:shd w:val="clear" w:color="auto" w:fill="FFFFFF"/>
        <w:spacing w:before="720" w:after="360" w:line="276" w:lineRule="auto"/>
        <w:outlineLvl w:val="1"/>
        <w:rPr>
          <w:rFonts w:ascii="Arial" w:hAnsi="Arial"/>
          <w:i/>
          <w:color w:val="202124"/>
          <w:shd w:val="clear" w:color="auto" w:fill="FFFFFF"/>
        </w:rPr>
      </w:pPr>
      <m:oMathPara>
        <m:oMathParaPr>
          <m:jc m:val="center"/>
        </m:oMathParaPr>
        <m:oMath>
          <m:r>
            <w:rPr>
              <w:rFonts w:ascii="Cambria Math" w:hAnsi="Cambria Math"/>
              <w:color w:val="202124"/>
              <w:shd w:val="clear" w:color="auto" w:fill="FFFFFF"/>
            </w:rPr>
            <m:t xml:space="preserve">Recall = </m:t>
          </m:r>
          <m:f>
            <m:fPr>
              <m:ctrlPr>
                <w:rPr>
                  <w:rFonts w:ascii="Cambria Math" w:hAnsi="Cambria Math"/>
                  <w:i/>
                  <w:color w:val="202124"/>
                  <w:shd w:val="clear" w:color="auto" w:fill="FFFFFF"/>
                </w:rPr>
              </m:ctrlPr>
            </m:fPr>
            <m:num>
              <m:r>
                <w:rPr>
                  <w:rFonts w:ascii="Cambria Math" w:hAnsi="Cambria Math"/>
                  <w:color w:val="202124"/>
                  <w:shd w:val="clear" w:color="auto" w:fill="FFFFFF"/>
                </w:rPr>
                <m:t>True Positive</m:t>
              </m:r>
            </m:num>
            <m:den>
              <m:r>
                <w:rPr>
                  <w:rFonts w:ascii="Cambria Math" w:hAnsi="Cambria Math"/>
                  <w:color w:val="202124"/>
                  <w:shd w:val="clear" w:color="auto" w:fill="FFFFFF"/>
                </w:rPr>
                <m:t>True Positive + False</m:t>
              </m:r>
              <m:r>
                <w:rPr>
                  <w:rFonts w:ascii="Cambria Math" w:hAnsi="Cambria Math"/>
                  <w:color w:val="202124"/>
                  <w:shd w:val="clear" w:color="auto" w:fill="FFFFFF"/>
                </w:rPr>
                <m:t xml:space="preserve"> Negat</m:t>
              </m:r>
              <m:r>
                <w:rPr>
                  <w:rFonts w:ascii="Cambria Math" w:hAnsi="Cambria Math"/>
                  <w:color w:val="202124"/>
                  <w:shd w:val="clear" w:color="auto" w:fill="FFFFFF"/>
                </w:rPr>
                <m:t>ive</m:t>
              </m:r>
            </m:den>
          </m:f>
        </m:oMath>
      </m:oMathPara>
    </w:p>
    <w:p w14:paraId="5FF93C4A" w14:textId="198BD818" w:rsidR="002B50D3" w:rsidRDefault="002B50D3" w:rsidP="002B50D3">
      <w:pPr>
        <w:pStyle w:val="ListParagraph"/>
        <w:numPr>
          <w:ilvl w:val="0"/>
          <w:numId w:val="2"/>
        </w:numPr>
        <w:shd w:val="clear" w:color="auto" w:fill="FFFFFF"/>
        <w:spacing w:before="720" w:after="360" w:line="276" w:lineRule="auto"/>
        <w:outlineLvl w:val="1"/>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To fully evaluate the effectiveness of a model, you just examine both precision and recall, but it’s a tough thing. It is just because, improving precision typically reduces recall and vice versa.</w:t>
      </w:r>
    </w:p>
    <w:p w14:paraId="24EDC83E" w14:textId="77777777" w:rsidR="002B50D3" w:rsidRDefault="002B50D3" w:rsidP="002B50D3">
      <w:pPr>
        <w:pStyle w:val="ListParagraph"/>
        <w:shd w:val="clear" w:color="auto" w:fill="FFFFFF"/>
        <w:spacing w:before="720" w:after="360" w:line="276" w:lineRule="auto"/>
        <w:outlineLvl w:val="1"/>
        <w:rPr>
          <w:rFonts w:ascii="Arial" w:eastAsia="Times New Roman" w:hAnsi="Arial" w:cs="Times New Roman"/>
          <w:color w:val="202124"/>
          <w:shd w:val="clear" w:color="auto" w:fill="FFFFFF"/>
        </w:rPr>
      </w:pPr>
    </w:p>
    <w:tbl>
      <w:tblPr>
        <w:tblStyle w:val="TableGrid"/>
        <w:tblW w:w="0" w:type="auto"/>
        <w:tblInd w:w="720" w:type="dxa"/>
        <w:tblBorders>
          <w:top w:val="double" w:sz="4" w:space="0" w:color="5B9BD5" w:themeColor="accent5"/>
          <w:left w:val="double" w:sz="4" w:space="0" w:color="5B9BD5" w:themeColor="accent5"/>
          <w:bottom w:val="double" w:sz="4" w:space="0" w:color="5B9BD5" w:themeColor="accent5"/>
          <w:right w:val="double" w:sz="4" w:space="0" w:color="5B9BD5" w:themeColor="accent5"/>
          <w:insideH w:val="double" w:sz="4" w:space="0" w:color="5B9BD5" w:themeColor="accent5"/>
          <w:insideV w:val="double" w:sz="4" w:space="0" w:color="5B9BD5" w:themeColor="accent5"/>
        </w:tblBorders>
        <w:shd w:val="pct10" w:color="9CC2E5" w:themeColor="accent5" w:themeTint="99" w:fill="auto"/>
        <w:tblLook w:val="04A0" w:firstRow="1" w:lastRow="0" w:firstColumn="1" w:lastColumn="0" w:noHBand="0" w:noVBand="1"/>
      </w:tblPr>
      <w:tblGrid>
        <w:gridCol w:w="8610"/>
      </w:tblGrid>
      <w:tr w:rsidR="002B50D3" w14:paraId="10A8994E" w14:textId="77777777" w:rsidTr="000D32B8">
        <w:tc>
          <w:tcPr>
            <w:tcW w:w="8630" w:type="dxa"/>
            <w:shd w:val="pct10" w:color="9CC2E5" w:themeColor="accent5" w:themeTint="99" w:fill="auto"/>
          </w:tcPr>
          <w:p w14:paraId="059C2983" w14:textId="77777777" w:rsidR="000D32B8" w:rsidRDefault="000D32B8" w:rsidP="002B50D3">
            <w:pPr>
              <w:pStyle w:val="ListParagraph"/>
              <w:spacing w:before="720" w:after="360" w:line="276" w:lineRule="auto"/>
              <w:ind w:left="0"/>
              <w:outlineLvl w:val="1"/>
              <w:rPr>
                <w:rFonts w:ascii="Arial" w:eastAsia="Times New Roman" w:hAnsi="Arial" w:cs="Times New Roman"/>
                <w:color w:val="202124"/>
                <w:shd w:val="clear" w:color="auto" w:fill="FFFFFF"/>
              </w:rPr>
            </w:pPr>
          </w:p>
          <w:p w14:paraId="37E3CDD6" w14:textId="2FE880A6" w:rsidR="002B50D3" w:rsidRDefault="002B50D3" w:rsidP="002B50D3">
            <w:pPr>
              <w:pStyle w:val="ListParagraph"/>
              <w:spacing w:before="720" w:after="360" w:line="276" w:lineRule="auto"/>
              <w:ind w:left="0"/>
              <w:outlineLvl w:val="1"/>
              <w:rPr>
                <w:rFonts w:ascii="Arial" w:eastAsia="Times New Roman" w:hAnsi="Arial" w:cs="Times New Roman"/>
                <w:color w:val="202124"/>
                <w:shd w:val="clear" w:color="auto" w:fill="FFFFFF"/>
              </w:rPr>
            </w:pPr>
            <w:r w:rsidRPr="002B50D3">
              <w:rPr>
                <w:rFonts w:ascii="Arial" w:eastAsia="Times New Roman" w:hAnsi="Arial" w:cs="Times New Roman"/>
                <w:color w:val="202124"/>
                <w:shd w:val="clear" w:color="auto" w:fill="FFFFFF"/>
              </w:rPr>
              <w:drawing>
                <wp:inline distT="0" distB="0" distL="0" distR="0" wp14:anchorId="56BE9ED6" wp14:editId="6C180DB7">
                  <wp:extent cx="5311302" cy="1300021"/>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4745" cy="1310654"/>
                          </a:xfrm>
                          <a:prstGeom prst="rect">
                            <a:avLst/>
                          </a:prstGeom>
                        </pic:spPr>
                      </pic:pic>
                    </a:graphicData>
                  </a:graphic>
                </wp:inline>
              </w:drawing>
            </w:r>
          </w:p>
          <w:p w14:paraId="0DF6B133" w14:textId="77777777" w:rsidR="000D32B8" w:rsidRDefault="000D32B8" w:rsidP="002B50D3">
            <w:pPr>
              <w:pStyle w:val="ListParagraph"/>
              <w:spacing w:before="720" w:after="360" w:line="276" w:lineRule="auto"/>
              <w:ind w:left="0"/>
              <w:jc w:val="center"/>
              <w:outlineLvl w:val="1"/>
              <w:rPr>
                <w:rFonts w:ascii="Arial" w:eastAsia="Times New Roman" w:hAnsi="Arial" w:cs="Times New Roman"/>
                <w:color w:val="202124"/>
                <w:shd w:val="clear" w:color="auto" w:fill="FFFFFF"/>
              </w:rPr>
            </w:pPr>
          </w:p>
          <w:p w14:paraId="10A7CE78" w14:textId="52F14BD3" w:rsidR="002B50D3" w:rsidRDefault="002B50D3" w:rsidP="002B50D3">
            <w:pPr>
              <w:pStyle w:val="ListParagraph"/>
              <w:spacing w:before="720" w:after="360" w:line="276" w:lineRule="auto"/>
              <w:ind w:left="0"/>
              <w:jc w:val="center"/>
              <w:outlineLvl w:val="1"/>
              <w:rPr>
                <w:rFonts w:ascii="Arial" w:eastAsia="Times New Roman" w:hAnsi="Arial" w:cs="Times New Roman"/>
                <w:color w:val="202124"/>
                <w:shd w:val="clear" w:color="auto" w:fill="FFFFFF"/>
              </w:rPr>
            </w:pPr>
            <w:r w:rsidRPr="002B50D3">
              <w:rPr>
                <w:rFonts w:ascii="Arial" w:eastAsia="Times New Roman" w:hAnsi="Arial" w:cs="Times New Roman"/>
                <w:color w:val="202124"/>
                <w:shd w:val="clear" w:color="auto" w:fill="FFFFFF"/>
              </w:rPr>
              <w:drawing>
                <wp:inline distT="0" distB="0" distL="0" distR="0" wp14:anchorId="27CAE278" wp14:editId="2D5ED030">
                  <wp:extent cx="2423160" cy="868680"/>
                  <wp:effectExtent l="0" t="0" r="2540" b="0"/>
                  <wp:docPr id="22" name="Picture 2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3160" cy="868680"/>
                          </a:xfrm>
                          <a:prstGeom prst="rect">
                            <a:avLst/>
                          </a:prstGeom>
                        </pic:spPr>
                      </pic:pic>
                    </a:graphicData>
                  </a:graphic>
                </wp:inline>
              </w:drawing>
            </w:r>
          </w:p>
        </w:tc>
      </w:tr>
      <w:tr w:rsidR="002B50D3" w14:paraId="60565605" w14:textId="77777777" w:rsidTr="000D32B8">
        <w:tc>
          <w:tcPr>
            <w:tcW w:w="8630" w:type="dxa"/>
            <w:shd w:val="pct10" w:color="9CC2E5" w:themeColor="accent5" w:themeTint="99" w:fill="auto"/>
          </w:tcPr>
          <w:p w14:paraId="3B7EDAD6" w14:textId="77777777" w:rsidR="002B50D3" w:rsidRDefault="002B50D3" w:rsidP="002B50D3">
            <w:pPr>
              <w:pStyle w:val="ListParagraph"/>
              <w:spacing w:before="720" w:after="360" w:line="276" w:lineRule="auto"/>
              <w:ind w:left="0"/>
              <w:outlineLvl w:val="1"/>
              <w:rPr>
                <w:rFonts w:ascii="Arial" w:eastAsia="Times New Roman" w:hAnsi="Arial" w:cs="Times New Roman"/>
                <w:color w:val="202124"/>
                <w:shd w:val="clear" w:color="auto" w:fill="FFFFFF"/>
              </w:rPr>
            </w:pPr>
            <w:r w:rsidRPr="002B50D3">
              <w:rPr>
                <w:rFonts w:ascii="Arial" w:eastAsia="Times New Roman" w:hAnsi="Arial" w:cs="Times New Roman"/>
                <w:color w:val="202124"/>
                <w:shd w:val="clear" w:color="auto" w:fill="FFFFFF"/>
              </w:rPr>
              <w:lastRenderedPageBreak/>
              <w:drawing>
                <wp:inline distT="0" distB="0" distL="0" distR="0" wp14:anchorId="11901E87" wp14:editId="45BA98ED">
                  <wp:extent cx="5311302" cy="1300021"/>
                  <wp:effectExtent l="0" t="0" r="0"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290" cy="1307361"/>
                          </a:xfrm>
                          <a:prstGeom prst="rect">
                            <a:avLst/>
                          </a:prstGeom>
                        </pic:spPr>
                      </pic:pic>
                    </a:graphicData>
                  </a:graphic>
                </wp:inline>
              </w:drawing>
            </w:r>
          </w:p>
          <w:p w14:paraId="1FE9E5FD" w14:textId="77777777" w:rsidR="000D32B8" w:rsidRDefault="000D32B8" w:rsidP="002B50D3">
            <w:pPr>
              <w:pStyle w:val="ListParagraph"/>
              <w:spacing w:before="720" w:after="360" w:line="276" w:lineRule="auto"/>
              <w:ind w:left="0"/>
              <w:jc w:val="center"/>
              <w:outlineLvl w:val="1"/>
              <w:rPr>
                <w:rFonts w:ascii="Arial" w:eastAsia="Times New Roman" w:hAnsi="Arial" w:cs="Times New Roman"/>
                <w:color w:val="202124"/>
                <w:shd w:val="clear" w:color="auto" w:fill="FFFFFF"/>
              </w:rPr>
            </w:pPr>
          </w:p>
          <w:p w14:paraId="51C07BB3" w14:textId="4BF8B94F" w:rsidR="002B50D3" w:rsidRDefault="002B50D3" w:rsidP="002B50D3">
            <w:pPr>
              <w:pStyle w:val="ListParagraph"/>
              <w:spacing w:before="720" w:after="360" w:line="276" w:lineRule="auto"/>
              <w:ind w:left="0"/>
              <w:jc w:val="center"/>
              <w:outlineLvl w:val="1"/>
              <w:rPr>
                <w:rFonts w:ascii="Arial" w:eastAsia="Times New Roman" w:hAnsi="Arial" w:cs="Times New Roman"/>
                <w:color w:val="202124"/>
                <w:shd w:val="clear" w:color="auto" w:fill="FFFFFF"/>
              </w:rPr>
            </w:pPr>
            <w:r w:rsidRPr="002B50D3">
              <w:rPr>
                <w:rFonts w:ascii="Arial" w:eastAsia="Times New Roman" w:hAnsi="Arial" w:cs="Times New Roman"/>
                <w:color w:val="202124"/>
                <w:shd w:val="clear" w:color="auto" w:fill="FFFFFF"/>
              </w:rPr>
              <w:drawing>
                <wp:inline distT="0" distB="0" distL="0" distR="0" wp14:anchorId="2718A35E" wp14:editId="7740033E">
                  <wp:extent cx="2879387" cy="1009016"/>
                  <wp:effectExtent l="0" t="0" r="3810" b="0"/>
                  <wp:docPr id="24" name="Picture 2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300" cy="1029661"/>
                          </a:xfrm>
                          <a:prstGeom prst="rect">
                            <a:avLst/>
                          </a:prstGeom>
                        </pic:spPr>
                      </pic:pic>
                    </a:graphicData>
                  </a:graphic>
                </wp:inline>
              </w:drawing>
            </w:r>
          </w:p>
        </w:tc>
      </w:tr>
    </w:tbl>
    <w:p w14:paraId="4B6C4F7D" w14:textId="77777777" w:rsidR="002B50D3" w:rsidRPr="002B50D3" w:rsidRDefault="002B50D3" w:rsidP="002B50D3">
      <w:pPr>
        <w:pStyle w:val="ListParagraph"/>
        <w:shd w:val="clear" w:color="auto" w:fill="FFFFFF"/>
        <w:spacing w:before="720" w:after="360" w:line="276" w:lineRule="auto"/>
        <w:outlineLvl w:val="1"/>
        <w:rPr>
          <w:rFonts w:ascii="Arial" w:eastAsia="Times New Roman" w:hAnsi="Arial" w:cs="Times New Roman"/>
          <w:color w:val="202124"/>
          <w:shd w:val="clear" w:color="auto" w:fill="FFFFFF"/>
        </w:rPr>
      </w:pPr>
    </w:p>
    <w:p w14:paraId="18AD8863" w14:textId="769E2BC0" w:rsidR="007E6DC0" w:rsidRPr="00025F65" w:rsidRDefault="00025F65" w:rsidP="00025F65">
      <w:pPr>
        <w:pStyle w:val="ListParagraph"/>
        <w:numPr>
          <w:ilvl w:val="0"/>
          <w:numId w:val="2"/>
        </w:numPr>
        <w:shd w:val="clear" w:color="auto" w:fill="FFFFFF"/>
        <w:spacing w:before="720" w:after="360" w:line="276" w:lineRule="auto"/>
        <w:outlineLvl w:val="1"/>
        <w:rPr>
          <w:rFonts w:ascii="Arial" w:eastAsia="Times New Roman" w:hAnsi="Arial" w:cs="Times New Roman"/>
          <w:color w:val="202124"/>
          <w:shd w:val="clear" w:color="auto" w:fill="FFFFFF"/>
        </w:rPr>
      </w:pPr>
      <w:r w:rsidRPr="00025F65">
        <w:rPr>
          <w:rFonts w:ascii="Arial" w:eastAsia="Times New Roman" w:hAnsi="Arial" w:cs="Arial"/>
          <w:b/>
          <w:bCs/>
          <w:color w:val="01579B"/>
          <w:shd w:val="clear" w:color="auto" w:fill="E1F5FE"/>
        </w:rPr>
        <w:t>Classification Thresholding:</w:t>
      </w:r>
      <w:r>
        <w:rPr>
          <w:rFonts w:ascii="Arial" w:hAnsi="Arial"/>
          <w:color w:val="202124"/>
          <w:shd w:val="clear" w:color="auto" w:fill="FFFFFF"/>
        </w:rPr>
        <w:t xml:space="preserve"> </w:t>
      </w:r>
      <w:r w:rsidRPr="00025F65">
        <w:rPr>
          <w:rFonts w:ascii="Arial" w:hAnsi="Arial"/>
          <w:color w:val="202124"/>
          <w:shd w:val="clear" w:color="auto" w:fill="FFFFFF"/>
        </w:rPr>
        <w:t xml:space="preserve">A logistic regression model that returns 0.9995 for a particular email message is predicting that it is very likely to be spam. Conversely, another email message with a prediction score of 0.0003 on that same logistic regression model is very likely not spam. However, what about an email message with a prediction score of 0.6? In order to map a logistic regression value to a binary category, you must define a </w:t>
      </w:r>
      <w:r w:rsidRPr="00025F65">
        <w:rPr>
          <w:rFonts w:ascii="Arial" w:eastAsia="Times New Roman" w:hAnsi="Arial" w:cs="Arial"/>
          <w:b/>
          <w:bCs/>
          <w:color w:val="01579B"/>
          <w:shd w:val="clear" w:color="auto" w:fill="E1F5FE"/>
        </w:rPr>
        <w:t>classification threshold</w:t>
      </w:r>
      <w:r w:rsidRPr="00025F65">
        <w:rPr>
          <w:rFonts w:ascii="Arial" w:hAnsi="Arial"/>
          <w:color w:val="202124"/>
          <w:shd w:val="clear" w:color="auto" w:fill="FFFFFF"/>
        </w:rPr>
        <w:t xml:space="preserve"> (also called the decision threshold). A value above that threshold indicates "spam"; a value below indicates "not spam." It is tempting to assume that the classification threshold should always be 0.5, but thresholds are problem-dependent, and are therefore values that you must tune.</w:t>
      </w:r>
    </w:p>
    <w:p w14:paraId="54E9CD12" w14:textId="286D174A" w:rsidR="00025F65" w:rsidRDefault="00025F65" w:rsidP="00025F65">
      <w:pPr>
        <w:pStyle w:val="ListParagraph"/>
        <w:shd w:val="clear" w:color="auto" w:fill="FFFFFF"/>
        <w:spacing w:before="720" w:after="360" w:line="276" w:lineRule="auto"/>
        <w:outlineLvl w:val="1"/>
        <w:rPr>
          <w:rFonts w:ascii="Arial" w:eastAsia="Times New Roman" w:hAnsi="Arial" w:cs="Arial"/>
          <w:b/>
          <w:bCs/>
          <w:color w:val="01579B"/>
          <w:shd w:val="clear" w:color="auto" w:fill="E1F5FE"/>
        </w:rPr>
      </w:pPr>
    </w:p>
    <w:p w14:paraId="7C232CFF" w14:textId="278D9BF0" w:rsidR="00025F65" w:rsidRDefault="00C448A1" w:rsidP="00C448A1">
      <w:pPr>
        <w:pStyle w:val="ListParagraph"/>
        <w:numPr>
          <w:ilvl w:val="0"/>
          <w:numId w:val="2"/>
        </w:numPr>
        <w:shd w:val="clear" w:color="auto" w:fill="FFFFFF"/>
        <w:spacing w:before="720" w:after="360" w:line="276" w:lineRule="auto"/>
        <w:outlineLvl w:val="1"/>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ROC Curve (Receiver Operating Characteristic Curve) is a graph showing the performance of a classification model at all classification thresholds. This curve plots </w:t>
      </w:r>
      <w:r w:rsidR="003E55D3">
        <w:rPr>
          <w:rFonts w:ascii="Arial" w:eastAsia="Times New Roman" w:hAnsi="Arial" w:cs="Times New Roman"/>
          <w:color w:val="202124"/>
          <w:shd w:val="clear" w:color="auto" w:fill="FFFFFF"/>
        </w:rPr>
        <w:t xml:space="preserve">two parameters: </w:t>
      </w:r>
    </w:p>
    <w:p w14:paraId="74AD94EB" w14:textId="77777777" w:rsidR="003E55D3" w:rsidRPr="003E55D3" w:rsidRDefault="003E55D3" w:rsidP="003E55D3">
      <w:pPr>
        <w:pStyle w:val="ListParagraph"/>
        <w:rPr>
          <w:rFonts w:ascii="Arial" w:eastAsia="Times New Roman" w:hAnsi="Arial" w:cs="Times New Roman"/>
          <w:color w:val="202124"/>
          <w:shd w:val="clear" w:color="auto" w:fill="FFFFFF"/>
        </w:rPr>
      </w:pPr>
    </w:p>
    <w:p w14:paraId="7EA40054" w14:textId="591C7037" w:rsidR="003E55D3" w:rsidRDefault="003E55D3" w:rsidP="003E55D3">
      <w:pPr>
        <w:pStyle w:val="ListParagraph"/>
        <w:numPr>
          <w:ilvl w:val="0"/>
          <w:numId w:val="28"/>
        </w:numPr>
        <w:shd w:val="clear" w:color="auto" w:fill="FFFFFF"/>
        <w:spacing w:before="720" w:after="360" w:line="276" w:lineRule="auto"/>
        <w:outlineLvl w:val="1"/>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True Positive Rate</w:t>
      </w:r>
    </w:p>
    <w:p w14:paraId="2CCD7C4B" w14:textId="356C229B" w:rsidR="003E55D3" w:rsidRDefault="003E55D3" w:rsidP="003E55D3">
      <w:pPr>
        <w:pStyle w:val="ListParagraph"/>
        <w:numPr>
          <w:ilvl w:val="0"/>
          <w:numId w:val="28"/>
        </w:numPr>
        <w:shd w:val="clear" w:color="auto" w:fill="FFFFFF"/>
        <w:spacing w:before="720" w:after="360" w:line="276" w:lineRule="auto"/>
        <w:outlineLvl w:val="1"/>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False Positive Rate</w:t>
      </w:r>
    </w:p>
    <w:p w14:paraId="10785D24" w14:textId="7E9D35E3" w:rsidR="003E55D3" w:rsidRPr="003E55D3" w:rsidRDefault="004F738D" w:rsidP="003E55D3">
      <w:pPr>
        <w:shd w:val="clear" w:color="auto" w:fill="FFFFFF"/>
        <w:spacing w:before="720" w:after="360" w:line="276" w:lineRule="auto"/>
        <w:ind w:left="1080"/>
        <w:outlineLvl w:val="1"/>
        <w:rPr>
          <w:rFonts w:ascii="Arial" w:hAnsi="Arial"/>
          <w:color w:val="202124"/>
          <w:shd w:val="clear" w:color="auto" w:fill="FFFFFF"/>
        </w:rPr>
      </w:pPr>
      <w:r w:rsidRPr="004F738D">
        <w:rPr>
          <w:rFonts w:ascii="Arial" w:hAnsi="Arial"/>
          <w:color w:val="202124"/>
          <w:shd w:val="clear" w:color="auto" w:fill="FFFFFF"/>
        </w:rPr>
        <w:lastRenderedPageBreak/>
        <w:drawing>
          <wp:inline distT="0" distB="0" distL="0" distR="0" wp14:anchorId="70294FDA" wp14:editId="6C979B31">
            <wp:extent cx="4721240" cy="1540456"/>
            <wp:effectExtent l="0" t="0" r="3175" b="0"/>
            <wp:docPr id="25" name="Picture 25"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9664" cy="1546467"/>
                    </a:xfrm>
                    <a:prstGeom prst="rect">
                      <a:avLst/>
                    </a:prstGeom>
                  </pic:spPr>
                </pic:pic>
              </a:graphicData>
            </a:graphic>
          </wp:inline>
        </w:drawing>
      </w:r>
    </w:p>
    <w:p w14:paraId="2F6A8705" w14:textId="77777777" w:rsidR="007E6DC0" w:rsidRPr="00B15A84" w:rsidRDefault="007E6DC0" w:rsidP="00885EFD">
      <w:pPr>
        <w:shd w:val="clear" w:color="auto" w:fill="FFFFFF"/>
        <w:spacing w:before="720" w:after="360" w:line="276" w:lineRule="auto"/>
        <w:outlineLvl w:val="1"/>
        <w:rPr>
          <w:rFonts w:ascii="Arial" w:hAnsi="Arial"/>
          <w:color w:val="202124"/>
          <w:shd w:val="clear" w:color="auto" w:fill="FFFFFF"/>
        </w:rPr>
      </w:pPr>
    </w:p>
    <w:p w14:paraId="7A8AF382" w14:textId="77777777" w:rsidR="00885EFD" w:rsidRPr="00B15A84" w:rsidRDefault="00885EFD" w:rsidP="00885EFD">
      <w:pPr>
        <w:shd w:val="clear" w:color="auto" w:fill="FFFFFF"/>
        <w:spacing w:before="720" w:after="360" w:line="276" w:lineRule="auto"/>
        <w:outlineLvl w:val="1"/>
        <w:rPr>
          <w:rFonts w:ascii="Arial" w:hAnsi="Arial"/>
          <w:color w:val="202124"/>
          <w:shd w:val="clear" w:color="auto" w:fill="FFFFFF"/>
        </w:rPr>
      </w:pPr>
    </w:p>
    <w:p w14:paraId="591A41A6" w14:textId="5F555A10" w:rsidR="00885EFD" w:rsidRPr="00B15A84" w:rsidRDefault="00885EFD" w:rsidP="00701A77">
      <w:pPr>
        <w:spacing w:line="276" w:lineRule="auto"/>
        <w:rPr>
          <w:rFonts w:ascii="Arial" w:hAnsi="Arial"/>
          <w:color w:val="202124"/>
          <w:shd w:val="clear" w:color="auto" w:fill="FFFFFF"/>
        </w:rPr>
      </w:pPr>
    </w:p>
    <w:p w14:paraId="686D1311" w14:textId="77777777" w:rsidR="00885EFD" w:rsidRDefault="00885EFD" w:rsidP="00701A77">
      <w:pPr>
        <w:spacing w:line="276" w:lineRule="auto"/>
        <w:rPr>
          <w:rFonts w:ascii="Arial" w:hAnsi="Arial" w:cs="Arial"/>
          <w:b/>
          <w:bCs/>
          <w:color w:val="01579B"/>
          <w:shd w:val="clear" w:color="auto" w:fill="E1F5FE"/>
        </w:rPr>
      </w:pPr>
    </w:p>
    <w:p w14:paraId="50414366" w14:textId="77777777" w:rsidR="009667E9" w:rsidRDefault="009667E9" w:rsidP="00701A77">
      <w:pPr>
        <w:spacing w:line="276" w:lineRule="auto"/>
        <w:rPr>
          <w:rFonts w:ascii="Arial" w:hAnsi="Arial" w:cs="Arial"/>
          <w:b/>
          <w:bCs/>
          <w:color w:val="01579B"/>
          <w:shd w:val="clear" w:color="auto" w:fill="E1F5FE"/>
        </w:rPr>
      </w:pPr>
    </w:p>
    <w:p w14:paraId="381B2B59" w14:textId="100CFA37" w:rsidR="009667E9" w:rsidRDefault="009667E9" w:rsidP="00B76B42">
      <w:pPr>
        <w:spacing w:line="276" w:lineRule="auto"/>
        <w:ind w:left="1440"/>
        <w:rPr>
          <w:rFonts w:ascii="Arial" w:hAnsi="Arial" w:cs="Arial"/>
          <w:b/>
          <w:bCs/>
          <w:color w:val="01579B"/>
          <w:shd w:val="clear" w:color="auto" w:fill="E1F5FE"/>
        </w:rPr>
      </w:pPr>
    </w:p>
    <w:p w14:paraId="0729A3E7" w14:textId="77777777" w:rsidR="009667E9" w:rsidRDefault="009667E9" w:rsidP="000D07C7">
      <w:pPr>
        <w:spacing w:line="276" w:lineRule="auto"/>
        <w:ind w:left="1440"/>
        <w:jc w:val="center"/>
        <w:rPr>
          <w:rFonts w:ascii="Arial" w:hAnsi="Arial" w:cs="Arial"/>
          <w:b/>
          <w:bCs/>
          <w:color w:val="01579B"/>
          <w:shd w:val="clear" w:color="auto" w:fill="E1F5FE"/>
        </w:rPr>
      </w:pPr>
    </w:p>
    <w:p w14:paraId="7B601C1A" w14:textId="77777777" w:rsidR="009667E9" w:rsidRDefault="009667E9" w:rsidP="000D07C7">
      <w:pPr>
        <w:spacing w:line="276" w:lineRule="auto"/>
        <w:ind w:left="1440"/>
        <w:jc w:val="center"/>
        <w:rPr>
          <w:rFonts w:ascii="Arial" w:hAnsi="Arial" w:cs="Arial"/>
          <w:b/>
          <w:bCs/>
          <w:color w:val="01579B"/>
          <w:shd w:val="clear" w:color="auto" w:fill="E1F5FE"/>
        </w:rPr>
      </w:pPr>
    </w:p>
    <w:p w14:paraId="5515CDAF" w14:textId="0BA3CA43" w:rsidR="00EB342E" w:rsidRDefault="00EB342E" w:rsidP="000D07C7">
      <w:pPr>
        <w:spacing w:line="276" w:lineRule="auto"/>
        <w:ind w:left="1440"/>
        <w:jc w:val="center"/>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proofErr w:type="spellStart"/>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roofErr w:type="spellEnd"/>
      <w:r>
        <w:rPr>
          <w:rFonts w:ascii="Arial" w:hAnsi="Arial" w:cs="Arial"/>
          <w:b/>
          <w:bCs/>
          <w:color w:val="01579B"/>
          <w:shd w:val="clear" w:color="auto" w:fill="E1F5FE"/>
        </w:rPr>
        <w:t>:</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CC3BC1">
      <w:pPr>
        <w:pStyle w:val="ListParagraph"/>
        <w:numPr>
          <w:ilvl w:val="0"/>
          <w:numId w:val="2"/>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TensorFlow, as the name indicates, is a framework to define and run computations involving tensors</w:t>
      </w:r>
    </w:p>
    <w:p w14:paraId="10D2471C" w14:textId="61EA67AD" w:rsidR="00BE18EE" w:rsidRDefault="00E579EA" w:rsidP="00CC3BC1">
      <w:pPr>
        <w:pStyle w:val="ListParagraph"/>
        <w:numPr>
          <w:ilvl w:val="0"/>
          <w:numId w:val="2"/>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CC3BC1">
      <w:pPr>
        <w:pStyle w:val="ListParagraph"/>
        <w:numPr>
          <w:ilvl w:val="0"/>
          <w:numId w:val="2"/>
        </w:numPr>
        <w:spacing w:line="276" w:lineRule="auto"/>
      </w:pPr>
      <w:r w:rsidRPr="005741E5">
        <w:rPr>
          <w:rFonts w:ascii="Arial" w:hAnsi="Arial" w:cs="Arial"/>
          <w:color w:val="202124"/>
          <w:shd w:val="clear" w:color="auto" w:fill="FFFFFF"/>
        </w:rPr>
        <w:t> </w:t>
      </w:r>
      <w:proofErr w:type="spellStart"/>
      <w:r w:rsidRPr="005741E5">
        <w:rPr>
          <w:rFonts w:ascii="Arial" w:hAnsi="Arial" w:cs="Arial"/>
          <w:color w:val="202124"/>
          <w:shd w:val="clear" w:color="auto" w:fill="FFFFFF"/>
        </w:rPr>
        <w:t>Colab</w:t>
      </w:r>
      <w:proofErr w:type="spellEnd"/>
      <w:r w:rsidRPr="005741E5">
        <w:rPr>
          <w:rFonts w:ascii="Arial" w:hAnsi="Arial" w:cs="Arial"/>
          <w:color w:val="202124"/>
          <w:shd w:val="clear" w:color="auto" w:fill="FFFFFF"/>
        </w:rPr>
        <w:t xml:space="preserve"> is Google's version of </w:t>
      </w:r>
      <w:proofErr w:type="spellStart"/>
      <w:r w:rsidR="002D7614">
        <w:fldChar w:fldCharType="begin"/>
      </w:r>
      <w:r w:rsidR="002D7614">
        <w:instrText xml:space="preserve"> HYPERLINK "https://jupyter.org/" </w:instrText>
      </w:r>
      <w:r w:rsidR="002D7614">
        <w:fldChar w:fldCharType="separate"/>
      </w:r>
      <w:r w:rsidRPr="005741E5">
        <w:rPr>
          <w:rFonts w:ascii="Arial" w:hAnsi="Arial" w:cs="Arial"/>
          <w:color w:val="1A73E8"/>
          <w:u w:val="single"/>
        </w:rPr>
        <w:t>Jupyter</w:t>
      </w:r>
      <w:proofErr w:type="spellEnd"/>
      <w:r w:rsidRPr="005741E5">
        <w:rPr>
          <w:rFonts w:ascii="Arial" w:hAnsi="Arial" w:cs="Arial"/>
          <w:color w:val="1A73E8"/>
          <w:u w:val="single"/>
        </w:rPr>
        <w:t xml:space="preserve"> Notebook</w:t>
      </w:r>
      <w:r w:rsidR="002D7614">
        <w:rPr>
          <w:rFonts w:ascii="Arial" w:hAnsi="Arial" w:cs="Arial"/>
          <w:color w:val="1A73E8"/>
          <w:u w:val="single"/>
        </w:rPr>
        <w:fldChar w:fldCharType="end"/>
      </w:r>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CC3BC1">
      <w:pPr>
        <w:pStyle w:val="ListParagraph"/>
        <w:numPr>
          <w:ilvl w:val="0"/>
          <w:numId w:val="2"/>
        </w:numPr>
        <w:spacing w:line="276" w:lineRule="auto"/>
        <w:rPr>
          <w:rFonts w:ascii="Arial" w:eastAsia="Times New Roman" w:hAnsi="Arial" w:cs="Arial"/>
          <w:b/>
          <w:bCs/>
          <w:color w:val="01579B"/>
          <w:shd w:val="clear" w:color="auto" w:fill="E1F5FE"/>
        </w:rPr>
      </w:pPr>
      <w:proofErr w:type="spellStart"/>
      <w:r w:rsidRPr="004E054B">
        <w:rPr>
          <w:rFonts w:ascii="Arial" w:eastAsia="Times New Roman" w:hAnsi="Arial" w:cs="Arial"/>
          <w:b/>
          <w:bCs/>
          <w:color w:val="01579B"/>
          <w:shd w:val="clear" w:color="auto" w:fill="E1F5FE"/>
        </w:rPr>
        <w:t>Tensorflow</w:t>
      </w:r>
      <w:proofErr w:type="spellEnd"/>
      <w:r w:rsidRPr="004E054B">
        <w:rPr>
          <w:rFonts w:ascii="Arial" w:eastAsia="Times New Roman" w:hAnsi="Arial" w:cs="Arial"/>
          <w:b/>
          <w:bCs/>
          <w:color w:val="01579B"/>
          <w:shd w:val="clear" w:color="auto" w:fill="E1F5FE"/>
        </w:rPr>
        <w:t xml:space="preserve"> vs </w:t>
      </w:r>
      <w:proofErr w:type="spellStart"/>
      <w:r w:rsidRPr="004E054B">
        <w:rPr>
          <w:rFonts w:ascii="Arial" w:eastAsia="Times New Roman" w:hAnsi="Arial" w:cs="Arial"/>
          <w:b/>
          <w:bCs/>
          <w:color w:val="01579B"/>
          <w:shd w:val="clear" w:color="auto" w:fill="E1F5FE"/>
        </w:rPr>
        <w:t>Keras</w:t>
      </w:r>
      <w:proofErr w:type="spellEnd"/>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proofErr w:type="spellStart"/>
      <w:r w:rsidRPr="004E054B">
        <w:rPr>
          <w:rFonts w:ascii="Arial" w:eastAsia="Times New Roman" w:hAnsi="Arial" w:cs="Arial"/>
          <w:b/>
          <w:bCs/>
          <w:color w:val="01579B"/>
          <w:shd w:val="clear" w:color="auto" w:fill="E1F5FE"/>
        </w:rPr>
        <w:t>Keras</w:t>
      </w:r>
      <w:proofErr w:type="spellEnd"/>
      <w:r w:rsidRPr="004E054B">
        <w:rPr>
          <w:rFonts w:ascii="Arial" w:eastAsia="Times New Roman" w:hAnsi="Arial" w:cs="Times New Roman"/>
          <w:color w:val="202124"/>
          <w:shd w:val="clear" w:color="auto" w:fill="FFFFFF"/>
        </w:rPr>
        <w:t xml:space="preserve">, on the other hand, is a high-level neural networks library which is running on the top of TensorFlow, CNTK, and Theano. Using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in deep learning 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 xml:space="preserve">There are several differences between these two frameworks.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is a neural network library while TensorFlow is the open source library for a number of various tasks in machine learning. TensorFlow provides both high-level and low-level APIs while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5CE7D942"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13730E4D" w:rsidR="00BE18EE" w:rsidRDefault="00BE18EE" w:rsidP="00BE18EE">
      <w:pPr>
        <w:spacing w:line="276" w:lineRule="auto"/>
        <w:rPr>
          <w:rFonts w:ascii="Arial" w:hAnsi="Arial"/>
          <w:color w:val="202124"/>
          <w:shd w:val="clear" w:color="auto" w:fill="FFFFFF"/>
        </w:rPr>
      </w:pPr>
    </w:p>
    <w:p w14:paraId="3FF85AB7" w14:textId="35BD07E8" w:rsidR="00B02F86" w:rsidRDefault="00B02F86" w:rsidP="00BE18EE">
      <w:pPr>
        <w:spacing w:line="276" w:lineRule="auto"/>
        <w:rPr>
          <w:rFonts w:ascii="Arial" w:hAnsi="Arial"/>
          <w:color w:val="202124"/>
          <w:shd w:val="clear" w:color="auto" w:fill="FFFFFF"/>
        </w:rPr>
      </w:pPr>
    </w:p>
    <w:p w14:paraId="2FE51890" w14:textId="02EC1885" w:rsidR="00B02F86" w:rsidRDefault="00B02F86" w:rsidP="00BE18EE">
      <w:pPr>
        <w:spacing w:line="276" w:lineRule="auto"/>
        <w:rPr>
          <w:rFonts w:ascii="Arial" w:hAnsi="Arial"/>
          <w:color w:val="202124"/>
          <w:shd w:val="clear" w:color="auto" w:fill="FFFFFF"/>
        </w:rPr>
      </w:pPr>
    </w:p>
    <w:p w14:paraId="36754F61" w14:textId="7D3F1716" w:rsidR="00B02F86" w:rsidRDefault="00B02F86" w:rsidP="00BE18EE">
      <w:pPr>
        <w:spacing w:line="276" w:lineRule="auto"/>
        <w:rPr>
          <w:rFonts w:ascii="Arial" w:hAnsi="Arial"/>
          <w:color w:val="202124"/>
          <w:shd w:val="clear" w:color="auto" w:fill="FFFFFF"/>
        </w:rPr>
      </w:pPr>
      <w:r>
        <w:rPr>
          <w:rFonts w:ascii="Arial" w:hAnsi="Arial"/>
          <w:color w:val="202124"/>
          <w:shd w:val="clear" w:color="auto" w:fill="FFFFFF"/>
        </w:rPr>
        <w:t>SINAV SORULARI:</w:t>
      </w:r>
    </w:p>
    <w:p w14:paraId="78659941" w14:textId="4D5DB0D2" w:rsidR="00B02F86" w:rsidRDefault="00B02F86" w:rsidP="00BE18EE">
      <w:pPr>
        <w:spacing w:line="276" w:lineRule="auto"/>
        <w:rPr>
          <w:rFonts w:ascii="Arial" w:hAnsi="Arial"/>
          <w:color w:val="202124"/>
          <w:shd w:val="clear" w:color="auto" w:fill="FFFFFF"/>
        </w:rPr>
      </w:pPr>
      <w:r w:rsidRPr="00B02F86">
        <w:rPr>
          <w:rFonts w:ascii="Arial" w:hAnsi="Arial"/>
          <w:color w:val="202124"/>
          <w:shd w:val="clear" w:color="auto" w:fill="FFFFFF"/>
        </w:rPr>
        <w:t xml:space="preserve">Test </w:t>
      </w:r>
      <w:proofErr w:type="spellStart"/>
      <w:r w:rsidRPr="00B02F86">
        <w:rPr>
          <w:rFonts w:ascii="Arial" w:hAnsi="Arial"/>
          <w:color w:val="202124"/>
          <w:shd w:val="clear" w:color="auto" w:fill="FFFFFF"/>
        </w:rPr>
        <w:t>verilerine</w:t>
      </w:r>
      <w:proofErr w:type="spellEnd"/>
      <w:r w:rsidRPr="00B02F86">
        <w:rPr>
          <w:rFonts w:ascii="Arial" w:hAnsi="Arial"/>
          <w:color w:val="202124"/>
          <w:shd w:val="clear" w:color="auto" w:fill="FFFFFF"/>
        </w:rPr>
        <w:t xml:space="preserve"> overfit </w:t>
      </w:r>
      <w:proofErr w:type="spellStart"/>
      <w:r w:rsidRPr="00B02F86">
        <w:rPr>
          <w:rFonts w:ascii="Arial" w:hAnsi="Arial"/>
          <w:color w:val="202124"/>
          <w:shd w:val="clear" w:color="auto" w:fill="FFFFFF"/>
        </w:rPr>
        <w:t>olduğunda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elde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ettiğin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w:t>
      </w:r>
      <w:proofErr w:type="spellEnd"/>
      <w:r w:rsidRPr="00B02F86">
        <w:rPr>
          <w:rFonts w:ascii="Arial" w:hAnsi="Arial"/>
          <w:color w:val="202124"/>
          <w:shd w:val="clear" w:color="auto" w:fill="FFFFFF"/>
        </w:rPr>
        <w:t xml:space="preserve">(accuracy) </w:t>
      </w:r>
      <w:proofErr w:type="spellStart"/>
      <w:r w:rsidRPr="00B02F86">
        <w:rPr>
          <w:rFonts w:ascii="Arial" w:hAnsi="Arial"/>
          <w:color w:val="202124"/>
          <w:shd w:val="clear" w:color="auto" w:fill="FFFFFF"/>
        </w:rPr>
        <w:t>çok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iyi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görünebilir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hiç</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gerçek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kötü</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performans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gösterecektir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veriyorum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yarın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sınavımız</w:t>
      </w:r>
      <w:proofErr w:type="spellEnd"/>
      <w:r w:rsidRPr="00B02F86">
        <w:rPr>
          <w:rFonts w:ascii="Arial" w:hAnsi="Arial"/>
          <w:color w:val="202124"/>
          <w:shd w:val="clear" w:color="auto" w:fill="FFFFFF"/>
        </w:rPr>
        <w:t xml:space="preserve"> var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sürekli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hocanın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derste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işlediği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sabaha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sular</w:t>
      </w:r>
      <w:proofErr w:type="spellEnd"/>
      <w:r w:rsidRPr="00B02F86">
        <w:rPr>
          <w:rFonts w:ascii="Arial" w:hAnsi="Arial"/>
          <w:color w:val="202124"/>
          <w:shd w:val="clear" w:color="auto" w:fill="FFFFFF"/>
        </w:rPr>
        <w:t xml:space="preserve"> seller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ezberledik</w:t>
      </w:r>
      <w:proofErr w:type="spellEnd"/>
      <w:r w:rsidRPr="00B02F86">
        <w:rPr>
          <w:rFonts w:ascii="Arial" w:hAnsi="Arial"/>
          <w:color w:val="202124"/>
          <w:shd w:val="clear" w:color="auto" w:fill="FFFFFF"/>
        </w:rPr>
        <w:t xml:space="preserve">(overfitting). </w:t>
      </w:r>
      <w:proofErr w:type="spellStart"/>
      <w:r w:rsidRPr="00B02F86">
        <w:rPr>
          <w:rFonts w:ascii="Arial" w:hAnsi="Arial"/>
          <w:color w:val="202124"/>
          <w:shd w:val="clear" w:color="auto" w:fill="FFFFFF"/>
        </w:rPr>
        <w:t>Sınava</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girdik</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gördük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ters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çevirmiş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daldırmış</w:t>
      </w:r>
      <w:proofErr w:type="spellEnd"/>
      <w:r w:rsidRPr="00B02F86">
        <w:rPr>
          <w:rFonts w:ascii="Arial" w:hAnsi="Arial"/>
          <w:color w:val="202124"/>
          <w:shd w:val="clear" w:color="auto" w:fill="FFFFFF"/>
        </w:rPr>
        <w:t xml:space="preserve"> vs. </w:t>
      </w:r>
      <w:proofErr w:type="spellStart"/>
      <w:r w:rsidRPr="00B02F86">
        <w:rPr>
          <w:rFonts w:ascii="Arial" w:hAnsi="Arial"/>
          <w:color w:val="202124"/>
          <w:shd w:val="clear" w:color="auto" w:fill="FFFFFF"/>
        </w:rPr>
        <w:t>Çuvalladık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Oysa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kaynaklardan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çalışanlar</w:t>
      </w:r>
      <w:proofErr w:type="spellEnd"/>
      <w:r w:rsidRPr="00B02F86">
        <w:rPr>
          <w:rFonts w:ascii="Arial" w:hAnsi="Arial"/>
          <w:color w:val="202124"/>
          <w:shd w:val="clear" w:color="auto" w:fill="FFFFFF"/>
        </w:rPr>
        <w:t xml:space="preserve">(training with more data),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çalşmayıp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kafasını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doldurmayanlar</w:t>
      </w:r>
      <w:proofErr w:type="spellEnd"/>
      <w:r w:rsidRPr="00B02F86">
        <w:rPr>
          <w:rFonts w:ascii="Arial" w:hAnsi="Arial"/>
          <w:color w:val="202124"/>
          <w:shd w:val="clear" w:color="auto" w:fill="FFFFFF"/>
        </w:rPr>
        <w:t xml:space="preserve">(feature removing), </w:t>
      </w:r>
      <w:proofErr w:type="spellStart"/>
      <w:r w:rsidRPr="00B02F86">
        <w:rPr>
          <w:rFonts w:ascii="Arial" w:hAnsi="Arial"/>
          <w:color w:val="202124"/>
          <w:shd w:val="clear" w:color="auto" w:fill="FFFFFF"/>
        </w:rPr>
        <w:t>yeteri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çalıştığını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düşünüp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uykusunu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alanlar</w:t>
      </w:r>
      <w:proofErr w:type="spellEnd"/>
      <w:r w:rsidRPr="00B02F86">
        <w:rPr>
          <w:rFonts w:ascii="Arial" w:hAnsi="Arial"/>
          <w:color w:val="202124"/>
          <w:shd w:val="clear" w:color="auto" w:fill="FFFFFF"/>
        </w:rPr>
        <w:t xml:space="preserve">(early stopping), </w:t>
      </w:r>
      <w:proofErr w:type="spellStart"/>
      <w:r w:rsidRPr="00B02F86">
        <w:rPr>
          <w:rFonts w:ascii="Arial" w:hAnsi="Arial"/>
          <w:color w:val="202124"/>
          <w:shd w:val="clear" w:color="auto" w:fill="FFFFFF"/>
        </w:rPr>
        <w:t>örneklerin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çözüm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yöntemlerini</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araştırıp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öğrenmesini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harmanlayanlar</w:t>
      </w:r>
      <w:proofErr w:type="spellEnd"/>
      <w:r w:rsidRPr="00B02F86">
        <w:rPr>
          <w:rFonts w:ascii="Arial" w:hAnsi="Arial"/>
          <w:color w:val="202124"/>
          <w:shd w:val="clear" w:color="auto" w:fill="FFFFFF"/>
        </w:rPr>
        <w:t>(</w:t>
      </w:r>
      <w:proofErr w:type="spellStart"/>
      <w:r w:rsidRPr="00B02F86">
        <w:rPr>
          <w:rFonts w:ascii="Arial" w:hAnsi="Arial"/>
          <w:color w:val="202124"/>
          <w:shd w:val="clear" w:color="auto" w:fill="FFFFFF"/>
        </w:rPr>
        <w:t>ensembling</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çalışmaya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başlamadan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yüksek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vaktini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konunun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puanına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harcayanlar</w:t>
      </w:r>
      <w:proofErr w:type="spellEnd"/>
      <w:r w:rsidRPr="00B02F86">
        <w:rPr>
          <w:rFonts w:ascii="Arial" w:hAnsi="Arial"/>
          <w:color w:val="202124"/>
          <w:shd w:val="clear" w:color="auto" w:fill="FFFFFF"/>
        </w:rPr>
        <w:t xml:space="preserve"> (regularization)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karşısında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başarılı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aldı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Diğer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sorunuzda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ise</w:t>
      </w:r>
      <w:proofErr w:type="spellEnd"/>
      <w:r w:rsidRPr="00B02F86">
        <w:rPr>
          <w:rFonts w:ascii="Arial" w:hAnsi="Arial"/>
          <w:color w:val="202124"/>
          <w:shd w:val="clear" w:color="auto" w:fill="FFFFFF"/>
        </w:rPr>
        <w:t xml:space="preserve"> 4.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alalım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fiyatlarını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tahmin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edebilen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algoritma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yazıyoruz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diyelim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sahibinin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cinsiyetinin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ile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alakası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özelliği</w:t>
      </w:r>
      <w:proofErr w:type="spellEnd"/>
      <w:r w:rsidRPr="00B02F86">
        <w:rPr>
          <w:rFonts w:ascii="Arial" w:hAnsi="Arial"/>
          <w:color w:val="202124"/>
          <w:shd w:val="clear" w:color="auto" w:fill="FFFFFF"/>
        </w:rPr>
        <w:t xml:space="preserve"> (feature) </w:t>
      </w:r>
      <w:proofErr w:type="spellStart"/>
      <w:r w:rsidRPr="00B02F86">
        <w:rPr>
          <w:rFonts w:ascii="Arial" w:hAnsi="Arial"/>
          <w:color w:val="202124"/>
          <w:shd w:val="clear" w:color="auto" w:fill="FFFFFF"/>
        </w:rPr>
        <w:t>kaldırırsak</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bkz:feature</w:t>
      </w:r>
      <w:proofErr w:type="spellEnd"/>
      <w:proofErr w:type="gramEnd"/>
      <w:r w:rsidRPr="00B02F86">
        <w:rPr>
          <w:rFonts w:ascii="Arial" w:hAnsi="Arial"/>
          <w:color w:val="202124"/>
          <w:shd w:val="clear" w:color="auto" w:fill="FFFFFF"/>
        </w:rPr>
        <w:t xml:space="preserve"> selection) hem zaman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paradan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tasarruf</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edip</w:t>
      </w:r>
      <w:proofErr w:type="spellEnd"/>
      <w:r w:rsidRPr="00B02F86">
        <w:rPr>
          <w:rFonts w:ascii="Arial" w:hAnsi="Arial"/>
          <w:color w:val="202124"/>
          <w:shd w:val="clear" w:color="auto" w:fill="FFFFFF"/>
        </w:rPr>
        <w:t xml:space="preserve"> hem de </w:t>
      </w:r>
      <w:proofErr w:type="spellStart"/>
      <w:r w:rsidRPr="00B02F86">
        <w:rPr>
          <w:rFonts w:ascii="Arial" w:hAnsi="Arial"/>
          <w:color w:val="202124"/>
          <w:shd w:val="clear" w:color="auto" w:fill="FFFFFF"/>
        </w:rPr>
        <w:t>modeli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kompleks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olmaktan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uzaklaştırdığımız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overfittingden</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uzaklaşmış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1 </w:t>
      </w:r>
      <w:proofErr w:type="spellStart"/>
      <w:r w:rsidRPr="00B02F86">
        <w:rPr>
          <w:rFonts w:ascii="Arial" w:hAnsi="Arial"/>
          <w:color w:val="202124"/>
          <w:shd w:val="clear" w:color="auto" w:fill="FFFFFF"/>
        </w:rPr>
        <w:t>taşla</w:t>
      </w:r>
      <w:proofErr w:type="spellEnd"/>
      <w:r w:rsidRPr="00B02F86">
        <w:rPr>
          <w:rFonts w:ascii="Arial" w:hAnsi="Arial"/>
          <w:color w:val="202124"/>
          <w:shd w:val="clear" w:color="auto" w:fill="FFFFFF"/>
        </w:rPr>
        <w:t xml:space="preserve"> 2 </w:t>
      </w:r>
      <w:proofErr w:type="spellStart"/>
      <w:r w:rsidRPr="00B02F86">
        <w:rPr>
          <w:rFonts w:ascii="Arial" w:hAnsi="Arial"/>
          <w:color w:val="202124"/>
          <w:shd w:val="clear" w:color="auto" w:fill="FFFFFF"/>
        </w:rPr>
        <w:t>kuş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vurmuş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Örnekleme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zorlama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oldu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umarım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faydası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olmuştur</w:t>
      </w:r>
      <w:proofErr w:type="spellEnd"/>
      <w:r w:rsidRPr="00B02F86">
        <w:rPr>
          <w:rFonts w:ascii="Arial" w:hAnsi="Arial"/>
          <w:color w:val="202124"/>
          <w:shd w:val="clear" w:color="auto" w:fill="FFFFFF"/>
        </w:rPr>
        <w:t>.</w:t>
      </w: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0D32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A2"/>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7.65pt;height:7.65pt" o:bullet="t">
        <v:imagedata r:id="rId1" o:title="Green Ball"/>
      </v:shape>
    </w:pict>
  </w:numPicBullet>
  <w:numPicBullet w:numPicBulletId="1">
    <w:pict>
      <v:shape id="_x0000_i1286" type="#_x0000_t75" style="width:6.15pt;height:6.15pt" o:bullet="t">
        <v:imagedata r:id="rId2" o:title="Stained Glass Ball"/>
      </v:shape>
    </w:pict>
  </w:numPicBullet>
  <w:numPicBullet w:numPicBulletId="2">
    <w:pict>
      <v:shape id="_x0000_i1287" type="#_x0000_t75" style="width:8.45pt;height:8.45pt" o:bullet="t">
        <v:imagedata r:id="rId3" o:title="Green and Black Diamond"/>
      </v:shape>
    </w:pict>
  </w:numPicBullet>
  <w:numPicBullet w:numPicBulletId="3">
    <w:pict>
      <v:shape id="_x0000_i1288" type="#_x0000_t75" style="width:8.45pt;height:8.45pt" o:bullet="t">
        <v:imagedata r:id="rId4" o:title="3D Diamond"/>
      </v:shape>
    </w:pict>
  </w:numPicBullet>
  <w:abstractNum w:abstractNumId="0" w15:restartNumberingAfterBreak="0">
    <w:nsid w:val="03B13AA9"/>
    <w:multiLevelType w:val="hybridMultilevel"/>
    <w:tmpl w:val="6C625BBC"/>
    <w:lvl w:ilvl="0" w:tplc="3246F74A">
      <w:start w:val="1"/>
      <w:numFmt w:val="bullet"/>
      <w:lvlText w:val=""/>
      <w:lvlPicBulletId w:val="2"/>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6D0B55"/>
    <w:multiLevelType w:val="hybridMultilevel"/>
    <w:tmpl w:val="2188C2B4"/>
    <w:lvl w:ilvl="0" w:tplc="98BE256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30967F1"/>
    <w:multiLevelType w:val="hybridMultilevel"/>
    <w:tmpl w:val="9FBEB9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3C6527F"/>
    <w:multiLevelType w:val="hybridMultilevel"/>
    <w:tmpl w:val="66EA8DC0"/>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 w15:restartNumberingAfterBreak="0">
    <w:nsid w:val="16E90FB2"/>
    <w:multiLevelType w:val="hybridMultilevel"/>
    <w:tmpl w:val="9BD01766"/>
    <w:lvl w:ilvl="0" w:tplc="3246F74A">
      <w:start w:val="1"/>
      <w:numFmt w:val="bullet"/>
      <w:lvlText w:val=""/>
      <w:lvlPicBulletId w:val="2"/>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BF536E"/>
    <w:multiLevelType w:val="hybridMultilevel"/>
    <w:tmpl w:val="33746C98"/>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E402BA7"/>
    <w:multiLevelType w:val="hybridMultilevel"/>
    <w:tmpl w:val="07B616AA"/>
    <w:lvl w:ilvl="0" w:tplc="3246F74A">
      <w:start w:val="1"/>
      <w:numFmt w:val="bullet"/>
      <w:lvlText w:val=""/>
      <w:lvlPicBulletId w:val="2"/>
      <w:lvlJc w:val="left"/>
      <w:pPr>
        <w:ind w:left="1800" w:hanging="360"/>
      </w:pPr>
      <w:rPr>
        <w:rFonts w:ascii="Symbol" w:hAnsi="Symbol" w:hint="default"/>
        <w:color w:val="auto"/>
      </w:rPr>
    </w:lvl>
    <w:lvl w:ilvl="1" w:tplc="380A3FA0">
      <w:start w:val="1"/>
      <w:numFmt w:val="bullet"/>
      <w:lvlText w:val=""/>
      <w:lvlJc w:val="left"/>
      <w:pPr>
        <w:ind w:left="2520" w:hanging="360"/>
      </w:pPr>
      <w:rPr>
        <w:rFonts w:ascii="Symbol" w:hAnsi="Symbol" w:cs="Symbol" w:hint="default"/>
      </w:rPr>
    </w:lvl>
    <w:lvl w:ilvl="2" w:tplc="380A3FA0">
      <w:start w:val="1"/>
      <w:numFmt w:val="bullet"/>
      <w:lvlText w:val=""/>
      <w:lvlJc w:val="left"/>
      <w:pPr>
        <w:ind w:left="3240" w:hanging="360"/>
      </w:pPr>
      <w:rPr>
        <w:rFonts w:ascii="Symbol" w:hAnsi="Symbol" w:cs="Symbol" w:hint="default"/>
      </w:rPr>
    </w:lvl>
    <w:lvl w:ilvl="3" w:tplc="0409000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1EBA0276"/>
    <w:multiLevelType w:val="hybridMultilevel"/>
    <w:tmpl w:val="393C0BB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3A8130E"/>
    <w:multiLevelType w:val="hybridMultilevel"/>
    <w:tmpl w:val="82D25202"/>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B157550"/>
    <w:multiLevelType w:val="hybridMultilevel"/>
    <w:tmpl w:val="A66ADD1C"/>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1FE07F7"/>
    <w:multiLevelType w:val="hybridMultilevel"/>
    <w:tmpl w:val="69DA512E"/>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47703D8"/>
    <w:multiLevelType w:val="hybridMultilevel"/>
    <w:tmpl w:val="5C42DF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57D2AB5"/>
    <w:multiLevelType w:val="hybridMultilevel"/>
    <w:tmpl w:val="3E06E31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874733"/>
    <w:multiLevelType w:val="hybridMultilevel"/>
    <w:tmpl w:val="41ACB4C0"/>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A3F395E"/>
    <w:multiLevelType w:val="hybridMultilevel"/>
    <w:tmpl w:val="1CA2D8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C3D2051"/>
    <w:multiLevelType w:val="hybridMultilevel"/>
    <w:tmpl w:val="EB74450A"/>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6" w15:restartNumberingAfterBreak="0">
    <w:nsid w:val="3E701D9A"/>
    <w:multiLevelType w:val="hybridMultilevel"/>
    <w:tmpl w:val="A712CA06"/>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7" w15:restartNumberingAfterBreak="0">
    <w:nsid w:val="43D503D0"/>
    <w:multiLevelType w:val="hybridMultilevel"/>
    <w:tmpl w:val="C06ECFE4"/>
    <w:lvl w:ilvl="0" w:tplc="5D3648F2">
      <w:start w:val="1"/>
      <w:numFmt w:val="bullet"/>
      <w:lvlText w:val=""/>
      <w:lvlPicBulletId w:val="3"/>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DDC365F"/>
    <w:multiLevelType w:val="hybridMultilevel"/>
    <w:tmpl w:val="1D3CDC26"/>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3620F3E"/>
    <w:multiLevelType w:val="hybridMultilevel"/>
    <w:tmpl w:val="06C05B8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60196E2F"/>
    <w:multiLevelType w:val="hybridMultilevel"/>
    <w:tmpl w:val="9B801C84"/>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D43AF9"/>
    <w:multiLevelType w:val="hybridMultilevel"/>
    <w:tmpl w:val="D77C6524"/>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699F4713"/>
    <w:multiLevelType w:val="hybridMultilevel"/>
    <w:tmpl w:val="E32E1F96"/>
    <w:lvl w:ilvl="0" w:tplc="380A3FA0">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BA13C24"/>
    <w:multiLevelType w:val="hybridMultilevel"/>
    <w:tmpl w:val="16286B04"/>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0A7523"/>
    <w:multiLevelType w:val="hybridMultilevel"/>
    <w:tmpl w:val="03A2CCA6"/>
    <w:lvl w:ilvl="0" w:tplc="2F58D18C">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cs="Wingdings" w:hint="default"/>
      </w:rPr>
    </w:lvl>
    <w:lvl w:ilvl="3" w:tplc="04090001" w:tentative="1">
      <w:start w:val="1"/>
      <w:numFmt w:val="bullet"/>
      <w:lvlText w:val=""/>
      <w:lvlJc w:val="left"/>
      <w:pPr>
        <w:ind w:left="4500" w:hanging="360"/>
      </w:pPr>
      <w:rPr>
        <w:rFonts w:ascii="Symbol" w:hAnsi="Symbol" w:cs="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cs="Wingdings" w:hint="default"/>
      </w:rPr>
    </w:lvl>
    <w:lvl w:ilvl="6" w:tplc="04090001" w:tentative="1">
      <w:start w:val="1"/>
      <w:numFmt w:val="bullet"/>
      <w:lvlText w:val=""/>
      <w:lvlJc w:val="left"/>
      <w:pPr>
        <w:ind w:left="6660" w:hanging="360"/>
      </w:pPr>
      <w:rPr>
        <w:rFonts w:ascii="Symbol" w:hAnsi="Symbol" w:cs="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cs="Wingdings" w:hint="default"/>
      </w:rPr>
    </w:lvl>
  </w:abstractNum>
  <w:abstractNum w:abstractNumId="25" w15:restartNumberingAfterBreak="0">
    <w:nsid w:val="74454394"/>
    <w:multiLevelType w:val="hybridMultilevel"/>
    <w:tmpl w:val="AECE9FA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8EF40E0"/>
    <w:multiLevelType w:val="hybridMultilevel"/>
    <w:tmpl w:val="3DF09EE0"/>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C120C19"/>
    <w:multiLevelType w:val="hybridMultilevel"/>
    <w:tmpl w:val="B7667174"/>
    <w:lvl w:ilvl="0" w:tplc="3246F74A">
      <w:start w:val="1"/>
      <w:numFmt w:val="bullet"/>
      <w:lvlText w:val=""/>
      <w:lvlPicBulletId w:val="2"/>
      <w:lvlJc w:val="left"/>
      <w:pPr>
        <w:ind w:left="1440" w:hanging="360"/>
      </w:pPr>
      <w:rPr>
        <w:rFonts w:ascii="Symbol" w:hAnsi="Symbol" w:hint="default"/>
        <w:color w:val="auto"/>
      </w:rPr>
    </w:lvl>
    <w:lvl w:ilvl="1" w:tplc="D914695A">
      <w:start w:val="1"/>
      <w:numFmt w:val="bullet"/>
      <w:lvlText w:val="¤"/>
      <w:lvlJc w:val="left"/>
      <w:pPr>
        <w:ind w:left="2340" w:hanging="360"/>
      </w:pPr>
      <w:rPr>
        <w:rFonts w:ascii="Apple Color Emoji" w:hAnsi="Apple Color Emoji" w:hint="default"/>
        <w:color w:val="auto"/>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CD9637A"/>
    <w:multiLevelType w:val="hybridMultilevel"/>
    <w:tmpl w:val="120A4B2A"/>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380A3FA0">
      <w:start w:val="1"/>
      <w:numFmt w:val="bullet"/>
      <w:lvlText w:val=""/>
      <w:lvlJc w:val="left"/>
      <w:pPr>
        <w:ind w:left="2700" w:hanging="360"/>
      </w:pPr>
      <w:rPr>
        <w:rFonts w:ascii="Symbol" w:hAnsi="Symbol" w:cs="Symbol"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7E40399A"/>
    <w:multiLevelType w:val="hybridMultilevel"/>
    <w:tmpl w:val="309C1D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5"/>
  </w:num>
  <w:num w:numId="3">
    <w:abstractNumId w:val="3"/>
  </w:num>
  <w:num w:numId="4">
    <w:abstractNumId w:val="21"/>
  </w:num>
  <w:num w:numId="5">
    <w:abstractNumId w:val="11"/>
  </w:num>
  <w:num w:numId="6">
    <w:abstractNumId w:val="23"/>
  </w:num>
  <w:num w:numId="7">
    <w:abstractNumId w:val="26"/>
  </w:num>
  <w:num w:numId="8">
    <w:abstractNumId w:val="29"/>
  </w:num>
  <w:num w:numId="9">
    <w:abstractNumId w:val="13"/>
  </w:num>
  <w:num w:numId="10">
    <w:abstractNumId w:val="18"/>
  </w:num>
  <w:num w:numId="11">
    <w:abstractNumId w:val="7"/>
  </w:num>
  <w:num w:numId="12">
    <w:abstractNumId w:val="20"/>
  </w:num>
  <w:num w:numId="13">
    <w:abstractNumId w:val="25"/>
  </w:num>
  <w:num w:numId="14">
    <w:abstractNumId w:val="16"/>
  </w:num>
  <w:num w:numId="15">
    <w:abstractNumId w:val="17"/>
  </w:num>
  <w:num w:numId="16">
    <w:abstractNumId w:val="15"/>
  </w:num>
  <w:num w:numId="17">
    <w:abstractNumId w:val="14"/>
  </w:num>
  <w:num w:numId="18">
    <w:abstractNumId w:val="2"/>
  </w:num>
  <w:num w:numId="19">
    <w:abstractNumId w:val="8"/>
  </w:num>
  <w:num w:numId="20">
    <w:abstractNumId w:val="10"/>
  </w:num>
  <w:num w:numId="21">
    <w:abstractNumId w:val="19"/>
  </w:num>
  <w:num w:numId="22">
    <w:abstractNumId w:val="27"/>
  </w:num>
  <w:num w:numId="23">
    <w:abstractNumId w:val="28"/>
  </w:num>
  <w:num w:numId="24">
    <w:abstractNumId w:val="24"/>
  </w:num>
  <w:num w:numId="25">
    <w:abstractNumId w:val="6"/>
  </w:num>
  <w:num w:numId="26">
    <w:abstractNumId w:val="1"/>
  </w:num>
  <w:num w:numId="27">
    <w:abstractNumId w:val="22"/>
  </w:num>
  <w:num w:numId="28">
    <w:abstractNumId w:val="4"/>
  </w:num>
  <w:num w:numId="29">
    <w:abstractNumId w:val="12"/>
  </w:num>
  <w:num w:numId="30">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25F65"/>
    <w:rsid w:val="00026A38"/>
    <w:rsid w:val="00041A17"/>
    <w:rsid w:val="00042515"/>
    <w:rsid w:val="00046769"/>
    <w:rsid w:val="0005399D"/>
    <w:rsid w:val="00060F9D"/>
    <w:rsid w:val="00065488"/>
    <w:rsid w:val="00076CF3"/>
    <w:rsid w:val="000807F5"/>
    <w:rsid w:val="00080A6B"/>
    <w:rsid w:val="000A5B3F"/>
    <w:rsid w:val="000B58A6"/>
    <w:rsid w:val="000D07C7"/>
    <w:rsid w:val="000D32B8"/>
    <w:rsid w:val="001540C2"/>
    <w:rsid w:val="00154496"/>
    <w:rsid w:val="0017592A"/>
    <w:rsid w:val="0018424A"/>
    <w:rsid w:val="001C1BFA"/>
    <w:rsid w:val="001D02A5"/>
    <w:rsid w:val="001E250D"/>
    <w:rsid w:val="001F2BD7"/>
    <w:rsid w:val="002031ED"/>
    <w:rsid w:val="002543D0"/>
    <w:rsid w:val="00256EE9"/>
    <w:rsid w:val="00294D57"/>
    <w:rsid w:val="002A0B40"/>
    <w:rsid w:val="002B50D3"/>
    <w:rsid w:val="002D2A2A"/>
    <w:rsid w:val="002D590B"/>
    <w:rsid w:val="002D7614"/>
    <w:rsid w:val="0036255A"/>
    <w:rsid w:val="0036499F"/>
    <w:rsid w:val="00384610"/>
    <w:rsid w:val="00384B20"/>
    <w:rsid w:val="003B4C47"/>
    <w:rsid w:val="003C666F"/>
    <w:rsid w:val="003D5C86"/>
    <w:rsid w:val="003E55D3"/>
    <w:rsid w:val="003F0683"/>
    <w:rsid w:val="00421723"/>
    <w:rsid w:val="00470A1F"/>
    <w:rsid w:val="00472C13"/>
    <w:rsid w:val="004C4FFD"/>
    <w:rsid w:val="004E054B"/>
    <w:rsid w:val="004F738D"/>
    <w:rsid w:val="00513660"/>
    <w:rsid w:val="00537271"/>
    <w:rsid w:val="005741E5"/>
    <w:rsid w:val="0059089A"/>
    <w:rsid w:val="005D03EC"/>
    <w:rsid w:val="006117CD"/>
    <w:rsid w:val="00620638"/>
    <w:rsid w:val="006252A3"/>
    <w:rsid w:val="00625845"/>
    <w:rsid w:val="006637E5"/>
    <w:rsid w:val="006961E9"/>
    <w:rsid w:val="006D33C9"/>
    <w:rsid w:val="00701A77"/>
    <w:rsid w:val="0071245A"/>
    <w:rsid w:val="00720C75"/>
    <w:rsid w:val="0073411A"/>
    <w:rsid w:val="0074077E"/>
    <w:rsid w:val="00790C5B"/>
    <w:rsid w:val="007B153B"/>
    <w:rsid w:val="007E1CE8"/>
    <w:rsid w:val="007E566A"/>
    <w:rsid w:val="007E6DC0"/>
    <w:rsid w:val="007F01FB"/>
    <w:rsid w:val="008062BF"/>
    <w:rsid w:val="008251A5"/>
    <w:rsid w:val="00832D74"/>
    <w:rsid w:val="0084340B"/>
    <w:rsid w:val="0086249B"/>
    <w:rsid w:val="0086452C"/>
    <w:rsid w:val="0087589A"/>
    <w:rsid w:val="00880026"/>
    <w:rsid w:val="00885EFD"/>
    <w:rsid w:val="008D344B"/>
    <w:rsid w:val="008E2479"/>
    <w:rsid w:val="00930E50"/>
    <w:rsid w:val="0095027F"/>
    <w:rsid w:val="00964DFE"/>
    <w:rsid w:val="009667E9"/>
    <w:rsid w:val="009A6D38"/>
    <w:rsid w:val="009C7FB6"/>
    <w:rsid w:val="009D6BAE"/>
    <w:rsid w:val="00A02309"/>
    <w:rsid w:val="00A161DB"/>
    <w:rsid w:val="00A168FF"/>
    <w:rsid w:val="00A24717"/>
    <w:rsid w:val="00A64915"/>
    <w:rsid w:val="00A866EE"/>
    <w:rsid w:val="00A91EB5"/>
    <w:rsid w:val="00AA074F"/>
    <w:rsid w:val="00AC3326"/>
    <w:rsid w:val="00AF030D"/>
    <w:rsid w:val="00B02F86"/>
    <w:rsid w:val="00B15A84"/>
    <w:rsid w:val="00B330E0"/>
    <w:rsid w:val="00B76B42"/>
    <w:rsid w:val="00B80C55"/>
    <w:rsid w:val="00BA4322"/>
    <w:rsid w:val="00BE18EE"/>
    <w:rsid w:val="00C17EA4"/>
    <w:rsid w:val="00C21FCE"/>
    <w:rsid w:val="00C448A1"/>
    <w:rsid w:val="00C67FBA"/>
    <w:rsid w:val="00CC3BC1"/>
    <w:rsid w:val="00CE6F79"/>
    <w:rsid w:val="00D00BF3"/>
    <w:rsid w:val="00D05D8F"/>
    <w:rsid w:val="00D16A5A"/>
    <w:rsid w:val="00D77174"/>
    <w:rsid w:val="00D846F3"/>
    <w:rsid w:val="00D860D2"/>
    <w:rsid w:val="00DF0CD9"/>
    <w:rsid w:val="00DF2451"/>
    <w:rsid w:val="00DF2E95"/>
    <w:rsid w:val="00E54C21"/>
    <w:rsid w:val="00E579EA"/>
    <w:rsid w:val="00E57DCA"/>
    <w:rsid w:val="00E60ACD"/>
    <w:rsid w:val="00EB342E"/>
    <w:rsid w:val="00EB7C0D"/>
    <w:rsid w:val="00EF3368"/>
    <w:rsid w:val="00F10AD9"/>
    <w:rsid w:val="00F24FBF"/>
    <w:rsid w:val="00F96ED4"/>
    <w:rsid w:val="00FC1315"/>
    <w:rsid w:val="00FC3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A0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FC3F5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FC3F5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FC3F5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25388">
      <w:bodyDiv w:val="1"/>
      <w:marLeft w:val="0"/>
      <w:marRight w:val="0"/>
      <w:marTop w:val="0"/>
      <w:marBottom w:val="0"/>
      <w:divBdr>
        <w:top w:val="none" w:sz="0" w:space="0" w:color="auto"/>
        <w:left w:val="none" w:sz="0" w:space="0" w:color="auto"/>
        <w:bottom w:val="none" w:sz="0" w:space="0" w:color="auto"/>
        <w:right w:val="none" w:sz="0" w:space="0" w:color="auto"/>
      </w:divBdr>
    </w:div>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172496812">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07656384">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79231432">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494495847">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556358105">
      <w:bodyDiv w:val="1"/>
      <w:marLeft w:val="0"/>
      <w:marRight w:val="0"/>
      <w:marTop w:val="0"/>
      <w:marBottom w:val="0"/>
      <w:divBdr>
        <w:top w:val="none" w:sz="0" w:space="0" w:color="auto"/>
        <w:left w:val="none" w:sz="0" w:space="0" w:color="auto"/>
        <w:bottom w:val="none" w:sz="0" w:space="0" w:color="auto"/>
        <w:right w:val="none" w:sz="0" w:space="0" w:color="auto"/>
      </w:divBdr>
    </w:div>
    <w:div w:id="582882357">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12538210">
      <w:bodyDiv w:val="1"/>
      <w:marLeft w:val="0"/>
      <w:marRight w:val="0"/>
      <w:marTop w:val="0"/>
      <w:marBottom w:val="0"/>
      <w:divBdr>
        <w:top w:val="none" w:sz="0" w:space="0" w:color="auto"/>
        <w:left w:val="none" w:sz="0" w:space="0" w:color="auto"/>
        <w:bottom w:val="none" w:sz="0" w:space="0" w:color="auto"/>
        <w:right w:val="none" w:sz="0" w:space="0" w:color="auto"/>
      </w:divBdr>
    </w:div>
    <w:div w:id="759329345">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817645865">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24209500">
      <w:bodyDiv w:val="1"/>
      <w:marLeft w:val="0"/>
      <w:marRight w:val="0"/>
      <w:marTop w:val="0"/>
      <w:marBottom w:val="0"/>
      <w:divBdr>
        <w:top w:val="none" w:sz="0" w:space="0" w:color="auto"/>
        <w:left w:val="none" w:sz="0" w:space="0" w:color="auto"/>
        <w:bottom w:val="none" w:sz="0" w:space="0" w:color="auto"/>
        <w:right w:val="none" w:sz="0" w:space="0" w:color="auto"/>
      </w:divBdr>
    </w:div>
    <w:div w:id="1073238284">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13539707">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76268648">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17510816">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565919069">
      <w:bodyDiv w:val="1"/>
      <w:marLeft w:val="0"/>
      <w:marRight w:val="0"/>
      <w:marTop w:val="0"/>
      <w:marBottom w:val="0"/>
      <w:divBdr>
        <w:top w:val="none" w:sz="0" w:space="0" w:color="auto"/>
        <w:left w:val="none" w:sz="0" w:space="0" w:color="auto"/>
        <w:bottom w:val="none" w:sz="0" w:space="0" w:color="auto"/>
        <w:right w:val="none" w:sz="0" w:space="0" w:color="auto"/>
      </w:divBdr>
    </w:div>
    <w:div w:id="1568803726">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22371244">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32797413">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1934582052">
      <w:bodyDiv w:val="1"/>
      <w:marLeft w:val="0"/>
      <w:marRight w:val="0"/>
      <w:marTop w:val="0"/>
      <w:marBottom w:val="0"/>
      <w:divBdr>
        <w:top w:val="none" w:sz="0" w:space="0" w:color="auto"/>
        <w:left w:val="none" w:sz="0" w:space="0" w:color="auto"/>
        <w:bottom w:val="none" w:sz="0" w:space="0" w:color="auto"/>
        <w:right w:val="none" w:sz="0" w:space="0" w:color="auto"/>
      </w:divBdr>
    </w:div>
    <w:div w:id="1940941079">
      <w:bodyDiv w:val="1"/>
      <w:marLeft w:val="0"/>
      <w:marRight w:val="0"/>
      <w:marTop w:val="0"/>
      <w:marBottom w:val="0"/>
      <w:divBdr>
        <w:top w:val="none" w:sz="0" w:space="0" w:color="auto"/>
        <w:left w:val="none" w:sz="0" w:space="0" w:color="auto"/>
        <w:bottom w:val="none" w:sz="0" w:space="0" w:color="auto"/>
        <w:right w:val="none" w:sz="0" w:space="0" w:color="auto"/>
      </w:divBdr>
    </w:div>
    <w:div w:id="1953436971">
      <w:bodyDiv w:val="1"/>
      <w:marLeft w:val="0"/>
      <w:marRight w:val="0"/>
      <w:marTop w:val="0"/>
      <w:marBottom w:val="0"/>
      <w:divBdr>
        <w:top w:val="none" w:sz="0" w:space="0" w:color="auto"/>
        <w:left w:val="none" w:sz="0" w:space="0" w:color="auto"/>
        <w:bottom w:val="none" w:sz="0" w:space="0" w:color="auto"/>
        <w:right w:val="none" w:sz="0" w:space="0" w:color="auto"/>
      </w:divBdr>
    </w:div>
    <w:div w:id="1955596378">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074352480">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diagramData" Target="diagrams/data1.xm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diagramColors" Target="diagrams/colors1.xml"/><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5.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ikipedia.org/wiki/Cross_product" TargetMode="External"/><Relationship Id="rId20" Type="http://schemas.openxmlformats.org/officeDocument/2006/relationships/diagramQuickStyle" Target="diagrams/quickStyle1.xm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24" Type="http://schemas.openxmlformats.org/officeDocument/2006/relationships/image" Target="media/image19.png"/><Relationship Id="rId5" Type="http://schemas.openxmlformats.org/officeDocument/2006/relationships/hyperlink" Target="https://developers.google.com/machine-learning/glossary" TargetMode="External"/><Relationship Id="rId15" Type="http://schemas.openxmlformats.org/officeDocument/2006/relationships/image" Target="media/image14.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9.png"/><Relationship Id="rId19" Type="http://schemas.openxmlformats.org/officeDocument/2006/relationships/diagramLayout" Target="diagrams/layout1.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microsoft.com/office/2007/relationships/diagramDrawing" Target="diagrams/drawing1.xml"/><Relationship Id="rId27" Type="http://schemas.openxmlformats.org/officeDocument/2006/relationships/image" Target="media/image22.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diagrams/_rels/data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B9176-B320-D34F-B00B-132120673444}" type="doc">
      <dgm:prSet loTypeId="urn:microsoft.com/office/officeart/2008/layout/AlternatingPictureBlocks" loCatId="" qsTypeId="urn:microsoft.com/office/officeart/2005/8/quickstyle/simple3" qsCatId="simple" csTypeId="urn:microsoft.com/office/officeart/2005/8/colors/accent1_2" csCatId="accent1" phldr="1"/>
      <dgm:spPr/>
    </dgm:pt>
    <dgm:pt modelId="{858A9290-F441-7F45-AF17-8D2A43EDB445}">
      <dgm:prSet phldrT="[Text]" custT="1"/>
      <dgm:spPr>
        <a:gradFill rotWithShape="0">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gradFill>
      </dgm:spPr>
      <dgm:t>
        <a:bodyPr/>
        <a:lstStyle/>
        <a:p>
          <a:r>
            <a:rPr lang="en-US" sz="1800">
              <a:solidFill>
                <a:srgbClr val="0070C0"/>
              </a:solidFill>
            </a:rPr>
            <a:t>turn this</a:t>
          </a:r>
        </a:p>
      </dgm:t>
    </dgm:pt>
    <dgm:pt modelId="{CCC55AD9-3876-ED46-B6F5-747AE3788F39}" type="parTrans" cxnId="{D5243934-3DAA-904B-9ADD-3A77546BB2C7}">
      <dgm:prSet/>
      <dgm:spPr/>
      <dgm:t>
        <a:bodyPr/>
        <a:lstStyle/>
        <a:p>
          <a:endParaRPr lang="en-US"/>
        </a:p>
      </dgm:t>
    </dgm:pt>
    <dgm:pt modelId="{D8508EC2-E323-CE4A-9EDB-246E2665E98C}" type="sibTrans" cxnId="{D5243934-3DAA-904B-9ADD-3A77546BB2C7}">
      <dgm:prSet/>
      <dgm:spPr/>
      <dgm:t>
        <a:bodyPr/>
        <a:lstStyle/>
        <a:p>
          <a:endParaRPr lang="en-US"/>
        </a:p>
      </dgm:t>
    </dgm:pt>
    <dgm:pt modelId="{BAEDEAAD-0B62-8441-B55B-636234B2A33B}">
      <dgm:prSet phldrT="[Text]" custT="1"/>
      <dgm:spPr>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dgm:spPr>
      <dgm:t>
        <a:bodyPr/>
        <a:lstStyle/>
        <a:p>
          <a:r>
            <a:rPr lang="en-US" sz="1800">
              <a:solidFill>
                <a:srgbClr val="0070C0"/>
              </a:solidFill>
            </a:rPr>
            <a:t>into this</a:t>
          </a:r>
        </a:p>
      </dgm:t>
    </dgm:pt>
    <dgm:pt modelId="{BF954614-923C-CA49-A042-16703BF71588}" type="sibTrans" cxnId="{9016A117-6EF5-FB46-9AB7-86F378831A5E}">
      <dgm:prSet/>
      <dgm:spPr/>
      <dgm:t>
        <a:bodyPr/>
        <a:lstStyle/>
        <a:p>
          <a:endParaRPr lang="en-US"/>
        </a:p>
      </dgm:t>
    </dgm:pt>
    <dgm:pt modelId="{19E5F34D-4D69-CA4B-90D4-50BABBECD26A}" type="parTrans" cxnId="{9016A117-6EF5-FB46-9AB7-86F378831A5E}">
      <dgm:prSet/>
      <dgm:spPr/>
      <dgm:t>
        <a:bodyPr/>
        <a:lstStyle/>
        <a:p>
          <a:endParaRPr lang="en-US"/>
        </a:p>
      </dgm:t>
    </dgm:pt>
    <dgm:pt modelId="{989E5271-8141-6544-9BE5-ABA1EBEE3B39}" type="pres">
      <dgm:prSet presAssocID="{5CCB9176-B320-D34F-B00B-132120673444}" presName="linearFlow" presStyleCnt="0">
        <dgm:presLayoutVars>
          <dgm:dir/>
          <dgm:resizeHandles val="exact"/>
        </dgm:presLayoutVars>
      </dgm:prSet>
      <dgm:spPr/>
    </dgm:pt>
    <dgm:pt modelId="{08B71EF6-232D-0542-8243-8BF330E5FF67}" type="pres">
      <dgm:prSet presAssocID="{858A9290-F441-7F45-AF17-8D2A43EDB445}" presName="comp" presStyleCnt="0"/>
      <dgm:spPr/>
    </dgm:pt>
    <dgm:pt modelId="{5D7CD50A-4035-9C4B-B454-D53F62A25CF7}" type="pres">
      <dgm:prSet presAssocID="{858A9290-F441-7F45-AF17-8D2A43EDB445}" presName="rect2" presStyleLbl="node1" presStyleIdx="0" presStyleCnt="2" custScaleX="55235" custScaleY="71018" custLinFactNeighborX="36765" custLinFactNeighborY="6855">
        <dgm:presLayoutVars>
          <dgm:bulletEnabled val="1"/>
        </dgm:presLayoutVars>
      </dgm:prSet>
      <dgm:spPr/>
    </dgm:pt>
    <dgm:pt modelId="{43776445-4293-5841-898D-B765E79531EC}" type="pres">
      <dgm:prSet presAssocID="{858A9290-F441-7F45-AF17-8D2A43EDB445}" presName="rect1" presStyleLbl="lnNode1" presStyleIdx="0" presStyleCnt="2" custScaleX="483107" custScaleY="105837" custLinFactNeighborX="-49090" custLinFactNeighborY="4981"/>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9DDA87C0-1895-6540-A38A-88664789A763}" type="pres">
      <dgm:prSet presAssocID="{D8508EC2-E323-CE4A-9EDB-246E2665E98C}" presName="sibTrans" presStyleCnt="0"/>
      <dgm:spPr/>
    </dgm:pt>
    <dgm:pt modelId="{91E4B0DA-7CEA-9145-BC4F-86157B5AE484}" type="pres">
      <dgm:prSet presAssocID="{BAEDEAAD-0B62-8441-B55B-636234B2A33B}" presName="comp" presStyleCnt="0"/>
      <dgm:spPr/>
    </dgm:pt>
    <dgm:pt modelId="{7033CC0C-5914-7247-9177-89055D919428}" type="pres">
      <dgm:prSet presAssocID="{BAEDEAAD-0B62-8441-B55B-636234B2A33B}" presName="rect2" presStyleLbl="node1" presStyleIdx="1" presStyleCnt="2" custScaleX="67725" custScaleY="83594" custLinFactNeighborX="-72085" custLinFactNeighborY="-4646">
        <dgm:presLayoutVars>
          <dgm:bulletEnabled val="1"/>
        </dgm:presLayoutVars>
      </dgm:prSet>
      <dgm:spPr/>
    </dgm:pt>
    <dgm:pt modelId="{AB5770D9-3C64-204E-87B9-9BB387DCB523}" type="pres">
      <dgm:prSet presAssocID="{BAEDEAAD-0B62-8441-B55B-636234B2A33B}" presName="rect1" presStyleLbl="lnNode1" presStyleIdx="1" presStyleCnt="2" custScaleX="592133" custScaleY="187703" custLinFactNeighborX="69587" custLinFactNeighborY="24"/>
      <dgm:spPr>
        <a:blipFill>
          <a:blip xmlns:r="http://schemas.openxmlformats.org/officeDocument/2006/relationships" r:embed="rId2">
            <a:extLst>
              <a:ext uri="{28A0092B-C50C-407E-A947-70E740481C1C}">
                <a14:useLocalDpi xmlns:a14="http://schemas.microsoft.com/office/drawing/2010/main" val="0"/>
              </a:ext>
            </a:extLst>
          </a:blip>
          <a:srcRect/>
          <a:stretch>
            <a:fillRect t="-4000" b="-4000"/>
          </a:stretch>
        </a:blipFill>
      </dgm:spPr>
    </dgm:pt>
  </dgm:ptLst>
  <dgm:cxnLst>
    <dgm:cxn modelId="{9016A117-6EF5-FB46-9AB7-86F378831A5E}" srcId="{5CCB9176-B320-D34F-B00B-132120673444}" destId="{BAEDEAAD-0B62-8441-B55B-636234B2A33B}" srcOrd="1" destOrd="0" parTransId="{19E5F34D-4D69-CA4B-90D4-50BABBECD26A}" sibTransId="{BF954614-923C-CA49-A042-16703BF71588}"/>
    <dgm:cxn modelId="{D5243934-3DAA-904B-9ADD-3A77546BB2C7}" srcId="{5CCB9176-B320-D34F-B00B-132120673444}" destId="{858A9290-F441-7F45-AF17-8D2A43EDB445}" srcOrd="0" destOrd="0" parTransId="{CCC55AD9-3876-ED46-B6F5-747AE3788F39}" sibTransId="{D8508EC2-E323-CE4A-9EDB-246E2665E98C}"/>
    <dgm:cxn modelId="{DAAC1C54-1420-434A-B514-2F7D0B50D84E}" type="presOf" srcId="{5CCB9176-B320-D34F-B00B-132120673444}" destId="{989E5271-8141-6544-9BE5-ABA1EBEE3B39}" srcOrd="0" destOrd="0" presId="urn:microsoft.com/office/officeart/2008/layout/AlternatingPictureBlocks"/>
    <dgm:cxn modelId="{97FC2A59-5ABB-F742-A7C8-19834C6FEFA4}" type="presOf" srcId="{858A9290-F441-7F45-AF17-8D2A43EDB445}" destId="{5D7CD50A-4035-9C4B-B454-D53F62A25CF7}" srcOrd="0" destOrd="0" presId="urn:microsoft.com/office/officeart/2008/layout/AlternatingPictureBlocks"/>
    <dgm:cxn modelId="{DB3444AE-E223-AC42-AE0D-B53ACE4CD8C6}" type="presOf" srcId="{BAEDEAAD-0B62-8441-B55B-636234B2A33B}" destId="{7033CC0C-5914-7247-9177-89055D919428}" srcOrd="0" destOrd="0" presId="urn:microsoft.com/office/officeart/2008/layout/AlternatingPictureBlocks"/>
    <dgm:cxn modelId="{5CD36084-1347-8B46-8948-281ADEF497B0}" type="presParOf" srcId="{989E5271-8141-6544-9BE5-ABA1EBEE3B39}" destId="{08B71EF6-232D-0542-8243-8BF330E5FF67}" srcOrd="0" destOrd="0" presId="urn:microsoft.com/office/officeart/2008/layout/AlternatingPictureBlocks"/>
    <dgm:cxn modelId="{03DE2875-CCE0-8B42-95AF-8954D837219B}" type="presParOf" srcId="{08B71EF6-232D-0542-8243-8BF330E5FF67}" destId="{5D7CD50A-4035-9C4B-B454-D53F62A25CF7}" srcOrd="0" destOrd="0" presId="urn:microsoft.com/office/officeart/2008/layout/AlternatingPictureBlocks"/>
    <dgm:cxn modelId="{DC265F29-F640-1843-9B17-2F5C0D9D0669}" type="presParOf" srcId="{08B71EF6-232D-0542-8243-8BF330E5FF67}" destId="{43776445-4293-5841-898D-B765E79531EC}" srcOrd="1" destOrd="0" presId="urn:microsoft.com/office/officeart/2008/layout/AlternatingPictureBlocks"/>
    <dgm:cxn modelId="{05063EE5-3980-EE4B-8D37-1EB9D4D17653}" type="presParOf" srcId="{989E5271-8141-6544-9BE5-ABA1EBEE3B39}" destId="{9DDA87C0-1895-6540-A38A-88664789A763}" srcOrd="1" destOrd="0" presId="urn:microsoft.com/office/officeart/2008/layout/AlternatingPictureBlocks"/>
    <dgm:cxn modelId="{1B4B966A-789E-8E45-B6D8-2E723243FAB7}" type="presParOf" srcId="{989E5271-8141-6544-9BE5-ABA1EBEE3B39}" destId="{91E4B0DA-7CEA-9145-BC4F-86157B5AE484}" srcOrd="2" destOrd="0" presId="urn:microsoft.com/office/officeart/2008/layout/AlternatingPictureBlocks"/>
    <dgm:cxn modelId="{A1CEA347-F2C8-0549-8A63-BD166F1FD05B}" type="presParOf" srcId="{91E4B0DA-7CEA-9145-BC4F-86157B5AE484}" destId="{7033CC0C-5914-7247-9177-89055D919428}" srcOrd="0" destOrd="0" presId="urn:microsoft.com/office/officeart/2008/layout/AlternatingPictureBlocks"/>
    <dgm:cxn modelId="{40E03F4A-BDFB-584E-B8BE-193562DF1500}" type="presParOf" srcId="{91E4B0DA-7CEA-9145-BC4F-86157B5AE484}" destId="{AB5770D9-3C64-204E-87B9-9BB387DCB523}" srcOrd="1" destOrd="0" presId="urn:microsoft.com/office/officeart/2008/layout/AlternatingPictureBlock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7CD50A-4035-9C4B-B454-D53F62A25CF7}">
      <dsp:nvSpPr>
        <dsp:cNvPr id="0" name=""/>
        <dsp:cNvSpPr/>
      </dsp:nvSpPr>
      <dsp:spPr>
        <a:xfrm>
          <a:off x="4973540" y="217155"/>
          <a:ext cx="1091869" cy="634945"/>
        </a:xfrm>
        <a:prstGeom prst="rect">
          <a:avLst/>
        </a:prstGeom>
        <a:gradFill rotWithShape="0">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rgbClr val="0070C0"/>
              </a:solidFill>
            </a:rPr>
            <a:t>turn this</a:t>
          </a:r>
        </a:p>
      </dsp:txBody>
      <dsp:txXfrm>
        <a:off x="4973540" y="217155"/>
        <a:ext cx="1091869" cy="634945"/>
      </dsp:txXfrm>
    </dsp:sp>
    <dsp:sp modelId="{43776445-4293-5841-898D-B765E79531EC}">
      <dsp:nvSpPr>
        <dsp:cNvPr id="0" name=""/>
        <dsp:cNvSpPr/>
      </dsp:nvSpPr>
      <dsp:spPr>
        <a:xfrm>
          <a:off x="700707" y="44749"/>
          <a:ext cx="4276084" cy="946248"/>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 modelId="{7033CC0C-5914-7247-9177-89055D919428}">
      <dsp:nvSpPr>
        <dsp:cNvPr id="0" name=""/>
        <dsp:cNvSpPr/>
      </dsp:nvSpPr>
      <dsp:spPr>
        <a:xfrm>
          <a:off x="0" y="1517846"/>
          <a:ext cx="1338768" cy="747382"/>
        </a:xfrm>
        <a:prstGeom prst="rect">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rgbClr val="0070C0"/>
              </a:solidFill>
            </a:rPr>
            <a:t>into this</a:t>
          </a:r>
        </a:p>
      </dsp:txBody>
      <dsp:txXfrm>
        <a:off x="0" y="1517846"/>
        <a:ext cx="1338768" cy="747382"/>
      </dsp:txXfrm>
    </dsp:sp>
    <dsp:sp modelId="{AB5770D9-3C64-204E-87B9-9BB387DCB523}">
      <dsp:nvSpPr>
        <dsp:cNvPr id="0" name=""/>
        <dsp:cNvSpPr/>
      </dsp:nvSpPr>
      <dsp:spPr>
        <a:xfrm>
          <a:off x="1268636" y="1094199"/>
          <a:ext cx="5241097" cy="1678181"/>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4000" b="-4000"/>
          </a:stretch>
        </a:blip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19</Pages>
  <Words>2719</Words>
  <Characters>15502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12</cp:revision>
  <cp:lastPrinted>2020-04-18T20:28:00Z</cp:lastPrinted>
  <dcterms:created xsi:type="dcterms:W3CDTF">2020-04-18T20:28:00Z</dcterms:created>
  <dcterms:modified xsi:type="dcterms:W3CDTF">2020-04-22T20:24:00Z</dcterms:modified>
</cp:coreProperties>
</file>