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93"/>
        <w:gridCol w:w="7983"/>
      </w:tblGrid>
      <w:tr w:rsidR="007B0AA9" w:rsidTr="003E57F2">
        <w:tc>
          <w:tcPr>
            <w:tcW w:w="1638" w:type="dxa"/>
          </w:tcPr>
          <w:p w:rsidR="007B0AA9" w:rsidRPr="001723D5" w:rsidRDefault="007B0AA9" w:rsidP="003E57F2">
            <w:pPr>
              <w:spacing w:line="360" w:lineRule="auto"/>
              <w:rPr>
                <w:bCs/>
              </w:rPr>
            </w:pPr>
            <w:r w:rsidRPr="001723D5">
              <w:rPr>
                <w:rFonts w:ascii="Times New Roman" w:hAnsi="Times New Roman" w:cs="Times New Roman"/>
                <w:bCs/>
              </w:rPr>
              <w:t>Actor Name</w:t>
            </w:r>
          </w:p>
        </w:tc>
        <w:tc>
          <w:tcPr>
            <w:tcW w:w="8818" w:type="dxa"/>
          </w:tcPr>
          <w:p w:rsidR="007B0AA9" w:rsidRPr="001723D5" w:rsidRDefault="007B0AA9" w:rsidP="003E57F2">
            <w:pPr>
              <w:spacing w:line="360" w:lineRule="auto"/>
              <w:rPr>
                <w:b/>
              </w:rPr>
            </w:pPr>
            <w:r w:rsidRPr="001723D5">
              <w:rPr>
                <w:rFonts w:ascii="Times New Roman" w:hAnsi="Times New Roman" w:cs="Times New Roman"/>
                <w:b/>
              </w:rPr>
              <w:t>Manager</w:t>
            </w:r>
          </w:p>
        </w:tc>
      </w:tr>
      <w:tr w:rsidR="007B0AA9" w:rsidTr="003E57F2">
        <w:tc>
          <w:tcPr>
            <w:tcW w:w="1638" w:type="dxa"/>
          </w:tcPr>
          <w:p w:rsidR="007B0AA9" w:rsidRPr="005C4FA3" w:rsidRDefault="007B0AA9" w:rsidP="003E57F2">
            <w:pPr>
              <w:spacing w:line="360" w:lineRule="auto"/>
              <w:rPr>
                <w:bCs/>
              </w:rPr>
            </w:pPr>
            <w:r w:rsidRPr="001723D5">
              <w:rPr>
                <w:rFonts w:ascii="Times New Roman" w:hAnsi="Times New Roman" w:cs="Times New Roman"/>
                <w:bCs/>
              </w:rPr>
              <w:t xml:space="preserve">Actor </w:t>
            </w:r>
            <w:r>
              <w:rPr>
                <w:rFonts w:ascii="Times New Roman" w:hAnsi="Times New Roman" w:cs="Times New Roman"/>
                <w:bCs/>
              </w:rPr>
              <w:t>Type</w:t>
            </w:r>
          </w:p>
        </w:tc>
        <w:tc>
          <w:tcPr>
            <w:tcW w:w="8818" w:type="dxa"/>
          </w:tcPr>
          <w:p w:rsidR="007B0AA9" w:rsidRDefault="007B0AA9" w:rsidP="003E57F2">
            <w:pPr>
              <w:spacing w:line="360" w:lineRule="auto"/>
            </w:pPr>
            <w:r>
              <w:t>Primary</w:t>
            </w:r>
          </w:p>
        </w:tc>
      </w:tr>
      <w:tr w:rsidR="007B0AA9" w:rsidTr="003E57F2">
        <w:tc>
          <w:tcPr>
            <w:tcW w:w="1638" w:type="dxa"/>
          </w:tcPr>
          <w:p w:rsidR="007B0AA9" w:rsidRPr="001723D5" w:rsidRDefault="007B0AA9" w:rsidP="003E57F2">
            <w:pPr>
              <w:spacing w:line="360" w:lineRule="auto"/>
              <w:rPr>
                <w:rFonts w:ascii="Times New Roman" w:hAnsi="Times New Roman" w:cs="Times New Roman"/>
                <w:bCs/>
              </w:rPr>
            </w:pPr>
            <w:r w:rsidRPr="001723D5">
              <w:rPr>
                <w:rFonts w:ascii="Times New Roman" w:hAnsi="Times New Roman" w:cs="Times New Roman"/>
                <w:bCs/>
              </w:rPr>
              <w:t>Description</w:t>
            </w:r>
          </w:p>
        </w:tc>
        <w:tc>
          <w:tcPr>
            <w:tcW w:w="8818" w:type="dxa"/>
          </w:tcPr>
          <w:p w:rsidR="007B0AA9" w:rsidRDefault="007B0AA9" w:rsidP="003E57F2">
            <w:pPr>
              <w:jc w:val="both"/>
              <w:rPr>
                <w:rFonts w:ascii="Times New Roman" w:hAnsi="Times New Roman" w:cs="Times New Roman"/>
              </w:rPr>
            </w:pPr>
            <w:r w:rsidRPr="00322AA8">
              <w:rPr>
                <w:rFonts w:ascii="Times New Roman" w:hAnsi="Times New Roman" w:cs="Times New Roman"/>
              </w:rPr>
              <w:t xml:space="preserve">Manager can hire and fire employees to the Company. He can view all the records or monthly reports and stock. He also has to check the performances at all times, check inventory. He gives monthly incentives to all the employees according to their performance. </w:t>
            </w:r>
          </w:p>
          <w:p w:rsidR="007B0AA9" w:rsidRDefault="007B0AA9" w:rsidP="003E57F2"/>
        </w:tc>
      </w:tr>
    </w:tbl>
    <w:p w:rsidR="007B0AA9" w:rsidRDefault="007B0AA9" w:rsidP="007B0AA9"/>
    <w:tbl>
      <w:tblPr>
        <w:tblStyle w:val="TableGrid"/>
        <w:tblW w:w="0" w:type="auto"/>
        <w:tblLook w:val="04A0"/>
      </w:tblPr>
      <w:tblGrid>
        <w:gridCol w:w="1594"/>
        <w:gridCol w:w="7982"/>
      </w:tblGrid>
      <w:tr w:rsidR="007B0AA9" w:rsidTr="003E57F2">
        <w:tc>
          <w:tcPr>
            <w:tcW w:w="1638" w:type="dxa"/>
          </w:tcPr>
          <w:p w:rsidR="007B0AA9" w:rsidRPr="001723D5" w:rsidRDefault="007B0AA9" w:rsidP="003E57F2">
            <w:pPr>
              <w:spacing w:line="360" w:lineRule="auto"/>
              <w:rPr>
                <w:bCs/>
              </w:rPr>
            </w:pPr>
            <w:r w:rsidRPr="001723D5">
              <w:rPr>
                <w:rFonts w:ascii="Times New Roman" w:hAnsi="Times New Roman" w:cs="Times New Roman"/>
                <w:bCs/>
              </w:rPr>
              <w:t>Actor Name</w:t>
            </w:r>
          </w:p>
        </w:tc>
        <w:tc>
          <w:tcPr>
            <w:tcW w:w="8818" w:type="dxa"/>
          </w:tcPr>
          <w:p w:rsidR="007B0AA9" w:rsidRPr="001723D5" w:rsidRDefault="007B0AA9" w:rsidP="003E57F2">
            <w:pPr>
              <w:spacing w:line="360" w:lineRule="auto"/>
              <w:rPr>
                <w:bCs/>
              </w:rPr>
            </w:pPr>
            <w:r w:rsidRPr="00322AA8">
              <w:rPr>
                <w:rFonts w:ascii="Times New Roman" w:hAnsi="Times New Roman" w:cs="Times New Roman"/>
                <w:b/>
              </w:rPr>
              <w:t>Inventory Supervisor</w:t>
            </w:r>
          </w:p>
        </w:tc>
      </w:tr>
      <w:tr w:rsidR="007B0AA9" w:rsidTr="003E57F2">
        <w:tc>
          <w:tcPr>
            <w:tcW w:w="1638" w:type="dxa"/>
          </w:tcPr>
          <w:p w:rsidR="007B0AA9" w:rsidRPr="005C4FA3" w:rsidRDefault="007B0AA9" w:rsidP="003E57F2">
            <w:pPr>
              <w:spacing w:line="360" w:lineRule="auto"/>
              <w:rPr>
                <w:bCs/>
              </w:rPr>
            </w:pPr>
            <w:r w:rsidRPr="001723D5">
              <w:rPr>
                <w:rFonts w:ascii="Times New Roman" w:hAnsi="Times New Roman" w:cs="Times New Roman"/>
                <w:bCs/>
              </w:rPr>
              <w:t xml:space="preserve">Actor </w:t>
            </w:r>
            <w:r>
              <w:rPr>
                <w:rFonts w:ascii="Times New Roman" w:hAnsi="Times New Roman" w:cs="Times New Roman"/>
                <w:bCs/>
              </w:rPr>
              <w:t>Type</w:t>
            </w:r>
          </w:p>
        </w:tc>
        <w:tc>
          <w:tcPr>
            <w:tcW w:w="8818" w:type="dxa"/>
          </w:tcPr>
          <w:p w:rsidR="007B0AA9" w:rsidRDefault="007B0AA9" w:rsidP="003E57F2">
            <w:pPr>
              <w:spacing w:line="360" w:lineRule="auto"/>
            </w:pPr>
            <w:r>
              <w:t>Primary</w:t>
            </w:r>
          </w:p>
        </w:tc>
      </w:tr>
      <w:tr w:rsidR="007B0AA9" w:rsidTr="003E57F2">
        <w:tc>
          <w:tcPr>
            <w:tcW w:w="1638" w:type="dxa"/>
          </w:tcPr>
          <w:p w:rsidR="007B0AA9" w:rsidRPr="001723D5" w:rsidRDefault="007B0AA9" w:rsidP="003E57F2">
            <w:pPr>
              <w:spacing w:line="360" w:lineRule="auto"/>
              <w:rPr>
                <w:rFonts w:ascii="Times New Roman" w:hAnsi="Times New Roman" w:cs="Times New Roman"/>
                <w:bCs/>
              </w:rPr>
            </w:pPr>
            <w:r w:rsidRPr="001723D5">
              <w:rPr>
                <w:rFonts w:ascii="Times New Roman" w:hAnsi="Times New Roman" w:cs="Times New Roman"/>
                <w:bCs/>
              </w:rPr>
              <w:t>Description</w:t>
            </w:r>
          </w:p>
        </w:tc>
        <w:tc>
          <w:tcPr>
            <w:tcW w:w="8818" w:type="dxa"/>
          </w:tcPr>
          <w:p w:rsidR="007B0AA9" w:rsidRPr="00322AA8" w:rsidRDefault="007B0AA9" w:rsidP="003E57F2">
            <w:pPr>
              <w:pStyle w:val="Normal1"/>
              <w:jc w:val="both"/>
              <w:rPr>
                <w:rFonts w:ascii="Times New Roman" w:hAnsi="Times New Roman" w:cs="Times New Roman"/>
                <w:sz w:val="22"/>
                <w:szCs w:val="22"/>
              </w:rPr>
            </w:pPr>
            <w:r w:rsidRPr="00322AA8">
              <w:rPr>
                <w:rFonts w:ascii="Times New Roman" w:hAnsi="Times New Roman" w:cs="Times New Roman"/>
                <w:sz w:val="22"/>
                <w:szCs w:val="22"/>
              </w:rPr>
              <w:t>This system will also have an inventor</w:t>
            </w:r>
            <w:r>
              <w:rPr>
                <w:rFonts w:ascii="Times New Roman" w:hAnsi="Times New Roman" w:cs="Times New Roman"/>
                <w:sz w:val="22"/>
                <w:szCs w:val="22"/>
              </w:rPr>
              <w:t xml:space="preserve">y supervisor. He will manage </w:t>
            </w:r>
            <w:r w:rsidRPr="00322AA8">
              <w:rPr>
                <w:rFonts w:ascii="Times New Roman" w:hAnsi="Times New Roman" w:cs="Times New Roman"/>
                <w:sz w:val="22"/>
                <w:szCs w:val="22"/>
              </w:rPr>
              <w:t>inventory in the warehouse and will notify the general manager whenever a new order should be made. He can buy stock from the supplier after the approval of the General Manager. He will provide authorization to the rider after checking the stock from the warehouse.</w:t>
            </w:r>
          </w:p>
          <w:p w:rsidR="007B0AA9" w:rsidRDefault="007B0AA9" w:rsidP="003E57F2"/>
        </w:tc>
      </w:tr>
    </w:tbl>
    <w:p w:rsidR="007B0AA9" w:rsidRDefault="007B0AA9" w:rsidP="007B0AA9"/>
    <w:tbl>
      <w:tblPr>
        <w:tblStyle w:val="TableGrid"/>
        <w:tblW w:w="0" w:type="auto"/>
        <w:tblLook w:val="04A0"/>
      </w:tblPr>
      <w:tblGrid>
        <w:gridCol w:w="1594"/>
        <w:gridCol w:w="7982"/>
      </w:tblGrid>
      <w:tr w:rsidR="007B0AA9" w:rsidTr="003E57F2">
        <w:tc>
          <w:tcPr>
            <w:tcW w:w="1638" w:type="dxa"/>
          </w:tcPr>
          <w:p w:rsidR="007B0AA9" w:rsidRPr="001723D5" w:rsidRDefault="007B0AA9" w:rsidP="003E57F2">
            <w:pPr>
              <w:spacing w:line="360" w:lineRule="auto"/>
              <w:rPr>
                <w:bCs/>
              </w:rPr>
            </w:pPr>
            <w:r w:rsidRPr="001723D5">
              <w:rPr>
                <w:rFonts w:ascii="Times New Roman" w:hAnsi="Times New Roman" w:cs="Times New Roman"/>
                <w:bCs/>
              </w:rPr>
              <w:t>Actor Name</w:t>
            </w:r>
          </w:p>
        </w:tc>
        <w:tc>
          <w:tcPr>
            <w:tcW w:w="8818" w:type="dxa"/>
          </w:tcPr>
          <w:p w:rsidR="007B0AA9" w:rsidRPr="001723D5" w:rsidRDefault="007B0AA9" w:rsidP="003E57F2">
            <w:pPr>
              <w:spacing w:line="360" w:lineRule="auto"/>
              <w:rPr>
                <w:bCs/>
              </w:rPr>
            </w:pPr>
            <w:r w:rsidRPr="00322AA8">
              <w:rPr>
                <w:rFonts w:ascii="Times New Roman" w:hAnsi="Times New Roman" w:cs="Times New Roman"/>
                <w:b/>
              </w:rPr>
              <w:t>Sales Agent</w:t>
            </w:r>
          </w:p>
        </w:tc>
      </w:tr>
      <w:tr w:rsidR="007B0AA9" w:rsidTr="003E57F2">
        <w:tc>
          <w:tcPr>
            <w:tcW w:w="1638" w:type="dxa"/>
          </w:tcPr>
          <w:p w:rsidR="007B0AA9" w:rsidRPr="005C4FA3" w:rsidRDefault="007B0AA9" w:rsidP="003E57F2">
            <w:pPr>
              <w:spacing w:line="360" w:lineRule="auto"/>
              <w:rPr>
                <w:bCs/>
              </w:rPr>
            </w:pPr>
            <w:r w:rsidRPr="001723D5">
              <w:rPr>
                <w:rFonts w:ascii="Times New Roman" w:hAnsi="Times New Roman" w:cs="Times New Roman"/>
                <w:bCs/>
              </w:rPr>
              <w:t xml:space="preserve">Actor </w:t>
            </w:r>
            <w:r>
              <w:rPr>
                <w:rFonts w:ascii="Times New Roman" w:hAnsi="Times New Roman" w:cs="Times New Roman"/>
                <w:bCs/>
              </w:rPr>
              <w:t>Type</w:t>
            </w:r>
          </w:p>
        </w:tc>
        <w:tc>
          <w:tcPr>
            <w:tcW w:w="8818" w:type="dxa"/>
          </w:tcPr>
          <w:p w:rsidR="007B0AA9" w:rsidRDefault="007B0AA9" w:rsidP="003E57F2">
            <w:pPr>
              <w:spacing w:line="360" w:lineRule="auto"/>
            </w:pPr>
            <w:r>
              <w:t>Primary</w:t>
            </w:r>
          </w:p>
        </w:tc>
      </w:tr>
      <w:tr w:rsidR="007B0AA9" w:rsidTr="003E57F2">
        <w:tc>
          <w:tcPr>
            <w:tcW w:w="1638" w:type="dxa"/>
          </w:tcPr>
          <w:p w:rsidR="007B0AA9" w:rsidRPr="001723D5" w:rsidRDefault="007B0AA9" w:rsidP="003E57F2">
            <w:pPr>
              <w:spacing w:line="360" w:lineRule="auto"/>
              <w:rPr>
                <w:rFonts w:ascii="Times New Roman" w:hAnsi="Times New Roman" w:cs="Times New Roman"/>
                <w:bCs/>
              </w:rPr>
            </w:pPr>
            <w:r w:rsidRPr="001723D5">
              <w:rPr>
                <w:rFonts w:ascii="Times New Roman" w:hAnsi="Times New Roman" w:cs="Times New Roman"/>
                <w:bCs/>
              </w:rPr>
              <w:t>Description</w:t>
            </w:r>
          </w:p>
        </w:tc>
        <w:tc>
          <w:tcPr>
            <w:tcW w:w="8818" w:type="dxa"/>
          </w:tcPr>
          <w:p w:rsidR="007B0AA9" w:rsidRDefault="007B0AA9" w:rsidP="003E57F2">
            <w:pPr>
              <w:jc w:val="both"/>
              <w:rPr>
                <w:rFonts w:ascii="Times New Roman" w:hAnsi="Times New Roman" w:cs="Times New Roman"/>
              </w:rPr>
            </w:pPr>
            <w:r w:rsidRPr="00322AA8">
              <w:rPr>
                <w:rFonts w:ascii="Times New Roman" w:hAnsi="Times New Roman" w:cs="Times New Roman"/>
              </w:rPr>
              <w:t>Sales Agent will also have an account of its own. He will keep a track of all the orders of the riders and their information. He will assign a specific area to a specific rider. He can also update the location of riders. He will send out email to the client after the delivery of the product.</w:t>
            </w:r>
          </w:p>
          <w:p w:rsidR="007B0AA9" w:rsidRDefault="007B0AA9" w:rsidP="003E57F2"/>
        </w:tc>
      </w:tr>
    </w:tbl>
    <w:p w:rsidR="007B0AA9" w:rsidRDefault="007B0AA9" w:rsidP="007B0AA9"/>
    <w:tbl>
      <w:tblPr>
        <w:tblStyle w:val="TableGrid"/>
        <w:tblW w:w="0" w:type="auto"/>
        <w:tblLook w:val="04A0"/>
      </w:tblPr>
      <w:tblGrid>
        <w:gridCol w:w="1593"/>
        <w:gridCol w:w="7983"/>
      </w:tblGrid>
      <w:tr w:rsidR="007B0AA9" w:rsidTr="003E57F2">
        <w:tc>
          <w:tcPr>
            <w:tcW w:w="1638" w:type="dxa"/>
          </w:tcPr>
          <w:p w:rsidR="007B0AA9" w:rsidRPr="001723D5" w:rsidRDefault="007B0AA9" w:rsidP="003E57F2">
            <w:pPr>
              <w:spacing w:line="360" w:lineRule="auto"/>
              <w:rPr>
                <w:bCs/>
              </w:rPr>
            </w:pPr>
            <w:r w:rsidRPr="001723D5">
              <w:rPr>
                <w:rFonts w:ascii="Times New Roman" w:hAnsi="Times New Roman" w:cs="Times New Roman"/>
                <w:bCs/>
              </w:rPr>
              <w:t>Actor Name</w:t>
            </w:r>
          </w:p>
        </w:tc>
        <w:tc>
          <w:tcPr>
            <w:tcW w:w="8818" w:type="dxa"/>
          </w:tcPr>
          <w:p w:rsidR="007B0AA9" w:rsidRPr="001723D5" w:rsidRDefault="007B0AA9" w:rsidP="003E57F2">
            <w:pPr>
              <w:spacing w:line="360" w:lineRule="auto"/>
              <w:rPr>
                <w:bCs/>
              </w:rPr>
            </w:pPr>
            <w:r w:rsidRPr="00322AA8">
              <w:rPr>
                <w:rFonts w:ascii="Times New Roman" w:hAnsi="Times New Roman" w:cs="Times New Roman"/>
                <w:b/>
              </w:rPr>
              <w:t>Rider</w:t>
            </w:r>
          </w:p>
        </w:tc>
      </w:tr>
      <w:tr w:rsidR="007B0AA9" w:rsidTr="003E57F2">
        <w:tc>
          <w:tcPr>
            <w:tcW w:w="1638" w:type="dxa"/>
          </w:tcPr>
          <w:p w:rsidR="007B0AA9" w:rsidRPr="005C4FA3" w:rsidRDefault="007B0AA9" w:rsidP="003E57F2">
            <w:pPr>
              <w:spacing w:line="360" w:lineRule="auto"/>
              <w:rPr>
                <w:bCs/>
              </w:rPr>
            </w:pPr>
            <w:r w:rsidRPr="001723D5">
              <w:rPr>
                <w:rFonts w:ascii="Times New Roman" w:hAnsi="Times New Roman" w:cs="Times New Roman"/>
                <w:bCs/>
              </w:rPr>
              <w:t xml:space="preserve">Actor </w:t>
            </w:r>
            <w:r>
              <w:rPr>
                <w:rFonts w:ascii="Times New Roman" w:hAnsi="Times New Roman" w:cs="Times New Roman"/>
                <w:bCs/>
              </w:rPr>
              <w:t>Type</w:t>
            </w:r>
          </w:p>
        </w:tc>
        <w:tc>
          <w:tcPr>
            <w:tcW w:w="8818" w:type="dxa"/>
          </w:tcPr>
          <w:p w:rsidR="007B0AA9" w:rsidRDefault="007B0AA9" w:rsidP="003E57F2">
            <w:pPr>
              <w:spacing w:line="360" w:lineRule="auto"/>
            </w:pPr>
            <w:r>
              <w:t>Primary</w:t>
            </w:r>
          </w:p>
        </w:tc>
      </w:tr>
      <w:tr w:rsidR="007B0AA9" w:rsidTr="003E57F2">
        <w:tc>
          <w:tcPr>
            <w:tcW w:w="1638" w:type="dxa"/>
          </w:tcPr>
          <w:p w:rsidR="007B0AA9" w:rsidRPr="001723D5" w:rsidRDefault="007B0AA9" w:rsidP="003E57F2">
            <w:pPr>
              <w:spacing w:line="360" w:lineRule="auto"/>
              <w:rPr>
                <w:rFonts w:ascii="Times New Roman" w:hAnsi="Times New Roman" w:cs="Times New Roman"/>
                <w:bCs/>
              </w:rPr>
            </w:pPr>
            <w:r w:rsidRPr="001723D5">
              <w:rPr>
                <w:rFonts w:ascii="Times New Roman" w:hAnsi="Times New Roman" w:cs="Times New Roman"/>
                <w:bCs/>
              </w:rPr>
              <w:t>Description</w:t>
            </w:r>
          </w:p>
        </w:tc>
        <w:tc>
          <w:tcPr>
            <w:tcW w:w="8818" w:type="dxa"/>
          </w:tcPr>
          <w:p w:rsidR="007B0AA9" w:rsidRPr="007B0AA9" w:rsidRDefault="007B0AA9" w:rsidP="003E57F2">
            <w:pPr>
              <w:jc w:val="both"/>
              <w:rPr>
                <w:rFonts w:ascii="Times New Roman" w:eastAsia="Nunito" w:hAnsi="Times New Roman" w:cs="Times New Roman"/>
              </w:rPr>
            </w:pPr>
            <w:r w:rsidRPr="00322AA8">
              <w:rPr>
                <w:rFonts w:ascii="Times New Roman" w:hAnsi="Times New Roman" w:cs="Times New Roman"/>
              </w:rPr>
              <w:t>The Rider has most of the responsibilities in the system. Rider will take order from the shopkeepers and deliver the order afterwards.</w:t>
            </w:r>
            <w:r>
              <w:rPr>
                <w:rFonts w:ascii="Times New Roman" w:hAnsi="Times New Roman" w:cs="Times New Roman"/>
              </w:rPr>
              <w:t xml:space="preserve"> </w:t>
            </w:r>
            <w:r w:rsidRPr="001905F7">
              <w:rPr>
                <w:rFonts w:ascii="Times New Roman" w:eastAsia="Nunito" w:hAnsi="Times New Roman" w:cs="Times New Roman"/>
              </w:rPr>
              <w:t>Rider is able to see the products when creating an</w:t>
            </w:r>
            <w:r>
              <w:rPr>
                <w:rFonts w:ascii="Times New Roman" w:eastAsia="Nunito" w:hAnsi="Times New Roman" w:cs="Times New Roman"/>
              </w:rPr>
              <w:t xml:space="preserve"> </w:t>
            </w:r>
            <w:r w:rsidRPr="001905F7">
              <w:rPr>
                <w:rFonts w:ascii="Times New Roman" w:eastAsia="Nunito" w:hAnsi="Times New Roman" w:cs="Times New Roman"/>
              </w:rPr>
              <w:t>order</w:t>
            </w:r>
            <w:r w:rsidRPr="00322AA8">
              <w:rPr>
                <w:rFonts w:ascii="Times New Roman" w:eastAsia="Nunito" w:hAnsi="Times New Roman" w:cs="Times New Roman"/>
                <w:sz w:val="20"/>
                <w:szCs w:val="20"/>
              </w:rPr>
              <w:t>.</w:t>
            </w:r>
            <w:r w:rsidRPr="00322AA8">
              <w:rPr>
                <w:rFonts w:ascii="Times New Roman" w:hAnsi="Times New Roman" w:cs="Times New Roman"/>
              </w:rPr>
              <w:t xml:space="preserve"> He can view the history of his delivered orders and can also view pending orders (to be delivered). He will send out email to sale agent about the order placement. He can add and update the client data</w:t>
            </w:r>
            <w:r>
              <w:t>.</w:t>
            </w:r>
          </w:p>
          <w:p w:rsidR="007B0AA9" w:rsidRDefault="007B0AA9" w:rsidP="003E57F2"/>
        </w:tc>
      </w:tr>
    </w:tbl>
    <w:p w:rsidR="007B0AA9" w:rsidRDefault="007B0AA9" w:rsidP="007B0AA9">
      <w:pPr>
        <w:pStyle w:val="Normal1"/>
        <w:jc w:val="both"/>
        <w:rPr>
          <w:rFonts w:ascii="Times New Roman" w:hAnsi="Times New Roman" w:cs="Times New Roman"/>
          <w:b/>
          <w:sz w:val="22"/>
          <w:szCs w:val="22"/>
        </w:rPr>
      </w:pPr>
    </w:p>
    <w:tbl>
      <w:tblPr>
        <w:tblStyle w:val="TableGrid"/>
        <w:tblW w:w="0" w:type="auto"/>
        <w:tblLook w:val="04A0"/>
      </w:tblPr>
      <w:tblGrid>
        <w:gridCol w:w="1595"/>
        <w:gridCol w:w="7981"/>
      </w:tblGrid>
      <w:tr w:rsidR="007B0AA9" w:rsidTr="003E57F2">
        <w:tc>
          <w:tcPr>
            <w:tcW w:w="1638" w:type="dxa"/>
          </w:tcPr>
          <w:p w:rsidR="007B0AA9" w:rsidRPr="001723D5" w:rsidRDefault="007B0AA9" w:rsidP="003E57F2">
            <w:pPr>
              <w:spacing w:line="360" w:lineRule="auto"/>
              <w:rPr>
                <w:bCs/>
              </w:rPr>
            </w:pPr>
            <w:r w:rsidRPr="001723D5">
              <w:rPr>
                <w:rFonts w:ascii="Times New Roman" w:hAnsi="Times New Roman" w:cs="Times New Roman"/>
                <w:bCs/>
              </w:rPr>
              <w:t>Actor Name</w:t>
            </w:r>
          </w:p>
        </w:tc>
        <w:tc>
          <w:tcPr>
            <w:tcW w:w="8818" w:type="dxa"/>
          </w:tcPr>
          <w:p w:rsidR="007B0AA9" w:rsidRPr="001723D5" w:rsidRDefault="007B0AA9" w:rsidP="003E57F2">
            <w:pPr>
              <w:spacing w:line="360" w:lineRule="auto"/>
              <w:rPr>
                <w:bCs/>
              </w:rPr>
            </w:pPr>
            <w:r>
              <w:rPr>
                <w:rFonts w:ascii="Times New Roman" w:hAnsi="Times New Roman" w:cs="Times New Roman"/>
                <w:b/>
              </w:rPr>
              <w:t>FBR</w:t>
            </w:r>
          </w:p>
        </w:tc>
      </w:tr>
      <w:tr w:rsidR="007B0AA9" w:rsidTr="003E57F2">
        <w:tc>
          <w:tcPr>
            <w:tcW w:w="1638" w:type="dxa"/>
          </w:tcPr>
          <w:p w:rsidR="007B0AA9" w:rsidRPr="005C4FA3" w:rsidRDefault="007B0AA9" w:rsidP="003E57F2">
            <w:pPr>
              <w:spacing w:line="360" w:lineRule="auto"/>
              <w:rPr>
                <w:bCs/>
              </w:rPr>
            </w:pPr>
            <w:r w:rsidRPr="001723D5">
              <w:rPr>
                <w:rFonts w:ascii="Times New Roman" w:hAnsi="Times New Roman" w:cs="Times New Roman"/>
                <w:bCs/>
              </w:rPr>
              <w:t xml:space="preserve">Actor </w:t>
            </w:r>
            <w:r>
              <w:rPr>
                <w:rFonts w:ascii="Times New Roman" w:hAnsi="Times New Roman" w:cs="Times New Roman"/>
                <w:bCs/>
              </w:rPr>
              <w:t>Type</w:t>
            </w:r>
          </w:p>
        </w:tc>
        <w:tc>
          <w:tcPr>
            <w:tcW w:w="8818" w:type="dxa"/>
          </w:tcPr>
          <w:p w:rsidR="007B0AA9" w:rsidRDefault="007B0AA9" w:rsidP="003E57F2">
            <w:pPr>
              <w:spacing w:line="360" w:lineRule="auto"/>
            </w:pPr>
            <w:r>
              <w:t>Off-Stage Actor</w:t>
            </w:r>
          </w:p>
        </w:tc>
      </w:tr>
      <w:tr w:rsidR="007B0AA9" w:rsidTr="003E57F2">
        <w:tc>
          <w:tcPr>
            <w:tcW w:w="1638" w:type="dxa"/>
          </w:tcPr>
          <w:p w:rsidR="007B0AA9" w:rsidRPr="001723D5" w:rsidRDefault="007B0AA9" w:rsidP="003E57F2">
            <w:pPr>
              <w:spacing w:line="360" w:lineRule="auto"/>
              <w:rPr>
                <w:rFonts w:ascii="Times New Roman" w:hAnsi="Times New Roman" w:cs="Times New Roman"/>
                <w:bCs/>
              </w:rPr>
            </w:pPr>
            <w:r w:rsidRPr="001723D5">
              <w:rPr>
                <w:rFonts w:ascii="Times New Roman" w:hAnsi="Times New Roman" w:cs="Times New Roman"/>
                <w:bCs/>
              </w:rPr>
              <w:t>Description</w:t>
            </w:r>
          </w:p>
        </w:tc>
        <w:tc>
          <w:tcPr>
            <w:tcW w:w="8818" w:type="dxa"/>
          </w:tcPr>
          <w:p w:rsidR="007B0AA9" w:rsidRDefault="007B0AA9" w:rsidP="003E57F2">
            <w:pPr>
              <w:jc w:val="both"/>
              <w:rPr>
                <w:rFonts w:ascii="Times New Roman" w:hAnsi="Times New Roman" w:cs="Times New Roman"/>
              </w:rPr>
            </w:pPr>
            <w:r>
              <w:rPr>
                <w:rFonts w:ascii="Times New Roman" w:hAnsi="Times New Roman" w:cs="Times New Roman"/>
              </w:rPr>
              <w:t>FBR collect tax from companies from their earned profits under the tax ordinance law, 2001</w:t>
            </w:r>
            <w:r w:rsidRPr="00322AA8">
              <w:rPr>
                <w:rFonts w:ascii="Times New Roman" w:hAnsi="Times New Roman" w:cs="Times New Roman"/>
              </w:rPr>
              <w:t>.</w:t>
            </w:r>
            <w:r>
              <w:rPr>
                <w:rFonts w:ascii="Times New Roman" w:hAnsi="Times New Roman" w:cs="Times New Roman"/>
              </w:rPr>
              <w:t xml:space="preserve"> It is pertinent for all registered companies to pay tax to work legally across country.</w:t>
            </w:r>
          </w:p>
          <w:p w:rsidR="007B0AA9" w:rsidRDefault="007B0AA9" w:rsidP="003E57F2"/>
        </w:tc>
      </w:tr>
    </w:tbl>
    <w:p w:rsidR="00BA6D12" w:rsidRDefault="00BA6D12" w:rsidP="00BA6D12">
      <w:pPr>
        <w:ind w:left="360"/>
      </w:pPr>
    </w:p>
    <w:p w:rsidR="005B0728" w:rsidRDefault="005B0728" w:rsidP="00B464E3">
      <w:pPr>
        <w:ind w:left="360"/>
      </w:pPr>
      <w:r>
        <w:t xml:space="preserve"> </w:t>
      </w:r>
    </w:p>
    <w:p w:rsidR="005112C2" w:rsidRDefault="00DF0F79" w:rsidP="00DF0F79">
      <w:pPr>
        <w:tabs>
          <w:tab w:val="left" w:pos="1565"/>
        </w:tabs>
        <w:ind w:left="360"/>
      </w:pPr>
      <w:r>
        <w:tab/>
      </w:r>
    </w:p>
    <w:p w:rsidR="00B860CC" w:rsidRPr="00B860CC" w:rsidRDefault="00B860CC" w:rsidP="00B860CC">
      <w:pPr>
        <w:jc w:val="both"/>
        <w:rPr>
          <w:rFonts w:ascii="Times New Roman" w:hAnsi="Times New Roman" w:cs="Times New Roman"/>
          <w:color w:val="090909"/>
          <w:shd w:val="clear" w:color="auto" w:fill="FFFFFF"/>
        </w:rPr>
      </w:pPr>
    </w:p>
    <w:sectPr w:rsidR="00B860CC" w:rsidRPr="00B860CC"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0F29"/>
    <w:multiLevelType w:val="hybridMultilevel"/>
    <w:tmpl w:val="AC4C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53882"/>
    <w:multiLevelType w:val="hybridMultilevel"/>
    <w:tmpl w:val="1F9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06C12"/>
    <w:multiLevelType w:val="hybridMultilevel"/>
    <w:tmpl w:val="93E6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6456A"/>
    <w:multiLevelType w:val="hybridMultilevel"/>
    <w:tmpl w:val="618A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57308"/>
    <w:multiLevelType w:val="hybridMultilevel"/>
    <w:tmpl w:val="AFF6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4F55"/>
    <w:rsid w:val="00021241"/>
    <w:rsid w:val="000616A2"/>
    <w:rsid w:val="000E3A29"/>
    <w:rsid w:val="00101753"/>
    <w:rsid w:val="00115B12"/>
    <w:rsid w:val="001A4A05"/>
    <w:rsid w:val="001E6B22"/>
    <w:rsid w:val="002B1DBF"/>
    <w:rsid w:val="002B6DAD"/>
    <w:rsid w:val="002C67C2"/>
    <w:rsid w:val="0030493B"/>
    <w:rsid w:val="0038633F"/>
    <w:rsid w:val="00416D9E"/>
    <w:rsid w:val="0044571F"/>
    <w:rsid w:val="00490B0E"/>
    <w:rsid w:val="00494CB9"/>
    <w:rsid w:val="004A6D04"/>
    <w:rsid w:val="004B5ADA"/>
    <w:rsid w:val="005112C2"/>
    <w:rsid w:val="005B0728"/>
    <w:rsid w:val="005C653B"/>
    <w:rsid w:val="00653FEF"/>
    <w:rsid w:val="006550E4"/>
    <w:rsid w:val="006860FD"/>
    <w:rsid w:val="00745080"/>
    <w:rsid w:val="007B0AA9"/>
    <w:rsid w:val="007E4DFF"/>
    <w:rsid w:val="007F4808"/>
    <w:rsid w:val="00824780"/>
    <w:rsid w:val="008C07E1"/>
    <w:rsid w:val="008C4BFF"/>
    <w:rsid w:val="008F5FA9"/>
    <w:rsid w:val="00971B22"/>
    <w:rsid w:val="009A3DA7"/>
    <w:rsid w:val="009D0FE1"/>
    <w:rsid w:val="00A271C5"/>
    <w:rsid w:val="00B0467A"/>
    <w:rsid w:val="00B464E3"/>
    <w:rsid w:val="00B73029"/>
    <w:rsid w:val="00B860CC"/>
    <w:rsid w:val="00BA6D12"/>
    <w:rsid w:val="00BB095F"/>
    <w:rsid w:val="00BD3322"/>
    <w:rsid w:val="00C11335"/>
    <w:rsid w:val="00C24F55"/>
    <w:rsid w:val="00CA4DFA"/>
    <w:rsid w:val="00DF0F79"/>
    <w:rsid w:val="00E35FDE"/>
    <w:rsid w:val="00E41BA5"/>
    <w:rsid w:val="00E44D3A"/>
    <w:rsid w:val="00EA4C41"/>
    <w:rsid w:val="00EE195A"/>
    <w:rsid w:val="00F12117"/>
    <w:rsid w:val="00F21D53"/>
    <w:rsid w:val="00FA3D08"/>
    <w:rsid w:val="00FA62BB"/>
    <w:rsid w:val="00FB164E"/>
    <w:rsid w:val="00FD6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55"/>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55"/>
    <w:pPr>
      <w:ind w:left="720"/>
      <w:contextualSpacing/>
    </w:pPr>
  </w:style>
  <w:style w:type="table" w:styleId="TableGrid">
    <w:name w:val="Table Grid"/>
    <w:basedOn w:val="TableNormal"/>
    <w:uiPriority w:val="39"/>
    <w:rsid w:val="00BA6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rsid w:val="007B0AA9"/>
    <w:pPr>
      <w:spacing w:after="0" w:line="240" w:lineRule="auto"/>
    </w:pPr>
    <w:rPr>
      <w:rFonts w:ascii="Arial" w:eastAsia="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2</cp:revision>
  <dcterms:created xsi:type="dcterms:W3CDTF">2022-12-21T14:46:00Z</dcterms:created>
  <dcterms:modified xsi:type="dcterms:W3CDTF">2022-12-21T14:46:00Z</dcterms:modified>
</cp:coreProperties>
</file>