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4706F" w14:textId="360EA459" w:rsidR="00C15C86" w:rsidRDefault="00697C91" w:rsidP="00697C91">
      <w:pPr>
        <w:spacing w:afterLines="50" w:after="156"/>
        <w:jc w:val="center"/>
        <w:rPr>
          <w:rFonts w:ascii="宋体" w:eastAsia="宋体" w:hAnsi="宋体"/>
          <w:b/>
          <w:sz w:val="36"/>
          <w:szCs w:val="36"/>
        </w:rPr>
      </w:pPr>
      <w:r w:rsidRPr="00697C91">
        <w:rPr>
          <w:rFonts w:ascii="宋体" w:eastAsia="宋体" w:hAnsi="宋体" w:hint="eastAsia"/>
          <w:b/>
          <w:sz w:val="36"/>
          <w:szCs w:val="36"/>
        </w:rPr>
        <w:t>柯伟扬2</w:t>
      </w:r>
      <w:r w:rsidRPr="00697C91">
        <w:rPr>
          <w:rFonts w:ascii="宋体" w:eastAsia="宋体" w:hAnsi="宋体"/>
          <w:b/>
          <w:sz w:val="36"/>
          <w:szCs w:val="36"/>
        </w:rPr>
        <w:t>018</w:t>
      </w:r>
      <w:r w:rsidRPr="00697C91">
        <w:rPr>
          <w:rFonts w:ascii="宋体" w:eastAsia="宋体" w:hAnsi="宋体" w:hint="eastAsia"/>
          <w:b/>
          <w:sz w:val="36"/>
          <w:szCs w:val="36"/>
        </w:rPr>
        <w:t>年8月份工作总结</w:t>
      </w:r>
    </w:p>
    <w:p w14:paraId="6AC3AFCA" w14:textId="02121668" w:rsidR="00697C91" w:rsidRPr="00697C91" w:rsidRDefault="00697C91" w:rsidP="00697C91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2"/>
          <w:szCs w:val="32"/>
        </w:rPr>
      </w:pPr>
      <w:r w:rsidRPr="00697C91">
        <w:rPr>
          <w:rFonts w:ascii="宋体" w:eastAsia="宋体" w:hAnsi="宋体" w:hint="eastAsia"/>
          <w:b/>
          <w:sz w:val="32"/>
          <w:szCs w:val="32"/>
        </w:rPr>
        <w:t>研发后补助项目</w:t>
      </w:r>
    </w:p>
    <w:p w14:paraId="060FA2D3" w14:textId="06D86F95" w:rsidR="00697C91" w:rsidRPr="00697C91" w:rsidRDefault="00697C91" w:rsidP="00871E03">
      <w:pPr>
        <w:ind w:firstLine="42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完成研发后补助项目数据下载及清洗</w:t>
      </w:r>
      <w:r w:rsidR="005663E0">
        <w:rPr>
          <w:rFonts w:ascii="宋体" w:eastAsia="宋体" w:hAnsi="宋体" w:hint="eastAsia"/>
          <w:sz w:val="32"/>
          <w:szCs w:val="32"/>
        </w:rPr>
        <w:t>工作，包括下载宁波区域</w:t>
      </w:r>
      <w:r w:rsidR="006E1865">
        <w:rPr>
          <w:rFonts w:ascii="宋体" w:eastAsia="宋体" w:hAnsi="宋体" w:hint="eastAsia"/>
          <w:sz w:val="32"/>
          <w:szCs w:val="32"/>
        </w:rPr>
        <w:t>历年所有发明授权专利概要信息和法律状态，同时，为了</w:t>
      </w:r>
      <w:r w:rsidR="00D14B67">
        <w:rPr>
          <w:rFonts w:ascii="宋体" w:eastAsia="宋体" w:hAnsi="宋体" w:hint="eastAsia"/>
          <w:sz w:val="32"/>
          <w:szCs w:val="32"/>
        </w:rPr>
        <w:t>筛选出2</w:t>
      </w:r>
      <w:r w:rsidR="00D14B67">
        <w:rPr>
          <w:rFonts w:ascii="宋体" w:eastAsia="宋体" w:hAnsi="宋体"/>
          <w:sz w:val="32"/>
          <w:szCs w:val="32"/>
        </w:rPr>
        <w:t>018</w:t>
      </w:r>
      <w:r w:rsidR="00D14B67">
        <w:rPr>
          <w:rFonts w:ascii="宋体" w:eastAsia="宋体" w:hAnsi="宋体" w:hint="eastAsia"/>
          <w:sz w:val="32"/>
          <w:szCs w:val="32"/>
        </w:rPr>
        <w:t>年1月1号之前所有的有效发明授权专利当前权利人，对每条专利法律状态当前权利人。</w:t>
      </w:r>
    </w:p>
    <w:p w14:paraId="7E6BB3BA" w14:textId="0933A615" w:rsidR="00697C91" w:rsidRDefault="00697C91" w:rsidP="00697C91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2"/>
          <w:szCs w:val="32"/>
        </w:rPr>
      </w:pPr>
      <w:r w:rsidRPr="00697C91">
        <w:rPr>
          <w:rFonts w:ascii="宋体" w:eastAsia="宋体" w:hAnsi="宋体" w:hint="eastAsia"/>
          <w:b/>
          <w:sz w:val="32"/>
          <w:szCs w:val="32"/>
        </w:rPr>
        <w:t>政策</w:t>
      </w:r>
      <w:r w:rsidR="00014BD8">
        <w:rPr>
          <w:rFonts w:ascii="宋体" w:eastAsia="宋体" w:hAnsi="宋体" w:hint="eastAsia"/>
          <w:b/>
          <w:sz w:val="32"/>
          <w:szCs w:val="32"/>
        </w:rPr>
        <w:t>文本</w:t>
      </w:r>
      <w:r w:rsidRPr="00697C91">
        <w:rPr>
          <w:rFonts w:ascii="宋体" w:eastAsia="宋体" w:hAnsi="宋体" w:hint="eastAsia"/>
          <w:b/>
          <w:sz w:val="32"/>
          <w:szCs w:val="32"/>
        </w:rPr>
        <w:t>分析项目</w:t>
      </w:r>
    </w:p>
    <w:p w14:paraId="0F8C75D2" w14:textId="01EF97CD" w:rsidR="00D14B67" w:rsidRDefault="00D14B67" w:rsidP="00871E03">
      <w:pPr>
        <w:ind w:firstLine="420"/>
        <w:jc w:val="left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完成政策分析项目原形设计，</w:t>
      </w:r>
      <w:r w:rsidR="00014BD8">
        <w:rPr>
          <w:rFonts w:ascii="宋体" w:eastAsia="宋体" w:hAnsi="宋体" w:hint="eastAsia"/>
          <w:sz w:val="32"/>
          <w:szCs w:val="32"/>
        </w:rPr>
        <w:t>明确政策文本分析流程，即</w:t>
      </w:r>
      <w:r w:rsidR="00871E03">
        <w:rPr>
          <w:rFonts w:ascii="宋体" w:eastAsia="宋体" w:hAnsi="宋体" w:hint="eastAsia"/>
          <w:sz w:val="32"/>
          <w:szCs w:val="32"/>
        </w:rPr>
        <w:t>政策数据采集、构建语料库、中文分词、维护停用词、提取特征和分析模型6个主要步骤，同时，基于全国人才政策数据对上述步骤进行了验证。最后，制作了一份政策文本分析PPT和一份</w:t>
      </w:r>
      <w:r w:rsidR="00871E03" w:rsidRPr="00871E03">
        <w:rPr>
          <w:rFonts w:ascii="宋体" w:eastAsia="宋体" w:hAnsi="宋体" w:hint="eastAsia"/>
          <w:sz w:val="32"/>
          <w:szCs w:val="32"/>
        </w:rPr>
        <w:t>内参《基于Doc2vec的政策文本分析 支撑政府科学决策》</w:t>
      </w:r>
      <w:r w:rsidR="00871E03">
        <w:rPr>
          <w:rFonts w:ascii="仿宋" w:eastAsia="仿宋" w:hAnsi="仿宋" w:hint="eastAsia"/>
          <w:sz w:val="32"/>
          <w:szCs w:val="32"/>
        </w:rPr>
        <w:t>。</w:t>
      </w:r>
    </w:p>
    <w:p w14:paraId="1745461F" w14:textId="5D22F1BE" w:rsidR="00D14B67" w:rsidRPr="00E8340A" w:rsidRDefault="00D14B67" w:rsidP="00D14B67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2"/>
          <w:szCs w:val="32"/>
        </w:rPr>
      </w:pPr>
      <w:bookmarkStart w:id="0" w:name="_GoBack"/>
      <w:r w:rsidRPr="00E8340A">
        <w:rPr>
          <w:rFonts w:ascii="宋体" w:eastAsia="宋体" w:hAnsi="宋体" w:hint="eastAsia"/>
          <w:b/>
          <w:sz w:val="32"/>
          <w:szCs w:val="32"/>
        </w:rPr>
        <w:t>其他工作</w:t>
      </w:r>
    </w:p>
    <w:bookmarkEnd w:id="0"/>
    <w:p w14:paraId="20A0E0EA" w14:textId="3F856880" w:rsidR="00871E03" w:rsidRPr="00871E03" w:rsidRDefault="00871E03" w:rsidP="00C92120">
      <w:pPr>
        <w:ind w:firstLine="420"/>
        <w:jc w:val="left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参与宁波市知识产权公共运营服务平台原型设计，梳理同出版社、智慧</w:t>
      </w:r>
      <w:proofErr w:type="gramStart"/>
      <w:r>
        <w:rPr>
          <w:rFonts w:ascii="宋体" w:eastAsia="宋体" w:hAnsi="宋体" w:hint="eastAsia"/>
          <w:sz w:val="32"/>
          <w:szCs w:val="32"/>
        </w:rPr>
        <w:t>芽</w:t>
      </w:r>
      <w:proofErr w:type="gramEnd"/>
      <w:r w:rsidR="00C92120">
        <w:rPr>
          <w:rFonts w:ascii="宋体" w:eastAsia="宋体" w:hAnsi="宋体" w:hint="eastAsia"/>
          <w:sz w:val="32"/>
          <w:szCs w:val="32"/>
        </w:rPr>
        <w:t>技术对接问题清单；同时，积极对接中信</w:t>
      </w:r>
      <w:proofErr w:type="gramStart"/>
      <w:r w:rsidR="00C92120">
        <w:rPr>
          <w:rFonts w:ascii="宋体" w:eastAsia="宋体" w:hAnsi="宋体" w:hint="eastAsia"/>
          <w:sz w:val="32"/>
          <w:szCs w:val="32"/>
        </w:rPr>
        <w:t>所科技</w:t>
      </w:r>
      <w:proofErr w:type="gramEnd"/>
      <w:r w:rsidR="00C92120">
        <w:rPr>
          <w:rFonts w:ascii="宋体" w:eastAsia="宋体" w:hAnsi="宋体" w:hint="eastAsia"/>
          <w:sz w:val="32"/>
          <w:szCs w:val="32"/>
        </w:rPr>
        <w:t>报告项目</w:t>
      </w:r>
      <w:r w:rsidR="00850994">
        <w:rPr>
          <w:rFonts w:ascii="宋体" w:eastAsia="宋体" w:hAnsi="宋体" w:hint="eastAsia"/>
          <w:sz w:val="32"/>
          <w:szCs w:val="32"/>
        </w:rPr>
        <w:t>；最后，参与信息</w:t>
      </w:r>
      <w:proofErr w:type="gramStart"/>
      <w:r w:rsidR="00850994">
        <w:rPr>
          <w:rFonts w:ascii="宋体" w:eastAsia="宋体" w:hAnsi="宋体" w:hint="eastAsia"/>
          <w:sz w:val="32"/>
          <w:szCs w:val="32"/>
        </w:rPr>
        <w:t>院数据</w:t>
      </w:r>
      <w:proofErr w:type="gramEnd"/>
      <w:r w:rsidR="00850994">
        <w:rPr>
          <w:rFonts w:ascii="宋体" w:eastAsia="宋体" w:hAnsi="宋体" w:hint="eastAsia"/>
          <w:sz w:val="32"/>
          <w:szCs w:val="32"/>
        </w:rPr>
        <w:t>架构</w:t>
      </w:r>
      <w:r w:rsidR="007A772E">
        <w:rPr>
          <w:rFonts w:ascii="宋体" w:eastAsia="宋体" w:hAnsi="宋体" w:hint="eastAsia"/>
          <w:sz w:val="32"/>
          <w:szCs w:val="32"/>
        </w:rPr>
        <w:t>调整</w:t>
      </w:r>
      <w:r w:rsidR="00850994">
        <w:rPr>
          <w:rFonts w:ascii="宋体" w:eastAsia="宋体" w:hAnsi="宋体" w:hint="eastAsia"/>
          <w:sz w:val="32"/>
          <w:szCs w:val="32"/>
        </w:rPr>
        <w:t>工作。</w:t>
      </w:r>
    </w:p>
    <w:p w14:paraId="702016A1" w14:textId="77777777" w:rsidR="00871E03" w:rsidRPr="00871E03" w:rsidRDefault="00871E03" w:rsidP="00871E03">
      <w:pPr>
        <w:ind w:left="420"/>
        <w:jc w:val="left"/>
        <w:rPr>
          <w:rFonts w:ascii="宋体" w:eastAsia="宋体" w:hAnsi="宋体" w:hint="eastAsia"/>
          <w:sz w:val="32"/>
          <w:szCs w:val="32"/>
        </w:rPr>
      </w:pPr>
    </w:p>
    <w:p w14:paraId="24512B77" w14:textId="77777777" w:rsidR="00D14B67" w:rsidRPr="00D14B67" w:rsidRDefault="00D14B67" w:rsidP="00D14B67">
      <w:pPr>
        <w:ind w:left="420"/>
        <w:jc w:val="left"/>
        <w:rPr>
          <w:rFonts w:ascii="宋体" w:eastAsia="宋体" w:hAnsi="宋体"/>
          <w:sz w:val="32"/>
          <w:szCs w:val="32"/>
        </w:rPr>
      </w:pPr>
    </w:p>
    <w:p w14:paraId="2C4E6DEA" w14:textId="77777777" w:rsidR="00D14B67" w:rsidRPr="00D14B67" w:rsidRDefault="00D14B67" w:rsidP="00D14B67">
      <w:pPr>
        <w:jc w:val="left"/>
        <w:rPr>
          <w:rFonts w:ascii="宋体" w:eastAsia="宋体" w:hAnsi="宋体"/>
          <w:sz w:val="32"/>
          <w:szCs w:val="32"/>
        </w:rPr>
      </w:pPr>
    </w:p>
    <w:p w14:paraId="6C74802C" w14:textId="77777777" w:rsidR="00697C91" w:rsidRPr="00697C91" w:rsidRDefault="00697C91" w:rsidP="00697C91">
      <w:pPr>
        <w:jc w:val="left"/>
        <w:rPr>
          <w:rFonts w:ascii="宋体" w:eastAsia="宋体" w:hAnsi="宋体"/>
          <w:b/>
          <w:sz w:val="36"/>
          <w:szCs w:val="36"/>
        </w:rPr>
      </w:pPr>
    </w:p>
    <w:sectPr w:rsidR="00697C91" w:rsidRPr="00697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025FF" w14:textId="77777777" w:rsidR="006A741B" w:rsidRDefault="006A741B" w:rsidP="00697C91">
      <w:r>
        <w:separator/>
      </w:r>
    </w:p>
  </w:endnote>
  <w:endnote w:type="continuationSeparator" w:id="0">
    <w:p w14:paraId="2B427580" w14:textId="77777777" w:rsidR="006A741B" w:rsidRDefault="006A741B" w:rsidP="00697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2E626" w14:textId="77777777" w:rsidR="006A741B" w:rsidRDefault="006A741B" w:rsidP="00697C91">
      <w:r>
        <w:separator/>
      </w:r>
    </w:p>
  </w:footnote>
  <w:footnote w:type="continuationSeparator" w:id="0">
    <w:p w14:paraId="7E9EC7ED" w14:textId="77777777" w:rsidR="006A741B" w:rsidRDefault="006A741B" w:rsidP="00697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E3A2C"/>
    <w:multiLevelType w:val="hybridMultilevel"/>
    <w:tmpl w:val="45EE1D1E"/>
    <w:lvl w:ilvl="0" w:tplc="B02AB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FE"/>
    <w:rsid w:val="00014BD8"/>
    <w:rsid w:val="005613EA"/>
    <w:rsid w:val="005663E0"/>
    <w:rsid w:val="00697C91"/>
    <w:rsid w:val="006A741B"/>
    <w:rsid w:val="006E1865"/>
    <w:rsid w:val="00771C12"/>
    <w:rsid w:val="007A53FE"/>
    <w:rsid w:val="007A772E"/>
    <w:rsid w:val="00850994"/>
    <w:rsid w:val="00871E03"/>
    <w:rsid w:val="00910E20"/>
    <w:rsid w:val="00C15C86"/>
    <w:rsid w:val="00C92120"/>
    <w:rsid w:val="00D14B67"/>
    <w:rsid w:val="00E8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2C3B4"/>
  <w15:chartTrackingRefBased/>
  <w15:docId w15:val="{B5599331-01C7-489C-9130-AB45E57E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7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7C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7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7C91"/>
    <w:rPr>
      <w:sz w:val="18"/>
      <w:szCs w:val="18"/>
    </w:rPr>
  </w:style>
  <w:style w:type="paragraph" w:styleId="a7">
    <w:name w:val="List Paragraph"/>
    <w:basedOn w:val="a"/>
    <w:uiPriority w:val="34"/>
    <w:qFormat/>
    <w:rsid w:val="00697C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柯伟扬</dc:creator>
  <cp:keywords/>
  <dc:description/>
  <cp:lastModifiedBy>柯伟扬</cp:lastModifiedBy>
  <cp:revision>10</cp:revision>
  <dcterms:created xsi:type="dcterms:W3CDTF">2018-09-19T07:07:00Z</dcterms:created>
  <dcterms:modified xsi:type="dcterms:W3CDTF">2018-09-19T12:56:00Z</dcterms:modified>
</cp:coreProperties>
</file>